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02A4A" w14:textId="77777777" w:rsidR="003209FD" w:rsidRDefault="003209FD" w:rsidP="003209FD">
      <w:pPr>
        <w:spacing w:line="240" w:lineRule="auto"/>
        <w:jc w:val="right"/>
        <w:rPr>
          <w:sz w:val="28"/>
          <w:szCs w:val="32"/>
        </w:rPr>
      </w:pPr>
      <w:bookmarkStart w:id="0" w:name="_Toc442779981"/>
      <w:bookmarkStart w:id="1" w:name="_Hlk488661618"/>
      <w:bookmarkStart w:id="2" w:name="_GoBack"/>
      <w:r>
        <w:rPr>
          <w:sz w:val="28"/>
          <w:szCs w:val="32"/>
        </w:rPr>
        <w:t xml:space="preserve">Приложение № __ </w:t>
      </w:r>
      <w:bookmarkStart w:id="3" w:name="_Hlk180654607"/>
    </w:p>
    <w:p w14:paraId="7B33095C" w14:textId="77777777" w:rsidR="003209FD" w:rsidRDefault="003209FD" w:rsidP="003209FD">
      <w:pPr>
        <w:spacing w:line="240" w:lineRule="auto"/>
        <w:jc w:val="right"/>
        <w:rPr>
          <w:sz w:val="28"/>
          <w:szCs w:val="32"/>
        </w:rPr>
      </w:pPr>
      <w:r>
        <w:rPr>
          <w:sz w:val="28"/>
          <w:szCs w:val="32"/>
        </w:rPr>
        <w:t xml:space="preserve">к </w:t>
      </w:r>
      <w:bookmarkStart w:id="4" w:name="_Hlk531093394"/>
      <w:r>
        <w:rPr>
          <w:sz w:val="28"/>
          <w:szCs w:val="32"/>
        </w:rPr>
        <w:t xml:space="preserve">Постановлению администрации </w:t>
      </w:r>
    </w:p>
    <w:p w14:paraId="6FFB07C3" w14:textId="77777777" w:rsidR="003209FD" w:rsidRDefault="003209FD" w:rsidP="003209FD">
      <w:pPr>
        <w:spacing w:line="240" w:lineRule="auto"/>
        <w:jc w:val="right"/>
        <w:rPr>
          <w:rFonts w:eastAsia="Calibri"/>
          <w:sz w:val="28"/>
          <w:szCs w:val="32"/>
        </w:rPr>
      </w:pPr>
      <w:r>
        <w:rPr>
          <w:sz w:val="28"/>
          <w:szCs w:val="32"/>
        </w:rPr>
        <w:t>Мошковского района Новосибирской области</w:t>
      </w:r>
    </w:p>
    <w:bookmarkEnd w:id="3"/>
    <w:p w14:paraId="0C65AFAA" w14:textId="77777777" w:rsidR="003209FD" w:rsidRDefault="003209FD" w:rsidP="003209FD">
      <w:pPr>
        <w:spacing w:line="240" w:lineRule="auto"/>
        <w:jc w:val="right"/>
        <w:rPr>
          <w:rFonts w:ascii="Calibri" w:eastAsia="Calibri" w:hAnsi="Calibri"/>
        </w:rPr>
      </w:pPr>
      <w:r>
        <w:rPr>
          <w:rFonts w:eastAsia="Calibri"/>
          <w:sz w:val="28"/>
          <w:szCs w:val="32"/>
        </w:rPr>
        <w:t xml:space="preserve"> </w:t>
      </w:r>
      <w:r>
        <w:rPr>
          <w:rFonts w:eastAsia="Calibri"/>
          <w:sz w:val="28"/>
          <w:szCs w:val="32"/>
        </w:rPr>
        <w:tab/>
        <w:t>от ________________№____________</w:t>
      </w:r>
      <w:bookmarkEnd w:id="1"/>
      <w:bookmarkEnd w:id="4"/>
      <w:bookmarkEnd w:id="2"/>
    </w:p>
    <w:p w14:paraId="190533B7" w14:textId="77777777" w:rsidR="00B76BA3" w:rsidRPr="00153ACE" w:rsidRDefault="00B76BA3" w:rsidP="00B76BA3">
      <w:pPr>
        <w:spacing w:line="276" w:lineRule="auto"/>
        <w:ind w:firstLine="0"/>
        <w:jc w:val="center"/>
        <w:rPr>
          <w:rFonts w:eastAsia="Calibri" w:cs="Times New Roman"/>
          <w:b/>
          <w:sz w:val="48"/>
          <w:szCs w:val="48"/>
        </w:rPr>
      </w:pPr>
    </w:p>
    <w:p w14:paraId="779DA933" w14:textId="77777777" w:rsidR="00B76BA3" w:rsidRPr="00153ACE" w:rsidRDefault="00B76BA3" w:rsidP="00B76BA3">
      <w:pPr>
        <w:spacing w:line="276" w:lineRule="auto"/>
        <w:ind w:firstLine="0"/>
        <w:jc w:val="center"/>
        <w:rPr>
          <w:rFonts w:eastAsia="Calibri" w:cs="Times New Roman"/>
          <w:b/>
          <w:sz w:val="48"/>
          <w:szCs w:val="48"/>
        </w:rPr>
      </w:pPr>
    </w:p>
    <w:p w14:paraId="767112CB" w14:textId="77777777" w:rsidR="00B76BA3" w:rsidRPr="00153ACE" w:rsidRDefault="00B76BA3" w:rsidP="00B76BA3">
      <w:pPr>
        <w:spacing w:line="276" w:lineRule="auto"/>
        <w:ind w:firstLine="0"/>
        <w:jc w:val="center"/>
        <w:rPr>
          <w:rFonts w:eastAsia="Calibri" w:cs="Times New Roman"/>
          <w:b/>
          <w:sz w:val="48"/>
          <w:szCs w:val="48"/>
        </w:rPr>
      </w:pPr>
    </w:p>
    <w:p w14:paraId="6AEAECF4" w14:textId="77777777" w:rsidR="00B76BA3" w:rsidRPr="00153ACE" w:rsidRDefault="00B76BA3" w:rsidP="00B76BA3">
      <w:pPr>
        <w:spacing w:line="240" w:lineRule="auto"/>
        <w:ind w:firstLine="0"/>
        <w:jc w:val="center"/>
        <w:rPr>
          <w:rFonts w:eastAsia="Calibri" w:cs="Times New Roman"/>
          <w:b/>
          <w:sz w:val="48"/>
          <w:szCs w:val="48"/>
        </w:rPr>
      </w:pPr>
      <w:r w:rsidRPr="00153ACE">
        <w:rPr>
          <w:rFonts w:eastAsia="Calibri" w:cs="Times New Roman"/>
          <w:b/>
          <w:sz w:val="48"/>
          <w:szCs w:val="48"/>
        </w:rPr>
        <w:t xml:space="preserve">Программа </w:t>
      </w:r>
    </w:p>
    <w:p w14:paraId="51914C8B" w14:textId="77777777" w:rsidR="00B76BA3" w:rsidRPr="00153ACE" w:rsidRDefault="00B76BA3" w:rsidP="00B76BA3">
      <w:pPr>
        <w:spacing w:line="240" w:lineRule="auto"/>
        <w:ind w:firstLine="0"/>
        <w:jc w:val="center"/>
        <w:rPr>
          <w:rFonts w:eastAsia="Calibri" w:cs="Times New Roman"/>
          <w:b/>
          <w:sz w:val="48"/>
          <w:szCs w:val="48"/>
        </w:rPr>
      </w:pPr>
      <w:r w:rsidRPr="00153ACE">
        <w:rPr>
          <w:rFonts w:eastAsia="Calibri" w:cs="Times New Roman"/>
          <w:b/>
          <w:sz w:val="48"/>
          <w:szCs w:val="48"/>
        </w:rPr>
        <w:t>комплексного развития коммунальной инфраструктуры Мошковского района Новосибирской области на 2025 год и на период до 2035 года</w:t>
      </w:r>
    </w:p>
    <w:p w14:paraId="4E324CBB" w14:textId="77777777" w:rsidR="00B76BA3" w:rsidRPr="00153ACE" w:rsidRDefault="00B76BA3" w:rsidP="00B76BA3">
      <w:pPr>
        <w:spacing w:line="240" w:lineRule="auto"/>
        <w:ind w:firstLine="0"/>
        <w:jc w:val="center"/>
        <w:rPr>
          <w:rFonts w:eastAsia="Times New Roman" w:cs="Times New Roman"/>
          <w:b/>
          <w:sz w:val="44"/>
          <w:szCs w:val="40"/>
          <w:lang w:eastAsia="ru-RU"/>
        </w:rPr>
      </w:pPr>
    </w:p>
    <w:p w14:paraId="5AA1343B" w14:textId="48B5621F" w:rsidR="005C2FD1" w:rsidRPr="00153ACE" w:rsidRDefault="00A112BE" w:rsidP="005C2FD1">
      <w:pPr>
        <w:spacing w:line="240" w:lineRule="auto"/>
        <w:ind w:firstLine="0"/>
        <w:jc w:val="center"/>
        <w:rPr>
          <w:rFonts w:eastAsia="Times New Roman" w:cs="Times New Roman"/>
          <w:b/>
          <w:sz w:val="44"/>
          <w:szCs w:val="40"/>
          <w:lang w:eastAsia="ru-RU"/>
        </w:rPr>
      </w:pPr>
      <w:r>
        <w:rPr>
          <w:rFonts w:eastAsia="Times New Roman" w:cs="Times New Roman"/>
          <w:b/>
          <w:sz w:val="44"/>
          <w:szCs w:val="40"/>
          <w:lang w:eastAsia="ru-RU"/>
        </w:rPr>
        <w:t>Ташаринс</w:t>
      </w:r>
      <w:r w:rsidR="000045EA" w:rsidRPr="00153ACE">
        <w:rPr>
          <w:rFonts w:eastAsia="Times New Roman" w:cs="Times New Roman"/>
          <w:b/>
          <w:sz w:val="44"/>
          <w:szCs w:val="40"/>
          <w:lang w:eastAsia="ru-RU"/>
        </w:rPr>
        <w:t>кий</w:t>
      </w:r>
      <w:r w:rsidR="005C2FD1" w:rsidRPr="00153ACE">
        <w:rPr>
          <w:rFonts w:eastAsia="Times New Roman" w:cs="Times New Roman"/>
          <w:b/>
          <w:sz w:val="44"/>
          <w:szCs w:val="40"/>
          <w:lang w:eastAsia="ru-RU"/>
        </w:rPr>
        <w:t xml:space="preserve"> сельсовет</w:t>
      </w:r>
    </w:p>
    <w:p w14:paraId="31F42AE9" w14:textId="77777777" w:rsidR="00A01719" w:rsidRPr="00153ACE" w:rsidRDefault="00A01719" w:rsidP="0089776A">
      <w:pPr>
        <w:spacing w:line="240" w:lineRule="auto"/>
        <w:ind w:firstLine="0"/>
        <w:jc w:val="center"/>
        <w:rPr>
          <w:rFonts w:eastAsia="Times New Roman" w:cs="Times New Roman"/>
          <w:b/>
          <w:sz w:val="44"/>
          <w:szCs w:val="40"/>
          <w:lang w:eastAsia="ru-RU"/>
        </w:rPr>
      </w:pPr>
    </w:p>
    <w:p w14:paraId="7F1F0116" w14:textId="77777777" w:rsidR="00A01719" w:rsidRPr="00153ACE" w:rsidRDefault="00A01719" w:rsidP="00A01719">
      <w:pPr>
        <w:spacing w:line="276" w:lineRule="auto"/>
        <w:ind w:firstLine="0"/>
        <w:jc w:val="center"/>
        <w:rPr>
          <w:rFonts w:eastAsia="Calibri"/>
          <w:b/>
          <w:sz w:val="36"/>
          <w:szCs w:val="36"/>
        </w:rPr>
      </w:pPr>
      <w:r w:rsidRPr="00153ACE">
        <w:rPr>
          <w:rFonts w:eastAsia="Calibri"/>
          <w:b/>
          <w:sz w:val="36"/>
          <w:szCs w:val="36"/>
        </w:rPr>
        <w:t>Том 1</w:t>
      </w:r>
    </w:p>
    <w:p w14:paraId="63799E07" w14:textId="77777777" w:rsidR="00A01719" w:rsidRPr="00153ACE" w:rsidRDefault="00A01719" w:rsidP="00A01719">
      <w:pPr>
        <w:spacing w:line="276" w:lineRule="auto"/>
        <w:ind w:firstLine="0"/>
        <w:jc w:val="center"/>
        <w:rPr>
          <w:rFonts w:eastAsia="Calibri"/>
          <w:b/>
          <w:sz w:val="36"/>
          <w:szCs w:val="36"/>
        </w:rPr>
      </w:pPr>
      <w:r w:rsidRPr="00153ACE">
        <w:rPr>
          <w:rFonts w:eastAsia="Calibri"/>
          <w:b/>
          <w:sz w:val="36"/>
          <w:szCs w:val="36"/>
        </w:rPr>
        <w:t>Программный документ</w:t>
      </w:r>
    </w:p>
    <w:p w14:paraId="4BB06841" w14:textId="77777777" w:rsidR="00A01719" w:rsidRPr="00153ACE" w:rsidRDefault="00A01719" w:rsidP="0089776A">
      <w:pPr>
        <w:spacing w:line="240" w:lineRule="auto"/>
        <w:ind w:firstLine="0"/>
        <w:jc w:val="center"/>
        <w:rPr>
          <w:rFonts w:eastAsia="Times New Roman" w:cs="Times New Roman"/>
          <w:b/>
          <w:sz w:val="44"/>
          <w:szCs w:val="40"/>
          <w:lang w:eastAsia="ru-RU"/>
        </w:rPr>
      </w:pPr>
    </w:p>
    <w:p w14:paraId="68DFDCED" w14:textId="6A8E306E" w:rsidR="0089776A" w:rsidRPr="00153ACE" w:rsidRDefault="0089776A" w:rsidP="00B76BA3">
      <w:pPr>
        <w:spacing w:line="276" w:lineRule="auto"/>
        <w:ind w:firstLine="0"/>
        <w:jc w:val="left"/>
        <w:rPr>
          <w:rFonts w:eastAsia="Calibri" w:cs="Times New Roman"/>
          <w:b/>
          <w:sz w:val="32"/>
          <w:szCs w:val="32"/>
        </w:rPr>
      </w:pPr>
      <w:r w:rsidRPr="00153ACE">
        <w:rPr>
          <w:rFonts w:eastAsia="Calibri" w:cs="Times New Roman"/>
          <w:b/>
          <w:sz w:val="32"/>
          <w:szCs w:val="32"/>
        </w:rPr>
        <w:t xml:space="preserve"> </w:t>
      </w:r>
    </w:p>
    <w:p w14:paraId="6F2B5745" w14:textId="77777777" w:rsidR="0089776A" w:rsidRPr="00153ACE" w:rsidRDefault="0089776A" w:rsidP="0089776A">
      <w:pPr>
        <w:spacing w:line="276" w:lineRule="auto"/>
        <w:ind w:firstLine="0"/>
        <w:jc w:val="center"/>
        <w:rPr>
          <w:rFonts w:eastAsia="Calibri" w:cs="Times New Roman"/>
          <w:sz w:val="22"/>
        </w:rPr>
      </w:pPr>
    </w:p>
    <w:p w14:paraId="6CBFF6D6"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1B6D6ADA"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4FA8F174" w14:textId="77777777" w:rsidR="00A01719" w:rsidRPr="00153ACE" w:rsidRDefault="00A01719" w:rsidP="0089776A">
      <w:pPr>
        <w:spacing w:line="240" w:lineRule="auto"/>
        <w:ind w:firstLine="0"/>
        <w:jc w:val="center"/>
        <w:rPr>
          <w:rFonts w:eastAsia="Times New Roman" w:cs="Times New Roman"/>
          <w:sz w:val="28"/>
          <w:szCs w:val="28"/>
          <w:lang w:eastAsia="ru-RU"/>
        </w:rPr>
      </w:pPr>
    </w:p>
    <w:p w14:paraId="1F43DB31"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093C976F"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748A2C60"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44F1FF36" w14:textId="77777777" w:rsidR="00B76BA3" w:rsidRPr="00153ACE" w:rsidRDefault="00B76BA3" w:rsidP="0089776A">
      <w:pPr>
        <w:spacing w:line="240" w:lineRule="auto"/>
        <w:ind w:firstLine="0"/>
        <w:jc w:val="center"/>
        <w:rPr>
          <w:rFonts w:eastAsia="Times New Roman" w:cs="Times New Roman"/>
          <w:sz w:val="28"/>
          <w:szCs w:val="28"/>
          <w:lang w:eastAsia="ru-RU"/>
        </w:rPr>
      </w:pPr>
    </w:p>
    <w:p w14:paraId="73D561C6"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5C14CF5B"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2563BB97" w14:textId="77777777" w:rsidR="00660A48" w:rsidRPr="00153ACE" w:rsidRDefault="00660A48" w:rsidP="0089776A">
      <w:pPr>
        <w:spacing w:line="240" w:lineRule="auto"/>
        <w:ind w:firstLine="0"/>
        <w:jc w:val="center"/>
        <w:rPr>
          <w:rFonts w:eastAsia="Times New Roman" w:cs="Times New Roman"/>
          <w:sz w:val="28"/>
          <w:szCs w:val="28"/>
          <w:lang w:eastAsia="ru-RU"/>
        </w:rPr>
      </w:pPr>
    </w:p>
    <w:p w14:paraId="24BB8BFB" w14:textId="77777777" w:rsidR="00B76BA3" w:rsidRPr="00153ACE" w:rsidRDefault="00B76BA3" w:rsidP="00B76BA3">
      <w:pPr>
        <w:ind w:firstLine="0"/>
        <w:jc w:val="center"/>
      </w:pPr>
      <w:r w:rsidRPr="00153ACE">
        <w:rPr>
          <w:sz w:val="28"/>
          <w:szCs w:val="28"/>
        </w:rPr>
        <w:t>р.п. Мошково, 2024</w:t>
      </w:r>
    </w:p>
    <w:p w14:paraId="49F5D0DC" w14:textId="77777777" w:rsidR="00B76BA3" w:rsidRPr="00153ACE" w:rsidRDefault="00B76BA3" w:rsidP="00B76BA3">
      <w:pPr>
        <w:jc w:val="center"/>
        <w:rPr>
          <w:i/>
          <w:sz w:val="52"/>
        </w:rPr>
        <w:sectPr w:rsidR="00B76BA3" w:rsidRPr="00153ACE" w:rsidSect="00B76BA3">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sdt>
      <w:sdtPr>
        <w:rPr>
          <w:rFonts w:eastAsiaTheme="minorHAnsi" w:cstheme="minorBidi"/>
          <w:b w:val="0"/>
          <w:bCs w:val="0"/>
          <w:sz w:val="24"/>
          <w:szCs w:val="22"/>
          <w:lang w:eastAsia="en-US"/>
        </w:rPr>
        <w:id w:val="509334531"/>
        <w:docPartObj>
          <w:docPartGallery w:val="Table of Contents"/>
          <w:docPartUnique/>
        </w:docPartObj>
      </w:sdtPr>
      <w:sdtEndPr/>
      <w:sdtContent>
        <w:p w14:paraId="379E3ACD" w14:textId="77777777" w:rsidR="0070172A" w:rsidRPr="00153ACE" w:rsidRDefault="0070172A" w:rsidP="004E2648">
          <w:pPr>
            <w:pStyle w:val="afe"/>
            <w:numPr>
              <w:ilvl w:val="0"/>
              <w:numId w:val="0"/>
            </w:numPr>
          </w:pPr>
          <w:r w:rsidRPr="00153ACE">
            <w:t>Оглавление</w:t>
          </w:r>
        </w:p>
        <w:p w14:paraId="0CE942B9" w14:textId="6DEF8601" w:rsidR="00F36DC1" w:rsidRDefault="0070172A" w:rsidP="00F36DC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r w:rsidRPr="00153ACE">
            <w:rPr>
              <w:bCs/>
            </w:rPr>
            <w:fldChar w:fldCharType="begin"/>
          </w:r>
          <w:r w:rsidRPr="00153ACE">
            <w:rPr>
              <w:bCs/>
            </w:rPr>
            <w:instrText xml:space="preserve"> TOC \o "1-3" \h \z \u </w:instrText>
          </w:r>
          <w:r w:rsidRPr="00153ACE">
            <w:rPr>
              <w:bCs/>
            </w:rPr>
            <w:fldChar w:fldCharType="separate"/>
          </w:r>
          <w:hyperlink w:anchor="_Toc181256718" w:history="1">
            <w:r w:rsidR="00F36DC1" w:rsidRPr="00D514C0">
              <w:rPr>
                <w:rStyle w:val="aff"/>
              </w:rPr>
              <w:t>Раздел 1. Паспорт программы</w:t>
            </w:r>
            <w:r w:rsidR="00F36DC1">
              <w:rPr>
                <w:webHidden/>
              </w:rPr>
              <w:tab/>
            </w:r>
            <w:r w:rsidR="00F36DC1">
              <w:rPr>
                <w:webHidden/>
              </w:rPr>
              <w:fldChar w:fldCharType="begin"/>
            </w:r>
            <w:r w:rsidR="00F36DC1">
              <w:rPr>
                <w:webHidden/>
              </w:rPr>
              <w:instrText xml:space="preserve"> PAGEREF _Toc181256718 \h </w:instrText>
            </w:r>
            <w:r w:rsidR="00F36DC1">
              <w:rPr>
                <w:webHidden/>
              </w:rPr>
            </w:r>
            <w:r w:rsidR="00F36DC1">
              <w:rPr>
                <w:webHidden/>
              </w:rPr>
              <w:fldChar w:fldCharType="separate"/>
            </w:r>
            <w:r w:rsidR="00EA28A7">
              <w:rPr>
                <w:webHidden/>
              </w:rPr>
              <w:t>3</w:t>
            </w:r>
            <w:r w:rsidR="00F36DC1">
              <w:rPr>
                <w:webHidden/>
              </w:rPr>
              <w:fldChar w:fldCharType="end"/>
            </w:r>
          </w:hyperlink>
        </w:p>
        <w:p w14:paraId="6BB15D9D" w14:textId="7F0244AB" w:rsidR="00F36DC1" w:rsidRDefault="003209FD" w:rsidP="00F36DC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6719" w:history="1">
            <w:r w:rsidR="00F36DC1" w:rsidRPr="00D514C0">
              <w:rPr>
                <w:rStyle w:val="aff"/>
              </w:rPr>
              <w:t>Раздел 2. Характеристика существующего состояния коммунальной инфраструктуры</w:t>
            </w:r>
            <w:r w:rsidR="00F36DC1">
              <w:rPr>
                <w:webHidden/>
              </w:rPr>
              <w:tab/>
            </w:r>
            <w:r w:rsidR="00F36DC1">
              <w:rPr>
                <w:webHidden/>
              </w:rPr>
              <w:fldChar w:fldCharType="begin"/>
            </w:r>
            <w:r w:rsidR="00F36DC1">
              <w:rPr>
                <w:webHidden/>
              </w:rPr>
              <w:instrText xml:space="preserve"> PAGEREF _Toc181256719 \h </w:instrText>
            </w:r>
            <w:r w:rsidR="00F36DC1">
              <w:rPr>
                <w:webHidden/>
              </w:rPr>
            </w:r>
            <w:r w:rsidR="00F36DC1">
              <w:rPr>
                <w:webHidden/>
              </w:rPr>
              <w:fldChar w:fldCharType="separate"/>
            </w:r>
            <w:r w:rsidR="00EA28A7">
              <w:rPr>
                <w:webHidden/>
              </w:rPr>
              <w:t>9</w:t>
            </w:r>
            <w:r w:rsidR="00F36DC1">
              <w:rPr>
                <w:webHidden/>
              </w:rPr>
              <w:fldChar w:fldCharType="end"/>
            </w:r>
          </w:hyperlink>
        </w:p>
        <w:p w14:paraId="0E6148E6" w14:textId="5261828E" w:rsidR="00F36DC1" w:rsidRDefault="003209FD" w:rsidP="00F36DC1">
          <w:pPr>
            <w:pStyle w:val="22"/>
            <w:rPr>
              <w:rFonts w:asciiTheme="minorHAnsi" w:eastAsiaTheme="minorEastAsia" w:hAnsiTheme="minorHAnsi" w:cstheme="minorBidi"/>
              <w:kern w:val="2"/>
              <w:sz w:val="22"/>
              <w:szCs w:val="22"/>
              <w14:ligatures w14:val="standardContextual"/>
            </w:rPr>
          </w:pPr>
          <w:hyperlink w:anchor="_Toc181256720" w:history="1">
            <w:r w:rsidR="00F36DC1" w:rsidRPr="00D514C0">
              <w:rPr>
                <w:rStyle w:val="aff"/>
              </w:rPr>
              <w:t>2.1. Краткий анализ существующего состояния систем ресурсоснабжения</w:t>
            </w:r>
            <w:r w:rsidR="00F36DC1">
              <w:rPr>
                <w:webHidden/>
              </w:rPr>
              <w:tab/>
            </w:r>
            <w:r w:rsidR="00F36DC1">
              <w:rPr>
                <w:webHidden/>
              </w:rPr>
              <w:fldChar w:fldCharType="begin"/>
            </w:r>
            <w:r w:rsidR="00F36DC1">
              <w:rPr>
                <w:webHidden/>
              </w:rPr>
              <w:instrText xml:space="preserve"> PAGEREF _Toc181256720 \h </w:instrText>
            </w:r>
            <w:r w:rsidR="00F36DC1">
              <w:rPr>
                <w:webHidden/>
              </w:rPr>
            </w:r>
            <w:r w:rsidR="00F36DC1">
              <w:rPr>
                <w:webHidden/>
              </w:rPr>
              <w:fldChar w:fldCharType="separate"/>
            </w:r>
            <w:r w:rsidR="00EA28A7">
              <w:rPr>
                <w:webHidden/>
              </w:rPr>
              <w:t>9</w:t>
            </w:r>
            <w:r w:rsidR="00F36DC1">
              <w:rPr>
                <w:webHidden/>
              </w:rPr>
              <w:fldChar w:fldCharType="end"/>
            </w:r>
          </w:hyperlink>
        </w:p>
        <w:p w14:paraId="45365295" w14:textId="31795031" w:rsidR="00F36DC1" w:rsidRDefault="003209FD" w:rsidP="00F36DC1">
          <w:pPr>
            <w:pStyle w:val="33"/>
            <w:rPr>
              <w:rFonts w:asciiTheme="minorHAnsi" w:eastAsiaTheme="minorEastAsia" w:hAnsiTheme="minorHAnsi" w:cstheme="minorBidi"/>
              <w:bCs w:val="0"/>
              <w:kern w:val="2"/>
              <w:sz w:val="22"/>
              <w:szCs w:val="22"/>
              <w:lang w:val="ru-RU" w:eastAsia="ru-RU"/>
              <w14:ligatures w14:val="standardContextual"/>
            </w:rPr>
          </w:pPr>
          <w:hyperlink w:anchor="_Toc181256724" w:history="1">
            <w:r w:rsidR="00F36DC1" w:rsidRPr="00D514C0">
              <w:rPr>
                <w:rStyle w:val="aff"/>
              </w:rPr>
              <w:t>2.1.1.</w:t>
            </w:r>
            <w:r w:rsidR="00F36DC1">
              <w:rPr>
                <w:rFonts w:asciiTheme="minorHAnsi" w:eastAsiaTheme="minorEastAsia" w:hAnsiTheme="minorHAnsi" w:cstheme="minorBidi"/>
                <w:bCs w:val="0"/>
                <w:kern w:val="2"/>
                <w:sz w:val="22"/>
                <w:szCs w:val="22"/>
                <w:lang w:val="ru-RU" w:eastAsia="ru-RU"/>
                <w14:ligatures w14:val="standardContextual"/>
              </w:rPr>
              <w:tab/>
            </w:r>
            <w:r w:rsidR="00F36DC1" w:rsidRPr="00D514C0">
              <w:rPr>
                <w:rStyle w:val="aff"/>
              </w:rPr>
              <w:t>Система водоснабжения</w:t>
            </w:r>
            <w:r w:rsidR="00F36DC1">
              <w:rPr>
                <w:webHidden/>
              </w:rPr>
              <w:tab/>
            </w:r>
            <w:r w:rsidR="00F36DC1">
              <w:rPr>
                <w:webHidden/>
              </w:rPr>
              <w:fldChar w:fldCharType="begin"/>
            </w:r>
            <w:r w:rsidR="00F36DC1">
              <w:rPr>
                <w:webHidden/>
              </w:rPr>
              <w:instrText xml:space="preserve"> PAGEREF _Toc181256724 \h </w:instrText>
            </w:r>
            <w:r w:rsidR="00F36DC1">
              <w:rPr>
                <w:webHidden/>
              </w:rPr>
            </w:r>
            <w:r w:rsidR="00F36DC1">
              <w:rPr>
                <w:webHidden/>
              </w:rPr>
              <w:fldChar w:fldCharType="separate"/>
            </w:r>
            <w:r w:rsidR="00EA28A7">
              <w:rPr>
                <w:webHidden/>
              </w:rPr>
              <w:t>9</w:t>
            </w:r>
            <w:r w:rsidR="00F36DC1">
              <w:rPr>
                <w:webHidden/>
              </w:rPr>
              <w:fldChar w:fldCharType="end"/>
            </w:r>
          </w:hyperlink>
        </w:p>
        <w:p w14:paraId="500AEC5A" w14:textId="08B7FD44" w:rsidR="00F36DC1" w:rsidRDefault="003209FD" w:rsidP="00F36DC1">
          <w:pPr>
            <w:pStyle w:val="33"/>
            <w:rPr>
              <w:rFonts w:asciiTheme="minorHAnsi" w:eastAsiaTheme="minorEastAsia" w:hAnsiTheme="minorHAnsi" w:cstheme="minorBidi"/>
              <w:bCs w:val="0"/>
              <w:kern w:val="2"/>
              <w:sz w:val="22"/>
              <w:szCs w:val="22"/>
              <w:lang w:val="ru-RU" w:eastAsia="ru-RU"/>
              <w14:ligatures w14:val="standardContextual"/>
            </w:rPr>
          </w:pPr>
          <w:hyperlink w:anchor="_Toc181256725" w:history="1">
            <w:r w:rsidR="00F36DC1" w:rsidRPr="00D514C0">
              <w:rPr>
                <w:rStyle w:val="aff"/>
                <w:b/>
              </w:rPr>
              <w:t>2.1.2.</w:t>
            </w:r>
            <w:r w:rsidR="00F36DC1">
              <w:rPr>
                <w:rFonts w:asciiTheme="minorHAnsi" w:eastAsiaTheme="minorEastAsia" w:hAnsiTheme="minorHAnsi" w:cstheme="minorBidi"/>
                <w:bCs w:val="0"/>
                <w:kern w:val="2"/>
                <w:sz w:val="22"/>
                <w:szCs w:val="22"/>
                <w:lang w:val="ru-RU" w:eastAsia="ru-RU"/>
                <w14:ligatures w14:val="standardContextual"/>
              </w:rPr>
              <w:tab/>
            </w:r>
            <w:r w:rsidR="00F36DC1" w:rsidRPr="00D514C0">
              <w:rPr>
                <w:rStyle w:val="aff"/>
                <w:b/>
              </w:rPr>
              <w:t>Система водоотведение</w:t>
            </w:r>
            <w:r w:rsidR="00F36DC1">
              <w:rPr>
                <w:webHidden/>
              </w:rPr>
              <w:tab/>
            </w:r>
            <w:r w:rsidR="00F36DC1">
              <w:rPr>
                <w:webHidden/>
              </w:rPr>
              <w:fldChar w:fldCharType="begin"/>
            </w:r>
            <w:r w:rsidR="00F36DC1">
              <w:rPr>
                <w:webHidden/>
              </w:rPr>
              <w:instrText xml:space="preserve"> PAGEREF _Toc181256725 \h </w:instrText>
            </w:r>
            <w:r w:rsidR="00F36DC1">
              <w:rPr>
                <w:webHidden/>
              </w:rPr>
            </w:r>
            <w:r w:rsidR="00F36DC1">
              <w:rPr>
                <w:webHidden/>
              </w:rPr>
              <w:fldChar w:fldCharType="separate"/>
            </w:r>
            <w:r w:rsidR="00EA28A7">
              <w:rPr>
                <w:webHidden/>
              </w:rPr>
              <w:t>11</w:t>
            </w:r>
            <w:r w:rsidR="00F36DC1">
              <w:rPr>
                <w:webHidden/>
              </w:rPr>
              <w:fldChar w:fldCharType="end"/>
            </w:r>
          </w:hyperlink>
        </w:p>
        <w:p w14:paraId="4E1A2AD0" w14:textId="49F3E9F3" w:rsidR="00F36DC1" w:rsidRDefault="003209FD" w:rsidP="00F36DC1">
          <w:pPr>
            <w:pStyle w:val="33"/>
            <w:rPr>
              <w:rFonts w:asciiTheme="minorHAnsi" w:eastAsiaTheme="minorEastAsia" w:hAnsiTheme="minorHAnsi" w:cstheme="minorBidi"/>
              <w:bCs w:val="0"/>
              <w:kern w:val="2"/>
              <w:sz w:val="22"/>
              <w:szCs w:val="22"/>
              <w:lang w:val="ru-RU" w:eastAsia="ru-RU"/>
              <w14:ligatures w14:val="standardContextual"/>
            </w:rPr>
          </w:pPr>
          <w:hyperlink w:anchor="_Toc181256726" w:history="1">
            <w:r w:rsidR="00F36DC1" w:rsidRPr="00D514C0">
              <w:rPr>
                <w:rStyle w:val="aff"/>
                <w:b/>
              </w:rPr>
              <w:t>2.1.3.</w:t>
            </w:r>
            <w:r w:rsidR="00F36DC1">
              <w:rPr>
                <w:rFonts w:asciiTheme="minorHAnsi" w:eastAsiaTheme="minorEastAsia" w:hAnsiTheme="minorHAnsi" w:cstheme="minorBidi"/>
                <w:bCs w:val="0"/>
                <w:kern w:val="2"/>
                <w:sz w:val="22"/>
                <w:szCs w:val="22"/>
                <w:lang w:val="ru-RU" w:eastAsia="ru-RU"/>
                <w14:ligatures w14:val="standardContextual"/>
              </w:rPr>
              <w:tab/>
            </w:r>
            <w:r w:rsidR="00F36DC1" w:rsidRPr="00D514C0">
              <w:rPr>
                <w:rStyle w:val="aff"/>
                <w:b/>
              </w:rPr>
              <w:t>Система теплоснабжения</w:t>
            </w:r>
            <w:r w:rsidR="00F36DC1">
              <w:rPr>
                <w:webHidden/>
              </w:rPr>
              <w:tab/>
            </w:r>
            <w:r w:rsidR="00F36DC1">
              <w:rPr>
                <w:webHidden/>
              </w:rPr>
              <w:fldChar w:fldCharType="begin"/>
            </w:r>
            <w:r w:rsidR="00F36DC1">
              <w:rPr>
                <w:webHidden/>
              </w:rPr>
              <w:instrText xml:space="preserve"> PAGEREF _Toc181256726 \h </w:instrText>
            </w:r>
            <w:r w:rsidR="00F36DC1">
              <w:rPr>
                <w:webHidden/>
              </w:rPr>
            </w:r>
            <w:r w:rsidR="00F36DC1">
              <w:rPr>
                <w:webHidden/>
              </w:rPr>
              <w:fldChar w:fldCharType="separate"/>
            </w:r>
            <w:r w:rsidR="00EA28A7">
              <w:rPr>
                <w:webHidden/>
              </w:rPr>
              <w:t>12</w:t>
            </w:r>
            <w:r w:rsidR="00F36DC1">
              <w:rPr>
                <w:webHidden/>
              </w:rPr>
              <w:fldChar w:fldCharType="end"/>
            </w:r>
          </w:hyperlink>
        </w:p>
        <w:p w14:paraId="5CE9398A" w14:textId="49535604" w:rsidR="00F36DC1" w:rsidRDefault="003209FD" w:rsidP="00F36DC1">
          <w:pPr>
            <w:pStyle w:val="33"/>
            <w:rPr>
              <w:rFonts w:asciiTheme="minorHAnsi" w:eastAsiaTheme="minorEastAsia" w:hAnsiTheme="minorHAnsi" w:cstheme="minorBidi"/>
              <w:bCs w:val="0"/>
              <w:kern w:val="2"/>
              <w:sz w:val="22"/>
              <w:szCs w:val="22"/>
              <w:lang w:val="ru-RU" w:eastAsia="ru-RU"/>
              <w14:ligatures w14:val="standardContextual"/>
            </w:rPr>
          </w:pPr>
          <w:hyperlink w:anchor="_Toc181256727" w:history="1">
            <w:r w:rsidR="00F36DC1" w:rsidRPr="00D514C0">
              <w:rPr>
                <w:rStyle w:val="aff"/>
                <w:b/>
              </w:rPr>
              <w:t>2.1.4.</w:t>
            </w:r>
            <w:r w:rsidR="00F36DC1">
              <w:rPr>
                <w:rFonts w:asciiTheme="minorHAnsi" w:eastAsiaTheme="minorEastAsia" w:hAnsiTheme="minorHAnsi" w:cstheme="minorBidi"/>
                <w:bCs w:val="0"/>
                <w:kern w:val="2"/>
                <w:sz w:val="22"/>
                <w:szCs w:val="22"/>
                <w:lang w:val="ru-RU" w:eastAsia="ru-RU"/>
                <w14:ligatures w14:val="standardContextual"/>
              </w:rPr>
              <w:tab/>
            </w:r>
            <w:r w:rsidR="00F36DC1" w:rsidRPr="00D514C0">
              <w:rPr>
                <w:rStyle w:val="aff"/>
                <w:b/>
              </w:rPr>
              <w:t>Система электроснабжения</w:t>
            </w:r>
            <w:r w:rsidR="00F36DC1">
              <w:rPr>
                <w:webHidden/>
              </w:rPr>
              <w:tab/>
            </w:r>
            <w:r w:rsidR="00F36DC1">
              <w:rPr>
                <w:webHidden/>
              </w:rPr>
              <w:fldChar w:fldCharType="begin"/>
            </w:r>
            <w:r w:rsidR="00F36DC1">
              <w:rPr>
                <w:webHidden/>
              </w:rPr>
              <w:instrText xml:space="preserve"> PAGEREF _Toc181256727 \h </w:instrText>
            </w:r>
            <w:r w:rsidR="00F36DC1">
              <w:rPr>
                <w:webHidden/>
              </w:rPr>
            </w:r>
            <w:r w:rsidR="00F36DC1">
              <w:rPr>
                <w:webHidden/>
              </w:rPr>
              <w:fldChar w:fldCharType="separate"/>
            </w:r>
            <w:r w:rsidR="00EA28A7">
              <w:rPr>
                <w:webHidden/>
              </w:rPr>
              <w:t>13</w:t>
            </w:r>
            <w:r w:rsidR="00F36DC1">
              <w:rPr>
                <w:webHidden/>
              </w:rPr>
              <w:fldChar w:fldCharType="end"/>
            </w:r>
          </w:hyperlink>
        </w:p>
        <w:p w14:paraId="7A514403" w14:textId="2FB1AAAA" w:rsidR="00F36DC1" w:rsidRDefault="003209FD" w:rsidP="00F36DC1">
          <w:pPr>
            <w:pStyle w:val="33"/>
            <w:rPr>
              <w:rFonts w:asciiTheme="minorHAnsi" w:eastAsiaTheme="minorEastAsia" w:hAnsiTheme="minorHAnsi" w:cstheme="minorBidi"/>
              <w:bCs w:val="0"/>
              <w:kern w:val="2"/>
              <w:sz w:val="22"/>
              <w:szCs w:val="22"/>
              <w:lang w:val="ru-RU" w:eastAsia="ru-RU"/>
              <w14:ligatures w14:val="standardContextual"/>
            </w:rPr>
          </w:pPr>
          <w:hyperlink w:anchor="_Toc181256728" w:history="1">
            <w:r w:rsidR="00F36DC1" w:rsidRPr="00D514C0">
              <w:rPr>
                <w:rStyle w:val="aff"/>
                <w:b/>
              </w:rPr>
              <w:t>2.1.5.</w:t>
            </w:r>
            <w:r w:rsidR="00F36DC1">
              <w:rPr>
                <w:rFonts w:asciiTheme="minorHAnsi" w:eastAsiaTheme="minorEastAsia" w:hAnsiTheme="minorHAnsi" w:cstheme="minorBidi"/>
                <w:bCs w:val="0"/>
                <w:kern w:val="2"/>
                <w:sz w:val="22"/>
                <w:szCs w:val="22"/>
                <w:lang w:val="ru-RU" w:eastAsia="ru-RU"/>
                <w14:ligatures w14:val="standardContextual"/>
              </w:rPr>
              <w:tab/>
            </w:r>
            <w:r w:rsidR="00F36DC1" w:rsidRPr="00D514C0">
              <w:rPr>
                <w:rStyle w:val="aff"/>
                <w:b/>
              </w:rPr>
              <w:t>Система газоснабжения</w:t>
            </w:r>
            <w:r w:rsidR="00F36DC1">
              <w:rPr>
                <w:webHidden/>
              </w:rPr>
              <w:tab/>
            </w:r>
            <w:r w:rsidR="00F36DC1">
              <w:rPr>
                <w:webHidden/>
              </w:rPr>
              <w:fldChar w:fldCharType="begin"/>
            </w:r>
            <w:r w:rsidR="00F36DC1">
              <w:rPr>
                <w:webHidden/>
              </w:rPr>
              <w:instrText xml:space="preserve"> PAGEREF _Toc181256728 \h </w:instrText>
            </w:r>
            <w:r w:rsidR="00F36DC1">
              <w:rPr>
                <w:webHidden/>
              </w:rPr>
            </w:r>
            <w:r w:rsidR="00F36DC1">
              <w:rPr>
                <w:webHidden/>
              </w:rPr>
              <w:fldChar w:fldCharType="separate"/>
            </w:r>
            <w:r w:rsidR="00EA28A7">
              <w:rPr>
                <w:webHidden/>
              </w:rPr>
              <w:t>36</w:t>
            </w:r>
            <w:r w:rsidR="00F36DC1">
              <w:rPr>
                <w:webHidden/>
              </w:rPr>
              <w:fldChar w:fldCharType="end"/>
            </w:r>
          </w:hyperlink>
        </w:p>
        <w:p w14:paraId="1AAB21FA" w14:textId="16FB92F4" w:rsidR="00F36DC1" w:rsidRDefault="003209FD" w:rsidP="00F36DC1">
          <w:pPr>
            <w:pStyle w:val="33"/>
            <w:rPr>
              <w:rFonts w:asciiTheme="minorHAnsi" w:eastAsiaTheme="minorEastAsia" w:hAnsiTheme="minorHAnsi" w:cstheme="minorBidi"/>
              <w:bCs w:val="0"/>
              <w:kern w:val="2"/>
              <w:sz w:val="22"/>
              <w:szCs w:val="22"/>
              <w:lang w:val="ru-RU" w:eastAsia="ru-RU"/>
              <w14:ligatures w14:val="standardContextual"/>
            </w:rPr>
          </w:pPr>
          <w:hyperlink w:anchor="_Toc181256729" w:history="1">
            <w:r w:rsidR="00F36DC1" w:rsidRPr="00D514C0">
              <w:rPr>
                <w:rStyle w:val="aff"/>
                <w:b/>
              </w:rPr>
              <w:t>2.1.6.</w:t>
            </w:r>
            <w:r w:rsidR="00F36DC1">
              <w:rPr>
                <w:rFonts w:asciiTheme="minorHAnsi" w:eastAsiaTheme="minorEastAsia" w:hAnsiTheme="minorHAnsi" w:cstheme="minorBidi"/>
                <w:bCs w:val="0"/>
                <w:kern w:val="2"/>
                <w:sz w:val="22"/>
                <w:szCs w:val="22"/>
                <w:lang w:val="ru-RU" w:eastAsia="ru-RU"/>
                <w14:ligatures w14:val="standardContextual"/>
              </w:rPr>
              <w:tab/>
            </w:r>
            <w:r w:rsidR="00F36DC1" w:rsidRPr="00D514C0">
              <w:rPr>
                <w:rStyle w:val="aff"/>
                <w:b/>
              </w:rPr>
              <w:t>Система сбора, вывоза и утилизации ТКО</w:t>
            </w:r>
            <w:r w:rsidR="00F36DC1">
              <w:rPr>
                <w:webHidden/>
              </w:rPr>
              <w:tab/>
            </w:r>
            <w:r w:rsidR="00F36DC1">
              <w:rPr>
                <w:webHidden/>
              </w:rPr>
              <w:fldChar w:fldCharType="begin"/>
            </w:r>
            <w:r w:rsidR="00F36DC1">
              <w:rPr>
                <w:webHidden/>
              </w:rPr>
              <w:instrText xml:space="preserve"> PAGEREF _Toc181256729 \h </w:instrText>
            </w:r>
            <w:r w:rsidR="00F36DC1">
              <w:rPr>
                <w:webHidden/>
              </w:rPr>
            </w:r>
            <w:r w:rsidR="00F36DC1">
              <w:rPr>
                <w:webHidden/>
              </w:rPr>
              <w:fldChar w:fldCharType="separate"/>
            </w:r>
            <w:r w:rsidR="00EA28A7">
              <w:rPr>
                <w:webHidden/>
              </w:rPr>
              <w:t>38</w:t>
            </w:r>
            <w:r w:rsidR="00F36DC1">
              <w:rPr>
                <w:webHidden/>
              </w:rPr>
              <w:fldChar w:fldCharType="end"/>
            </w:r>
          </w:hyperlink>
        </w:p>
        <w:p w14:paraId="3243231A" w14:textId="00EE601C" w:rsidR="00F36DC1" w:rsidRDefault="003209FD" w:rsidP="00F36DC1">
          <w:pPr>
            <w:pStyle w:val="22"/>
            <w:rPr>
              <w:rFonts w:asciiTheme="minorHAnsi" w:eastAsiaTheme="minorEastAsia" w:hAnsiTheme="minorHAnsi" w:cstheme="minorBidi"/>
              <w:kern w:val="2"/>
              <w:sz w:val="22"/>
              <w:szCs w:val="22"/>
              <w14:ligatures w14:val="standardContextual"/>
            </w:rPr>
          </w:pPr>
          <w:hyperlink w:anchor="_Toc181256730" w:history="1">
            <w:r w:rsidR="00F36DC1" w:rsidRPr="00D514C0">
              <w:rPr>
                <w:rStyle w:val="aff"/>
              </w:rPr>
              <w:t>2.2. Краткий анализ состояния установки приборов учёта и энерго-, ресурсосбережения у потребителей</w:t>
            </w:r>
            <w:r w:rsidR="00F36DC1">
              <w:rPr>
                <w:webHidden/>
              </w:rPr>
              <w:tab/>
            </w:r>
            <w:r w:rsidR="00F36DC1">
              <w:rPr>
                <w:webHidden/>
              </w:rPr>
              <w:fldChar w:fldCharType="begin"/>
            </w:r>
            <w:r w:rsidR="00F36DC1">
              <w:rPr>
                <w:webHidden/>
              </w:rPr>
              <w:instrText xml:space="preserve"> PAGEREF _Toc181256730 \h </w:instrText>
            </w:r>
            <w:r w:rsidR="00F36DC1">
              <w:rPr>
                <w:webHidden/>
              </w:rPr>
            </w:r>
            <w:r w:rsidR="00F36DC1">
              <w:rPr>
                <w:webHidden/>
              </w:rPr>
              <w:fldChar w:fldCharType="separate"/>
            </w:r>
            <w:r w:rsidR="00EA28A7">
              <w:rPr>
                <w:webHidden/>
              </w:rPr>
              <w:t>39</w:t>
            </w:r>
            <w:r w:rsidR="00F36DC1">
              <w:rPr>
                <w:webHidden/>
              </w:rPr>
              <w:fldChar w:fldCharType="end"/>
            </w:r>
          </w:hyperlink>
        </w:p>
        <w:p w14:paraId="54A66786" w14:textId="481CDC53" w:rsidR="00F36DC1" w:rsidRDefault="003209FD" w:rsidP="00F36DC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6731" w:history="1">
            <w:r w:rsidR="00F36DC1" w:rsidRPr="00D514C0">
              <w:rPr>
                <w:rStyle w:val="aff"/>
              </w:rPr>
              <w:t xml:space="preserve">Раздел 3. </w:t>
            </w:r>
            <w:r w:rsidR="00F36DC1" w:rsidRPr="00D514C0">
              <w:rPr>
                <w:rStyle w:val="aff"/>
                <w:iCs/>
              </w:rPr>
              <w:t>Перспективы развития муниципального образования и прогноз спроса на коммунальные ресурсы</w:t>
            </w:r>
            <w:r w:rsidR="00F36DC1">
              <w:rPr>
                <w:webHidden/>
              </w:rPr>
              <w:tab/>
            </w:r>
            <w:r w:rsidR="00F36DC1">
              <w:rPr>
                <w:webHidden/>
              </w:rPr>
              <w:fldChar w:fldCharType="begin"/>
            </w:r>
            <w:r w:rsidR="00F36DC1">
              <w:rPr>
                <w:webHidden/>
              </w:rPr>
              <w:instrText xml:space="preserve"> PAGEREF _Toc181256731 \h </w:instrText>
            </w:r>
            <w:r w:rsidR="00F36DC1">
              <w:rPr>
                <w:webHidden/>
              </w:rPr>
            </w:r>
            <w:r w:rsidR="00F36DC1">
              <w:rPr>
                <w:webHidden/>
              </w:rPr>
              <w:fldChar w:fldCharType="separate"/>
            </w:r>
            <w:r w:rsidR="00EA28A7">
              <w:rPr>
                <w:webHidden/>
              </w:rPr>
              <w:t>43</w:t>
            </w:r>
            <w:r w:rsidR="00F36DC1">
              <w:rPr>
                <w:webHidden/>
              </w:rPr>
              <w:fldChar w:fldCharType="end"/>
            </w:r>
          </w:hyperlink>
        </w:p>
        <w:p w14:paraId="0EDE59AC" w14:textId="47442C50" w:rsidR="00F36DC1" w:rsidRDefault="003209FD" w:rsidP="00F36DC1">
          <w:pPr>
            <w:pStyle w:val="22"/>
            <w:rPr>
              <w:rFonts w:asciiTheme="minorHAnsi" w:eastAsiaTheme="minorEastAsia" w:hAnsiTheme="minorHAnsi" w:cstheme="minorBidi"/>
              <w:kern w:val="2"/>
              <w:sz w:val="22"/>
              <w:szCs w:val="22"/>
              <w14:ligatures w14:val="standardContextual"/>
            </w:rPr>
          </w:pPr>
          <w:hyperlink w:anchor="_Toc181256732" w:history="1">
            <w:r w:rsidR="00F36DC1" w:rsidRPr="00D514C0">
              <w:rPr>
                <w:rStyle w:val="aff"/>
              </w:rPr>
              <w:t>3.1. Перспективные показатели развития сельсовета</w:t>
            </w:r>
            <w:r w:rsidR="00F36DC1">
              <w:rPr>
                <w:webHidden/>
              </w:rPr>
              <w:tab/>
            </w:r>
            <w:r w:rsidR="00F36DC1">
              <w:rPr>
                <w:webHidden/>
              </w:rPr>
              <w:fldChar w:fldCharType="begin"/>
            </w:r>
            <w:r w:rsidR="00F36DC1">
              <w:rPr>
                <w:webHidden/>
              </w:rPr>
              <w:instrText xml:space="preserve"> PAGEREF _Toc181256732 \h </w:instrText>
            </w:r>
            <w:r w:rsidR="00F36DC1">
              <w:rPr>
                <w:webHidden/>
              </w:rPr>
            </w:r>
            <w:r w:rsidR="00F36DC1">
              <w:rPr>
                <w:webHidden/>
              </w:rPr>
              <w:fldChar w:fldCharType="separate"/>
            </w:r>
            <w:r w:rsidR="00EA28A7">
              <w:rPr>
                <w:webHidden/>
              </w:rPr>
              <w:t>43</w:t>
            </w:r>
            <w:r w:rsidR="00F36DC1">
              <w:rPr>
                <w:webHidden/>
              </w:rPr>
              <w:fldChar w:fldCharType="end"/>
            </w:r>
          </w:hyperlink>
        </w:p>
        <w:p w14:paraId="0322D4BC" w14:textId="41128D0C" w:rsidR="00F36DC1" w:rsidRDefault="003209FD" w:rsidP="00F36DC1">
          <w:pPr>
            <w:pStyle w:val="22"/>
            <w:rPr>
              <w:rFonts w:asciiTheme="minorHAnsi" w:eastAsiaTheme="minorEastAsia" w:hAnsiTheme="minorHAnsi" w:cstheme="minorBidi"/>
              <w:kern w:val="2"/>
              <w:sz w:val="22"/>
              <w:szCs w:val="22"/>
              <w14:ligatures w14:val="standardContextual"/>
            </w:rPr>
          </w:pPr>
          <w:hyperlink w:anchor="_Toc181256733" w:history="1">
            <w:r w:rsidR="00F36DC1" w:rsidRPr="00D514C0">
              <w:rPr>
                <w:rStyle w:val="aff"/>
              </w:rPr>
              <w:t>3.2. Прогноз спроса на коммунальные ресурсы</w:t>
            </w:r>
            <w:r w:rsidR="00F36DC1">
              <w:rPr>
                <w:webHidden/>
              </w:rPr>
              <w:tab/>
            </w:r>
            <w:r w:rsidR="00F36DC1">
              <w:rPr>
                <w:webHidden/>
              </w:rPr>
              <w:fldChar w:fldCharType="begin"/>
            </w:r>
            <w:r w:rsidR="00F36DC1">
              <w:rPr>
                <w:webHidden/>
              </w:rPr>
              <w:instrText xml:space="preserve"> PAGEREF _Toc181256733 \h </w:instrText>
            </w:r>
            <w:r w:rsidR="00F36DC1">
              <w:rPr>
                <w:webHidden/>
              </w:rPr>
            </w:r>
            <w:r w:rsidR="00F36DC1">
              <w:rPr>
                <w:webHidden/>
              </w:rPr>
              <w:fldChar w:fldCharType="separate"/>
            </w:r>
            <w:r w:rsidR="00EA28A7">
              <w:rPr>
                <w:webHidden/>
              </w:rPr>
              <w:t>47</w:t>
            </w:r>
            <w:r w:rsidR="00F36DC1">
              <w:rPr>
                <w:webHidden/>
              </w:rPr>
              <w:fldChar w:fldCharType="end"/>
            </w:r>
          </w:hyperlink>
        </w:p>
        <w:p w14:paraId="6A47DB14" w14:textId="163935C8" w:rsidR="00F36DC1" w:rsidRDefault="003209FD" w:rsidP="00F36DC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6734" w:history="1">
            <w:r w:rsidR="00F36DC1" w:rsidRPr="00D514C0">
              <w:rPr>
                <w:rStyle w:val="aff"/>
              </w:rPr>
              <w:t xml:space="preserve">Раздел 4. </w:t>
            </w:r>
            <w:r w:rsidR="00F36DC1" w:rsidRPr="00D514C0">
              <w:rPr>
                <w:rStyle w:val="aff"/>
                <w:iCs/>
              </w:rPr>
              <w:t>Целевые показатели развития систем коммунальной инфраструктуры</w:t>
            </w:r>
            <w:r w:rsidR="00F36DC1">
              <w:rPr>
                <w:webHidden/>
              </w:rPr>
              <w:tab/>
            </w:r>
            <w:r w:rsidR="00F36DC1">
              <w:rPr>
                <w:webHidden/>
              </w:rPr>
              <w:fldChar w:fldCharType="begin"/>
            </w:r>
            <w:r w:rsidR="00F36DC1">
              <w:rPr>
                <w:webHidden/>
              </w:rPr>
              <w:instrText xml:space="preserve"> PAGEREF _Toc181256734 \h </w:instrText>
            </w:r>
            <w:r w:rsidR="00F36DC1">
              <w:rPr>
                <w:webHidden/>
              </w:rPr>
            </w:r>
            <w:r w:rsidR="00F36DC1">
              <w:rPr>
                <w:webHidden/>
              </w:rPr>
              <w:fldChar w:fldCharType="separate"/>
            </w:r>
            <w:r w:rsidR="00EA28A7">
              <w:rPr>
                <w:webHidden/>
              </w:rPr>
              <w:t>49</w:t>
            </w:r>
            <w:r w:rsidR="00F36DC1">
              <w:rPr>
                <w:webHidden/>
              </w:rPr>
              <w:fldChar w:fldCharType="end"/>
            </w:r>
          </w:hyperlink>
        </w:p>
        <w:p w14:paraId="61AC839B" w14:textId="0D5912A9" w:rsidR="00F36DC1" w:rsidRDefault="003209FD" w:rsidP="00F36DC1">
          <w:pPr>
            <w:pStyle w:val="22"/>
            <w:rPr>
              <w:rFonts w:asciiTheme="minorHAnsi" w:eastAsiaTheme="minorEastAsia" w:hAnsiTheme="minorHAnsi" w:cstheme="minorBidi"/>
              <w:kern w:val="2"/>
              <w:sz w:val="22"/>
              <w:szCs w:val="22"/>
              <w14:ligatures w14:val="standardContextual"/>
            </w:rPr>
          </w:pPr>
          <w:hyperlink w:anchor="_Toc181256735" w:history="1">
            <w:r w:rsidR="00F36DC1" w:rsidRPr="00D514C0">
              <w:rPr>
                <w:rStyle w:val="aff"/>
              </w:rPr>
              <w:t>4.1. Целевые показатели развития систем коммунальной инфраструктуры</w:t>
            </w:r>
            <w:r w:rsidR="00F36DC1">
              <w:rPr>
                <w:webHidden/>
              </w:rPr>
              <w:tab/>
            </w:r>
            <w:r w:rsidR="00F36DC1">
              <w:rPr>
                <w:webHidden/>
              </w:rPr>
              <w:fldChar w:fldCharType="begin"/>
            </w:r>
            <w:r w:rsidR="00F36DC1">
              <w:rPr>
                <w:webHidden/>
              </w:rPr>
              <w:instrText xml:space="preserve"> PAGEREF _Toc181256735 \h </w:instrText>
            </w:r>
            <w:r w:rsidR="00F36DC1">
              <w:rPr>
                <w:webHidden/>
              </w:rPr>
            </w:r>
            <w:r w:rsidR="00F36DC1">
              <w:rPr>
                <w:webHidden/>
              </w:rPr>
              <w:fldChar w:fldCharType="separate"/>
            </w:r>
            <w:r w:rsidR="00EA28A7">
              <w:rPr>
                <w:webHidden/>
              </w:rPr>
              <w:t>49</w:t>
            </w:r>
            <w:r w:rsidR="00F36DC1">
              <w:rPr>
                <w:webHidden/>
              </w:rPr>
              <w:fldChar w:fldCharType="end"/>
            </w:r>
          </w:hyperlink>
        </w:p>
        <w:p w14:paraId="3241AD06" w14:textId="47079919" w:rsidR="00F36DC1" w:rsidRDefault="003209FD" w:rsidP="00F36DC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6736" w:history="1">
            <w:r w:rsidR="00F36DC1" w:rsidRPr="00D514C0">
              <w:rPr>
                <w:rStyle w:val="aff"/>
              </w:rPr>
              <w:t>Раздел 5. Программа инвестиционных проектов систем коммунальной инфраструктуры</w:t>
            </w:r>
            <w:r w:rsidR="00F36DC1">
              <w:rPr>
                <w:webHidden/>
              </w:rPr>
              <w:tab/>
            </w:r>
            <w:r w:rsidR="00F36DC1">
              <w:rPr>
                <w:webHidden/>
              </w:rPr>
              <w:fldChar w:fldCharType="begin"/>
            </w:r>
            <w:r w:rsidR="00F36DC1">
              <w:rPr>
                <w:webHidden/>
              </w:rPr>
              <w:instrText xml:space="preserve"> PAGEREF _Toc181256736 \h </w:instrText>
            </w:r>
            <w:r w:rsidR="00F36DC1">
              <w:rPr>
                <w:webHidden/>
              </w:rPr>
            </w:r>
            <w:r w:rsidR="00F36DC1">
              <w:rPr>
                <w:webHidden/>
              </w:rPr>
              <w:fldChar w:fldCharType="separate"/>
            </w:r>
            <w:r w:rsidR="00EA28A7">
              <w:rPr>
                <w:webHidden/>
              </w:rPr>
              <w:t>56</w:t>
            </w:r>
            <w:r w:rsidR="00F36DC1">
              <w:rPr>
                <w:webHidden/>
              </w:rPr>
              <w:fldChar w:fldCharType="end"/>
            </w:r>
          </w:hyperlink>
        </w:p>
        <w:p w14:paraId="1C977F3F" w14:textId="706E347D" w:rsidR="00F36DC1" w:rsidRDefault="003209FD" w:rsidP="00F36DC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6737" w:history="1">
            <w:r w:rsidR="00F36DC1" w:rsidRPr="00D514C0">
              <w:rPr>
                <w:rStyle w:val="aff"/>
              </w:rPr>
              <w:t xml:space="preserve">Раздел 6. </w:t>
            </w:r>
            <w:r w:rsidR="00F36DC1" w:rsidRPr="00D514C0">
              <w:rPr>
                <w:rStyle w:val="aff"/>
                <w:iCs/>
              </w:rPr>
              <w:t>Источники инвестиций, тарифы и доступность программы для населения</w:t>
            </w:r>
            <w:r w:rsidR="00F36DC1">
              <w:rPr>
                <w:webHidden/>
              </w:rPr>
              <w:tab/>
            </w:r>
            <w:r w:rsidR="00F36DC1">
              <w:rPr>
                <w:webHidden/>
              </w:rPr>
              <w:fldChar w:fldCharType="begin"/>
            </w:r>
            <w:r w:rsidR="00F36DC1">
              <w:rPr>
                <w:webHidden/>
              </w:rPr>
              <w:instrText xml:space="preserve"> PAGEREF _Toc181256737 \h </w:instrText>
            </w:r>
            <w:r w:rsidR="00F36DC1">
              <w:rPr>
                <w:webHidden/>
              </w:rPr>
            </w:r>
            <w:r w:rsidR="00F36DC1">
              <w:rPr>
                <w:webHidden/>
              </w:rPr>
              <w:fldChar w:fldCharType="separate"/>
            </w:r>
            <w:r w:rsidR="00EA28A7">
              <w:rPr>
                <w:webHidden/>
              </w:rPr>
              <w:t>58</w:t>
            </w:r>
            <w:r w:rsidR="00F36DC1">
              <w:rPr>
                <w:webHidden/>
              </w:rPr>
              <w:fldChar w:fldCharType="end"/>
            </w:r>
          </w:hyperlink>
        </w:p>
        <w:p w14:paraId="7AF952F9" w14:textId="1727C083" w:rsidR="00F36DC1" w:rsidRDefault="003209FD" w:rsidP="00F36DC1">
          <w:pPr>
            <w:pStyle w:val="22"/>
            <w:rPr>
              <w:rFonts w:asciiTheme="minorHAnsi" w:eastAsiaTheme="minorEastAsia" w:hAnsiTheme="minorHAnsi" w:cstheme="minorBidi"/>
              <w:kern w:val="2"/>
              <w:sz w:val="22"/>
              <w:szCs w:val="22"/>
              <w14:ligatures w14:val="standardContextual"/>
            </w:rPr>
          </w:pPr>
          <w:hyperlink w:anchor="_Toc181256738" w:history="1">
            <w:r w:rsidR="00F36DC1" w:rsidRPr="00D514C0">
              <w:rPr>
                <w:rStyle w:val="aff"/>
                <w:b/>
                <w:bCs/>
                <w:iCs/>
              </w:rPr>
              <w:t>6.1. Объёмы и источники инвестиций по проектам</w:t>
            </w:r>
            <w:r w:rsidR="00F36DC1">
              <w:rPr>
                <w:webHidden/>
              </w:rPr>
              <w:tab/>
            </w:r>
            <w:r w:rsidR="00F36DC1">
              <w:rPr>
                <w:webHidden/>
              </w:rPr>
              <w:fldChar w:fldCharType="begin"/>
            </w:r>
            <w:r w:rsidR="00F36DC1">
              <w:rPr>
                <w:webHidden/>
              </w:rPr>
              <w:instrText xml:space="preserve"> PAGEREF _Toc181256738 \h </w:instrText>
            </w:r>
            <w:r w:rsidR="00F36DC1">
              <w:rPr>
                <w:webHidden/>
              </w:rPr>
            </w:r>
            <w:r w:rsidR="00F36DC1">
              <w:rPr>
                <w:webHidden/>
              </w:rPr>
              <w:fldChar w:fldCharType="separate"/>
            </w:r>
            <w:r w:rsidR="00EA28A7">
              <w:rPr>
                <w:webHidden/>
              </w:rPr>
              <w:t>58</w:t>
            </w:r>
            <w:r w:rsidR="00F36DC1">
              <w:rPr>
                <w:webHidden/>
              </w:rPr>
              <w:fldChar w:fldCharType="end"/>
            </w:r>
          </w:hyperlink>
        </w:p>
        <w:p w14:paraId="49F11869" w14:textId="0D4771FA" w:rsidR="00F36DC1" w:rsidRDefault="003209FD" w:rsidP="00F36DC1">
          <w:pPr>
            <w:pStyle w:val="22"/>
            <w:rPr>
              <w:rFonts w:asciiTheme="minorHAnsi" w:eastAsiaTheme="minorEastAsia" w:hAnsiTheme="minorHAnsi" w:cstheme="minorBidi"/>
              <w:kern w:val="2"/>
              <w:sz w:val="22"/>
              <w:szCs w:val="22"/>
              <w14:ligatures w14:val="standardContextual"/>
            </w:rPr>
          </w:pPr>
          <w:hyperlink w:anchor="_Toc181256739" w:history="1">
            <w:r w:rsidR="00F36DC1" w:rsidRPr="00D514C0">
              <w:rPr>
                <w:rStyle w:val="aff"/>
                <w:b/>
                <w:bCs/>
                <w:iCs/>
              </w:rPr>
              <w:t>6.2. Динамика уровней тарифов, платы (тарифа) за подключение (присоединение)</w:t>
            </w:r>
            <w:r w:rsidR="00F36DC1">
              <w:rPr>
                <w:webHidden/>
              </w:rPr>
              <w:tab/>
            </w:r>
            <w:r w:rsidR="00F36DC1">
              <w:rPr>
                <w:webHidden/>
              </w:rPr>
              <w:fldChar w:fldCharType="begin"/>
            </w:r>
            <w:r w:rsidR="00F36DC1">
              <w:rPr>
                <w:webHidden/>
              </w:rPr>
              <w:instrText xml:space="preserve"> PAGEREF _Toc181256739 \h </w:instrText>
            </w:r>
            <w:r w:rsidR="00F36DC1">
              <w:rPr>
                <w:webHidden/>
              </w:rPr>
            </w:r>
            <w:r w:rsidR="00F36DC1">
              <w:rPr>
                <w:webHidden/>
              </w:rPr>
              <w:fldChar w:fldCharType="separate"/>
            </w:r>
            <w:r w:rsidR="00EA28A7">
              <w:rPr>
                <w:webHidden/>
              </w:rPr>
              <w:t>60</w:t>
            </w:r>
            <w:r w:rsidR="00F36DC1">
              <w:rPr>
                <w:webHidden/>
              </w:rPr>
              <w:fldChar w:fldCharType="end"/>
            </w:r>
          </w:hyperlink>
        </w:p>
        <w:p w14:paraId="41425B05" w14:textId="676E8329" w:rsidR="00F36DC1" w:rsidRDefault="003209FD" w:rsidP="00F36DC1">
          <w:pPr>
            <w:pStyle w:val="22"/>
            <w:rPr>
              <w:rFonts w:asciiTheme="minorHAnsi" w:eastAsiaTheme="minorEastAsia" w:hAnsiTheme="minorHAnsi" w:cstheme="minorBidi"/>
              <w:kern w:val="2"/>
              <w:sz w:val="22"/>
              <w:szCs w:val="22"/>
              <w14:ligatures w14:val="standardContextual"/>
            </w:rPr>
          </w:pPr>
          <w:hyperlink w:anchor="_Toc181256740" w:history="1">
            <w:r w:rsidR="00F36DC1" w:rsidRPr="00D514C0">
              <w:rPr>
                <w:rStyle w:val="aff"/>
                <w:b/>
                <w:bCs/>
                <w:iCs/>
              </w:rPr>
              <w:t>6.3. Оценка расходов бюджета на социальную поддержку и субсидии населению</w:t>
            </w:r>
            <w:r w:rsidR="00F36DC1">
              <w:rPr>
                <w:webHidden/>
              </w:rPr>
              <w:tab/>
            </w:r>
            <w:r w:rsidR="00F36DC1">
              <w:rPr>
                <w:webHidden/>
              </w:rPr>
              <w:fldChar w:fldCharType="begin"/>
            </w:r>
            <w:r w:rsidR="00F36DC1">
              <w:rPr>
                <w:webHidden/>
              </w:rPr>
              <w:instrText xml:space="preserve"> PAGEREF _Toc181256740 \h </w:instrText>
            </w:r>
            <w:r w:rsidR="00F36DC1">
              <w:rPr>
                <w:webHidden/>
              </w:rPr>
            </w:r>
            <w:r w:rsidR="00F36DC1">
              <w:rPr>
                <w:webHidden/>
              </w:rPr>
              <w:fldChar w:fldCharType="separate"/>
            </w:r>
            <w:r w:rsidR="00EA28A7">
              <w:rPr>
                <w:webHidden/>
              </w:rPr>
              <w:t>61</w:t>
            </w:r>
            <w:r w:rsidR="00F36DC1">
              <w:rPr>
                <w:webHidden/>
              </w:rPr>
              <w:fldChar w:fldCharType="end"/>
            </w:r>
          </w:hyperlink>
        </w:p>
        <w:p w14:paraId="29AAB7B8" w14:textId="501BF27B" w:rsidR="00F36DC1" w:rsidRDefault="003209FD" w:rsidP="00F36DC1">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6741" w:history="1">
            <w:r w:rsidR="00F36DC1" w:rsidRPr="00D514C0">
              <w:rPr>
                <w:rStyle w:val="aff"/>
              </w:rPr>
              <w:t>Раздел 7. Краткое описание форм организации инвестиционных проектов</w:t>
            </w:r>
            <w:r w:rsidR="00F36DC1">
              <w:rPr>
                <w:webHidden/>
              </w:rPr>
              <w:tab/>
            </w:r>
            <w:r w:rsidR="00F36DC1">
              <w:rPr>
                <w:webHidden/>
              </w:rPr>
              <w:fldChar w:fldCharType="begin"/>
            </w:r>
            <w:r w:rsidR="00F36DC1">
              <w:rPr>
                <w:webHidden/>
              </w:rPr>
              <w:instrText xml:space="preserve"> PAGEREF _Toc181256741 \h </w:instrText>
            </w:r>
            <w:r w:rsidR="00F36DC1">
              <w:rPr>
                <w:webHidden/>
              </w:rPr>
            </w:r>
            <w:r w:rsidR="00F36DC1">
              <w:rPr>
                <w:webHidden/>
              </w:rPr>
              <w:fldChar w:fldCharType="separate"/>
            </w:r>
            <w:r w:rsidR="00EA28A7">
              <w:rPr>
                <w:webHidden/>
              </w:rPr>
              <w:t>64</w:t>
            </w:r>
            <w:r w:rsidR="00F36DC1">
              <w:rPr>
                <w:webHidden/>
              </w:rPr>
              <w:fldChar w:fldCharType="end"/>
            </w:r>
          </w:hyperlink>
        </w:p>
        <w:p w14:paraId="4CEAA046" w14:textId="1556CCB6" w:rsidR="0070172A" w:rsidRPr="00153ACE" w:rsidRDefault="0070172A" w:rsidP="00F36DC1">
          <w:pPr>
            <w:tabs>
              <w:tab w:val="right" w:pos="10205"/>
            </w:tabs>
            <w:jc w:val="left"/>
          </w:pPr>
          <w:r w:rsidRPr="00153ACE">
            <w:rPr>
              <w:b/>
              <w:bCs/>
            </w:rPr>
            <w:fldChar w:fldCharType="end"/>
          </w:r>
        </w:p>
      </w:sdtContent>
    </w:sdt>
    <w:p w14:paraId="60138E32" w14:textId="77777777" w:rsidR="009D452B" w:rsidRPr="00153ACE" w:rsidRDefault="009D452B" w:rsidP="007223C4">
      <w:pPr>
        <w:tabs>
          <w:tab w:val="right" w:pos="10205"/>
        </w:tabs>
        <w:ind w:left="709" w:firstLine="0"/>
      </w:pPr>
    </w:p>
    <w:p w14:paraId="6942FC2A" w14:textId="77777777" w:rsidR="009D452B" w:rsidRPr="00153ACE" w:rsidRDefault="009D452B" w:rsidP="009D452B">
      <w:pPr>
        <w:ind w:left="709" w:firstLine="0"/>
      </w:pPr>
    </w:p>
    <w:p w14:paraId="49D0B598" w14:textId="77777777" w:rsidR="009D452B" w:rsidRPr="00153ACE" w:rsidRDefault="009D452B" w:rsidP="009D452B">
      <w:pPr>
        <w:ind w:left="709" w:firstLine="0"/>
      </w:pPr>
    </w:p>
    <w:p w14:paraId="66D355FE" w14:textId="77777777" w:rsidR="00C94B2C" w:rsidRPr="00153ACE" w:rsidRDefault="00C94B2C" w:rsidP="00964BF0">
      <w:pPr>
        <w:pStyle w:val="12"/>
        <w:keepLines w:val="0"/>
        <w:pageBreakBefore/>
        <w:numPr>
          <w:ilvl w:val="0"/>
          <w:numId w:val="0"/>
        </w:numPr>
        <w:spacing w:before="120" w:after="120" w:line="240" w:lineRule="auto"/>
        <w:ind w:left="426"/>
        <w:jc w:val="both"/>
      </w:pPr>
      <w:bookmarkStart w:id="5" w:name="_Toc181256718"/>
      <w:r w:rsidRPr="00153ACE">
        <w:lastRenderedPageBreak/>
        <w:t>Раздел 1</w:t>
      </w:r>
      <w:bookmarkEnd w:id="0"/>
      <w:r w:rsidR="001D5FA2" w:rsidRPr="00153ACE">
        <w:t>. Паспорт программы</w:t>
      </w:r>
      <w:bookmarkEnd w:id="5"/>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5"/>
        <w:gridCol w:w="7356"/>
      </w:tblGrid>
      <w:tr w:rsidR="00BF5124" w:rsidRPr="00153ACE" w14:paraId="70486D3F" w14:textId="77777777" w:rsidTr="00BF5124">
        <w:tc>
          <w:tcPr>
            <w:tcW w:w="2999" w:type="dxa"/>
            <w:tcBorders>
              <w:top w:val="single" w:sz="4" w:space="0" w:color="auto"/>
              <w:bottom w:val="single" w:sz="4" w:space="0" w:color="auto"/>
              <w:right w:val="single" w:sz="4" w:space="0" w:color="auto"/>
            </w:tcBorders>
          </w:tcPr>
          <w:p w14:paraId="5496DFF1"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bookmarkStart w:id="6" w:name="_Toc529197947"/>
            <w:r w:rsidRPr="00153ACE">
              <w:rPr>
                <w:rFonts w:eastAsia="Times New Roman" w:cs="Times New Roman"/>
                <w:szCs w:val="24"/>
                <w:lang w:eastAsia="ru-RU"/>
              </w:rPr>
              <w:t>Наименование Программы</w:t>
            </w:r>
          </w:p>
        </w:tc>
        <w:tc>
          <w:tcPr>
            <w:tcW w:w="7196" w:type="dxa"/>
            <w:tcBorders>
              <w:top w:val="single" w:sz="4" w:space="0" w:color="auto"/>
              <w:left w:val="single" w:sz="4" w:space="0" w:color="auto"/>
              <w:bottom w:val="single" w:sz="4" w:space="0" w:color="auto"/>
            </w:tcBorders>
          </w:tcPr>
          <w:p w14:paraId="3B1A0541" w14:textId="589F5686" w:rsidR="00BF5124" w:rsidRPr="00153ACE" w:rsidRDefault="0080270D" w:rsidP="0080270D">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Программа комплексного развития коммунальной инфраструктуры Мошковского района Новосибирской области (</w:t>
            </w:r>
            <w:r w:rsidR="00A112BE">
              <w:rPr>
                <w:rFonts w:eastAsia="Times New Roman" w:cs="Times New Roman"/>
                <w:szCs w:val="24"/>
                <w:lang w:eastAsia="ru-RU"/>
              </w:rPr>
              <w:t>Ташаринс</w:t>
            </w:r>
            <w:r w:rsidR="005C2FD1" w:rsidRPr="00153ACE">
              <w:rPr>
                <w:rFonts w:eastAsia="Times New Roman" w:cs="Times New Roman"/>
                <w:szCs w:val="24"/>
                <w:lang w:eastAsia="ru-RU"/>
              </w:rPr>
              <w:t>кий</w:t>
            </w:r>
            <w:r w:rsidRPr="00153ACE">
              <w:rPr>
                <w:rFonts w:eastAsia="Times New Roman" w:cs="Times New Roman"/>
                <w:szCs w:val="24"/>
                <w:lang w:eastAsia="ru-RU"/>
              </w:rPr>
              <w:t xml:space="preserve"> сельсовет) на 2025 год и на период до 2035 года</w:t>
            </w:r>
            <w:r w:rsidR="00BF5124" w:rsidRPr="00153ACE">
              <w:rPr>
                <w:rFonts w:eastAsia="Times New Roman" w:cs="Times New Roman"/>
                <w:szCs w:val="24"/>
                <w:lang w:eastAsia="ru-RU"/>
              </w:rPr>
              <w:t xml:space="preserve"> (далее – Программа)</w:t>
            </w:r>
          </w:p>
        </w:tc>
      </w:tr>
      <w:tr w:rsidR="00BF5124" w:rsidRPr="00153ACE" w14:paraId="387C7545" w14:textId="77777777" w:rsidTr="00BF5124">
        <w:trPr>
          <w:trHeight w:val="470"/>
        </w:trPr>
        <w:tc>
          <w:tcPr>
            <w:tcW w:w="2999" w:type="dxa"/>
            <w:tcBorders>
              <w:top w:val="single" w:sz="4" w:space="0" w:color="auto"/>
              <w:bottom w:val="single" w:sz="4" w:space="0" w:color="auto"/>
              <w:right w:val="single" w:sz="4" w:space="0" w:color="auto"/>
            </w:tcBorders>
          </w:tcPr>
          <w:p w14:paraId="2593F38A"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Основания для разработки Программы</w:t>
            </w:r>
          </w:p>
        </w:tc>
        <w:tc>
          <w:tcPr>
            <w:tcW w:w="7196" w:type="dxa"/>
            <w:tcBorders>
              <w:top w:val="single" w:sz="4" w:space="0" w:color="auto"/>
              <w:left w:val="single" w:sz="4" w:space="0" w:color="auto"/>
              <w:bottom w:val="single" w:sz="4" w:space="0" w:color="auto"/>
            </w:tcBorders>
          </w:tcPr>
          <w:p w14:paraId="00E149A4"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Градостроительный кодекс Российской Федерации от 29.12.2004 №190-ФЗ;</w:t>
            </w:r>
          </w:p>
          <w:p w14:paraId="5DD2BE6A"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06.10.2003 № 131-ФЗ «Об общих принципах организации местного самоуправления в Российской Федерации»;</w:t>
            </w:r>
          </w:p>
          <w:p w14:paraId="78DFDE4B"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27.07.2010 № 190-ФЗ «О теплоснабжении»;</w:t>
            </w:r>
          </w:p>
          <w:p w14:paraId="3F5FDD3B"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07.12.2011 № 416-ФЗ «О водоснабжении и водоотведении»;</w:t>
            </w:r>
          </w:p>
          <w:p w14:paraId="5BB6EF2F"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26.03.2003 № 35-ФЗ «Об электроэнергетике»;</w:t>
            </w:r>
          </w:p>
          <w:p w14:paraId="1402B43F"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31.03.1999 № 69-ФЗ «О газоснабжении в Российской Федерации»;</w:t>
            </w:r>
          </w:p>
          <w:p w14:paraId="46C98404"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BDA70F5"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10.01.2002 № 7-ФЗ «Об охране окружающей среды»;</w:t>
            </w:r>
          </w:p>
          <w:p w14:paraId="462C493C"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24.06.1998 № 89-ФЗ «Об отходах производства и потребления»;</w:t>
            </w:r>
          </w:p>
          <w:p w14:paraId="2C0261A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Российской Федерации от 30.03.1999 № 52-ФЗ «О санитарно-эпидемиологическом благополучии населения»;</w:t>
            </w:r>
          </w:p>
          <w:p w14:paraId="7269423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w:t>
            </w:r>
            <w:r w:rsidRPr="00153ACE">
              <w:rPr>
                <w:rFonts w:eastAsia="Calibri" w:cs="Times New Roman"/>
                <w:szCs w:val="24"/>
              </w:rPr>
              <w:tab/>
              <w:t>закон</w:t>
            </w:r>
            <w:r w:rsidRPr="00153ACE">
              <w:rPr>
                <w:rFonts w:eastAsia="Calibri" w:cs="Times New Roman"/>
                <w:szCs w:val="24"/>
              </w:rPr>
              <w:tab/>
              <w:t>от 30.12.2009 № 384-ФЗ «Технический регламент о безопасности зданий сооружений»;</w:t>
            </w:r>
          </w:p>
          <w:p w14:paraId="4B1E5687"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13.07.2015 № 224-ФЗ «О государственно­частном партнёрстве, муниципально-частном партнёрстве в Российской Федерации и внесении изменений в отдельные законодательные акты Российской Федерации»;</w:t>
            </w:r>
          </w:p>
          <w:p w14:paraId="65EA605E"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14:paraId="6B7FE27E"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Федерального агентства по строительству и жилищно-коммунальному хозяйству от 01.10.2013 № 359/ГС «Об утверждении методический рекомендаций по разработке программы комплексного развития системы коммунальной инфраструктуры поселений, городских округов»;</w:t>
            </w:r>
          </w:p>
          <w:p w14:paraId="2420EEA4"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 xml:space="preserve">Приказ Федерального агентства по строительству и жилищно-коммунальному хозяйству от 28.10.2013 № 397/ГС «О порядке осуществления мониторинга разработки и утверждения программ комплексного развития систем </w:t>
            </w:r>
            <w:r w:rsidRPr="00153ACE">
              <w:rPr>
                <w:rFonts w:eastAsia="Calibri" w:cs="Times New Roman"/>
                <w:szCs w:val="24"/>
              </w:rPr>
              <w:lastRenderedPageBreak/>
              <w:t>коммунальной инфраструктуры поселений, городских округов»;</w:t>
            </w:r>
          </w:p>
          <w:p w14:paraId="1E6FCE97"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Минэнерго России от 30.06.2003 № 281 «Об утверждении Методических рекомендаций по проектированию развития энергосистем»;</w:t>
            </w:r>
          </w:p>
          <w:p w14:paraId="4255357F"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Минрегионразвития РФ от 14.04.2008 №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59F21D4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Минрегионразвития РФ от 07.06.2010 № 273 «Об утверждении Методики расчёта значений целевых показателей в области энергосбережения и повышения энергетической эффективности, в том числе в сопоставимых условиях»;</w:t>
            </w:r>
          </w:p>
          <w:p w14:paraId="385A2C52"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Минстроя России от 04.04.2014 № 162/пр «Об утверждении перечня показателей надёжности,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7663257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Закон Новосибирской области от 02.06.2004 № 200-ОЗ «О статусе и границах муниципальных образований Новосибирской области»;</w:t>
            </w:r>
          </w:p>
          <w:p w14:paraId="54A16B12"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Новосибирской области от 12.08.2015 № 303-п «Об утверждении региональных нормативов градостроительного проектирования Новосибирской области»;</w:t>
            </w:r>
          </w:p>
          <w:p w14:paraId="4F9582C1" w14:textId="0E967592" w:rsidR="0080270D" w:rsidRPr="00153ACE" w:rsidRDefault="0080270D" w:rsidP="003955FF">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14:paraId="35C61190"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Новосибирской области от 25.12.2014 № 541-п «Об утверждении Инвестиционной стратегии Новосибирской области до 2030 года»;</w:t>
            </w:r>
          </w:p>
          <w:p w14:paraId="0A9C86ED"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31F0DBC2" w14:textId="534A357B"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 xml:space="preserve">Решение Совета депутатов </w:t>
            </w:r>
            <w:r w:rsidR="00201C71" w:rsidRPr="00153ACE">
              <w:rPr>
                <w:rFonts w:eastAsia="Calibri" w:cs="Times New Roman"/>
                <w:szCs w:val="24"/>
              </w:rPr>
              <w:t>Мошковского района</w:t>
            </w:r>
            <w:r w:rsidRPr="00153ACE">
              <w:rPr>
                <w:rFonts w:eastAsia="Calibri" w:cs="Times New Roman"/>
                <w:szCs w:val="24"/>
              </w:rPr>
              <w:t xml:space="preserve"> от </w:t>
            </w:r>
            <w:r w:rsidR="00201C71" w:rsidRPr="00153ACE">
              <w:rPr>
                <w:rFonts w:eastAsia="Calibri" w:cs="Times New Roman"/>
                <w:szCs w:val="24"/>
              </w:rPr>
              <w:t>06</w:t>
            </w:r>
            <w:r w:rsidRPr="00153ACE">
              <w:rPr>
                <w:rFonts w:eastAsia="Calibri" w:cs="Times New Roman"/>
                <w:szCs w:val="24"/>
              </w:rPr>
              <w:t>.0</w:t>
            </w:r>
            <w:r w:rsidR="00201C71" w:rsidRPr="00153ACE">
              <w:rPr>
                <w:rFonts w:eastAsia="Calibri" w:cs="Times New Roman"/>
                <w:szCs w:val="24"/>
              </w:rPr>
              <w:t>6</w:t>
            </w:r>
            <w:r w:rsidRPr="00153ACE">
              <w:rPr>
                <w:rFonts w:eastAsia="Calibri" w:cs="Times New Roman"/>
                <w:szCs w:val="24"/>
              </w:rPr>
              <w:t>.20</w:t>
            </w:r>
            <w:r w:rsidR="00201C71" w:rsidRPr="00153ACE">
              <w:rPr>
                <w:rFonts w:eastAsia="Calibri" w:cs="Times New Roman"/>
                <w:szCs w:val="24"/>
              </w:rPr>
              <w:t>23</w:t>
            </w:r>
            <w:r w:rsidRPr="00153ACE">
              <w:rPr>
                <w:rFonts w:eastAsia="Calibri" w:cs="Times New Roman"/>
                <w:szCs w:val="24"/>
              </w:rPr>
              <w:t xml:space="preserve"> № </w:t>
            </w:r>
            <w:r w:rsidR="00201C71" w:rsidRPr="00153ACE">
              <w:rPr>
                <w:rFonts w:eastAsia="Calibri" w:cs="Times New Roman"/>
                <w:szCs w:val="24"/>
              </w:rPr>
              <w:t>243</w:t>
            </w:r>
            <w:r w:rsidRPr="00153ACE">
              <w:rPr>
                <w:rFonts w:eastAsia="Calibri" w:cs="Times New Roman"/>
                <w:szCs w:val="24"/>
              </w:rPr>
              <w:t xml:space="preserve"> «</w:t>
            </w:r>
            <w:r w:rsidR="00201C71" w:rsidRPr="00153ACE">
              <w:rPr>
                <w:rFonts w:eastAsia="Calibri" w:cs="Times New Roman"/>
                <w:szCs w:val="24"/>
              </w:rPr>
              <w:t>Об утверждении Генерального плана Балтийского сельсовета Мошковского района Новосибирской области</w:t>
            </w:r>
            <w:r w:rsidRPr="00153ACE">
              <w:rPr>
                <w:rFonts w:eastAsia="Calibri" w:cs="Times New Roman"/>
                <w:szCs w:val="24"/>
              </w:rPr>
              <w:t>»;</w:t>
            </w:r>
          </w:p>
          <w:p w14:paraId="002B7B05" w14:textId="12E0D8A7" w:rsidR="0080270D" w:rsidRPr="00153ACE" w:rsidRDefault="0080270D" w:rsidP="00077728">
            <w:pPr>
              <w:numPr>
                <w:ilvl w:val="0"/>
                <w:numId w:val="2"/>
              </w:numPr>
              <w:spacing w:line="240" w:lineRule="auto"/>
              <w:contextualSpacing/>
              <w:rPr>
                <w:rFonts w:eastAsia="Calibri" w:cs="Times New Roman"/>
                <w:szCs w:val="24"/>
              </w:rPr>
            </w:pPr>
            <w:r w:rsidRPr="00153ACE">
              <w:rPr>
                <w:rFonts w:eastAsia="Calibri" w:cs="Times New Roman"/>
                <w:szCs w:val="24"/>
              </w:rPr>
              <w:t xml:space="preserve">Решение </w:t>
            </w:r>
            <w:r w:rsidR="00201C71" w:rsidRPr="00153ACE">
              <w:rPr>
                <w:rFonts w:eastAsia="Calibri" w:cs="Times New Roman"/>
                <w:szCs w:val="24"/>
              </w:rPr>
              <w:t xml:space="preserve">Совета депутатов </w:t>
            </w:r>
            <w:r w:rsidR="00A112BE">
              <w:rPr>
                <w:rFonts w:eastAsia="Calibri" w:cs="Times New Roman"/>
                <w:szCs w:val="24"/>
              </w:rPr>
              <w:t>Ташаринс</w:t>
            </w:r>
            <w:r w:rsidR="00201C71" w:rsidRPr="00153ACE">
              <w:rPr>
                <w:rFonts w:eastAsia="Calibri" w:cs="Times New Roman"/>
                <w:szCs w:val="24"/>
              </w:rPr>
              <w:t>кого сельсовета Мошковского района Новосибирской области от 27.04.2015 № 238</w:t>
            </w:r>
            <w:r w:rsidRPr="00153ACE">
              <w:rPr>
                <w:rFonts w:eastAsia="Calibri" w:cs="Times New Roman"/>
                <w:szCs w:val="24"/>
              </w:rPr>
              <w:t xml:space="preserve"> «</w:t>
            </w:r>
            <w:r w:rsidR="00201C71" w:rsidRPr="00153ACE">
              <w:rPr>
                <w:rFonts w:eastAsia="Calibri" w:cs="Times New Roman"/>
                <w:szCs w:val="24"/>
              </w:rPr>
              <w:t xml:space="preserve">Об утверждении Программы комплексного развития систем коммунальной инфраструктуры </w:t>
            </w:r>
            <w:r w:rsidR="00A112BE">
              <w:rPr>
                <w:rFonts w:eastAsia="Calibri" w:cs="Times New Roman"/>
                <w:szCs w:val="24"/>
              </w:rPr>
              <w:t>Ташаринс</w:t>
            </w:r>
            <w:r w:rsidR="00201C71" w:rsidRPr="00153ACE">
              <w:rPr>
                <w:rFonts w:eastAsia="Calibri" w:cs="Times New Roman"/>
                <w:szCs w:val="24"/>
              </w:rPr>
              <w:t>кого сельсовета Мошковского района Новосибирской области на период с 2015 по 2025 годов»</w:t>
            </w:r>
            <w:r w:rsidRPr="00153ACE">
              <w:rPr>
                <w:rFonts w:eastAsia="Calibri" w:cs="Times New Roman"/>
                <w:szCs w:val="24"/>
              </w:rPr>
              <w:t>;</w:t>
            </w:r>
          </w:p>
          <w:p w14:paraId="3C7A3CD4" w14:textId="0623E138" w:rsidR="00BF5124"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 xml:space="preserve">СП 42.13330.2016 «СНиП 2.07.01-89*. Градостроительство. Планировка и застройка городских и сельских поселений» </w:t>
            </w:r>
            <w:r w:rsidRPr="00153ACE">
              <w:rPr>
                <w:rFonts w:eastAsia="Calibri" w:cs="Times New Roman"/>
                <w:szCs w:val="24"/>
              </w:rPr>
              <w:lastRenderedPageBreak/>
              <w:t>Актуализированная редакция СНиП 2.07.01-89*.</w:t>
            </w:r>
          </w:p>
        </w:tc>
      </w:tr>
      <w:tr w:rsidR="00BF5124" w:rsidRPr="00153ACE" w14:paraId="1266E99F" w14:textId="77777777" w:rsidTr="00BF5124">
        <w:tc>
          <w:tcPr>
            <w:tcW w:w="2999" w:type="dxa"/>
            <w:tcBorders>
              <w:top w:val="single" w:sz="4" w:space="0" w:color="auto"/>
              <w:bottom w:val="single" w:sz="4" w:space="0" w:color="auto"/>
              <w:right w:val="single" w:sz="4" w:space="0" w:color="auto"/>
            </w:tcBorders>
          </w:tcPr>
          <w:p w14:paraId="19ABB342"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lastRenderedPageBreak/>
              <w:t>Заказчик Программы</w:t>
            </w:r>
          </w:p>
        </w:tc>
        <w:tc>
          <w:tcPr>
            <w:tcW w:w="7196" w:type="dxa"/>
            <w:tcBorders>
              <w:top w:val="single" w:sz="4" w:space="0" w:color="auto"/>
              <w:left w:val="single" w:sz="4" w:space="0" w:color="auto"/>
              <w:bottom w:val="single" w:sz="4" w:space="0" w:color="auto"/>
            </w:tcBorders>
          </w:tcPr>
          <w:p w14:paraId="6B08A09F" w14:textId="54B32FE5" w:rsidR="00BF5124" w:rsidRPr="00153ACE" w:rsidRDefault="00053A80" w:rsidP="00BF5124">
            <w:pPr>
              <w:spacing w:line="240" w:lineRule="auto"/>
              <w:ind w:firstLine="0"/>
              <w:rPr>
                <w:rFonts w:eastAsia="Times New Roman" w:cs="Times New Roman"/>
                <w:szCs w:val="24"/>
                <w:lang w:eastAsia="ru-RU"/>
              </w:rPr>
            </w:pPr>
            <w:r w:rsidRPr="00153ACE">
              <w:rPr>
                <w:rFonts w:eastAsia="Times New Roman" w:cs="Times New Roman"/>
                <w:szCs w:val="24"/>
                <w:lang w:eastAsia="ru-RU"/>
              </w:rPr>
              <w:t>Муниципальное казённое учреждение Мошковского района Новосибирской области «Центр муниципальных услуг Мошковского района»</w:t>
            </w:r>
            <w:r w:rsidR="00BF5124" w:rsidRPr="00153ACE">
              <w:rPr>
                <w:rFonts w:eastAsia="Times New Roman" w:cs="Times New Roman"/>
                <w:szCs w:val="24"/>
                <w:lang w:eastAsia="ru-RU"/>
              </w:rPr>
              <w:t xml:space="preserve">. </w:t>
            </w:r>
          </w:p>
          <w:p w14:paraId="371A98DB" w14:textId="0FE4FB47" w:rsidR="00BF5124" w:rsidRPr="00153ACE" w:rsidRDefault="00053A80" w:rsidP="00053A80">
            <w:pPr>
              <w:spacing w:line="240" w:lineRule="auto"/>
              <w:ind w:firstLine="0"/>
              <w:rPr>
                <w:rFonts w:eastAsia="Times New Roman" w:cs="Times New Roman"/>
                <w:szCs w:val="24"/>
                <w:lang w:eastAsia="ru-RU"/>
              </w:rPr>
            </w:pPr>
            <w:r w:rsidRPr="00153ACE">
              <w:rPr>
                <w:rFonts w:eastAsia="Times New Roman" w:cs="Times New Roman"/>
                <w:szCs w:val="24"/>
                <w:lang w:eastAsia="ru-RU"/>
              </w:rPr>
              <w:t>Юридический и ф</w:t>
            </w:r>
            <w:r w:rsidR="00BF5124" w:rsidRPr="00153ACE">
              <w:rPr>
                <w:rFonts w:eastAsia="Times New Roman" w:cs="Times New Roman"/>
                <w:szCs w:val="24"/>
                <w:lang w:eastAsia="ru-RU"/>
              </w:rPr>
              <w:t xml:space="preserve">актический адрес: </w:t>
            </w:r>
            <w:r w:rsidRPr="00153ACE">
              <w:rPr>
                <w:rFonts w:eastAsia="Times New Roman" w:cs="Times New Roman"/>
                <w:szCs w:val="24"/>
                <w:lang w:eastAsia="ru-RU"/>
              </w:rPr>
              <w:t>633131, Новосибирская область, р.п. Мошково, ул. Советская, 9 тел. 8(383) 48 21 661</w:t>
            </w:r>
          </w:p>
        </w:tc>
      </w:tr>
      <w:tr w:rsidR="00BF5124" w:rsidRPr="00153ACE" w14:paraId="5AA75D6C" w14:textId="77777777" w:rsidTr="00BF5124">
        <w:tc>
          <w:tcPr>
            <w:tcW w:w="2999" w:type="dxa"/>
            <w:tcBorders>
              <w:top w:val="single" w:sz="4" w:space="0" w:color="auto"/>
              <w:bottom w:val="single" w:sz="4" w:space="0" w:color="auto"/>
              <w:right w:val="single" w:sz="4" w:space="0" w:color="auto"/>
            </w:tcBorders>
          </w:tcPr>
          <w:p w14:paraId="111D26FF"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Разработчик Программы</w:t>
            </w:r>
          </w:p>
        </w:tc>
        <w:tc>
          <w:tcPr>
            <w:tcW w:w="7196" w:type="dxa"/>
            <w:tcBorders>
              <w:top w:val="single" w:sz="4" w:space="0" w:color="auto"/>
              <w:left w:val="single" w:sz="4" w:space="0" w:color="auto"/>
              <w:bottom w:val="single" w:sz="4" w:space="0" w:color="auto"/>
            </w:tcBorders>
          </w:tcPr>
          <w:p w14:paraId="266DBAE3" w14:textId="2C694F45" w:rsidR="00BF5124" w:rsidRPr="00153ACE" w:rsidRDefault="00DB13AB" w:rsidP="00053A80">
            <w:pPr>
              <w:tabs>
                <w:tab w:val="left" w:pos="540"/>
              </w:tabs>
              <w:autoSpaceDE w:val="0"/>
              <w:autoSpaceDN w:val="0"/>
              <w:adjustRightInd w:val="0"/>
              <w:spacing w:line="240" w:lineRule="auto"/>
              <w:ind w:right="-62" w:firstLine="0"/>
              <w:rPr>
                <w:rFonts w:eastAsia="Times New Roman" w:cs="Times New Roman"/>
                <w:szCs w:val="24"/>
                <w:lang w:eastAsia="ru-RU"/>
              </w:rPr>
            </w:pPr>
            <w:r w:rsidRPr="00DB13AB">
              <w:rPr>
                <w:rFonts w:eastAsia="Times New Roman" w:cs="Times New Roman"/>
                <w:szCs w:val="24"/>
                <w:lang w:eastAsia="ru-RU"/>
              </w:rPr>
              <w:t>Общество с ограниченной ответственностью «КВЕСТ СЕРВИС СИБИРЬ» (ООО «КВЕСТ СЕРВИС СИБИРЬ»). Адрес: г. Новосибирск, Микрорайон Горский, д. 1, помещение 9 П, тел.: +7 (383) 351-66-00</w:t>
            </w:r>
          </w:p>
        </w:tc>
      </w:tr>
      <w:tr w:rsidR="00BF5124" w:rsidRPr="00153ACE" w14:paraId="645A6A06" w14:textId="77777777" w:rsidTr="00BF5124">
        <w:tc>
          <w:tcPr>
            <w:tcW w:w="2999" w:type="dxa"/>
            <w:tcBorders>
              <w:top w:val="single" w:sz="4" w:space="0" w:color="auto"/>
              <w:bottom w:val="single" w:sz="4" w:space="0" w:color="auto"/>
              <w:right w:val="single" w:sz="4" w:space="0" w:color="auto"/>
            </w:tcBorders>
          </w:tcPr>
          <w:p w14:paraId="61B7D299"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Ответственный исполнитель Программы</w:t>
            </w:r>
          </w:p>
        </w:tc>
        <w:tc>
          <w:tcPr>
            <w:tcW w:w="7196" w:type="dxa"/>
            <w:tcBorders>
              <w:top w:val="single" w:sz="4" w:space="0" w:color="auto"/>
              <w:left w:val="single" w:sz="4" w:space="0" w:color="auto"/>
              <w:bottom w:val="single" w:sz="4" w:space="0" w:color="auto"/>
            </w:tcBorders>
          </w:tcPr>
          <w:p w14:paraId="641713AB" w14:textId="3D57A368" w:rsidR="00BF5124" w:rsidRPr="00153ACE" w:rsidRDefault="000529EE" w:rsidP="00BF5124">
            <w:pPr>
              <w:tabs>
                <w:tab w:val="left" w:pos="4155"/>
              </w:tabs>
              <w:spacing w:line="240" w:lineRule="auto"/>
              <w:ind w:firstLine="34"/>
              <w:rPr>
                <w:rFonts w:eastAsia="Times New Roman" w:cs="Times New Roman"/>
                <w:szCs w:val="24"/>
                <w:lang w:eastAsia="ru-RU"/>
              </w:rPr>
            </w:pPr>
            <w:r>
              <w:rPr>
                <w:rFonts w:eastAsia="Times New Roman" w:cs="Times New Roman"/>
                <w:szCs w:val="24"/>
                <w:lang w:eastAsia="ru-RU"/>
              </w:rPr>
              <w:t>Отдел ЖКХ м</w:t>
            </w:r>
            <w:r w:rsidRPr="00CA687D">
              <w:rPr>
                <w:rFonts w:eastAsia="Times New Roman" w:cs="Times New Roman"/>
                <w:szCs w:val="24"/>
                <w:lang w:eastAsia="ru-RU"/>
              </w:rPr>
              <w:t>униципально</w:t>
            </w:r>
            <w:r>
              <w:rPr>
                <w:rFonts w:eastAsia="Times New Roman" w:cs="Times New Roman"/>
                <w:szCs w:val="24"/>
                <w:lang w:eastAsia="ru-RU"/>
              </w:rPr>
              <w:t>го</w:t>
            </w:r>
            <w:r w:rsidRPr="00CA687D">
              <w:rPr>
                <w:rFonts w:eastAsia="Times New Roman" w:cs="Times New Roman"/>
                <w:szCs w:val="24"/>
                <w:lang w:eastAsia="ru-RU"/>
              </w:rPr>
              <w:t xml:space="preserve"> казённо</w:t>
            </w:r>
            <w:r>
              <w:rPr>
                <w:rFonts w:eastAsia="Times New Roman" w:cs="Times New Roman"/>
                <w:szCs w:val="24"/>
                <w:lang w:eastAsia="ru-RU"/>
              </w:rPr>
              <w:t>го</w:t>
            </w:r>
            <w:r w:rsidRPr="00CA687D">
              <w:rPr>
                <w:rFonts w:eastAsia="Times New Roman" w:cs="Times New Roman"/>
                <w:szCs w:val="24"/>
                <w:lang w:eastAsia="ru-RU"/>
              </w:rPr>
              <w:t xml:space="preserve"> учреждени</w:t>
            </w:r>
            <w:r>
              <w:rPr>
                <w:rFonts w:eastAsia="Times New Roman" w:cs="Times New Roman"/>
                <w:szCs w:val="24"/>
                <w:lang w:eastAsia="ru-RU"/>
              </w:rPr>
              <w:t>я</w:t>
            </w:r>
            <w:r w:rsidRPr="00CA687D">
              <w:rPr>
                <w:rFonts w:eastAsia="Times New Roman" w:cs="Times New Roman"/>
                <w:szCs w:val="24"/>
                <w:lang w:eastAsia="ru-RU"/>
              </w:rPr>
              <w:t xml:space="preserve"> Мошковского района Новосибирской области «Центр муниципальных услуг Мошковского района».</w:t>
            </w:r>
          </w:p>
        </w:tc>
      </w:tr>
      <w:tr w:rsidR="00BF5124" w:rsidRPr="00153ACE" w14:paraId="36EBFCED" w14:textId="77777777" w:rsidTr="00BF5124">
        <w:tc>
          <w:tcPr>
            <w:tcW w:w="2999" w:type="dxa"/>
            <w:tcBorders>
              <w:top w:val="single" w:sz="4" w:space="0" w:color="auto"/>
              <w:bottom w:val="single" w:sz="4" w:space="0" w:color="auto"/>
              <w:right w:val="single" w:sz="4" w:space="0" w:color="auto"/>
            </w:tcBorders>
          </w:tcPr>
          <w:p w14:paraId="7BA25F63"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Соисполнители Программы</w:t>
            </w:r>
          </w:p>
        </w:tc>
        <w:tc>
          <w:tcPr>
            <w:tcW w:w="7196" w:type="dxa"/>
            <w:tcBorders>
              <w:top w:val="single" w:sz="4" w:space="0" w:color="auto"/>
              <w:left w:val="single" w:sz="4" w:space="0" w:color="auto"/>
              <w:bottom w:val="single" w:sz="4" w:space="0" w:color="auto"/>
            </w:tcBorders>
          </w:tcPr>
          <w:p w14:paraId="1F3258CB" w14:textId="0C2DBE10" w:rsidR="00BF5124" w:rsidRPr="00153ACE" w:rsidRDefault="00BF5124" w:rsidP="00BF5124">
            <w:pPr>
              <w:tabs>
                <w:tab w:val="left" w:pos="4155"/>
              </w:tabs>
              <w:spacing w:line="240" w:lineRule="auto"/>
              <w:ind w:firstLine="0"/>
              <w:rPr>
                <w:rFonts w:eastAsia="Times New Roman" w:cs="Times New Roman"/>
                <w:szCs w:val="24"/>
                <w:lang w:eastAsia="ru-RU"/>
              </w:rPr>
            </w:pPr>
            <w:r w:rsidRPr="00153ACE">
              <w:rPr>
                <w:rFonts w:eastAsia="Times New Roman" w:cs="Times New Roman"/>
                <w:szCs w:val="24"/>
                <w:lang w:eastAsia="ru-RU"/>
              </w:rPr>
              <w:t xml:space="preserve">Структурные подразделения </w:t>
            </w:r>
            <w:r w:rsidR="00053A80" w:rsidRPr="00153ACE">
              <w:rPr>
                <w:rFonts w:eastAsia="Times New Roman" w:cs="Times New Roman"/>
                <w:szCs w:val="24"/>
                <w:lang w:eastAsia="ru-RU"/>
              </w:rPr>
              <w:t xml:space="preserve">администрации Мошковского района и </w:t>
            </w:r>
            <w:r w:rsidR="00A112BE">
              <w:rPr>
                <w:rFonts w:eastAsia="Times New Roman" w:cs="Times New Roman"/>
                <w:szCs w:val="24"/>
                <w:lang w:eastAsia="ru-RU"/>
              </w:rPr>
              <w:t>Ташаринс</w:t>
            </w:r>
            <w:r w:rsidR="00053A80" w:rsidRPr="00153ACE">
              <w:rPr>
                <w:rFonts w:eastAsia="Times New Roman" w:cs="Times New Roman"/>
                <w:szCs w:val="24"/>
                <w:lang w:eastAsia="ru-RU"/>
              </w:rPr>
              <w:t xml:space="preserve">кого сельсовета </w:t>
            </w:r>
            <w:r w:rsidRPr="00153ACE">
              <w:rPr>
                <w:rFonts w:eastAsia="Times New Roman" w:cs="Times New Roman"/>
                <w:szCs w:val="24"/>
                <w:lang w:eastAsia="ru-RU"/>
              </w:rPr>
              <w:t>(по принадлежности);</w:t>
            </w:r>
          </w:p>
          <w:p w14:paraId="69853916" w14:textId="472C0C84" w:rsidR="00BF5124" w:rsidRPr="00153ACE" w:rsidRDefault="00BF5124" w:rsidP="00BF5124">
            <w:pPr>
              <w:tabs>
                <w:tab w:val="left" w:pos="4155"/>
              </w:tabs>
              <w:spacing w:line="240" w:lineRule="auto"/>
              <w:ind w:firstLine="0"/>
              <w:rPr>
                <w:rFonts w:eastAsia="Times New Roman" w:cs="Times New Roman"/>
                <w:szCs w:val="24"/>
                <w:lang w:eastAsia="ru-RU"/>
              </w:rPr>
            </w:pPr>
            <w:r w:rsidRPr="00153ACE">
              <w:rPr>
                <w:rFonts w:eastAsia="Times New Roman" w:cs="Times New Roman"/>
                <w:szCs w:val="24"/>
                <w:lang w:eastAsia="ru-RU"/>
              </w:rPr>
              <w:t xml:space="preserve">Предприятия и организации коммунального комплекса </w:t>
            </w:r>
            <w:r w:rsidR="00A112BE">
              <w:rPr>
                <w:rFonts w:eastAsia="Times New Roman" w:cs="Times New Roman"/>
                <w:szCs w:val="24"/>
                <w:lang w:eastAsia="ru-RU"/>
              </w:rPr>
              <w:t>Ташаринс</w:t>
            </w:r>
            <w:r w:rsidR="005C2FD1" w:rsidRPr="00153ACE">
              <w:rPr>
                <w:rFonts w:eastAsia="Times New Roman" w:cs="Times New Roman"/>
                <w:szCs w:val="24"/>
                <w:lang w:eastAsia="ru-RU"/>
              </w:rPr>
              <w:t>кого</w:t>
            </w:r>
            <w:r w:rsidR="00053A80" w:rsidRPr="00153ACE">
              <w:rPr>
                <w:rFonts w:eastAsia="Times New Roman" w:cs="Times New Roman"/>
                <w:szCs w:val="24"/>
                <w:lang w:eastAsia="ru-RU"/>
              </w:rPr>
              <w:t xml:space="preserve"> сельсовета</w:t>
            </w:r>
          </w:p>
        </w:tc>
      </w:tr>
      <w:tr w:rsidR="00BF5124" w:rsidRPr="00153ACE" w14:paraId="5CA5759F" w14:textId="77777777" w:rsidTr="00BF5124">
        <w:tc>
          <w:tcPr>
            <w:tcW w:w="2999" w:type="dxa"/>
            <w:tcBorders>
              <w:top w:val="single" w:sz="4" w:space="0" w:color="auto"/>
              <w:bottom w:val="single" w:sz="4" w:space="0" w:color="auto"/>
              <w:right w:val="single" w:sz="4" w:space="0" w:color="auto"/>
            </w:tcBorders>
          </w:tcPr>
          <w:p w14:paraId="1652D436"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Цели Программы</w:t>
            </w:r>
          </w:p>
        </w:tc>
        <w:tc>
          <w:tcPr>
            <w:tcW w:w="7196" w:type="dxa"/>
            <w:tcBorders>
              <w:top w:val="single" w:sz="4" w:space="0" w:color="auto"/>
              <w:left w:val="single" w:sz="4" w:space="0" w:color="auto"/>
              <w:bottom w:val="single" w:sz="4" w:space="0" w:color="auto"/>
            </w:tcBorders>
          </w:tcPr>
          <w:p w14:paraId="5280E87A" w14:textId="36A8FDDD" w:rsidR="00E118DF" w:rsidRPr="00153ACE" w:rsidRDefault="00E118DF" w:rsidP="00E118DF">
            <w:pPr>
              <w:numPr>
                <w:ilvl w:val="0"/>
                <w:numId w:val="2"/>
              </w:numPr>
              <w:spacing w:line="240" w:lineRule="auto"/>
              <w:ind w:left="436"/>
              <w:contextualSpacing/>
              <w:rPr>
                <w:rFonts w:eastAsia="Calibri" w:cs="Times New Roman"/>
                <w:szCs w:val="24"/>
              </w:rPr>
            </w:pPr>
            <w:r w:rsidRPr="00153ACE">
              <w:rPr>
                <w:rFonts w:eastAsia="Calibri" w:cs="Times New Roman"/>
                <w:szCs w:val="24"/>
              </w:rP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утилизации, обезвреживанию и захоронению твёрдых бытовых отходов;</w:t>
            </w:r>
          </w:p>
          <w:p w14:paraId="69F0F9A1" w14:textId="67EC065C" w:rsidR="00BF5124" w:rsidRPr="00153ACE" w:rsidRDefault="00E118DF" w:rsidP="00E118DF">
            <w:pPr>
              <w:numPr>
                <w:ilvl w:val="0"/>
                <w:numId w:val="2"/>
              </w:numPr>
              <w:spacing w:line="240" w:lineRule="auto"/>
              <w:ind w:left="436"/>
              <w:contextualSpacing/>
              <w:rPr>
                <w:rFonts w:eastAsia="Calibri" w:cs="Times New Roman"/>
                <w:szCs w:val="24"/>
              </w:rPr>
            </w:pPr>
            <w:r w:rsidRPr="00153ACE">
              <w:rPr>
                <w:rFonts w:eastAsia="Calibri" w:cs="Times New Roman"/>
                <w:szCs w:val="24"/>
              </w:rPr>
              <w:t>формирование геоинформационных данных по объектам капитального строительства и инженерным сетям.</w:t>
            </w:r>
          </w:p>
        </w:tc>
      </w:tr>
      <w:tr w:rsidR="00BF5124" w:rsidRPr="00153ACE" w14:paraId="62E2EDA0" w14:textId="77777777" w:rsidTr="00BF5124">
        <w:tc>
          <w:tcPr>
            <w:tcW w:w="2999" w:type="dxa"/>
            <w:tcBorders>
              <w:top w:val="single" w:sz="4" w:space="0" w:color="auto"/>
              <w:bottom w:val="single" w:sz="4" w:space="0" w:color="auto"/>
              <w:right w:val="single" w:sz="4" w:space="0" w:color="auto"/>
            </w:tcBorders>
          </w:tcPr>
          <w:p w14:paraId="529E3053"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Задачи Программы</w:t>
            </w:r>
          </w:p>
        </w:tc>
        <w:tc>
          <w:tcPr>
            <w:tcW w:w="7196" w:type="dxa"/>
            <w:tcBorders>
              <w:top w:val="single" w:sz="4" w:space="0" w:color="auto"/>
              <w:left w:val="single" w:sz="4" w:space="0" w:color="auto"/>
              <w:bottom w:val="single" w:sz="4" w:space="0" w:color="auto"/>
            </w:tcBorders>
          </w:tcPr>
          <w:p w14:paraId="46145D3F"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инженерно-техническая оптимизация коммунальных систем;</w:t>
            </w:r>
          </w:p>
          <w:p w14:paraId="164A026C"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перспективное планирование развития коммунальных систем;</w:t>
            </w:r>
          </w:p>
          <w:p w14:paraId="304B961E"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 xml:space="preserve">формирование перечня мероприятий по строительству, комплексной реконструкции и модернизации системы коммунальной инфраструктуры; </w:t>
            </w:r>
          </w:p>
          <w:p w14:paraId="5ECACF2B"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 xml:space="preserve">повышение инвестиционной привлекательности коммунальной инфраструктуры; </w:t>
            </w:r>
          </w:p>
          <w:p w14:paraId="257A8F65"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обеспечение сбалансированности интересов субъектов коммунальной инфраструктуры и потребителей;</w:t>
            </w:r>
          </w:p>
          <w:p w14:paraId="1BCEAD81" w14:textId="75455258" w:rsidR="00BF5124"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отображение существующих и планируемых к созданию объектов коммунальной инфраструктуры.</w:t>
            </w:r>
          </w:p>
        </w:tc>
      </w:tr>
      <w:tr w:rsidR="00BF5124" w:rsidRPr="00153ACE" w14:paraId="44068280" w14:textId="77777777" w:rsidTr="00BF5124">
        <w:tc>
          <w:tcPr>
            <w:tcW w:w="2999" w:type="dxa"/>
            <w:tcBorders>
              <w:top w:val="single" w:sz="4" w:space="0" w:color="auto"/>
              <w:bottom w:val="single" w:sz="4" w:space="0" w:color="auto"/>
              <w:right w:val="single" w:sz="4" w:space="0" w:color="auto"/>
            </w:tcBorders>
          </w:tcPr>
          <w:p w14:paraId="36C30312"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Целевые показатели Программы</w:t>
            </w:r>
          </w:p>
        </w:tc>
        <w:tc>
          <w:tcPr>
            <w:tcW w:w="7196" w:type="dxa"/>
            <w:tcBorders>
              <w:top w:val="single" w:sz="4" w:space="0" w:color="auto"/>
              <w:left w:val="single" w:sz="4" w:space="0" w:color="auto"/>
              <w:bottom w:val="single" w:sz="4" w:space="0" w:color="auto"/>
            </w:tcBorders>
          </w:tcPr>
          <w:p w14:paraId="72598B40"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Электроснабжение</w:t>
            </w:r>
          </w:p>
          <w:p w14:paraId="703FFB8D" w14:textId="74DEF441"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суммарная величина новых нагрузок за период реализации Программы – </w:t>
            </w:r>
            <w:r w:rsidR="0088651F" w:rsidRPr="0088651F">
              <w:rPr>
                <w:rFonts w:eastAsia="Times New Roman" w:cs="Times New Roman"/>
                <w:szCs w:val="24"/>
                <w:lang w:eastAsia="ru-RU"/>
              </w:rPr>
              <w:t>1,192</w:t>
            </w:r>
            <w:r w:rsidR="0088651F">
              <w:rPr>
                <w:rFonts w:eastAsia="Times New Roman" w:cs="Times New Roman"/>
                <w:szCs w:val="24"/>
                <w:lang w:eastAsia="ru-RU"/>
              </w:rPr>
              <w:t xml:space="preserve"> </w:t>
            </w:r>
            <w:r w:rsidRPr="00153ACE">
              <w:rPr>
                <w:rFonts w:eastAsia="Times New Roman" w:cs="Times New Roman"/>
                <w:szCs w:val="24"/>
                <w:lang w:eastAsia="ru-RU"/>
              </w:rPr>
              <w:t>МВт;</w:t>
            </w:r>
          </w:p>
          <w:p w14:paraId="61A2403D" w14:textId="3FD8266E"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годового удельного потребления электрической энергии органами местного самоуправления к 20</w:t>
            </w:r>
            <w:r w:rsidR="002105BF" w:rsidRPr="00153ACE">
              <w:rPr>
                <w:rFonts w:eastAsia="Times New Roman" w:cs="Times New Roman"/>
                <w:szCs w:val="24"/>
                <w:lang w:eastAsia="ru-RU"/>
              </w:rPr>
              <w:t xml:space="preserve">35 </w:t>
            </w:r>
            <w:r w:rsidRPr="00153ACE">
              <w:rPr>
                <w:rFonts w:eastAsia="Times New Roman" w:cs="Times New Roman"/>
                <w:szCs w:val="24"/>
                <w:lang w:eastAsia="ru-RU"/>
              </w:rPr>
              <w:t xml:space="preserve">году с </w:t>
            </w:r>
            <w:r w:rsidR="0088651F">
              <w:rPr>
                <w:rFonts w:eastAsia="Times New Roman" w:cs="Times New Roman"/>
                <w:szCs w:val="24"/>
                <w:lang w:eastAsia="ru-RU"/>
              </w:rPr>
              <w:t>69,8</w:t>
            </w:r>
            <w:r w:rsidR="006E2AEF" w:rsidRPr="00153ACE">
              <w:rPr>
                <w:rFonts w:eastAsia="Times New Roman" w:cs="Times New Roman"/>
                <w:szCs w:val="24"/>
                <w:lang w:eastAsia="ru-RU"/>
              </w:rPr>
              <w:t xml:space="preserve"> </w:t>
            </w:r>
            <w:r w:rsidRPr="00153ACE">
              <w:rPr>
                <w:rFonts w:eastAsia="Times New Roman" w:cs="Times New Roman"/>
                <w:szCs w:val="24"/>
                <w:lang w:eastAsia="ru-RU"/>
              </w:rPr>
              <w:t>кВт×ч/м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 xml:space="preserve">до </w:t>
            </w:r>
            <w:r w:rsidR="00E15BFF">
              <w:rPr>
                <w:rFonts w:eastAsia="Times New Roman" w:cs="Times New Roman"/>
                <w:szCs w:val="24"/>
                <w:lang w:eastAsia="ru-RU"/>
              </w:rPr>
              <w:t>63,</w:t>
            </w:r>
            <w:r w:rsidR="0088651F">
              <w:rPr>
                <w:rFonts w:eastAsia="Times New Roman" w:cs="Times New Roman"/>
                <w:szCs w:val="24"/>
                <w:lang w:eastAsia="ru-RU"/>
              </w:rPr>
              <w:t>0</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2</w:t>
            </w:r>
            <w:r w:rsidRPr="00153ACE">
              <w:rPr>
                <w:rFonts w:eastAsia="Times New Roman" w:cs="Times New Roman"/>
                <w:szCs w:val="24"/>
                <w:lang w:eastAsia="ru-RU"/>
              </w:rPr>
              <w:t>;</w:t>
            </w:r>
          </w:p>
          <w:p w14:paraId="28875348" w14:textId="187A2F7D" w:rsidR="00812F41" w:rsidRPr="00153ACE" w:rsidRDefault="0088651F" w:rsidP="00185123">
            <w:pPr>
              <w:numPr>
                <w:ilvl w:val="0"/>
                <w:numId w:val="46"/>
              </w:numPr>
              <w:tabs>
                <w:tab w:val="left" w:pos="267"/>
              </w:tabs>
              <w:spacing w:line="240" w:lineRule="auto"/>
              <w:ind w:left="768"/>
              <w:rPr>
                <w:rFonts w:eastAsia="Times New Roman" w:cs="Times New Roman"/>
                <w:szCs w:val="24"/>
                <w:lang w:eastAsia="ru-RU"/>
              </w:rPr>
            </w:pPr>
            <w:r>
              <w:rPr>
                <w:rFonts w:eastAsia="Times New Roman" w:cs="Times New Roman"/>
                <w:szCs w:val="24"/>
                <w:lang w:eastAsia="ru-RU"/>
              </w:rPr>
              <w:t>рост</w:t>
            </w:r>
            <w:r w:rsidR="00812F41" w:rsidRPr="00153ACE">
              <w:rPr>
                <w:rFonts w:eastAsia="Times New Roman" w:cs="Times New Roman"/>
                <w:szCs w:val="24"/>
                <w:lang w:eastAsia="ru-RU"/>
              </w:rPr>
              <w:t xml:space="preserve"> годового удельного потребления электрической энергии </w:t>
            </w:r>
            <w:r w:rsidR="00D2519A" w:rsidRPr="00153ACE">
              <w:rPr>
                <w:rFonts w:eastAsia="Times New Roman" w:cs="Times New Roman"/>
                <w:szCs w:val="24"/>
                <w:lang w:eastAsia="ru-RU"/>
              </w:rPr>
              <w:lastRenderedPageBreak/>
              <w:t>населением</w:t>
            </w:r>
            <w:r w:rsidR="00812F41" w:rsidRPr="00153ACE">
              <w:rPr>
                <w:rFonts w:eastAsia="Times New Roman" w:cs="Times New Roman"/>
                <w:szCs w:val="24"/>
                <w:lang w:eastAsia="ru-RU"/>
              </w:rPr>
              <w:t xml:space="preserve"> с уровня </w:t>
            </w:r>
            <w:r>
              <w:rPr>
                <w:rFonts w:eastAsia="Times New Roman" w:cs="Times New Roman"/>
                <w:szCs w:val="24"/>
                <w:lang w:eastAsia="ru-RU"/>
              </w:rPr>
              <w:t>87,3</w:t>
            </w:r>
            <w:r w:rsidR="00812F41" w:rsidRPr="00153ACE">
              <w:rPr>
                <w:rFonts w:eastAsia="Times New Roman" w:cs="Times New Roman"/>
                <w:szCs w:val="24"/>
                <w:lang w:eastAsia="ru-RU"/>
              </w:rPr>
              <w:t xml:space="preserve"> кВт×ч/м</w:t>
            </w:r>
            <w:r w:rsidR="00812F41" w:rsidRPr="00153ACE">
              <w:rPr>
                <w:rFonts w:eastAsia="Times New Roman" w:cs="Times New Roman"/>
                <w:szCs w:val="24"/>
                <w:vertAlign w:val="superscript"/>
                <w:lang w:eastAsia="ru-RU"/>
              </w:rPr>
              <w:t>2</w:t>
            </w:r>
            <w:r w:rsidR="00812F41" w:rsidRPr="00153ACE">
              <w:rPr>
                <w:rFonts w:eastAsia="Times New Roman" w:cs="Times New Roman"/>
                <w:szCs w:val="24"/>
                <w:lang w:eastAsia="ru-RU"/>
              </w:rPr>
              <w:t xml:space="preserve"> до </w:t>
            </w:r>
            <w:r>
              <w:rPr>
                <w:rFonts w:eastAsia="Times New Roman" w:cs="Times New Roman"/>
                <w:szCs w:val="24"/>
                <w:lang w:eastAsia="ru-RU"/>
              </w:rPr>
              <w:t>90,8</w:t>
            </w:r>
            <w:r w:rsidR="00812F41" w:rsidRPr="00153ACE">
              <w:rPr>
                <w:rFonts w:eastAsia="Times New Roman" w:cs="Times New Roman"/>
                <w:szCs w:val="24"/>
                <w:lang w:eastAsia="ru-RU"/>
              </w:rPr>
              <w:t xml:space="preserve"> кВт×ч/м</w:t>
            </w:r>
            <w:r w:rsidR="00812F41" w:rsidRPr="00153ACE">
              <w:rPr>
                <w:rFonts w:eastAsia="Times New Roman" w:cs="Times New Roman"/>
                <w:szCs w:val="24"/>
                <w:vertAlign w:val="superscript"/>
                <w:lang w:eastAsia="ru-RU"/>
              </w:rPr>
              <w:t xml:space="preserve">2 </w:t>
            </w:r>
            <w:r w:rsidR="00812F41" w:rsidRPr="00153ACE">
              <w:rPr>
                <w:rFonts w:eastAsia="Times New Roman" w:cs="Times New Roman"/>
                <w:szCs w:val="24"/>
                <w:lang w:eastAsia="ru-RU"/>
              </w:rPr>
              <w:t>к 20</w:t>
            </w:r>
            <w:r w:rsidR="002105BF" w:rsidRPr="00153ACE">
              <w:rPr>
                <w:rFonts w:eastAsia="Times New Roman" w:cs="Times New Roman"/>
                <w:szCs w:val="24"/>
                <w:lang w:eastAsia="ru-RU"/>
              </w:rPr>
              <w:t>35</w:t>
            </w:r>
            <w:r w:rsidR="00812F41" w:rsidRPr="00153ACE">
              <w:rPr>
                <w:rFonts w:eastAsia="Times New Roman" w:cs="Times New Roman"/>
                <w:szCs w:val="24"/>
                <w:vertAlign w:val="superscript"/>
                <w:lang w:eastAsia="ru-RU"/>
              </w:rPr>
              <w:t xml:space="preserve"> </w:t>
            </w:r>
            <w:r w:rsidR="00812F41" w:rsidRPr="00153ACE">
              <w:rPr>
                <w:rFonts w:eastAsia="Times New Roman" w:cs="Times New Roman"/>
                <w:szCs w:val="24"/>
                <w:lang w:eastAsia="ru-RU"/>
              </w:rPr>
              <w:t>г.;</w:t>
            </w:r>
          </w:p>
          <w:p w14:paraId="6A92B2F1" w14:textId="77777777"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на всех периодах реализации Программы 100 % приборного учёта потребляемой электрической энергии;</w:t>
            </w:r>
          </w:p>
          <w:p w14:paraId="18E7B3D3" w14:textId="730845FE"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сокращение числа инцидентов на электрических сетях до уровня </w:t>
            </w:r>
            <w:r w:rsidR="002105BF" w:rsidRPr="00153ACE">
              <w:rPr>
                <w:rFonts w:eastAsia="Times New Roman" w:cs="Times New Roman"/>
                <w:szCs w:val="24"/>
                <w:lang w:eastAsia="ru-RU"/>
              </w:rPr>
              <w:t>5</w:t>
            </w:r>
            <w:r w:rsidRPr="00153ACE">
              <w:rPr>
                <w:rFonts w:eastAsia="Times New Roman" w:cs="Times New Roman"/>
                <w:szCs w:val="24"/>
                <w:lang w:eastAsia="ru-RU"/>
              </w:rPr>
              <w:t xml:space="preserve"> ед. в год к 20</w:t>
            </w:r>
            <w:r w:rsidR="002105BF" w:rsidRPr="00153ACE">
              <w:rPr>
                <w:rFonts w:eastAsia="Times New Roman" w:cs="Times New Roman"/>
                <w:szCs w:val="24"/>
                <w:lang w:eastAsia="ru-RU"/>
              </w:rPr>
              <w:t>35</w:t>
            </w:r>
            <w:r w:rsidRPr="00153ACE">
              <w:rPr>
                <w:rFonts w:eastAsia="Times New Roman" w:cs="Times New Roman"/>
                <w:szCs w:val="24"/>
                <w:lang w:eastAsia="ru-RU"/>
              </w:rPr>
              <w:t xml:space="preserve"> году;</w:t>
            </w:r>
          </w:p>
          <w:p w14:paraId="0BEA6B30" w14:textId="7EBADD0C"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снижение объёма недоотпуска электрической энергии в результате аварий за период реализации Программы с</w:t>
            </w:r>
            <w:r w:rsidR="002105BF" w:rsidRPr="00153ACE">
              <w:rPr>
                <w:rFonts w:eastAsia="Times New Roman" w:cs="Times New Roman"/>
                <w:szCs w:val="24"/>
                <w:lang w:eastAsia="ru-RU"/>
              </w:rPr>
              <w:t xml:space="preserve"> </w:t>
            </w:r>
            <w:r w:rsidR="0088651F">
              <w:rPr>
                <w:rFonts w:eastAsia="Times New Roman" w:cs="Times New Roman"/>
                <w:szCs w:val="24"/>
                <w:lang w:eastAsia="ru-RU"/>
              </w:rPr>
              <w:t>3,2</w:t>
            </w:r>
            <w:r w:rsidRPr="00153ACE">
              <w:rPr>
                <w:rFonts w:eastAsia="Times New Roman" w:cs="Times New Roman"/>
                <w:szCs w:val="24"/>
                <w:lang w:eastAsia="ru-RU"/>
              </w:rPr>
              <w:t xml:space="preserve"> тыс. кВт.ч/год до </w:t>
            </w:r>
            <w:r w:rsidR="002105BF" w:rsidRPr="00153ACE">
              <w:rPr>
                <w:rFonts w:eastAsia="Times New Roman" w:cs="Times New Roman"/>
                <w:szCs w:val="24"/>
                <w:lang w:eastAsia="ru-RU"/>
              </w:rPr>
              <w:t>1,3</w:t>
            </w:r>
            <w:r w:rsidRPr="00153ACE">
              <w:rPr>
                <w:rFonts w:eastAsia="Times New Roman" w:cs="Times New Roman"/>
                <w:szCs w:val="24"/>
                <w:lang w:eastAsia="ru-RU"/>
              </w:rPr>
              <w:t xml:space="preserve"> тыс. кВт.ч/год к 20</w:t>
            </w:r>
            <w:r w:rsidR="002105BF" w:rsidRPr="00153ACE">
              <w:rPr>
                <w:rFonts w:eastAsia="Times New Roman" w:cs="Times New Roman"/>
                <w:szCs w:val="24"/>
                <w:lang w:eastAsia="ru-RU"/>
              </w:rPr>
              <w:t xml:space="preserve">35 </w:t>
            </w:r>
            <w:r w:rsidRPr="00153ACE">
              <w:rPr>
                <w:rFonts w:eastAsia="Times New Roman" w:cs="Times New Roman"/>
                <w:szCs w:val="24"/>
                <w:lang w:eastAsia="ru-RU"/>
              </w:rPr>
              <w:t>г.;</w:t>
            </w:r>
          </w:p>
          <w:p w14:paraId="3B1ED97E" w14:textId="28FE1BB8"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среднего объёма недоотпуска электрической энергии на 1 инцидент с 0,3 тыс. кВт.ч до уровня 0,2</w:t>
            </w:r>
            <w:r w:rsidR="002105BF" w:rsidRPr="00153ACE">
              <w:rPr>
                <w:rFonts w:eastAsia="Times New Roman" w:cs="Times New Roman"/>
                <w:szCs w:val="24"/>
                <w:lang w:eastAsia="ru-RU"/>
              </w:rPr>
              <w:t>6</w:t>
            </w:r>
            <w:r w:rsidRPr="00153ACE">
              <w:rPr>
                <w:rFonts w:eastAsia="Times New Roman" w:cs="Times New Roman"/>
                <w:szCs w:val="24"/>
                <w:lang w:eastAsia="ru-RU"/>
              </w:rPr>
              <w:t xml:space="preserve"> тыс. кВт.ч к 20</w:t>
            </w:r>
            <w:r w:rsidR="002105BF" w:rsidRPr="00153ACE">
              <w:rPr>
                <w:rFonts w:eastAsia="Times New Roman" w:cs="Times New Roman"/>
                <w:szCs w:val="24"/>
                <w:lang w:eastAsia="ru-RU"/>
              </w:rPr>
              <w:t xml:space="preserve">35 </w:t>
            </w:r>
            <w:r w:rsidRPr="00153ACE">
              <w:rPr>
                <w:rFonts w:eastAsia="Times New Roman" w:cs="Times New Roman"/>
                <w:szCs w:val="24"/>
                <w:lang w:eastAsia="ru-RU"/>
              </w:rPr>
              <w:t>г.;</w:t>
            </w:r>
          </w:p>
          <w:p w14:paraId="298A946F" w14:textId="1063A34B"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нормативных и фактических потерь в электрических сетях к 20</w:t>
            </w:r>
            <w:r w:rsidR="002105BF"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2105BF" w:rsidRPr="00153ACE">
              <w:rPr>
                <w:rFonts w:eastAsia="Times New Roman" w:cs="Times New Roman"/>
                <w:szCs w:val="24"/>
                <w:lang w:eastAsia="ru-RU"/>
              </w:rPr>
              <w:t>12</w:t>
            </w:r>
            <w:r w:rsidRPr="00153ACE">
              <w:rPr>
                <w:rFonts w:eastAsia="Times New Roman" w:cs="Times New Roman"/>
                <w:szCs w:val="24"/>
                <w:lang w:eastAsia="ru-RU"/>
              </w:rPr>
              <w:t xml:space="preserve"> % и 10</w:t>
            </w:r>
            <w:r w:rsidR="002105BF" w:rsidRPr="00153ACE">
              <w:rPr>
                <w:rFonts w:eastAsia="Times New Roman" w:cs="Times New Roman"/>
                <w:szCs w:val="24"/>
                <w:lang w:eastAsia="ru-RU"/>
              </w:rPr>
              <w:t>,7</w:t>
            </w:r>
            <w:r w:rsidRPr="00153ACE">
              <w:rPr>
                <w:rFonts w:eastAsia="Times New Roman" w:cs="Times New Roman"/>
                <w:szCs w:val="24"/>
                <w:lang w:eastAsia="ru-RU"/>
              </w:rPr>
              <w:t xml:space="preserve"> % соответственно.</w:t>
            </w:r>
          </w:p>
          <w:p w14:paraId="446D421D"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Теплоснабжение</w:t>
            </w:r>
          </w:p>
          <w:p w14:paraId="2E8E1992" w14:textId="7ACAFEAF"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суммарная величина новых нагрузок за период реализации Программы – </w:t>
            </w:r>
            <w:r w:rsidR="0088651F" w:rsidRPr="0088651F">
              <w:rPr>
                <w:rFonts w:eastAsia="Times New Roman" w:cs="Times New Roman"/>
                <w:szCs w:val="24"/>
                <w:lang w:eastAsia="ru-RU"/>
              </w:rPr>
              <w:t>1,493</w:t>
            </w:r>
            <w:r w:rsidR="0088651F">
              <w:rPr>
                <w:rFonts w:eastAsia="Times New Roman" w:cs="Times New Roman"/>
                <w:szCs w:val="24"/>
                <w:lang w:eastAsia="ru-RU"/>
              </w:rPr>
              <w:t xml:space="preserve"> </w:t>
            </w:r>
            <w:r w:rsidRPr="00153ACE">
              <w:rPr>
                <w:rFonts w:eastAsia="Times New Roman" w:cs="Times New Roman"/>
                <w:szCs w:val="24"/>
                <w:lang w:eastAsia="ru-RU"/>
              </w:rPr>
              <w:t>Гкал/ч;</w:t>
            </w:r>
          </w:p>
          <w:p w14:paraId="1C77B103" w14:textId="5036C3B1"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годового удельного потребления тепловой энергии органами местного самоуправления к 20</w:t>
            </w:r>
            <w:r w:rsidR="00693E8A" w:rsidRPr="00153ACE">
              <w:rPr>
                <w:rFonts w:eastAsia="Times New Roman" w:cs="Times New Roman"/>
                <w:szCs w:val="24"/>
                <w:lang w:eastAsia="ru-RU"/>
              </w:rPr>
              <w:t>35</w:t>
            </w:r>
            <w:r w:rsidRPr="00153ACE">
              <w:rPr>
                <w:rFonts w:eastAsia="Times New Roman" w:cs="Times New Roman"/>
                <w:szCs w:val="24"/>
                <w:lang w:eastAsia="ru-RU"/>
              </w:rPr>
              <w:t xml:space="preserve"> году с 0,06</w:t>
            </w:r>
            <w:r w:rsidR="00693E8A" w:rsidRPr="00153ACE">
              <w:rPr>
                <w:rFonts w:eastAsia="Times New Roman" w:cs="Times New Roman"/>
                <w:szCs w:val="24"/>
                <w:lang w:eastAsia="ru-RU"/>
              </w:rPr>
              <w:t>6</w:t>
            </w:r>
            <w:r w:rsidRPr="00153ACE">
              <w:rPr>
                <w:rFonts w:eastAsia="Times New Roman" w:cs="Times New Roman"/>
                <w:szCs w:val="24"/>
                <w:lang w:eastAsia="ru-RU"/>
              </w:rPr>
              <w:t xml:space="preserve"> Гкал/м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до уровня 0,05</w:t>
            </w:r>
            <w:r w:rsidR="00693E8A" w:rsidRPr="00153ACE">
              <w:rPr>
                <w:rFonts w:eastAsia="Times New Roman" w:cs="Times New Roman"/>
                <w:szCs w:val="24"/>
                <w:lang w:eastAsia="ru-RU"/>
              </w:rPr>
              <w:t>3</w:t>
            </w:r>
            <w:r w:rsidRPr="00153ACE">
              <w:rPr>
                <w:rFonts w:eastAsia="Times New Roman" w:cs="Times New Roman"/>
                <w:szCs w:val="24"/>
                <w:lang w:eastAsia="ru-RU"/>
              </w:rPr>
              <w:t xml:space="preserve"> Гкал/м</w:t>
            </w:r>
            <w:r w:rsidRPr="00153ACE">
              <w:rPr>
                <w:rFonts w:eastAsia="Times New Roman" w:cs="Times New Roman"/>
                <w:szCs w:val="24"/>
                <w:vertAlign w:val="superscript"/>
                <w:lang w:eastAsia="ru-RU"/>
              </w:rPr>
              <w:t>2</w:t>
            </w:r>
            <w:r w:rsidRPr="00153ACE">
              <w:rPr>
                <w:rFonts w:eastAsia="Times New Roman" w:cs="Times New Roman"/>
                <w:szCs w:val="24"/>
                <w:lang w:eastAsia="ru-RU"/>
              </w:rPr>
              <w:t>;</w:t>
            </w:r>
          </w:p>
          <w:p w14:paraId="36CE71B1" w14:textId="347AE213" w:rsidR="00812F41" w:rsidRPr="00153ACE" w:rsidRDefault="0088651F" w:rsidP="00185123">
            <w:pPr>
              <w:numPr>
                <w:ilvl w:val="0"/>
                <w:numId w:val="46"/>
              </w:numPr>
              <w:tabs>
                <w:tab w:val="left" w:pos="267"/>
              </w:tabs>
              <w:spacing w:line="240" w:lineRule="auto"/>
              <w:ind w:left="768"/>
              <w:rPr>
                <w:rFonts w:eastAsia="Times New Roman" w:cs="Times New Roman"/>
                <w:szCs w:val="24"/>
                <w:lang w:eastAsia="ru-RU"/>
              </w:rPr>
            </w:pPr>
            <w:r>
              <w:rPr>
                <w:rFonts w:eastAsia="Times New Roman" w:cs="Times New Roman"/>
                <w:szCs w:val="24"/>
                <w:lang w:eastAsia="ru-RU"/>
              </w:rPr>
              <w:t>рост</w:t>
            </w:r>
            <w:r w:rsidR="00812F41" w:rsidRPr="00153ACE">
              <w:rPr>
                <w:rFonts w:eastAsia="Times New Roman" w:cs="Times New Roman"/>
                <w:szCs w:val="24"/>
                <w:lang w:eastAsia="ru-RU"/>
              </w:rPr>
              <w:t xml:space="preserve"> годового удельного потребления тепловой энергии </w:t>
            </w:r>
            <w:r w:rsidR="00693E8A" w:rsidRPr="00153ACE">
              <w:rPr>
                <w:rFonts w:eastAsia="Times New Roman" w:cs="Times New Roman"/>
                <w:szCs w:val="24"/>
                <w:lang w:eastAsia="ru-RU"/>
              </w:rPr>
              <w:t>населением</w:t>
            </w:r>
            <w:r w:rsidR="00812F41" w:rsidRPr="00153ACE">
              <w:rPr>
                <w:rFonts w:eastAsia="Times New Roman" w:cs="Times New Roman"/>
                <w:szCs w:val="24"/>
                <w:lang w:eastAsia="ru-RU"/>
              </w:rPr>
              <w:t xml:space="preserve"> к 20</w:t>
            </w:r>
            <w:r w:rsidR="00693E8A" w:rsidRPr="00153ACE">
              <w:rPr>
                <w:rFonts w:eastAsia="Times New Roman" w:cs="Times New Roman"/>
                <w:szCs w:val="24"/>
                <w:lang w:eastAsia="ru-RU"/>
              </w:rPr>
              <w:t>35</w:t>
            </w:r>
            <w:r w:rsidR="00812F41" w:rsidRPr="00153ACE">
              <w:rPr>
                <w:rFonts w:eastAsia="Times New Roman" w:cs="Times New Roman"/>
                <w:szCs w:val="24"/>
                <w:lang w:eastAsia="ru-RU"/>
              </w:rPr>
              <w:t xml:space="preserve"> году </w:t>
            </w:r>
            <w:r>
              <w:rPr>
                <w:rFonts w:eastAsia="Times New Roman" w:cs="Times New Roman"/>
                <w:szCs w:val="24"/>
                <w:lang w:eastAsia="ru-RU"/>
              </w:rPr>
              <w:t>с 0,029 до 0,034</w:t>
            </w:r>
            <w:r w:rsidR="00812F41" w:rsidRPr="00153ACE">
              <w:rPr>
                <w:rFonts w:eastAsia="Times New Roman" w:cs="Times New Roman"/>
                <w:szCs w:val="24"/>
                <w:lang w:eastAsia="ru-RU"/>
              </w:rPr>
              <w:t xml:space="preserve"> Гкал/м</w:t>
            </w:r>
            <w:r w:rsidR="00812F41" w:rsidRPr="00153ACE">
              <w:rPr>
                <w:rFonts w:eastAsia="Times New Roman" w:cs="Times New Roman"/>
                <w:szCs w:val="24"/>
                <w:vertAlign w:val="superscript"/>
                <w:lang w:eastAsia="ru-RU"/>
              </w:rPr>
              <w:t>2</w:t>
            </w:r>
            <w:r w:rsidR="00812F41" w:rsidRPr="00153ACE">
              <w:rPr>
                <w:rFonts w:eastAsia="Times New Roman" w:cs="Times New Roman"/>
                <w:szCs w:val="24"/>
                <w:lang w:eastAsia="ru-RU"/>
              </w:rPr>
              <w:t>;</w:t>
            </w:r>
          </w:p>
          <w:p w14:paraId="28EC7695" w14:textId="664D3901"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доведение приборного учёта потребляемой тепловой энергии к 20</w:t>
            </w:r>
            <w:r w:rsidR="002653DC"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не менее 50 %;</w:t>
            </w:r>
          </w:p>
          <w:p w14:paraId="128DFF75" w14:textId="07369302"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числа повреждений на тепловых сетях к 20</w:t>
            </w:r>
            <w:r w:rsidR="00693E8A" w:rsidRPr="00153ACE">
              <w:rPr>
                <w:rFonts w:eastAsia="Times New Roman" w:cs="Times New Roman"/>
                <w:szCs w:val="24"/>
                <w:lang w:eastAsia="ru-RU"/>
              </w:rPr>
              <w:t xml:space="preserve">35 </w:t>
            </w:r>
            <w:r w:rsidRPr="00153ACE">
              <w:rPr>
                <w:rFonts w:eastAsia="Times New Roman" w:cs="Times New Roman"/>
                <w:szCs w:val="24"/>
                <w:lang w:eastAsia="ru-RU"/>
              </w:rPr>
              <w:t xml:space="preserve">году до </w:t>
            </w:r>
            <w:r w:rsidR="00693E8A" w:rsidRPr="00153ACE">
              <w:rPr>
                <w:rFonts w:eastAsia="Times New Roman" w:cs="Times New Roman"/>
                <w:szCs w:val="24"/>
                <w:lang w:eastAsia="ru-RU"/>
              </w:rPr>
              <w:t>0</w:t>
            </w:r>
            <w:r w:rsidRPr="00153ACE">
              <w:rPr>
                <w:rFonts w:eastAsia="Times New Roman" w:cs="Times New Roman"/>
                <w:szCs w:val="24"/>
                <w:lang w:eastAsia="ru-RU"/>
              </w:rPr>
              <w:t xml:space="preserve"> ед. в год;</w:t>
            </w:r>
          </w:p>
          <w:p w14:paraId="6C8DF05C" w14:textId="5E917537"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 удельного расхода электрической энергии на передачу тепловой энергии к 20</w:t>
            </w:r>
            <w:r w:rsidR="00693E8A" w:rsidRPr="00153ACE">
              <w:rPr>
                <w:rFonts w:eastAsia="Times New Roman" w:cs="Times New Roman"/>
                <w:szCs w:val="24"/>
                <w:lang w:eastAsia="ru-RU"/>
              </w:rPr>
              <w:t>35</w:t>
            </w:r>
            <w:r w:rsidRPr="00153ACE">
              <w:rPr>
                <w:rFonts w:eastAsia="Times New Roman" w:cs="Times New Roman"/>
                <w:szCs w:val="24"/>
                <w:lang w:eastAsia="ru-RU"/>
              </w:rPr>
              <w:t xml:space="preserve"> году на уровне не более 40 кВт×ч/Гкал;</w:t>
            </w:r>
          </w:p>
          <w:p w14:paraId="1C4AF6DB" w14:textId="375D7A4C"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сокращение </w:t>
            </w:r>
            <w:r w:rsidR="00FA0794" w:rsidRPr="00153ACE">
              <w:rPr>
                <w:rFonts w:eastAsia="Times New Roman" w:cs="Times New Roman"/>
                <w:szCs w:val="24"/>
                <w:lang w:eastAsia="ru-RU"/>
              </w:rPr>
              <w:t xml:space="preserve">среднего </w:t>
            </w:r>
            <w:r w:rsidRPr="00153ACE">
              <w:rPr>
                <w:rFonts w:eastAsia="Times New Roman" w:cs="Times New Roman"/>
                <w:szCs w:val="24"/>
                <w:lang w:eastAsia="ru-RU"/>
              </w:rPr>
              <w:t>удельного расхода топлива на производство тепловой энергии к 20</w:t>
            </w:r>
            <w:r w:rsidR="00693E8A"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88651F">
              <w:rPr>
                <w:rFonts w:eastAsia="Times New Roman" w:cs="Times New Roman"/>
                <w:szCs w:val="24"/>
                <w:lang w:eastAsia="ru-RU"/>
              </w:rPr>
              <w:t>319,4</w:t>
            </w:r>
            <w:r w:rsidRPr="00153ACE">
              <w:rPr>
                <w:rFonts w:eastAsia="Times New Roman" w:cs="Times New Roman"/>
                <w:szCs w:val="24"/>
                <w:lang w:eastAsia="ru-RU"/>
              </w:rPr>
              <w:t xml:space="preserve"> кг у.т./Гкал;</w:t>
            </w:r>
          </w:p>
          <w:p w14:paraId="02ECE5BC" w14:textId="600DDB26"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нормативных и фактических потерь в тепловых сетях к 20</w:t>
            </w:r>
            <w:r w:rsidR="002653DC"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5</w:t>
            </w:r>
            <w:r w:rsidR="000251BF" w:rsidRPr="00153ACE">
              <w:rPr>
                <w:rFonts w:eastAsia="Times New Roman" w:cs="Times New Roman"/>
                <w:szCs w:val="24"/>
                <w:lang w:eastAsia="ru-RU"/>
              </w:rPr>
              <w:t xml:space="preserve"> и </w:t>
            </w:r>
            <w:r w:rsidR="0088651F">
              <w:rPr>
                <w:rFonts w:eastAsia="Times New Roman" w:cs="Times New Roman"/>
                <w:szCs w:val="24"/>
                <w:lang w:eastAsia="ru-RU"/>
              </w:rPr>
              <w:t>5,1</w:t>
            </w:r>
            <w:r w:rsidRPr="00153ACE">
              <w:rPr>
                <w:rFonts w:eastAsia="Times New Roman" w:cs="Times New Roman"/>
                <w:szCs w:val="24"/>
                <w:lang w:eastAsia="ru-RU"/>
              </w:rPr>
              <w:t xml:space="preserve"> %</w:t>
            </w:r>
            <w:r w:rsidR="000251BF" w:rsidRPr="00153ACE">
              <w:rPr>
                <w:rFonts w:eastAsia="Times New Roman" w:cs="Times New Roman"/>
                <w:szCs w:val="24"/>
                <w:lang w:eastAsia="ru-RU"/>
              </w:rPr>
              <w:t>, соответственно</w:t>
            </w:r>
            <w:r w:rsidRPr="00153ACE">
              <w:rPr>
                <w:rFonts w:eastAsia="Times New Roman" w:cs="Times New Roman"/>
                <w:szCs w:val="24"/>
                <w:lang w:eastAsia="ru-RU"/>
              </w:rPr>
              <w:t>.</w:t>
            </w:r>
          </w:p>
          <w:p w14:paraId="55361D49"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Водоснабжение</w:t>
            </w:r>
          </w:p>
          <w:p w14:paraId="180E5802" w14:textId="40E60010"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суммарная величина новых нагрузок за период реализации Программы – </w:t>
            </w:r>
            <w:r w:rsidR="0088651F" w:rsidRPr="0088651F">
              <w:rPr>
                <w:rFonts w:eastAsia="Times New Roman" w:cs="Times New Roman"/>
                <w:szCs w:val="24"/>
                <w:lang w:eastAsia="ru-RU"/>
              </w:rPr>
              <w:t>29,97</w:t>
            </w:r>
            <w:r w:rsidR="0088651F">
              <w:rPr>
                <w:rFonts w:eastAsia="Times New Roman" w:cs="Times New Roman"/>
                <w:szCs w:val="24"/>
                <w:lang w:eastAsia="ru-RU"/>
              </w:rPr>
              <w:t xml:space="preserve"> </w:t>
            </w:r>
            <w:r w:rsidRPr="00153ACE">
              <w:rPr>
                <w:rFonts w:eastAsia="Times New Roman" w:cs="Times New Roman"/>
                <w:szCs w:val="24"/>
                <w:lang w:eastAsia="ru-RU"/>
              </w:rPr>
              <w:t>м</w:t>
            </w:r>
            <w:r w:rsidRPr="00153ACE">
              <w:rPr>
                <w:rFonts w:eastAsia="Times New Roman" w:cs="Times New Roman"/>
                <w:szCs w:val="24"/>
                <w:vertAlign w:val="superscript"/>
                <w:lang w:eastAsia="ru-RU"/>
              </w:rPr>
              <w:t>3</w:t>
            </w:r>
            <w:r w:rsidRPr="00153ACE">
              <w:rPr>
                <w:rFonts w:eastAsia="Times New Roman" w:cs="Times New Roman"/>
                <w:szCs w:val="24"/>
                <w:lang w:eastAsia="ru-RU"/>
              </w:rPr>
              <w:t>/ч;</w:t>
            </w:r>
          </w:p>
          <w:p w14:paraId="79531113" w14:textId="25D28048" w:rsidR="00812F41" w:rsidRPr="00153ACE" w:rsidRDefault="00490416"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w:t>
            </w:r>
            <w:r w:rsidR="00812F41" w:rsidRPr="00153ACE">
              <w:rPr>
                <w:rFonts w:eastAsia="Times New Roman" w:cs="Times New Roman"/>
                <w:szCs w:val="24"/>
                <w:lang w:eastAsia="ru-RU"/>
              </w:rPr>
              <w:t xml:space="preserve"> годового удельного потребления холодной воды органами местного самоуправления </w:t>
            </w:r>
            <w:r w:rsidRPr="00153ACE">
              <w:rPr>
                <w:rFonts w:eastAsia="Times New Roman" w:cs="Times New Roman"/>
                <w:szCs w:val="24"/>
                <w:lang w:eastAsia="ru-RU"/>
              </w:rPr>
              <w:t xml:space="preserve">на уровне </w:t>
            </w:r>
            <w:r w:rsidR="0088651F">
              <w:rPr>
                <w:rFonts w:eastAsia="Times New Roman" w:cs="Times New Roman"/>
                <w:szCs w:val="24"/>
                <w:lang w:eastAsia="ru-RU"/>
              </w:rPr>
              <w:t>14,7</w:t>
            </w:r>
            <w:r w:rsidR="00812F41" w:rsidRPr="00153ACE">
              <w:rPr>
                <w:rFonts w:eastAsia="Times New Roman" w:cs="Times New Roman"/>
                <w:szCs w:val="24"/>
                <w:lang w:eastAsia="ru-RU"/>
              </w:rPr>
              <w:t xml:space="preserve"> м</w:t>
            </w:r>
            <w:r w:rsidR="00812F41" w:rsidRPr="00153ACE">
              <w:rPr>
                <w:rFonts w:eastAsia="Times New Roman" w:cs="Times New Roman"/>
                <w:szCs w:val="24"/>
                <w:vertAlign w:val="superscript"/>
                <w:lang w:eastAsia="ru-RU"/>
              </w:rPr>
              <w:t>3</w:t>
            </w:r>
            <w:r w:rsidR="00812F41" w:rsidRPr="00153ACE">
              <w:rPr>
                <w:rFonts w:eastAsia="Times New Roman" w:cs="Times New Roman"/>
                <w:szCs w:val="24"/>
                <w:lang w:eastAsia="ru-RU"/>
              </w:rPr>
              <w:t>/чел.</w:t>
            </w:r>
            <w:r w:rsidR="008C218C" w:rsidRPr="00153ACE">
              <w:rPr>
                <w:rFonts w:eastAsia="Times New Roman" w:cs="Times New Roman"/>
                <w:szCs w:val="24"/>
                <w:lang w:eastAsia="ru-RU"/>
              </w:rPr>
              <w:t xml:space="preserve"> до 2035 года</w:t>
            </w:r>
            <w:r w:rsidR="00812F41" w:rsidRPr="00153ACE">
              <w:rPr>
                <w:rFonts w:eastAsia="Times New Roman" w:cs="Times New Roman"/>
                <w:szCs w:val="24"/>
                <w:lang w:eastAsia="ru-RU"/>
              </w:rPr>
              <w:t>;</w:t>
            </w:r>
          </w:p>
          <w:p w14:paraId="0F55258E" w14:textId="5B9D7AC0"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обеспечение годового удельного потребления холодной воды </w:t>
            </w:r>
            <w:r w:rsidR="008C218C" w:rsidRPr="00153ACE">
              <w:rPr>
                <w:rFonts w:eastAsia="Times New Roman" w:cs="Times New Roman"/>
                <w:szCs w:val="24"/>
                <w:lang w:eastAsia="ru-RU"/>
              </w:rPr>
              <w:t>населением</w:t>
            </w:r>
            <w:r w:rsidRPr="00153ACE">
              <w:rPr>
                <w:rFonts w:eastAsia="Times New Roman" w:cs="Times New Roman"/>
                <w:szCs w:val="24"/>
                <w:lang w:eastAsia="ru-RU"/>
              </w:rPr>
              <w:t xml:space="preserve"> к 20</w:t>
            </w:r>
            <w:r w:rsidR="008C218C" w:rsidRPr="00153ACE">
              <w:rPr>
                <w:rFonts w:eastAsia="Times New Roman" w:cs="Times New Roman"/>
                <w:szCs w:val="24"/>
                <w:lang w:eastAsia="ru-RU"/>
              </w:rPr>
              <w:t>35</w:t>
            </w:r>
            <w:r w:rsidRPr="00153ACE">
              <w:rPr>
                <w:rFonts w:eastAsia="Times New Roman" w:cs="Times New Roman"/>
                <w:szCs w:val="24"/>
                <w:lang w:eastAsia="ru-RU"/>
              </w:rPr>
              <w:t xml:space="preserve"> году на уровне </w:t>
            </w:r>
            <w:r w:rsidR="0088651F">
              <w:rPr>
                <w:rFonts w:eastAsia="Times New Roman" w:cs="Times New Roman"/>
                <w:szCs w:val="24"/>
                <w:lang w:eastAsia="ru-RU"/>
              </w:rPr>
              <w:t>18,4</w:t>
            </w:r>
            <w:r w:rsidRPr="00153ACE">
              <w:rPr>
                <w:rFonts w:eastAsia="Times New Roman" w:cs="Times New Roman"/>
                <w:szCs w:val="24"/>
                <w:lang w:eastAsia="ru-RU"/>
              </w:rPr>
              <w:t xml:space="preserve"> м</w:t>
            </w:r>
            <w:r w:rsidRPr="00153ACE">
              <w:rPr>
                <w:rFonts w:eastAsia="Times New Roman" w:cs="Times New Roman"/>
                <w:szCs w:val="24"/>
                <w:vertAlign w:val="superscript"/>
                <w:lang w:eastAsia="ru-RU"/>
              </w:rPr>
              <w:t>3</w:t>
            </w:r>
            <w:r w:rsidRPr="00153ACE">
              <w:rPr>
                <w:rFonts w:eastAsia="Times New Roman" w:cs="Times New Roman"/>
                <w:szCs w:val="24"/>
                <w:lang w:eastAsia="ru-RU"/>
              </w:rPr>
              <w:t>/чел.;</w:t>
            </w:r>
          </w:p>
          <w:p w14:paraId="04921672" w14:textId="19A37F4D"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доведение приборного учёта потребляемой холодной воды к 20</w:t>
            </w:r>
            <w:r w:rsidR="00255CD6"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100 %;</w:t>
            </w:r>
          </w:p>
          <w:p w14:paraId="7373CAC9" w14:textId="5F2598EE" w:rsidR="00812F41" w:rsidRPr="00153ACE" w:rsidRDefault="00255CD6"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снижения</w:t>
            </w:r>
            <w:r w:rsidR="00812F41" w:rsidRPr="00153ACE">
              <w:rPr>
                <w:rFonts w:eastAsia="Times New Roman" w:cs="Times New Roman"/>
                <w:szCs w:val="24"/>
                <w:lang w:eastAsia="ru-RU"/>
              </w:rPr>
              <w:t xml:space="preserve"> инцидентов в сетях холодного водоснабжения </w:t>
            </w:r>
            <w:r w:rsidRPr="00153ACE">
              <w:rPr>
                <w:rFonts w:eastAsia="Times New Roman" w:cs="Times New Roman"/>
                <w:szCs w:val="24"/>
                <w:lang w:eastAsia="ru-RU"/>
              </w:rPr>
              <w:t xml:space="preserve">до </w:t>
            </w:r>
            <w:r w:rsidR="0088651F">
              <w:rPr>
                <w:rFonts w:eastAsia="Times New Roman" w:cs="Times New Roman"/>
                <w:szCs w:val="24"/>
                <w:lang w:eastAsia="ru-RU"/>
              </w:rPr>
              <w:t>7</w:t>
            </w:r>
            <w:r w:rsidRPr="00153ACE">
              <w:rPr>
                <w:rFonts w:eastAsia="Times New Roman" w:cs="Times New Roman"/>
                <w:szCs w:val="24"/>
                <w:lang w:eastAsia="ru-RU"/>
              </w:rPr>
              <w:t xml:space="preserve"> ед</w:t>
            </w:r>
            <w:r w:rsidR="00812F41" w:rsidRPr="00153ACE">
              <w:rPr>
                <w:rFonts w:eastAsia="Times New Roman" w:cs="Times New Roman"/>
                <w:szCs w:val="24"/>
                <w:lang w:eastAsia="ru-RU"/>
              </w:rPr>
              <w:t>./год;</w:t>
            </w:r>
          </w:p>
          <w:p w14:paraId="3C3763C7" w14:textId="1286BBFE"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удельного расхода электрической энергии, используемой для передачи воды в системах водоснабжения к 20</w:t>
            </w:r>
            <w:r w:rsidR="00255CD6" w:rsidRPr="00153ACE">
              <w:rPr>
                <w:rFonts w:eastAsia="Times New Roman" w:cs="Times New Roman"/>
                <w:szCs w:val="24"/>
                <w:lang w:eastAsia="ru-RU"/>
              </w:rPr>
              <w:t>35</w:t>
            </w:r>
            <w:r w:rsidRPr="00153ACE">
              <w:rPr>
                <w:rFonts w:eastAsia="Times New Roman" w:cs="Times New Roman"/>
                <w:szCs w:val="24"/>
                <w:lang w:eastAsia="ru-RU"/>
              </w:rPr>
              <w:t xml:space="preserve"> году с </w:t>
            </w:r>
            <w:r w:rsidR="00255CD6" w:rsidRPr="00153ACE">
              <w:rPr>
                <w:rFonts w:eastAsia="Times New Roman" w:cs="Times New Roman"/>
                <w:szCs w:val="24"/>
                <w:lang w:eastAsia="ru-RU"/>
              </w:rPr>
              <w:t>1,</w:t>
            </w:r>
            <w:r w:rsidR="00490416" w:rsidRPr="00153ACE">
              <w:rPr>
                <w:rFonts w:eastAsia="Times New Roman" w:cs="Times New Roman"/>
                <w:szCs w:val="24"/>
                <w:lang w:eastAsia="ru-RU"/>
              </w:rPr>
              <w:t>27</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3</w:t>
            </w:r>
            <w:r w:rsidRPr="00153ACE">
              <w:rPr>
                <w:rFonts w:eastAsia="Times New Roman" w:cs="Times New Roman"/>
                <w:szCs w:val="24"/>
                <w:lang w:eastAsia="ru-RU"/>
              </w:rPr>
              <w:t xml:space="preserve"> до уровня </w:t>
            </w:r>
            <w:r w:rsidR="00255CD6" w:rsidRPr="00153ACE">
              <w:rPr>
                <w:rFonts w:eastAsia="Times New Roman" w:cs="Times New Roman"/>
                <w:szCs w:val="24"/>
                <w:lang w:eastAsia="ru-RU"/>
              </w:rPr>
              <w:t>1,</w:t>
            </w:r>
            <w:r w:rsidR="00490416" w:rsidRPr="00153ACE">
              <w:rPr>
                <w:rFonts w:eastAsia="Times New Roman" w:cs="Times New Roman"/>
                <w:szCs w:val="24"/>
                <w:lang w:eastAsia="ru-RU"/>
              </w:rPr>
              <w:t>24</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3</w:t>
            </w:r>
            <w:r w:rsidRPr="00153ACE">
              <w:rPr>
                <w:rFonts w:eastAsia="Times New Roman" w:cs="Times New Roman"/>
                <w:szCs w:val="24"/>
                <w:lang w:eastAsia="ru-RU"/>
              </w:rPr>
              <w:t>.</w:t>
            </w:r>
          </w:p>
          <w:p w14:paraId="33FB8C5B" w14:textId="0526EA95"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lastRenderedPageBreak/>
              <w:t>снижение фактических потерь в сетях водоснабжения к 20</w:t>
            </w:r>
            <w:r w:rsidR="00255CD6" w:rsidRPr="00153ACE">
              <w:rPr>
                <w:rFonts w:eastAsia="Times New Roman" w:cs="Times New Roman"/>
                <w:szCs w:val="24"/>
                <w:lang w:eastAsia="ru-RU"/>
              </w:rPr>
              <w:t>35</w:t>
            </w:r>
            <w:r w:rsidRPr="00153ACE">
              <w:rPr>
                <w:rFonts w:eastAsia="Times New Roman" w:cs="Times New Roman"/>
                <w:szCs w:val="24"/>
                <w:lang w:eastAsia="ru-RU"/>
              </w:rPr>
              <w:t xml:space="preserve"> году </w:t>
            </w:r>
            <w:r w:rsidR="006E2AEF" w:rsidRPr="00153ACE">
              <w:rPr>
                <w:rFonts w:eastAsia="Times New Roman" w:cs="Times New Roman"/>
                <w:szCs w:val="24"/>
                <w:lang w:eastAsia="ru-RU"/>
              </w:rPr>
              <w:t xml:space="preserve">с </w:t>
            </w:r>
            <w:r w:rsidR="000251BF" w:rsidRPr="00153ACE">
              <w:rPr>
                <w:rFonts w:eastAsia="Times New Roman" w:cs="Times New Roman"/>
                <w:szCs w:val="24"/>
                <w:lang w:eastAsia="ru-RU"/>
              </w:rPr>
              <w:t>9,</w:t>
            </w:r>
            <w:r w:rsidR="0088651F">
              <w:rPr>
                <w:rFonts w:eastAsia="Times New Roman" w:cs="Times New Roman"/>
                <w:szCs w:val="24"/>
                <w:lang w:eastAsia="ru-RU"/>
              </w:rPr>
              <w:t>3</w:t>
            </w:r>
            <w:r w:rsidR="006E2AEF" w:rsidRPr="00153ACE">
              <w:rPr>
                <w:rFonts w:eastAsia="Times New Roman" w:cs="Times New Roman"/>
                <w:szCs w:val="24"/>
                <w:lang w:eastAsia="ru-RU"/>
              </w:rPr>
              <w:t xml:space="preserve"> % </w:t>
            </w:r>
            <w:r w:rsidRPr="00153ACE">
              <w:rPr>
                <w:rFonts w:eastAsia="Times New Roman" w:cs="Times New Roman"/>
                <w:szCs w:val="24"/>
                <w:lang w:eastAsia="ru-RU"/>
              </w:rPr>
              <w:t xml:space="preserve">до уровня </w:t>
            </w:r>
            <w:r w:rsidR="00490416" w:rsidRPr="00153ACE">
              <w:rPr>
                <w:rFonts w:eastAsia="Times New Roman" w:cs="Times New Roman"/>
                <w:szCs w:val="24"/>
                <w:lang w:eastAsia="ru-RU"/>
              </w:rPr>
              <w:t>5</w:t>
            </w:r>
            <w:r w:rsidR="0088651F">
              <w:rPr>
                <w:rFonts w:eastAsia="Times New Roman" w:cs="Times New Roman"/>
                <w:szCs w:val="24"/>
                <w:lang w:eastAsia="ru-RU"/>
              </w:rPr>
              <w:t>,1</w:t>
            </w:r>
            <w:r w:rsidRPr="00153ACE">
              <w:rPr>
                <w:rFonts w:eastAsia="Times New Roman" w:cs="Times New Roman"/>
                <w:szCs w:val="24"/>
                <w:lang w:eastAsia="ru-RU"/>
              </w:rPr>
              <w:t xml:space="preserve"> %.</w:t>
            </w:r>
          </w:p>
          <w:p w14:paraId="6BCB4781" w14:textId="77777777" w:rsidR="00E15BFF" w:rsidRPr="00953310" w:rsidRDefault="00E15BFF" w:rsidP="00E15BFF">
            <w:pPr>
              <w:tabs>
                <w:tab w:val="left" w:pos="267"/>
              </w:tabs>
              <w:spacing w:line="240" w:lineRule="auto"/>
              <w:ind w:firstLine="0"/>
              <w:rPr>
                <w:rFonts w:eastAsia="Times New Roman" w:cs="Times New Roman"/>
                <w:i/>
                <w:szCs w:val="24"/>
                <w:lang w:eastAsia="ru-RU"/>
              </w:rPr>
            </w:pPr>
            <w:r w:rsidRPr="00953310">
              <w:rPr>
                <w:rFonts w:eastAsia="Times New Roman" w:cs="Times New Roman"/>
                <w:i/>
                <w:szCs w:val="24"/>
                <w:lang w:eastAsia="ru-RU"/>
              </w:rPr>
              <w:t>Водоотведение</w:t>
            </w:r>
          </w:p>
          <w:p w14:paraId="7083199E" w14:textId="5244F928" w:rsidR="00E15BFF" w:rsidRPr="00846D4D" w:rsidRDefault="00E15BFF" w:rsidP="00185123">
            <w:pPr>
              <w:numPr>
                <w:ilvl w:val="0"/>
                <w:numId w:val="46"/>
              </w:numPr>
              <w:tabs>
                <w:tab w:val="left" w:pos="267"/>
              </w:tabs>
              <w:spacing w:line="240" w:lineRule="auto"/>
              <w:ind w:left="768"/>
              <w:rPr>
                <w:rFonts w:eastAsia="Times New Roman" w:cs="Times New Roman"/>
                <w:szCs w:val="24"/>
                <w:lang w:eastAsia="ru-RU"/>
              </w:rPr>
            </w:pPr>
            <w:r w:rsidRPr="00846D4D">
              <w:rPr>
                <w:rFonts w:eastAsia="Times New Roman" w:cs="Times New Roman"/>
                <w:szCs w:val="24"/>
                <w:lang w:eastAsia="ru-RU"/>
              </w:rPr>
              <w:t xml:space="preserve">суммарная величина новых нагрузок за период реализации Программы – </w:t>
            </w:r>
            <w:r w:rsidR="0088651F" w:rsidRPr="0088651F">
              <w:rPr>
                <w:rFonts w:eastAsia="Times New Roman" w:cs="Times New Roman"/>
                <w:szCs w:val="24"/>
                <w:lang w:eastAsia="ru-RU"/>
              </w:rPr>
              <w:t>26,974</w:t>
            </w:r>
            <w:r w:rsidR="0088651F">
              <w:rPr>
                <w:rFonts w:eastAsia="Times New Roman" w:cs="Times New Roman"/>
                <w:szCs w:val="24"/>
                <w:lang w:eastAsia="ru-RU"/>
              </w:rPr>
              <w:t xml:space="preserve"> </w:t>
            </w:r>
            <w:r w:rsidRPr="00846D4D">
              <w:rPr>
                <w:rFonts w:eastAsia="Times New Roman" w:cs="Times New Roman"/>
                <w:szCs w:val="24"/>
                <w:lang w:eastAsia="ru-RU"/>
              </w:rPr>
              <w:t>м</w:t>
            </w:r>
            <w:r w:rsidRPr="00846D4D">
              <w:rPr>
                <w:rFonts w:eastAsia="Times New Roman" w:cs="Times New Roman"/>
                <w:szCs w:val="24"/>
                <w:vertAlign w:val="superscript"/>
                <w:lang w:eastAsia="ru-RU"/>
              </w:rPr>
              <w:t>3</w:t>
            </w:r>
            <w:r w:rsidRPr="00846D4D">
              <w:rPr>
                <w:rFonts w:eastAsia="Times New Roman" w:cs="Times New Roman"/>
                <w:szCs w:val="24"/>
                <w:lang w:eastAsia="ru-RU"/>
              </w:rPr>
              <w:t>/ч;</w:t>
            </w:r>
          </w:p>
          <w:p w14:paraId="707AC90B" w14:textId="4667B958" w:rsidR="00E15BFF" w:rsidRPr="00846D4D" w:rsidRDefault="00E15BFF" w:rsidP="00185123">
            <w:pPr>
              <w:numPr>
                <w:ilvl w:val="0"/>
                <w:numId w:val="46"/>
              </w:numPr>
              <w:tabs>
                <w:tab w:val="left" w:pos="267"/>
              </w:tabs>
              <w:spacing w:line="240" w:lineRule="auto"/>
              <w:ind w:left="768"/>
              <w:rPr>
                <w:rFonts w:eastAsia="Times New Roman" w:cs="Times New Roman"/>
                <w:szCs w:val="24"/>
                <w:lang w:eastAsia="ru-RU"/>
              </w:rPr>
            </w:pPr>
            <w:r w:rsidRPr="00846D4D">
              <w:rPr>
                <w:rFonts w:eastAsia="Times New Roman" w:cs="Times New Roman"/>
                <w:szCs w:val="24"/>
                <w:lang w:eastAsia="ru-RU"/>
              </w:rPr>
              <w:t>сокращение числа засоров на канализационных коллекторах к 203</w:t>
            </w:r>
            <w:r w:rsidR="00AC0E8C">
              <w:rPr>
                <w:rFonts w:eastAsia="Times New Roman" w:cs="Times New Roman"/>
                <w:szCs w:val="24"/>
                <w:lang w:eastAsia="ru-RU"/>
              </w:rPr>
              <w:t>5</w:t>
            </w:r>
            <w:r w:rsidRPr="00846D4D">
              <w:rPr>
                <w:rFonts w:eastAsia="Times New Roman" w:cs="Times New Roman"/>
                <w:szCs w:val="24"/>
                <w:lang w:eastAsia="ru-RU"/>
              </w:rPr>
              <w:t xml:space="preserve"> году до уровня не более </w:t>
            </w:r>
            <w:r>
              <w:rPr>
                <w:rFonts w:eastAsia="Times New Roman" w:cs="Times New Roman"/>
                <w:szCs w:val="24"/>
                <w:lang w:eastAsia="ru-RU"/>
              </w:rPr>
              <w:t>0,05</w:t>
            </w:r>
            <w:r w:rsidRPr="00846D4D">
              <w:rPr>
                <w:rFonts w:eastAsia="Times New Roman" w:cs="Times New Roman"/>
                <w:szCs w:val="24"/>
                <w:lang w:eastAsia="ru-RU"/>
              </w:rPr>
              <w:t xml:space="preserve"> ед.</w:t>
            </w:r>
            <w:r>
              <w:rPr>
                <w:rFonts w:eastAsia="Times New Roman" w:cs="Times New Roman"/>
                <w:szCs w:val="24"/>
                <w:lang w:eastAsia="ru-RU"/>
              </w:rPr>
              <w:t>/км</w:t>
            </w:r>
            <w:r w:rsidRPr="00846D4D">
              <w:rPr>
                <w:rFonts w:eastAsia="Times New Roman" w:cs="Times New Roman"/>
                <w:szCs w:val="24"/>
                <w:lang w:eastAsia="ru-RU"/>
              </w:rPr>
              <w:t xml:space="preserve"> в год;</w:t>
            </w:r>
          </w:p>
          <w:p w14:paraId="317F9492" w14:textId="353E22E1" w:rsidR="00E15BFF" w:rsidRPr="00846D4D" w:rsidRDefault="00E15BFF" w:rsidP="00185123">
            <w:pPr>
              <w:numPr>
                <w:ilvl w:val="0"/>
                <w:numId w:val="46"/>
              </w:numPr>
              <w:tabs>
                <w:tab w:val="left" w:pos="267"/>
              </w:tabs>
              <w:spacing w:line="240" w:lineRule="auto"/>
              <w:ind w:left="768"/>
              <w:rPr>
                <w:rFonts w:eastAsia="Times New Roman" w:cs="Times New Roman"/>
                <w:szCs w:val="24"/>
                <w:lang w:eastAsia="ru-RU"/>
              </w:rPr>
            </w:pPr>
            <w:r w:rsidRPr="00846D4D">
              <w:rPr>
                <w:rFonts w:eastAsia="Times New Roman" w:cs="Times New Roman"/>
                <w:szCs w:val="24"/>
                <w:lang w:eastAsia="ru-RU"/>
              </w:rPr>
              <w:t xml:space="preserve">снижение числа порывов на канализационных коллекторах до уровня </w:t>
            </w:r>
            <w:r>
              <w:rPr>
                <w:rFonts w:eastAsia="Times New Roman" w:cs="Times New Roman"/>
                <w:szCs w:val="24"/>
                <w:lang w:eastAsia="ru-RU"/>
              </w:rPr>
              <w:t>0</w:t>
            </w:r>
            <w:r w:rsidRPr="00846D4D">
              <w:rPr>
                <w:rFonts w:eastAsia="Times New Roman" w:cs="Times New Roman"/>
                <w:szCs w:val="24"/>
                <w:lang w:eastAsia="ru-RU"/>
              </w:rPr>
              <w:t xml:space="preserve"> ед. к 203</w:t>
            </w:r>
            <w:r w:rsidR="00AC0E8C">
              <w:rPr>
                <w:rFonts w:eastAsia="Times New Roman" w:cs="Times New Roman"/>
                <w:szCs w:val="24"/>
                <w:lang w:eastAsia="ru-RU"/>
              </w:rPr>
              <w:t>5</w:t>
            </w:r>
            <w:r w:rsidRPr="00846D4D">
              <w:rPr>
                <w:rFonts w:eastAsia="Times New Roman" w:cs="Times New Roman"/>
                <w:szCs w:val="24"/>
                <w:lang w:eastAsia="ru-RU"/>
              </w:rPr>
              <w:t xml:space="preserve"> году;</w:t>
            </w:r>
          </w:p>
          <w:p w14:paraId="06737C56" w14:textId="6BFE2666" w:rsidR="00E15BFF" w:rsidRPr="00812F41" w:rsidRDefault="00E15BFF" w:rsidP="00185123">
            <w:pPr>
              <w:numPr>
                <w:ilvl w:val="0"/>
                <w:numId w:val="46"/>
              </w:numPr>
              <w:tabs>
                <w:tab w:val="left" w:pos="267"/>
              </w:tabs>
              <w:spacing w:line="240" w:lineRule="auto"/>
              <w:ind w:left="768"/>
              <w:rPr>
                <w:rFonts w:eastAsia="Times New Roman" w:cs="Times New Roman"/>
                <w:szCs w:val="24"/>
                <w:lang w:eastAsia="ru-RU"/>
              </w:rPr>
            </w:pPr>
            <w:r w:rsidRPr="00846D4D">
              <w:rPr>
                <w:rFonts w:eastAsia="Times New Roman" w:cs="Times New Roman"/>
                <w:szCs w:val="24"/>
                <w:lang w:eastAsia="ru-RU"/>
              </w:rPr>
              <w:t>сокращение удельного расхода электрической энергии, используемой в системах водоотведения, к 203</w:t>
            </w:r>
            <w:r w:rsidR="00AC0E8C">
              <w:rPr>
                <w:rFonts w:eastAsia="Times New Roman" w:cs="Times New Roman"/>
                <w:szCs w:val="24"/>
                <w:lang w:eastAsia="ru-RU"/>
              </w:rPr>
              <w:t>5</w:t>
            </w:r>
            <w:r w:rsidRPr="00846D4D">
              <w:rPr>
                <w:rFonts w:eastAsia="Times New Roman" w:cs="Times New Roman"/>
                <w:szCs w:val="24"/>
                <w:lang w:eastAsia="ru-RU"/>
              </w:rPr>
              <w:t xml:space="preserve"> году с 1,</w:t>
            </w:r>
            <w:r>
              <w:rPr>
                <w:rFonts w:eastAsia="Times New Roman" w:cs="Times New Roman"/>
                <w:szCs w:val="24"/>
                <w:lang w:eastAsia="ru-RU"/>
              </w:rPr>
              <w:t>83</w:t>
            </w:r>
            <w:r w:rsidRPr="00846D4D">
              <w:rPr>
                <w:rFonts w:eastAsia="Times New Roman" w:cs="Times New Roman"/>
                <w:szCs w:val="24"/>
                <w:lang w:eastAsia="ru-RU"/>
              </w:rPr>
              <w:t xml:space="preserve"> кВт×ч/м</w:t>
            </w:r>
            <w:r w:rsidRPr="00846D4D">
              <w:rPr>
                <w:rFonts w:eastAsia="Times New Roman" w:cs="Times New Roman"/>
                <w:szCs w:val="24"/>
                <w:vertAlign w:val="superscript"/>
                <w:lang w:eastAsia="ru-RU"/>
              </w:rPr>
              <w:t>3</w:t>
            </w:r>
            <w:r w:rsidRPr="00846D4D">
              <w:rPr>
                <w:rFonts w:eastAsia="Times New Roman" w:cs="Times New Roman"/>
                <w:szCs w:val="24"/>
                <w:lang w:eastAsia="ru-RU"/>
              </w:rPr>
              <w:t xml:space="preserve"> до уровня 1,</w:t>
            </w:r>
            <w:r>
              <w:rPr>
                <w:rFonts w:eastAsia="Times New Roman" w:cs="Times New Roman"/>
                <w:szCs w:val="24"/>
                <w:lang w:eastAsia="ru-RU"/>
              </w:rPr>
              <w:t xml:space="preserve">78 </w:t>
            </w:r>
            <w:r w:rsidRPr="00846D4D">
              <w:rPr>
                <w:rFonts w:eastAsia="Times New Roman" w:cs="Times New Roman"/>
                <w:szCs w:val="24"/>
                <w:lang w:eastAsia="ru-RU"/>
              </w:rPr>
              <w:t>кВт×ч/м</w:t>
            </w:r>
            <w:r w:rsidRPr="00846D4D">
              <w:rPr>
                <w:rFonts w:eastAsia="Times New Roman" w:cs="Times New Roman"/>
                <w:szCs w:val="24"/>
                <w:vertAlign w:val="superscript"/>
                <w:lang w:eastAsia="ru-RU"/>
              </w:rPr>
              <w:t>3</w:t>
            </w:r>
            <w:r w:rsidRPr="00812F41">
              <w:rPr>
                <w:rFonts w:eastAsia="Times New Roman" w:cs="Times New Roman"/>
                <w:szCs w:val="24"/>
                <w:lang w:eastAsia="ru-RU"/>
              </w:rPr>
              <w:t>.</w:t>
            </w:r>
          </w:p>
          <w:p w14:paraId="63F7679C" w14:textId="4AF4AF70"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Газоснабжение</w:t>
            </w:r>
          </w:p>
          <w:p w14:paraId="254EB493" w14:textId="0DF202C7"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суммарный прирост потребляемых объёмов газа за период реализации Программы – </w:t>
            </w:r>
            <w:r w:rsidR="0088651F" w:rsidRPr="0088651F">
              <w:rPr>
                <w:rFonts w:eastAsia="Times New Roman" w:cs="Times New Roman"/>
                <w:szCs w:val="24"/>
                <w:lang w:eastAsia="ru-RU"/>
              </w:rPr>
              <w:t>75,476</w:t>
            </w:r>
            <w:r w:rsidR="0088651F">
              <w:rPr>
                <w:rFonts w:eastAsia="Times New Roman" w:cs="Times New Roman"/>
                <w:szCs w:val="24"/>
                <w:lang w:eastAsia="ru-RU"/>
              </w:rPr>
              <w:t xml:space="preserve"> </w:t>
            </w:r>
            <w:r w:rsidRPr="00153ACE">
              <w:rPr>
                <w:rFonts w:eastAsia="Times New Roman" w:cs="Times New Roman"/>
                <w:szCs w:val="24"/>
                <w:lang w:eastAsia="ru-RU"/>
              </w:rPr>
              <w:t>млн. м</w:t>
            </w:r>
            <w:r w:rsidRPr="00153ACE">
              <w:rPr>
                <w:rFonts w:eastAsia="Times New Roman" w:cs="Times New Roman"/>
                <w:szCs w:val="24"/>
                <w:vertAlign w:val="superscript"/>
                <w:lang w:eastAsia="ru-RU"/>
              </w:rPr>
              <w:t>3</w:t>
            </w:r>
            <w:r w:rsidRPr="00153ACE">
              <w:rPr>
                <w:rFonts w:eastAsia="Times New Roman" w:cs="Times New Roman"/>
                <w:szCs w:val="24"/>
                <w:lang w:eastAsia="ru-RU"/>
              </w:rPr>
              <w:t>;</w:t>
            </w:r>
          </w:p>
          <w:p w14:paraId="57722A44" w14:textId="21807B28" w:rsidR="00812F41" w:rsidRPr="00153ACE" w:rsidRDefault="00813E7E"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w:t>
            </w:r>
            <w:r w:rsidR="00812F41" w:rsidRPr="00153ACE">
              <w:rPr>
                <w:rFonts w:eastAsia="Times New Roman" w:cs="Times New Roman"/>
                <w:szCs w:val="24"/>
                <w:lang w:eastAsia="ru-RU"/>
              </w:rPr>
              <w:t xml:space="preserve"> 100 % приборного учёта потребляемого газа в течение всего периода реализации Программы;</w:t>
            </w:r>
          </w:p>
          <w:p w14:paraId="51CC5BC0" w14:textId="5292A6B1"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удельный вес газа в топливном балансе для котельных и индивидуальных источников теплоснабжения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813E7E" w:rsidRPr="00153ACE">
              <w:rPr>
                <w:rFonts w:eastAsia="Times New Roman" w:cs="Times New Roman"/>
                <w:szCs w:val="24"/>
                <w:lang w:eastAsia="ru-RU"/>
              </w:rPr>
              <w:t>100</w:t>
            </w:r>
            <w:r w:rsidRPr="00153ACE">
              <w:rPr>
                <w:rFonts w:eastAsia="Times New Roman" w:cs="Times New Roman"/>
                <w:szCs w:val="24"/>
                <w:lang w:eastAsia="ru-RU"/>
              </w:rPr>
              <w:t xml:space="preserve"> %.</w:t>
            </w:r>
          </w:p>
          <w:p w14:paraId="27E8C7EB"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Обращение с твёрдыми коммунальными отходами</w:t>
            </w:r>
          </w:p>
          <w:p w14:paraId="284A3CD1" w14:textId="247E6640"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увеличение годового объёма образования твёрдых коммунальных отходов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88651F">
              <w:rPr>
                <w:rFonts w:eastAsia="Times New Roman" w:cs="Times New Roman"/>
                <w:szCs w:val="24"/>
                <w:lang w:eastAsia="ru-RU"/>
              </w:rPr>
              <w:t>14,8</w:t>
            </w:r>
            <w:r w:rsidRPr="00153ACE">
              <w:rPr>
                <w:rFonts w:eastAsia="Times New Roman" w:cs="Times New Roman"/>
                <w:szCs w:val="24"/>
                <w:lang w:eastAsia="ru-RU"/>
              </w:rPr>
              <w:t xml:space="preserve"> тыс. м</w:t>
            </w:r>
            <w:r w:rsidRPr="00153ACE">
              <w:rPr>
                <w:rFonts w:eastAsia="Times New Roman" w:cs="Times New Roman"/>
                <w:szCs w:val="24"/>
                <w:vertAlign w:val="superscript"/>
                <w:lang w:eastAsia="ru-RU"/>
              </w:rPr>
              <w:t>3</w:t>
            </w:r>
            <w:r w:rsidRPr="00153ACE">
              <w:rPr>
                <w:rFonts w:eastAsia="Times New Roman" w:cs="Times New Roman"/>
                <w:szCs w:val="24"/>
                <w:lang w:eastAsia="ru-RU"/>
              </w:rPr>
              <w:t xml:space="preserve">/год или </w:t>
            </w:r>
            <w:r w:rsidR="0088651F">
              <w:rPr>
                <w:rFonts w:eastAsia="Times New Roman" w:cs="Times New Roman"/>
                <w:szCs w:val="24"/>
                <w:lang w:eastAsia="ru-RU"/>
              </w:rPr>
              <w:t>1,9</w:t>
            </w:r>
            <w:r w:rsidRPr="00153ACE">
              <w:rPr>
                <w:rFonts w:eastAsia="Times New Roman" w:cs="Times New Roman"/>
                <w:szCs w:val="24"/>
                <w:lang w:eastAsia="ru-RU"/>
              </w:rPr>
              <w:t xml:space="preserve"> тыс. т/год;</w:t>
            </w:r>
          </w:p>
          <w:p w14:paraId="430BEB7A" w14:textId="402F6DE8"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 удельной годовой величины образования отходов на уровне 2,</w:t>
            </w:r>
            <w:r w:rsidR="00813E7E" w:rsidRPr="00153ACE">
              <w:rPr>
                <w:rFonts w:eastAsia="Times New Roman" w:cs="Times New Roman"/>
                <w:szCs w:val="24"/>
                <w:lang w:eastAsia="ru-RU"/>
              </w:rPr>
              <w:t>38</w:t>
            </w:r>
            <w:r w:rsidRPr="00153ACE">
              <w:rPr>
                <w:rFonts w:eastAsia="Times New Roman" w:cs="Times New Roman"/>
                <w:szCs w:val="24"/>
                <w:lang w:eastAsia="ru-RU"/>
              </w:rPr>
              <w:t xml:space="preserve"> м</w:t>
            </w:r>
            <w:r w:rsidRPr="00153ACE">
              <w:rPr>
                <w:rFonts w:eastAsia="Times New Roman" w:cs="Times New Roman"/>
                <w:szCs w:val="24"/>
                <w:vertAlign w:val="superscript"/>
                <w:lang w:eastAsia="ru-RU"/>
              </w:rPr>
              <w:t>3</w:t>
            </w:r>
            <w:r w:rsidRPr="00153ACE">
              <w:rPr>
                <w:rFonts w:eastAsia="Times New Roman" w:cs="Times New Roman"/>
                <w:szCs w:val="24"/>
                <w:lang w:eastAsia="ru-RU"/>
              </w:rPr>
              <w:t>/чел./год до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года;</w:t>
            </w:r>
          </w:p>
          <w:p w14:paraId="3B558116" w14:textId="0B1BCBE3"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до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года 100 % уровня централизованного вывоза твёрдых коммунальных отходов с территории </w:t>
            </w:r>
            <w:r w:rsidR="00813E7E" w:rsidRPr="00153ACE">
              <w:rPr>
                <w:rFonts w:eastAsia="Times New Roman" w:cs="Times New Roman"/>
                <w:szCs w:val="24"/>
                <w:lang w:eastAsia="ru-RU"/>
              </w:rPr>
              <w:t>сельсовета</w:t>
            </w:r>
            <w:r w:rsidRPr="00153ACE">
              <w:rPr>
                <w:rFonts w:eastAsia="Times New Roman" w:cs="Times New Roman"/>
                <w:szCs w:val="24"/>
                <w:lang w:eastAsia="ru-RU"/>
              </w:rPr>
              <w:t>;</w:t>
            </w:r>
          </w:p>
          <w:p w14:paraId="5A45F3B2" w14:textId="775ECA6A"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внедрения системы раздельного сбора твёрдых коммунальных отходов,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на уровне не менее 80 % от общего объёма образования отходов;</w:t>
            </w:r>
          </w:p>
          <w:p w14:paraId="48A2D12D" w14:textId="3547B95E"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рост себестоимости утилизации (захоронения) твёрдых коммунальных отходов на протяжении всех периодов реализации Программы в пределах инфляции (с </w:t>
            </w:r>
            <w:r w:rsidR="0088651F" w:rsidRPr="0088651F">
              <w:rPr>
                <w:rFonts w:eastAsia="Times New Roman" w:cs="Times New Roman"/>
                <w:szCs w:val="24"/>
                <w:lang w:eastAsia="ru-RU"/>
              </w:rPr>
              <w:t>415,9</w:t>
            </w:r>
            <w:r w:rsidR="0088651F">
              <w:rPr>
                <w:rFonts w:eastAsia="Times New Roman" w:cs="Times New Roman"/>
                <w:szCs w:val="24"/>
                <w:lang w:eastAsia="ru-RU"/>
              </w:rPr>
              <w:t xml:space="preserve"> </w:t>
            </w:r>
            <w:r w:rsidRPr="00153ACE">
              <w:rPr>
                <w:rFonts w:eastAsia="Times New Roman" w:cs="Times New Roman"/>
                <w:szCs w:val="24"/>
                <w:lang w:eastAsia="ru-RU"/>
              </w:rPr>
              <w:t>руб./т в 20</w:t>
            </w:r>
            <w:r w:rsidR="00813E7E" w:rsidRPr="00153ACE">
              <w:rPr>
                <w:rFonts w:eastAsia="Times New Roman" w:cs="Times New Roman"/>
                <w:szCs w:val="24"/>
                <w:lang w:eastAsia="ru-RU"/>
              </w:rPr>
              <w:t>24</w:t>
            </w:r>
            <w:r w:rsidRPr="00153ACE">
              <w:rPr>
                <w:rFonts w:eastAsia="Times New Roman" w:cs="Times New Roman"/>
                <w:szCs w:val="24"/>
                <w:lang w:eastAsia="ru-RU"/>
              </w:rPr>
              <w:t xml:space="preserve"> году до </w:t>
            </w:r>
            <w:r w:rsidR="0088651F" w:rsidRPr="0088651F">
              <w:rPr>
                <w:rFonts w:eastAsia="Times New Roman" w:cs="Times New Roman"/>
                <w:szCs w:val="24"/>
                <w:lang w:eastAsia="ru-RU"/>
              </w:rPr>
              <w:t>615,6</w:t>
            </w:r>
            <w:r w:rsidR="00E140B6" w:rsidRPr="00153ACE">
              <w:rPr>
                <w:rFonts w:eastAsia="Times New Roman" w:cs="Times New Roman"/>
                <w:szCs w:val="24"/>
                <w:lang w:eastAsia="ru-RU"/>
              </w:rPr>
              <w:t xml:space="preserve"> </w:t>
            </w:r>
            <w:r w:rsidRPr="00153ACE">
              <w:rPr>
                <w:rFonts w:eastAsia="Times New Roman" w:cs="Times New Roman"/>
                <w:szCs w:val="24"/>
                <w:lang w:eastAsia="ru-RU"/>
              </w:rPr>
              <w:t>руб./т на конец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года).</w:t>
            </w:r>
          </w:p>
          <w:p w14:paraId="293F7933"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Критерии доступности для населения коммунальных услуг</w:t>
            </w:r>
          </w:p>
          <w:p w14:paraId="031968CE" w14:textId="77777777"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 доли расходов на коммунальные услуги в совокупном доходе семьи в зависимости от состава семьи и площади жилого помещения:</w:t>
            </w:r>
          </w:p>
          <w:p w14:paraId="00D6610F" w14:textId="75B867EF" w:rsidR="00812F41" w:rsidRPr="00153ACE" w:rsidRDefault="00812F41" w:rsidP="00185123">
            <w:pPr>
              <w:numPr>
                <w:ilvl w:val="0"/>
                <w:numId w:val="50"/>
              </w:numPr>
              <w:tabs>
                <w:tab w:val="left" w:pos="267"/>
              </w:tabs>
              <w:spacing w:line="240" w:lineRule="auto"/>
              <w:ind w:left="1051" w:hanging="218"/>
              <w:rPr>
                <w:rFonts w:eastAsia="Times New Roman" w:cs="Times New Roman"/>
                <w:szCs w:val="24"/>
                <w:lang w:eastAsia="ru-RU"/>
              </w:rPr>
            </w:pPr>
            <w:r w:rsidRPr="00153ACE">
              <w:rPr>
                <w:rFonts w:eastAsia="Times New Roman" w:cs="Times New Roman"/>
                <w:szCs w:val="24"/>
                <w:lang w:eastAsia="ru-RU"/>
              </w:rPr>
              <w:t>однокомнатная квартира (1 человек)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доля расходов составит не выше </w:t>
            </w:r>
            <w:r w:rsidR="00324487" w:rsidRPr="00324487">
              <w:rPr>
                <w:rFonts w:eastAsia="Times New Roman" w:cs="Times New Roman"/>
                <w:szCs w:val="24"/>
                <w:lang w:eastAsia="ru-RU"/>
              </w:rPr>
              <w:t>9,2</w:t>
            </w:r>
            <w:r w:rsidR="00324487">
              <w:rPr>
                <w:rFonts w:eastAsia="Times New Roman" w:cs="Times New Roman"/>
                <w:szCs w:val="24"/>
                <w:lang w:eastAsia="ru-RU"/>
              </w:rPr>
              <w:t xml:space="preserve"> </w:t>
            </w:r>
            <w:r w:rsidRPr="00153ACE">
              <w:rPr>
                <w:rFonts w:eastAsia="Times New Roman" w:cs="Times New Roman"/>
                <w:szCs w:val="24"/>
                <w:lang w:eastAsia="ru-RU"/>
              </w:rPr>
              <w:t>%;</w:t>
            </w:r>
          </w:p>
          <w:p w14:paraId="3B563519" w14:textId="256FEC9F" w:rsidR="00812F41" w:rsidRPr="00153ACE" w:rsidRDefault="00812F41" w:rsidP="00185123">
            <w:pPr>
              <w:numPr>
                <w:ilvl w:val="0"/>
                <w:numId w:val="50"/>
              </w:numPr>
              <w:tabs>
                <w:tab w:val="left" w:pos="267"/>
              </w:tabs>
              <w:spacing w:line="240" w:lineRule="auto"/>
              <w:ind w:left="1051" w:hanging="218"/>
              <w:rPr>
                <w:rFonts w:eastAsia="Times New Roman" w:cs="Times New Roman"/>
                <w:szCs w:val="24"/>
                <w:lang w:eastAsia="ru-RU"/>
              </w:rPr>
            </w:pPr>
            <w:r w:rsidRPr="00153ACE">
              <w:rPr>
                <w:rFonts w:eastAsia="Times New Roman" w:cs="Times New Roman"/>
                <w:szCs w:val="24"/>
                <w:lang w:eastAsia="ru-RU"/>
              </w:rPr>
              <w:t>двухкомнатная квартира (два человека, оба работающие)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доля расходов составит не выше </w:t>
            </w:r>
            <w:r w:rsidR="00265303">
              <w:rPr>
                <w:rFonts w:eastAsia="Times New Roman" w:cs="Times New Roman"/>
                <w:szCs w:val="24"/>
                <w:lang w:eastAsia="ru-RU"/>
              </w:rPr>
              <w:t>7,</w:t>
            </w:r>
            <w:r w:rsidR="00324487">
              <w:rPr>
                <w:rFonts w:eastAsia="Times New Roman" w:cs="Times New Roman"/>
                <w:szCs w:val="24"/>
                <w:lang w:eastAsia="ru-RU"/>
              </w:rPr>
              <w:t>4</w:t>
            </w:r>
            <w:r w:rsidRPr="00153ACE">
              <w:rPr>
                <w:rFonts w:eastAsia="Times New Roman" w:cs="Times New Roman"/>
                <w:szCs w:val="24"/>
                <w:lang w:eastAsia="ru-RU"/>
              </w:rPr>
              <w:t xml:space="preserve"> %;</w:t>
            </w:r>
          </w:p>
          <w:p w14:paraId="753FD6D7" w14:textId="7E19A5F9" w:rsidR="00812F41" w:rsidRPr="00153ACE" w:rsidRDefault="00812F41" w:rsidP="00185123">
            <w:pPr>
              <w:numPr>
                <w:ilvl w:val="0"/>
                <w:numId w:val="50"/>
              </w:numPr>
              <w:tabs>
                <w:tab w:val="left" w:pos="267"/>
              </w:tabs>
              <w:spacing w:line="240" w:lineRule="auto"/>
              <w:ind w:left="1051" w:hanging="218"/>
              <w:rPr>
                <w:rFonts w:eastAsia="Times New Roman" w:cs="Times New Roman"/>
                <w:szCs w:val="24"/>
                <w:lang w:eastAsia="ru-RU"/>
              </w:rPr>
            </w:pPr>
            <w:r w:rsidRPr="00153ACE">
              <w:rPr>
                <w:rFonts w:eastAsia="Times New Roman" w:cs="Times New Roman"/>
                <w:szCs w:val="24"/>
                <w:lang w:eastAsia="ru-RU"/>
              </w:rPr>
              <w:t>трёхкомнатная квартира (3 человека, 2 работающих)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доля расходов составит не выше </w:t>
            </w:r>
            <w:r w:rsidR="00265303">
              <w:rPr>
                <w:rFonts w:eastAsia="Times New Roman" w:cs="Times New Roman"/>
                <w:szCs w:val="24"/>
                <w:lang w:eastAsia="ru-RU"/>
              </w:rPr>
              <w:t>10,</w:t>
            </w:r>
            <w:r w:rsidR="00324487">
              <w:rPr>
                <w:rFonts w:eastAsia="Times New Roman" w:cs="Times New Roman"/>
                <w:szCs w:val="24"/>
                <w:lang w:eastAsia="ru-RU"/>
              </w:rPr>
              <w:t>3</w:t>
            </w:r>
            <w:r w:rsidRPr="00153ACE">
              <w:rPr>
                <w:rFonts w:eastAsia="Times New Roman" w:cs="Times New Roman"/>
                <w:szCs w:val="24"/>
                <w:lang w:eastAsia="ru-RU"/>
              </w:rPr>
              <w:t xml:space="preserve"> %.</w:t>
            </w:r>
          </w:p>
          <w:p w14:paraId="2D21F03D" w14:textId="7CDDA8CB" w:rsidR="00812F41" w:rsidRPr="00153ACE" w:rsidRDefault="00812F41" w:rsidP="00185123">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уровень собираемости платежей за коммунальные услуги увеличится до </w:t>
            </w:r>
            <w:r w:rsidR="00324487">
              <w:rPr>
                <w:rFonts w:eastAsia="Times New Roman" w:cs="Times New Roman"/>
                <w:szCs w:val="24"/>
                <w:lang w:eastAsia="ru-RU"/>
              </w:rPr>
              <w:t>96,3</w:t>
            </w:r>
            <w:r w:rsidRPr="00153ACE">
              <w:rPr>
                <w:rFonts w:eastAsia="Times New Roman" w:cs="Times New Roman"/>
                <w:szCs w:val="24"/>
                <w:lang w:eastAsia="ru-RU"/>
              </w:rPr>
              <w:t xml:space="preserve">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w:t>
            </w:r>
          </w:p>
          <w:p w14:paraId="0A0A3100" w14:textId="6656A73D" w:rsidR="00BF5124" w:rsidRPr="00153ACE" w:rsidRDefault="00812F41" w:rsidP="00185123">
            <w:pPr>
              <w:numPr>
                <w:ilvl w:val="0"/>
                <w:numId w:val="46"/>
              </w:numPr>
              <w:tabs>
                <w:tab w:val="left" w:pos="267"/>
              </w:tabs>
              <w:spacing w:line="240" w:lineRule="auto"/>
              <w:ind w:left="768"/>
              <w:rPr>
                <w:rFonts w:eastAsia="Calibri" w:cs="Times New Roman"/>
                <w:bCs/>
                <w:szCs w:val="24"/>
              </w:rPr>
            </w:pPr>
            <w:r w:rsidRPr="00153ACE">
              <w:rPr>
                <w:rFonts w:eastAsia="Times New Roman" w:cs="Times New Roman"/>
                <w:szCs w:val="24"/>
                <w:lang w:eastAsia="ru-RU"/>
              </w:rPr>
              <w:t xml:space="preserve">доля получателей субсидий на оплату коммунальных услуг в </w:t>
            </w:r>
            <w:r w:rsidRPr="00153ACE">
              <w:rPr>
                <w:rFonts w:eastAsia="Times New Roman" w:cs="Times New Roman"/>
                <w:szCs w:val="24"/>
                <w:lang w:eastAsia="ru-RU"/>
              </w:rPr>
              <w:lastRenderedPageBreak/>
              <w:t xml:space="preserve">общей численности населения </w:t>
            </w:r>
            <w:r w:rsidR="00406FFB" w:rsidRPr="00153ACE">
              <w:rPr>
                <w:rFonts w:eastAsia="Times New Roman" w:cs="Times New Roman"/>
                <w:szCs w:val="24"/>
                <w:lang w:eastAsia="ru-RU"/>
              </w:rPr>
              <w:t xml:space="preserve">снизится до уровня </w:t>
            </w:r>
            <w:r w:rsidRPr="00153ACE">
              <w:rPr>
                <w:rFonts w:eastAsia="Times New Roman" w:cs="Times New Roman"/>
                <w:szCs w:val="24"/>
                <w:lang w:eastAsia="ru-RU"/>
              </w:rPr>
              <w:t xml:space="preserve">– </w:t>
            </w:r>
            <w:r w:rsidR="00324487">
              <w:rPr>
                <w:rFonts w:eastAsia="Times New Roman" w:cs="Times New Roman"/>
                <w:szCs w:val="24"/>
                <w:lang w:eastAsia="ru-RU"/>
              </w:rPr>
              <w:t>8,7</w:t>
            </w:r>
            <w:r w:rsidRPr="00153ACE">
              <w:rPr>
                <w:rFonts w:eastAsia="Times New Roman" w:cs="Times New Roman"/>
                <w:szCs w:val="24"/>
                <w:lang w:eastAsia="ru-RU"/>
              </w:rPr>
              <w:t xml:space="preserve">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w:t>
            </w:r>
          </w:p>
        </w:tc>
      </w:tr>
      <w:tr w:rsidR="00BF5124" w:rsidRPr="00153ACE" w14:paraId="368AFF43" w14:textId="77777777" w:rsidTr="00BF5124">
        <w:tc>
          <w:tcPr>
            <w:tcW w:w="2999" w:type="dxa"/>
            <w:tcBorders>
              <w:top w:val="single" w:sz="4" w:space="0" w:color="auto"/>
              <w:bottom w:val="single" w:sz="4" w:space="0" w:color="auto"/>
              <w:right w:val="single" w:sz="4" w:space="0" w:color="auto"/>
            </w:tcBorders>
          </w:tcPr>
          <w:p w14:paraId="48C93680"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lastRenderedPageBreak/>
              <w:t>Сроки и этапы реализации Программы</w:t>
            </w:r>
          </w:p>
        </w:tc>
        <w:tc>
          <w:tcPr>
            <w:tcW w:w="7196" w:type="dxa"/>
            <w:tcBorders>
              <w:top w:val="single" w:sz="4" w:space="0" w:color="auto"/>
              <w:left w:val="single" w:sz="4" w:space="0" w:color="auto"/>
              <w:bottom w:val="single" w:sz="4" w:space="0" w:color="auto"/>
            </w:tcBorders>
          </w:tcPr>
          <w:p w14:paraId="6A3CA9B5" w14:textId="788E21B2" w:rsidR="00BF5124" w:rsidRPr="00153ACE" w:rsidRDefault="00BF5124" w:rsidP="00BF5124">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Сроки реализации Программы: 20</w:t>
            </w:r>
            <w:r w:rsidR="003159D4" w:rsidRPr="00153ACE">
              <w:rPr>
                <w:rFonts w:eastAsia="Times New Roman" w:cs="Times New Roman"/>
                <w:szCs w:val="24"/>
                <w:lang w:eastAsia="ru-RU"/>
              </w:rPr>
              <w:t>25</w:t>
            </w:r>
            <w:r w:rsidRPr="00153ACE">
              <w:rPr>
                <w:rFonts w:eastAsia="Times New Roman" w:cs="Times New Roman"/>
                <w:szCs w:val="24"/>
                <w:lang w:eastAsia="ru-RU"/>
              </w:rPr>
              <w:t>-20</w:t>
            </w:r>
            <w:r w:rsidR="003159D4" w:rsidRPr="00153ACE">
              <w:rPr>
                <w:rFonts w:eastAsia="Times New Roman" w:cs="Times New Roman"/>
                <w:szCs w:val="24"/>
                <w:lang w:eastAsia="ru-RU"/>
              </w:rPr>
              <w:t xml:space="preserve">35 </w:t>
            </w:r>
            <w:r w:rsidRPr="00153ACE">
              <w:rPr>
                <w:rFonts w:eastAsia="Times New Roman" w:cs="Times New Roman"/>
                <w:szCs w:val="24"/>
                <w:lang w:eastAsia="ru-RU"/>
              </w:rPr>
              <w:t>годы.</w:t>
            </w:r>
          </w:p>
          <w:p w14:paraId="34478375" w14:textId="77777777" w:rsidR="00BF5124" w:rsidRPr="00153ACE" w:rsidRDefault="00BF5124" w:rsidP="00BF5124">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Выполнение Программы осуществляется в один этап.</w:t>
            </w:r>
          </w:p>
        </w:tc>
      </w:tr>
      <w:tr w:rsidR="00BF5124" w:rsidRPr="00153ACE" w14:paraId="5A16BECC" w14:textId="77777777" w:rsidTr="00BF5124">
        <w:tc>
          <w:tcPr>
            <w:tcW w:w="2999" w:type="dxa"/>
            <w:tcBorders>
              <w:top w:val="single" w:sz="4" w:space="0" w:color="auto"/>
              <w:bottom w:val="single" w:sz="4" w:space="0" w:color="auto"/>
              <w:right w:val="single" w:sz="4" w:space="0" w:color="auto"/>
            </w:tcBorders>
          </w:tcPr>
          <w:p w14:paraId="0D6F8C6D"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Объёмы и источники финансирования Программы</w:t>
            </w:r>
          </w:p>
        </w:tc>
        <w:tc>
          <w:tcPr>
            <w:tcW w:w="7196" w:type="dxa"/>
            <w:tcBorders>
              <w:top w:val="single" w:sz="4" w:space="0" w:color="auto"/>
              <w:left w:val="single" w:sz="4" w:space="0" w:color="auto"/>
              <w:bottom w:val="single" w:sz="4" w:space="0" w:color="auto"/>
            </w:tcBorders>
          </w:tcPr>
          <w:p w14:paraId="0B6AF855" w14:textId="2898B50E" w:rsidR="00BF5124" w:rsidRPr="00153ACE" w:rsidRDefault="00BF5124" w:rsidP="00B06808">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Общий объ</w:t>
            </w:r>
            <w:r w:rsidR="002935EA">
              <w:rPr>
                <w:rFonts w:eastAsia="Times New Roman" w:cs="Times New Roman"/>
                <w:szCs w:val="24"/>
                <w:lang w:eastAsia="ru-RU"/>
              </w:rPr>
              <w:t>ё</w:t>
            </w:r>
            <w:r w:rsidRPr="00153ACE">
              <w:rPr>
                <w:rFonts w:eastAsia="Times New Roman" w:cs="Times New Roman"/>
                <w:szCs w:val="24"/>
                <w:lang w:eastAsia="ru-RU"/>
              </w:rPr>
              <w:t>м финансирования Программы за 20</w:t>
            </w:r>
            <w:r w:rsidR="003159D4" w:rsidRPr="00153ACE">
              <w:rPr>
                <w:rFonts w:eastAsia="Times New Roman" w:cs="Times New Roman"/>
                <w:szCs w:val="24"/>
                <w:lang w:eastAsia="ru-RU"/>
              </w:rPr>
              <w:t>25</w:t>
            </w:r>
            <w:r w:rsidRPr="00153ACE">
              <w:rPr>
                <w:rFonts w:eastAsia="Times New Roman" w:cs="Times New Roman"/>
                <w:szCs w:val="24"/>
                <w:lang w:eastAsia="ru-RU"/>
              </w:rPr>
              <w:t xml:space="preserve">-2035 гг. составляет </w:t>
            </w:r>
            <w:r w:rsidR="002F7E82" w:rsidRPr="002F7E82">
              <w:rPr>
                <w:rFonts w:eastAsia="Times New Roman" w:cs="Times New Roman"/>
                <w:szCs w:val="24"/>
                <w:lang w:eastAsia="ru-RU"/>
              </w:rPr>
              <w:t>1335,68</w:t>
            </w:r>
            <w:r w:rsidR="002F7E82">
              <w:rPr>
                <w:rFonts w:eastAsia="Times New Roman" w:cs="Times New Roman"/>
                <w:szCs w:val="24"/>
                <w:lang w:eastAsia="ru-RU"/>
              </w:rPr>
              <w:t xml:space="preserve"> </w:t>
            </w:r>
            <w:r w:rsidRPr="00153ACE">
              <w:rPr>
                <w:rFonts w:eastAsia="Times New Roman" w:cs="Times New Roman"/>
                <w:szCs w:val="24"/>
                <w:lang w:eastAsia="ru-RU"/>
              </w:rPr>
              <w:t>млн. руб., в том числе по источникам финансирования:</w:t>
            </w:r>
          </w:p>
          <w:p w14:paraId="5608EED2" w14:textId="107A6FFA" w:rsidR="000E27DC" w:rsidRPr="00153ACE" w:rsidRDefault="000E27DC" w:rsidP="000E27DC">
            <w:pPr>
              <w:numPr>
                <w:ilvl w:val="0"/>
                <w:numId w:val="2"/>
              </w:numPr>
              <w:spacing w:line="240" w:lineRule="auto"/>
              <w:contextualSpacing/>
              <w:rPr>
                <w:rFonts w:eastAsia="Calibri" w:cs="Times New Roman"/>
                <w:bCs/>
                <w:szCs w:val="24"/>
              </w:rPr>
            </w:pPr>
            <w:r w:rsidRPr="00153ACE">
              <w:rPr>
                <w:rFonts w:eastAsia="Calibri" w:cs="Times New Roman"/>
                <w:bCs/>
                <w:szCs w:val="24"/>
              </w:rPr>
              <w:t xml:space="preserve">Амортизационные отчисления – </w:t>
            </w:r>
            <w:r w:rsidR="002F7E82" w:rsidRPr="002F7E82">
              <w:rPr>
                <w:rFonts w:eastAsia="Calibri" w:cs="Times New Roman"/>
                <w:bCs/>
                <w:szCs w:val="24"/>
              </w:rPr>
              <w:t>577,08</w:t>
            </w:r>
            <w:r w:rsidR="002F7E82">
              <w:rPr>
                <w:rFonts w:eastAsia="Calibri" w:cs="Times New Roman"/>
                <w:bCs/>
                <w:szCs w:val="24"/>
              </w:rPr>
              <w:t xml:space="preserve"> </w:t>
            </w:r>
            <w:r w:rsidRPr="00153ACE">
              <w:rPr>
                <w:rFonts w:eastAsia="Times New Roman" w:cs="Times New Roman"/>
                <w:szCs w:val="24"/>
                <w:lang w:eastAsia="ru-RU"/>
              </w:rPr>
              <w:t>млн. руб.;</w:t>
            </w:r>
          </w:p>
          <w:p w14:paraId="45978595" w14:textId="7AA8535D" w:rsidR="000E27DC" w:rsidRPr="00153ACE" w:rsidRDefault="000E27DC" w:rsidP="00E31885">
            <w:pPr>
              <w:numPr>
                <w:ilvl w:val="0"/>
                <w:numId w:val="2"/>
              </w:numPr>
              <w:spacing w:line="240" w:lineRule="auto"/>
              <w:contextualSpacing/>
              <w:rPr>
                <w:rFonts w:eastAsia="Calibri" w:cs="Times New Roman"/>
                <w:bCs/>
                <w:szCs w:val="24"/>
              </w:rPr>
            </w:pPr>
            <w:r w:rsidRPr="00153ACE">
              <w:rPr>
                <w:rFonts w:eastAsia="Calibri" w:cs="Times New Roman"/>
                <w:bCs/>
                <w:szCs w:val="24"/>
              </w:rPr>
              <w:t xml:space="preserve">Прибыль </w:t>
            </w:r>
            <w:r w:rsidR="00E31885" w:rsidRPr="00153ACE">
              <w:rPr>
                <w:rFonts w:eastAsia="Calibri" w:cs="Times New Roman"/>
                <w:bCs/>
                <w:szCs w:val="24"/>
              </w:rPr>
              <w:t>–</w:t>
            </w:r>
            <w:r w:rsidR="002F7E82" w:rsidRPr="002F7E82">
              <w:rPr>
                <w:rFonts w:eastAsia="Calibri" w:cs="Times New Roman"/>
                <w:bCs/>
                <w:szCs w:val="24"/>
              </w:rPr>
              <w:t xml:space="preserve"> 390,70 </w:t>
            </w:r>
            <w:r w:rsidRPr="00153ACE">
              <w:rPr>
                <w:rFonts w:eastAsia="Times New Roman" w:cs="Times New Roman"/>
                <w:szCs w:val="24"/>
                <w:lang w:eastAsia="ru-RU"/>
              </w:rPr>
              <w:t>млн. руб.;</w:t>
            </w:r>
          </w:p>
          <w:p w14:paraId="60EC7CA5" w14:textId="70E0C9BD" w:rsidR="000E27DC" w:rsidRPr="00153ACE" w:rsidRDefault="000E27DC" w:rsidP="000E27DC">
            <w:pPr>
              <w:numPr>
                <w:ilvl w:val="0"/>
                <w:numId w:val="2"/>
              </w:numPr>
              <w:spacing w:line="240" w:lineRule="auto"/>
              <w:contextualSpacing/>
              <w:rPr>
                <w:rFonts w:eastAsia="Calibri" w:cs="Times New Roman"/>
                <w:bCs/>
                <w:szCs w:val="24"/>
              </w:rPr>
            </w:pPr>
            <w:r w:rsidRPr="00153ACE">
              <w:rPr>
                <w:rFonts w:eastAsia="Calibri" w:cs="Times New Roman"/>
                <w:bCs/>
                <w:szCs w:val="24"/>
              </w:rPr>
              <w:t xml:space="preserve">Бюджетные средства – </w:t>
            </w:r>
            <w:r w:rsidR="002F7E82" w:rsidRPr="002F7E82">
              <w:rPr>
                <w:rFonts w:eastAsia="Calibri" w:cs="Times New Roman"/>
                <w:bCs/>
                <w:szCs w:val="24"/>
              </w:rPr>
              <w:t>325,93</w:t>
            </w:r>
            <w:r w:rsidR="002F7E82">
              <w:rPr>
                <w:rFonts w:eastAsia="Calibri" w:cs="Times New Roman"/>
                <w:bCs/>
                <w:szCs w:val="24"/>
              </w:rPr>
              <w:t xml:space="preserve"> </w:t>
            </w:r>
            <w:r w:rsidRPr="00153ACE">
              <w:rPr>
                <w:rFonts w:eastAsia="Times New Roman" w:cs="Times New Roman"/>
                <w:szCs w:val="24"/>
                <w:lang w:eastAsia="ru-RU"/>
              </w:rPr>
              <w:t>млн. руб.;</w:t>
            </w:r>
          </w:p>
          <w:p w14:paraId="241F268D" w14:textId="5A4BE8E8" w:rsidR="00BF5124" w:rsidRPr="00153ACE" w:rsidRDefault="000E27DC" w:rsidP="000E27DC">
            <w:pPr>
              <w:numPr>
                <w:ilvl w:val="0"/>
                <w:numId w:val="2"/>
              </w:numPr>
              <w:spacing w:line="240" w:lineRule="auto"/>
              <w:contextualSpacing/>
              <w:rPr>
                <w:rFonts w:eastAsia="Calibri" w:cs="Times New Roman"/>
                <w:szCs w:val="24"/>
              </w:rPr>
            </w:pPr>
            <w:r w:rsidRPr="00153ACE">
              <w:rPr>
                <w:rFonts w:eastAsia="Calibri" w:cs="Times New Roman"/>
                <w:bCs/>
                <w:szCs w:val="24"/>
              </w:rPr>
              <w:t>Средства частных инвесторов –</w:t>
            </w:r>
            <w:r w:rsidR="008C44E9" w:rsidRPr="00153ACE">
              <w:rPr>
                <w:rFonts w:eastAsia="Calibri" w:cs="Times New Roman"/>
                <w:bCs/>
                <w:szCs w:val="24"/>
              </w:rPr>
              <w:t xml:space="preserve"> </w:t>
            </w:r>
            <w:r w:rsidR="002F7E82" w:rsidRPr="002F7E82">
              <w:rPr>
                <w:rFonts w:eastAsia="Calibri" w:cs="Times New Roman"/>
                <w:bCs/>
                <w:szCs w:val="24"/>
              </w:rPr>
              <w:t>41,97</w:t>
            </w:r>
            <w:r w:rsidR="002F7E82">
              <w:rPr>
                <w:rFonts w:eastAsia="Calibri" w:cs="Times New Roman"/>
                <w:bCs/>
                <w:szCs w:val="24"/>
              </w:rPr>
              <w:t xml:space="preserve"> </w:t>
            </w:r>
            <w:r w:rsidRPr="00153ACE">
              <w:rPr>
                <w:rFonts w:eastAsia="Times New Roman" w:cs="Times New Roman"/>
                <w:szCs w:val="24"/>
                <w:lang w:eastAsia="ru-RU"/>
              </w:rPr>
              <w:t>млн. руб.</w:t>
            </w:r>
          </w:p>
        </w:tc>
      </w:tr>
      <w:tr w:rsidR="00BF5124" w:rsidRPr="00153ACE" w14:paraId="1A0CBD23" w14:textId="77777777" w:rsidTr="00BF5124">
        <w:tc>
          <w:tcPr>
            <w:tcW w:w="2999" w:type="dxa"/>
            <w:tcBorders>
              <w:top w:val="single" w:sz="4" w:space="0" w:color="auto"/>
              <w:bottom w:val="single" w:sz="4" w:space="0" w:color="auto"/>
              <w:right w:val="single" w:sz="4" w:space="0" w:color="auto"/>
            </w:tcBorders>
          </w:tcPr>
          <w:p w14:paraId="35A26E34"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Ожидаемые результаты реализации Программы</w:t>
            </w:r>
          </w:p>
        </w:tc>
        <w:tc>
          <w:tcPr>
            <w:tcW w:w="7196" w:type="dxa"/>
            <w:tcBorders>
              <w:top w:val="single" w:sz="4" w:space="0" w:color="auto"/>
              <w:left w:val="single" w:sz="4" w:space="0" w:color="auto"/>
              <w:bottom w:val="single" w:sz="4" w:space="0" w:color="auto"/>
            </w:tcBorders>
          </w:tcPr>
          <w:p w14:paraId="336A8F6B" w14:textId="298DD8B6" w:rsidR="00BF5124" w:rsidRPr="00153ACE" w:rsidRDefault="00BF5124" w:rsidP="00B06808">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 xml:space="preserve">Развитие систем коммунальной инфраструктуры </w:t>
            </w:r>
            <w:r w:rsidR="00A112BE">
              <w:rPr>
                <w:rFonts w:eastAsia="Times New Roman" w:cs="Times New Roman"/>
                <w:szCs w:val="24"/>
                <w:lang w:eastAsia="ru-RU"/>
              </w:rPr>
              <w:t>Ташаринс</w:t>
            </w:r>
            <w:r w:rsidR="003159D4" w:rsidRPr="00153ACE">
              <w:rPr>
                <w:rFonts w:eastAsia="Times New Roman" w:cs="Times New Roman"/>
                <w:szCs w:val="24"/>
                <w:lang w:eastAsia="ru-RU"/>
              </w:rPr>
              <w:t>кого сельсовета</w:t>
            </w:r>
            <w:r w:rsidRPr="00153ACE">
              <w:rPr>
                <w:rFonts w:eastAsia="Times New Roman" w:cs="Times New Roman"/>
                <w:szCs w:val="24"/>
                <w:lang w:eastAsia="ru-RU"/>
              </w:rPr>
              <w:t>, обеспечивающее предоставление качественных коммунальных услуг в соответствии с экологическими требованиями при доступных для населения тарифах</w:t>
            </w:r>
          </w:p>
        </w:tc>
      </w:tr>
      <w:bookmarkEnd w:id="6"/>
    </w:tbl>
    <w:p w14:paraId="75C0A334" w14:textId="77777777" w:rsidR="0089424E" w:rsidRPr="00153ACE" w:rsidRDefault="0089424E" w:rsidP="009D452B">
      <w:pPr>
        <w:ind w:firstLine="0"/>
        <w:jc w:val="center"/>
        <w:rPr>
          <w:lang w:eastAsia="ru-RU"/>
        </w:rPr>
      </w:pPr>
    </w:p>
    <w:p w14:paraId="7A420AA2" w14:textId="77777777" w:rsidR="001D5FA2" w:rsidRPr="00153ACE" w:rsidRDefault="001D5FA2" w:rsidP="00964BF0">
      <w:pPr>
        <w:pStyle w:val="12"/>
        <w:keepLines w:val="0"/>
        <w:pageBreakBefore/>
        <w:numPr>
          <w:ilvl w:val="0"/>
          <w:numId w:val="0"/>
        </w:numPr>
        <w:spacing w:before="120" w:after="120" w:line="240" w:lineRule="auto"/>
        <w:jc w:val="both"/>
      </w:pPr>
      <w:bookmarkStart w:id="7" w:name="_Toc181256719"/>
      <w:r w:rsidRPr="00153ACE">
        <w:lastRenderedPageBreak/>
        <w:t>Раздел 2. Характеристика существующего состояния коммунальной инфраструктуры</w:t>
      </w:r>
      <w:bookmarkEnd w:id="7"/>
    </w:p>
    <w:p w14:paraId="529ED5B9" w14:textId="77777777" w:rsidR="00964BF0" w:rsidRPr="00153ACE" w:rsidRDefault="00964BF0" w:rsidP="00964BF0">
      <w:pPr>
        <w:pStyle w:val="S20"/>
        <w:numPr>
          <w:ilvl w:val="0"/>
          <w:numId w:val="0"/>
        </w:numPr>
        <w:spacing w:before="240"/>
        <w:rPr>
          <w:sz w:val="24"/>
        </w:rPr>
      </w:pPr>
      <w:bookmarkStart w:id="8" w:name="_Toc181256720"/>
      <w:r w:rsidRPr="00153ACE">
        <w:rPr>
          <w:sz w:val="24"/>
        </w:rPr>
        <w:t>2.1. Краткий анализ существующего состояния систем ресурсоснабжения</w:t>
      </w:r>
      <w:bookmarkEnd w:id="8"/>
    </w:p>
    <w:p w14:paraId="3279F133" w14:textId="77777777" w:rsidR="00964BF0" w:rsidRPr="00153ACE" w:rsidRDefault="00964BF0" w:rsidP="00964BF0">
      <w:pPr>
        <w:rPr>
          <w:lang w:eastAsia="ru-RU"/>
        </w:rPr>
      </w:pPr>
    </w:p>
    <w:p w14:paraId="0B2706F3" w14:textId="77777777" w:rsidR="00E94413" w:rsidRPr="00153ACE" w:rsidRDefault="00E94413" w:rsidP="00185123">
      <w:pPr>
        <w:pStyle w:val="af1"/>
        <w:numPr>
          <w:ilvl w:val="0"/>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9" w:name="_Toc531081148"/>
      <w:bookmarkStart w:id="10" w:name="_Toc531089908"/>
      <w:bookmarkStart w:id="11" w:name="_Toc531090328"/>
      <w:bookmarkStart w:id="12" w:name="_Toc531090711"/>
      <w:bookmarkStart w:id="13" w:name="_Toc531090852"/>
      <w:bookmarkStart w:id="14" w:name="_Toc531090938"/>
      <w:bookmarkStart w:id="15" w:name="_Toc531091019"/>
      <w:bookmarkStart w:id="16" w:name="_Toc180754358"/>
      <w:bookmarkStart w:id="17" w:name="_Toc181256721"/>
      <w:bookmarkStart w:id="18" w:name="_Toc531000573"/>
      <w:bookmarkEnd w:id="9"/>
      <w:bookmarkEnd w:id="10"/>
      <w:bookmarkEnd w:id="11"/>
      <w:bookmarkEnd w:id="12"/>
      <w:bookmarkEnd w:id="13"/>
      <w:bookmarkEnd w:id="14"/>
      <w:bookmarkEnd w:id="15"/>
      <w:bookmarkEnd w:id="16"/>
      <w:bookmarkEnd w:id="17"/>
    </w:p>
    <w:p w14:paraId="73424E73" w14:textId="77777777" w:rsidR="00E94413" w:rsidRPr="00153ACE" w:rsidRDefault="00E94413" w:rsidP="00185123">
      <w:pPr>
        <w:pStyle w:val="af1"/>
        <w:numPr>
          <w:ilvl w:val="0"/>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19" w:name="_Toc531081149"/>
      <w:bookmarkStart w:id="20" w:name="_Toc531089909"/>
      <w:bookmarkStart w:id="21" w:name="_Toc531090329"/>
      <w:bookmarkStart w:id="22" w:name="_Toc531090712"/>
      <w:bookmarkStart w:id="23" w:name="_Toc531090853"/>
      <w:bookmarkStart w:id="24" w:name="_Toc531090939"/>
      <w:bookmarkStart w:id="25" w:name="_Toc531091020"/>
      <w:bookmarkStart w:id="26" w:name="_Toc180754359"/>
      <w:bookmarkStart w:id="27" w:name="_Toc181256722"/>
      <w:bookmarkEnd w:id="19"/>
      <w:bookmarkEnd w:id="20"/>
      <w:bookmarkEnd w:id="21"/>
      <w:bookmarkEnd w:id="22"/>
      <w:bookmarkEnd w:id="23"/>
      <w:bookmarkEnd w:id="24"/>
      <w:bookmarkEnd w:id="25"/>
      <w:bookmarkEnd w:id="26"/>
      <w:bookmarkEnd w:id="27"/>
    </w:p>
    <w:p w14:paraId="51C87821" w14:textId="77777777" w:rsidR="00E94413" w:rsidRPr="00153ACE" w:rsidRDefault="00E94413" w:rsidP="00185123">
      <w:pPr>
        <w:pStyle w:val="af1"/>
        <w:numPr>
          <w:ilvl w:val="1"/>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28" w:name="_Toc531081150"/>
      <w:bookmarkStart w:id="29" w:name="_Toc531089910"/>
      <w:bookmarkStart w:id="30" w:name="_Toc531090330"/>
      <w:bookmarkStart w:id="31" w:name="_Toc531090713"/>
      <w:bookmarkStart w:id="32" w:name="_Toc531090854"/>
      <w:bookmarkStart w:id="33" w:name="_Toc531090940"/>
      <w:bookmarkStart w:id="34" w:name="_Toc531091021"/>
      <w:bookmarkStart w:id="35" w:name="_Toc180754360"/>
      <w:bookmarkStart w:id="36" w:name="_Toc181256723"/>
      <w:bookmarkEnd w:id="28"/>
      <w:bookmarkEnd w:id="29"/>
      <w:bookmarkEnd w:id="30"/>
      <w:bookmarkEnd w:id="31"/>
      <w:bookmarkEnd w:id="32"/>
      <w:bookmarkEnd w:id="33"/>
      <w:bookmarkEnd w:id="34"/>
      <w:bookmarkEnd w:id="35"/>
      <w:bookmarkEnd w:id="36"/>
    </w:p>
    <w:p w14:paraId="12B568A0" w14:textId="77777777" w:rsidR="00964BF0" w:rsidRPr="00153ACE" w:rsidRDefault="00964BF0" w:rsidP="00185123">
      <w:pPr>
        <w:pStyle w:val="S3"/>
        <w:numPr>
          <w:ilvl w:val="2"/>
          <w:numId w:val="47"/>
        </w:numPr>
        <w:rPr>
          <w:sz w:val="24"/>
        </w:rPr>
      </w:pPr>
      <w:bookmarkStart w:id="37" w:name="_Toc181256724"/>
      <w:r w:rsidRPr="00153ACE">
        <w:rPr>
          <w:sz w:val="24"/>
        </w:rPr>
        <w:t>Система водоснабжения</w:t>
      </w:r>
      <w:bookmarkEnd w:id="18"/>
      <w:bookmarkEnd w:id="37"/>
    </w:p>
    <w:p w14:paraId="547B8569" w14:textId="77777777" w:rsidR="00964BF0" w:rsidRPr="00153ACE" w:rsidRDefault="00964BF0" w:rsidP="00964BF0">
      <w:pPr>
        <w:spacing w:line="240" w:lineRule="auto"/>
        <w:contextualSpacing/>
        <w:rPr>
          <w:rFonts w:eastAsia="Times New Roman" w:cs="Times New Roman"/>
          <w:szCs w:val="28"/>
          <w:lang w:eastAsia="ru-RU"/>
        </w:rPr>
      </w:pPr>
    </w:p>
    <w:p w14:paraId="40DC809D"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i/>
          <w:iCs/>
          <w:szCs w:val="28"/>
          <w:u w:val="single"/>
          <w:lang w:eastAsia="ru-RU"/>
        </w:rPr>
        <w:t>Водоснабжение питьевой водой на территории д. Умрева</w:t>
      </w:r>
      <w:r w:rsidRPr="006563C1">
        <w:rPr>
          <w:rFonts w:eastAsia="Times New Roman" w:cs="Times New Roman"/>
          <w:szCs w:val="28"/>
          <w:lang w:eastAsia="ru-RU"/>
        </w:rPr>
        <w:t xml:space="preserve"> осуществляется путём поднятия воды из 2-х артезианских скважин, расположенных на территории указанного поселения. Далее вода поступает в водонапорные башни, затем по сетям водоснабжения поступает к потребителям. </w:t>
      </w:r>
    </w:p>
    <w:p w14:paraId="663EEE36"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t xml:space="preserve">Централизованное водоснабжение охватывает общественные и жилые здания. </w:t>
      </w:r>
    </w:p>
    <w:p w14:paraId="17456C08"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t xml:space="preserve">Водоснабжение остальной части населения осуществляется с помощью индивидуальных объектов водозабора (скважин, колодцев). </w:t>
      </w:r>
    </w:p>
    <w:p w14:paraId="5D4E1D49"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t xml:space="preserve">Водоснабжение абонентов д. Умрева осуществляет муниципальное унитарное предприятие «Коммунальное хозяйство» (далее – МУП «Коммунальное хозяйство»). </w:t>
      </w:r>
    </w:p>
    <w:p w14:paraId="18C66412" w14:textId="77777777" w:rsidR="006563C1" w:rsidRPr="006563C1" w:rsidRDefault="006563C1" w:rsidP="006563C1">
      <w:pPr>
        <w:autoSpaceDE w:val="0"/>
        <w:autoSpaceDN w:val="0"/>
        <w:adjustRightInd w:val="0"/>
        <w:spacing w:line="240" w:lineRule="auto"/>
        <w:rPr>
          <w:rFonts w:eastAsia="Calibri" w:cs="Times New Roman"/>
          <w:color w:val="000000"/>
          <w:szCs w:val="24"/>
        </w:rPr>
      </w:pPr>
      <w:r w:rsidRPr="006563C1">
        <w:rPr>
          <w:rFonts w:eastAsia="Calibri" w:cs="Times New Roman"/>
          <w:color w:val="000000"/>
          <w:szCs w:val="24"/>
        </w:rPr>
        <w:t xml:space="preserve"> </w:t>
      </w:r>
    </w:p>
    <w:p w14:paraId="0DF9C542" w14:textId="77777777" w:rsidR="006563C1" w:rsidRPr="006563C1" w:rsidRDefault="006563C1" w:rsidP="006563C1">
      <w:pPr>
        <w:autoSpaceDE w:val="0"/>
        <w:autoSpaceDN w:val="0"/>
        <w:adjustRightInd w:val="0"/>
        <w:spacing w:line="240" w:lineRule="auto"/>
        <w:rPr>
          <w:rFonts w:eastAsia="Calibri" w:cs="Times New Roman"/>
          <w:color w:val="000000"/>
          <w:szCs w:val="28"/>
        </w:rPr>
      </w:pPr>
      <w:r w:rsidRPr="006563C1">
        <w:rPr>
          <w:rFonts w:eastAsia="Calibri" w:cs="Times New Roman"/>
          <w:color w:val="000000"/>
          <w:szCs w:val="28"/>
        </w:rPr>
        <w:t xml:space="preserve">Характеристика артезианских скважин в </w:t>
      </w:r>
      <w:r w:rsidRPr="006563C1">
        <w:rPr>
          <w:rFonts w:eastAsia="Calibri" w:cs="Times New Roman"/>
          <w:color w:val="000000"/>
          <w:szCs w:val="24"/>
        </w:rPr>
        <w:t xml:space="preserve">д. Умрева </w:t>
      </w:r>
      <w:r w:rsidRPr="006563C1">
        <w:rPr>
          <w:rFonts w:eastAsia="Calibri" w:cs="Times New Roman"/>
          <w:color w:val="000000"/>
          <w:szCs w:val="28"/>
        </w:rPr>
        <w:t>представлена в таблице ниже.</w:t>
      </w:r>
    </w:p>
    <w:p w14:paraId="421129BA" w14:textId="6EF8BA78" w:rsidR="006563C1" w:rsidRPr="006563C1" w:rsidRDefault="006563C1" w:rsidP="006563C1">
      <w:pPr>
        <w:autoSpaceDE w:val="0"/>
        <w:autoSpaceDN w:val="0"/>
        <w:adjustRightInd w:val="0"/>
        <w:spacing w:line="240" w:lineRule="auto"/>
        <w:jc w:val="right"/>
        <w:rPr>
          <w:rFonts w:eastAsia="Times New Roman" w:cs="Times New Roman"/>
          <w:szCs w:val="24"/>
          <w:lang w:eastAsia="ru-RU"/>
        </w:rPr>
      </w:pPr>
      <w:bookmarkStart w:id="38" w:name="_Toc141171731"/>
      <w:r w:rsidRPr="006563C1">
        <w:rPr>
          <w:rFonts w:eastAsia="Times New Roman" w:cs="Times New Roman"/>
          <w:szCs w:val="24"/>
          <w:lang w:eastAsia="ru-RU"/>
        </w:rPr>
        <w:t xml:space="preserve">Таблица </w:t>
      </w:r>
      <w:r w:rsidRPr="006563C1">
        <w:rPr>
          <w:rFonts w:eastAsia="Times New Roman" w:cs="Times New Roman"/>
          <w:szCs w:val="24"/>
          <w:lang w:bidi="en-US"/>
        </w:rPr>
        <w:fldChar w:fldCharType="begin"/>
      </w:r>
      <w:r w:rsidRPr="006563C1">
        <w:rPr>
          <w:rFonts w:eastAsia="Times New Roman" w:cs="Times New Roman"/>
          <w:szCs w:val="24"/>
          <w:lang w:bidi="en-US"/>
        </w:rPr>
        <w:instrText xml:space="preserve"> SEQ Таблица \* ARABIC </w:instrText>
      </w:r>
      <w:r w:rsidRPr="006563C1">
        <w:rPr>
          <w:rFonts w:eastAsia="Times New Roman" w:cs="Times New Roman"/>
          <w:szCs w:val="24"/>
          <w:lang w:bidi="en-US"/>
        </w:rPr>
        <w:fldChar w:fldCharType="separate"/>
      </w:r>
      <w:r w:rsidR="00EA28A7">
        <w:rPr>
          <w:rFonts w:eastAsia="Times New Roman" w:cs="Times New Roman"/>
          <w:noProof/>
          <w:szCs w:val="24"/>
          <w:lang w:bidi="en-US"/>
        </w:rPr>
        <w:t>1</w:t>
      </w:r>
      <w:r w:rsidRPr="006563C1">
        <w:rPr>
          <w:rFonts w:eastAsia="Times New Roman" w:cs="Times New Roman"/>
          <w:szCs w:val="24"/>
          <w:lang w:bidi="en-US"/>
        </w:rPr>
        <w:fldChar w:fldCharType="end"/>
      </w:r>
    </w:p>
    <w:p w14:paraId="277A999E" w14:textId="77777777" w:rsidR="006563C1" w:rsidRPr="006563C1" w:rsidRDefault="006563C1" w:rsidP="006563C1">
      <w:pPr>
        <w:spacing w:line="276" w:lineRule="auto"/>
        <w:ind w:firstLine="0"/>
        <w:jc w:val="center"/>
        <w:rPr>
          <w:rFonts w:eastAsia="Calibri" w:cs="Times New Roman"/>
          <w:szCs w:val="28"/>
        </w:rPr>
      </w:pPr>
      <w:r w:rsidRPr="006563C1">
        <w:rPr>
          <w:rFonts w:eastAsia="Times New Roman" w:cs="Times New Roman"/>
          <w:color w:val="000000"/>
          <w:szCs w:val="24"/>
          <w:lang w:eastAsia="ru-RU"/>
        </w:rPr>
        <w:t xml:space="preserve">Характеристика </w:t>
      </w:r>
      <w:r w:rsidRPr="006563C1">
        <w:rPr>
          <w:rFonts w:eastAsia="Calibri" w:cs="Times New Roman"/>
          <w:szCs w:val="28"/>
        </w:rPr>
        <w:t>артезианских скважин</w:t>
      </w:r>
      <w:bookmarkEnd w:id="38"/>
    </w:p>
    <w:tbl>
      <w:tblPr>
        <w:tblW w:w="43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967"/>
        <w:gridCol w:w="1966"/>
        <w:gridCol w:w="1966"/>
        <w:gridCol w:w="1301"/>
        <w:gridCol w:w="1218"/>
      </w:tblGrid>
      <w:tr w:rsidR="006563C1" w:rsidRPr="006563C1" w14:paraId="67AC9F38" w14:textId="77777777" w:rsidTr="00937375">
        <w:trPr>
          <w:jc w:val="center"/>
        </w:trPr>
        <w:tc>
          <w:tcPr>
            <w:tcW w:w="328" w:type="pct"/>
            <w:vAlign w:val="center"/>
          </w:tcPr>
          <w:p w14:paraId="2563FC18"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w:t>
            </w:r>
          </w:p>
          <w:p w14:paraId="07CAF951"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п/п</w:t>
            </w:r>
          </w:p>
        </w:tc>
        <w:tc>
          <w:tcPr>
            <w:tcW w:w="1092" w:type="pct"/>
            <w:vAlign w:val="center"/>
          </w:tcPr>
          <w:p w14:paraId="10CB4EAD"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 скважины</w:t>
            </w:r>
          </w:p>
          <w:p w14:paraId="629609CE"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по паспорту</w:t>
            </w:r>
          </w:p>
        </w:tc>
        <w:tc>
          <w:tcPr>
            <w:tcW w:w="1091" w:type="pct"/>
            <w:vAlign w:val="center"/>
          </w:tcPr>
          <w:p w14:paraId="3102FE33"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Год ввода</w:t>
            </w:r>
          </w:p>
          <w:p w14:paraId="5ADEC69D"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в эксплуатацию</w:t>
            </w:r>
          </w:p>
        </w:tc>
        <w:tc>
          <w:tcPr>
            <w:tcW w:w="0" w:type="auto"/>
            <w:vAlign w:val="center"/>
          </w:tcPr>
          <w:p w14:paraId="2F7657F1"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Дебит</w:t>
            </w:r>
          </w:p>
          <w:p w14:paraId="6A188965"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скважины, м</w:t>
            </w:r>
            <w:r w:rsidRPr="006563C1">
              <w:rPr>
                <w:rFonts w:eastAsia="Calibri" w:cs="Times New Roman"/>
                <w:sz w:val="20"/>
                <w:szCs w:val="20"/>
                <w:vertAlign w:val="superscript"/>
              </w:rPr>
              <w:t>3</w:t>
            </w:r>
            <w:r w:rsidRPr="006563C1">
              <w:rPr>
                <w:rFonts w:eastAsia="Calibri" w:cs="Times New Roman"/>
                <w:sz w:val="20"/>
                <w:szCs w:val="20"/>
              </w:rPr>
              <w:t>/час</w:t>
            </w:r>
          </w:p>
        </w:tc>
        <w:tc>
          <w:tcPr>
            <w:tcW w:w="722" w:type="pct"/>
            <w:vAlign w:val="center"/>
          </w:tcPr>
          <w:p w14:paraId="4A5BE785"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Глубина, м</w:t>
            </w:r>
          </w:p>
        </w:tc>
        <w:tc>
          <w:tcPr>
            <w:tcW w:w="676" w:type="pct"/>
            <w:vAlign w:val="center"/>
          </w:tcPr>
          <w:p w14:paraId="42CDAE83"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Износ, %</w:t>
            </w:r>
          </w:p>
        </w:tc>
      </w:tr>
      <w:tr w:rsidR="006563C1" w:rsidRPr="006563C1" w14:paraId="3AFA8944" w14:textId="77777777" w:rsidTr="00937375">
        <w:trPr>
          <w:jc w:val="center"/>
        </w:trPr>
        <w:tc>
          <w:tcPr>
            <w:tcW w:w="328" w:type="pct"/>
            <w:vAlign w:val="center"/>
          </w:tcPr>
          <w:p w14:paraId="64651A0F"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1</w:t>
            </w:r>
          </w:p>
        </w:tc>
        <w:tc>
          <w:tcPr>
            <w:tcW w:w="1092" w:type="pct"/>
            <w:vAlign w:val="center"/>
          </w:tcPr>
          <w:p w14:paraId="15A58ED0"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10371</w:t>
            </w:r>
          </w:p>
        </w:tc>
        <w:tc>
          <w:tcPr>
            <w:tcW w:w="1091" w:type="pct"/>
            <w:vAlign w:val="center"/>
          </w:tcPr>
          <w:p w14:paraId="0B64817B"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1969</w:t>
            </w:r>
          </w:p>
        </w:tc>
        <w:tc>
          <w:tcPr>
            <w:tcW w:w="0" w:type="auto"/>
            <w:vAlign w:val="center"/>
          </w:tcPr>
          <w:p w14:paraId="29C7FCD7"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36</w:t>
            </w:r>
          </w:p>
        </w:tc>
        <w:tc>
          <w:tcPr>
            <w:tcW w:w="722" w:type="pct"/>
            <w:vAlign w:val="center"/>
          </w:tcPr>
          <w:p w14:paraId="783B7D93"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90</w:t>
            </w:r>
          </w:p>
        </w:tc>
        <w:tc>
          <w:tcPr>
            <w:tcW w:w="676" w:type="pct"/>
            <w:vAlign w:val="center"/>
          </w:tcPr>
          <w:p w14:paraId="1D4D5675"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86</w:t>
            </w:r>
          </w:p>
        </w:tc>
      </w:tr>
      <w:tr w:rsidR="006563C1" w:rsidRPr="006563C1" w14:paraId="7D1E704E" w14:textId="77777777" w:rsidTr="00937375">
        <w:trPr>
          <w:jc w:val="center"/>
        </w:trPr>
        <w:tc>
          <w:tcPr>
            <w:tcW w:w="328" w:type="pct"/>
            <w:vAlign w:val="center"/>
          </w:tcPr>
          <w:p w14:paraId="3870C979"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2</w:t>
            </w:r>
          </w:p>
        </w:tc>
        <w:tc>
          <w:tcPr>
            <w:tcW w:w="1092" w:type="pct"/>
            <w:vAlign w:val="center"/>
          </w:tcPr>
          <w:p w14:paraId="59EE03A4"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10372</w:t>
            </w:r>
          </w:p>
        </w:tc>
        <w:tc>
          <w:tcPr>
            <w:tcW w:w="1091" w:type="pct"/>
            <w:vAlign w:val="center"/>
          </w:tcPr>
          <w:p w14:paraId="1B0E9EDF"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1969</w:t>
            </w:r>
          </w:p>
        </w:tc>
        <w:tc>
          <w:tcPr>
            <w:tcW w:w="0" w:type="auto"/>
            <w:vAlign w:val="center"/>
          </w:tcPr>
          <w:p w14:paraId="1AF180E5"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t>36</w:t>
            </w:r>
          </w:p>
        </w:tc>
        <w:tc>
          <w:tcPr>
            <w:tcW w:w="722" w:type="pct"/>
            <w:vAlign w:val="center"/>
          </w:tcPr>
          <w:p w14:paraId="3DEA874A"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109</w:t>
            </w:r>
          </w:p>
        </w:tc>
        <w:tc>
          <w:tcPr>
            <w:tcW w:w="676" w:type="pct"/>
            <w:vAlign w:val="center"/>
          </w:tcPr>
          <w:p w14:paraId="69550144"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87</w:t>
            </w:r>
          </w:p>
        </w:tc>
      </w:tr>
    </w:tbl>
    <w:p w14:paraId="13C7620A" w14:textId="77777777" w:rsidR="006563C1" w:rsidRPr="006563C1" w:rsidRDefault="006563C1" w:rsidP="006563C1">
      <w:pPr>
        <w:autoSpaceDE w:val="0"/>
        <w:autoSpaceDN w:val="0"/>
        <w:adjustRightInd w:val="0"/>
        <w:spacing w:line="240" w:lineRule="auto"/>
        <w:rPr>
          <w:rFonts w:eastAsia="Calibri" w:cs="Times New Roman"/>
          <w:color w:val="000000"/>
          <w:szCs w:val="24"/>
        </w:rPr>
      </w:pPr>
    </w:p>
    <w:p w14:paraId="6308DD4B" w14:textId="77777777" w:rsidR="006563C1" w:rsidRPr="006563C1" w:rsidRDefault="006563C1" w:rsidP="006563C1">
      <w:pPr>
        <w:autoSpaceDE w:val="0"/>
        <w:autoSpaceDN w:val="0"/>
        <w:adjustRightInd w:val="0"/>
        <w:spacing w:line="240" w:lineRule="auto"/>
        <w:rPr>
          <w:rFonts w:eastAsia="Calibri" w:cs="Times New Roman"/>
          <w:color w:val="000000"/>
          <w:szCs w:val="24"/>
        </w:rPr>
      </w:pPr>
      <w:r w:rsidRPr="006563C1">
        <w:rPr>
          <w:rFonts w:eastAsia="Calibri" w:cs="Times New Roman"/>
          <w:color w:val="000000"/>
          <w:szCs w:val="24"/>
        </w:rPr>
        <w:t xml:space="preserve">Артезианские скважины оборудованы погружными насосами. Вода из скважин подаётся в водонапорные башни с последующей подачей воды в разводящую сеть. </w:t>
      </w:r>
    </w:p>
    <w:p w14:paraId="661E60E8" w14:textId="77777777" w:rsidR="006563C1" w:rsidRPr="006563C1" w:rsidRDefault="006563C1" w:rsidP="006563C1">
      <w:pPr>
        <w:autoSpaceDE w:val="0"/>
        <w:autoSpaceDN w:val="0"/>
        <w:adjustRightInd w:val="0"/>
        <w:spacing w:line="240" w:lineRule="auto"/>
        <w:rPr>
          <w:rFonts w:eastAsia="Calibri" w:cs="Times New Roman"/>
          <w:color w:val="000000"/>
          <w:szCs w:val="24"/>
        </w:rPr>
      </w:pPr>
      <w:r w:rsidRPr="006563C1">
        <w:rPr>
          <w:rFonts w:eastAsia="Calibri" w:cs="Times New Roman"/>
          <w:color w:val="000000"/>
          <w:szCs w:val="24"/>
        </w:rPr>
        <w:t>В системе водоснабжения д. Умрева установлены 2 водонапорные башни.</w:t>
      </w:r>
    </w:p>
    <w:p w14:paraId="36789C3E" w14:textId="77777777" w:rsidR="006563C1" w:rsidRPr="006563C1" w:rsidRDefault="006563C1" w:rsidP="006563C1">
      <w:pPr>
        <w:autoSpaceDE w:val="0"/>
        <w:autoSpaceDN w:val="0"/>
        <w:adjustRightInd w:val="0"/>
        <w:spacing w:line="240" w:lineRule="auto"/>
        <w:rPr>
          <w:rFonts w:eastAsia="Calibri" w:cs="Times New Roman"/>
          <w:color w:val="000000"/>
          <w:szCs w:val="24"/>
        </w:rPr>
      </w:pPr>
      <w:r w:rsidRPr="006563C1">
        <w:rPr>
          <w:rFonts w:eastAsia="Calibri" w:cs="Times New Roman"/>
          <w:color w:val="000000"/>
          <w:szCs w:val="24"/>
        </w:rPr>
        <w:t>Характеристика насосного оборудования, установленного на станциях д. Умрева представлена в ниже.</w:t>
      </w:r>
    </w:p>
    <w:p w14:paraId="4C0EC8F2" w14:textId="4F1886FC" w:rsidR="006563C1" w:rsidRPr="006563C1" w:rsidRDefault="006563C1" w:rsidP="006563C1">
      <w:pPr>
        <w:autoSpaceDE w:val="0"/>
        <w:autoSpaceDN w:val="0"/>
        <w:adjustRightInd w:val="0"/>
        <w:spacing w:line="240" w:lineRule="auto"/>
        <w:jc w:val="right"/>
        <w:rPr>
          <w:rFonts w:eastAsia="Times New Roman" w:cs="Times New Roman"/>
          <w:szCs w:val="24"/>
          <w:lang w:eastAsia="ru-RU"/>
        </w:rPr>
      </w:pPr>
      <w:bookmarkStart w:id="39" w:name="_Toc141171732"/>
      <w:r w:rsidRPr="006563C1">
        <w:rPr>
          <w:rFonts w:eastAsia="Times New Roman" w:cs="Times New Roman"/>
          <w:szCs w:val="24"/>
          <w:lang w:eastAsia="ru-RU"/>
        </w:rPr>
        <w:t xml:space="preserve">Таблица </w:t>
      </w:r>
      <w:r w:rsidRPr="006563C1">
        <w:rPr>
          <w:rFonts w:eastAsia="Times New Roman" w:cs="Times New Roman"/>
          <w:szCs w:val="24"/>
          <w:lang w:bidi="en-US"/>
        </w:rPr>
        <w:fldChar w:fldCharType="begin"/>
      </w:r>
      <w:r w:rsidRPr="006563C1">
        <w:rPr>
          <w:rFonts w:eastAsia="Times New Roman" w:cs="Times New Roman"/>
          <w:szCs w:val="24"/>
          <w:lang w:bidi="en-US"/>
        </w:rPr>
        <w:instrText xml:space="preserve"> SEQ Таблица \* ARABIC </w:instrText>
      </w:r>
      <w:r w:rsidRPr="006563C1">
        <w:rPr>
          <w:rFonts w:eastAsia="Times New Roman" w:cs="Times New Roman"/>
          <w:szCs w:val="24"/>
          <w:lang w:bidi="en-US"/>
        </w:rPr>
        <w:fldChar w:fldCharType="separate"/>
      </w:r>
      <w:r w:rsidR="00EA28A7">
        <w:rPr>
          <w:rFonts w:eastAsia="Times New Roman" w:cs="Times New Roman"/>
          <w:noProof/>
          <w:szCs w:val="24"/>
          <w:lang w:bidi="en-US"/>
        </w:rPr>
        <w:t>2</w:t>
      </w:r>
      <w:r w:rsidRPr="006563C1">
        <w:rPr>
          <w:rFonts w:eastAsia="Times New Roman" w:cs="Times New Roman"/>
          <w:szCs w:val="24"/>
          <w:lang w:bidi="en-US"/>
        </w:rPr>
        <w:fldChar w:fldCharType="end"/>
      </w:r>
    </w:p>
    <w:p w14:paraId="6E3FBE42" w14:textId="77777777" w:rsidR="006563C1" w:rsidRPr="006563C1" w:rsidRDefault="006563C1" w:rsidP="006563C1">
      <w:pPr>
        <w:spacing w:line="276" w:lineRule="auto"/>
        <w:ind w:firstLine="0"/>
        <w:jc w:val="center"/>
        <w:rPr>
          <w:rFonts w:eastAsia="Times New Roman" w:cs="Times New Roman"/>
          <w:color w:val="000000"/>
          <w:szCs w:val="24"/>
          <w:lang w:eastAsia="ru-RU"/>
        </w:rPr>
      </w:pPr>
      <w:r w:rsidRPr="006563C1">
        <w:rPr>
          <w:rFonts w:eastAsia="Times New Roman" w:cs="Times New Roman"/>
          <w:color w:val="000000"/>
          <w:szCs w:val="24"/>
          <w:lang w:eastAsia="ru-RU"/>
        </w:rPr>
        <w:t>Характеристика насосного оборудования</w:t>
      </w:r>
      <w:bookmarkEnd w:id="39"/>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644"/>
        <w:gridCol w:w="1644"/>
        <w:gridCol w:w="1809"/>
        <w:gridCol w:w="1938"/>
        <w:gridCol w:w="1094"/>
        <w:gridCol w:w="1127"/>
      </w:tblGrid>
      <w:tr w:rsidR="006563C1" w:rsidRPr="006563C1" w14:paraId="7A939CAF" w14:textId="77777777" w:rsidTr="00937375">
        <w:trPr>
          <w:jc w:val="center"/>
        </w:trPr>
        <w:tc>
          <w:tcPr>
            <w:tcW w:w="287" w:type="pct"/>
            <w:vAlign w:val="center"/>
          </w:tcPr>
          <w:p w14:paraId="1E72DBB8"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w:t>
            </w:r>
          </w:p>
          <w:p w14:paraId="3763F17E"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п/п</w:t>
            </w:r>
          </w:p>
        </w:tc>
        <w:tc>
          <w:tcPr>
            <w:tcW w:w="837" w:type="pct"/>
            <w:vAlign w:val="center"/>
          </w:tcPr>
          <w:p w14:paraId="10344BD6"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Тип</w:t>
            </w:r>
          </w:p>
          <w:p w14:paraId="414E1B25"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оборудования</w:t>
            </w:r>
          </w:p>
        </w:tc>
        <w:tc>
          <w:tcPr>
            <w:tcW w:w="837" w:type="pct"/>
            <w:vAlign w:val="center"/>
          </w:tcPr>
          <w:p w14:paraId="6C744271"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Марка</w:t>
            </w:r>
          </w:p>
        </w:tc>
        <w:tc>
          <w:tcPr>
            <w:tcW w:w="921" w:type="pct"/>
            <w:vAlign w:val="center"/>
          </w:tcPr>
          <w:p w14:paraId="4325C763"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Год ввода</w:t>
            </w:r>
          </w:p>
          <w:p w14:paraId="1B5EEED1"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в эксплуатацию</w:t>
            </w:r>
          </w:p>
        </w:tc>
        <w:tc>
          <w:tcPr>
            <w:tcW w:w="987" w:type="pct"/>
            <w:vAlign w:val="center"/>
          </w:tcPr>
          <w:p w14:paraId="23FC9734"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Производи-</w:t>
            </w:r>
          </w:p>
          <w:p w14:paraId="2C41601D"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тельность, м</w:t>
            </w:r>
            <w:r w:rsidRPr="006563C1">
              <w:rPr>
                <w:rFonts w:eastAsia="Calibri" w:cs="Times New Roman"/>
                <w:sz w:val="20"/>
                <w:szCs w:val="20"/>
                <w:vertAlign w:val="superscript"/>
              </w:rPr>
              <w:t>3</w:t>
            </w:r>
            <w:r w:rsidRPr="006563C1">
              <w:rPr>
                <w:rFonts w:eastAsia="Calibri" w:cs="Times New Roman"/>
                <w:sz w:val="20"/>
                <w:szCs w:val="20"/>
              </w:rPr>
              <w:t>/час</w:t>
            </w:r>
          </w:p>
        </w:tc>
        <w:tc>
          <w:tcPr>
            <w:tcW w:w="557" w:type="pct"/>
            <w:vAlign w:val="center"/>
          </w:tcPr>
          <w:p w14:paraId="6310F12E"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Напор, м</w:t>
            </w:r>
          </w:p>
        </w:tc>
        <w:tc>
          <w:tcPr>
            <w:tcW w:w="575" w:type="pct"/>
            <w:vAlign w:val="center"/>
          </w:tcPr>
          <w:p w14:paraId="1C0157D7"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Износ, %</w:t>
            </w:r>
          </w:p>
        </w:tc>
      </w:tr>
      <w:tr w:rsidR="006563C1" w:rsidRPr="006563C1" w14:paraId="61518E84" w14:textId="77777777" w:rsidTr="00937375">
        <w:trPr>
          <w:jc w:val="center"/>
        </w:trPr>
        <w:tc>
          <w:tcPr>
            <w:tcW w:w="287" w:type="pct"/>
            <w:vAlign w:val="center"/>
          </w:tcPr>
          <w:p w14:paraId="0BEECDA7"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1</w:t>
            </w:r>
          </w:p>
        </w:tc>
        <w:tc>
          <w:tcPr>
            <w:tcW w:w="837" w:type="pct"/>
            <w:vAlign w:val="center"/>
          </w:tcPr>
          <w:p w14:paraId="63543EAE"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Насос</w:t>
            </w:r>
          </w:p>
        </w:tc>
        <w:tc>
          <w:tcPr>
            <w:tcW w:w="837" w:type="pct"/>
            <w:vAlign w:val="center"/>
          </w:tcPr>
          <w:p w14:paraId="31F59033" w14:textId="77777777" w:rsidR="006563C1" w:rsidRPr="006563C1" w:rsidRDefault="006563C1" w:rsidP="006563C1">
            <w:pPr>
              <w:spacing w:line="240" w:lineRule="auto"/>
              <w:ind w:firstLine="0"/>
              <w:contextualSpacing/>
              <w:rPr>
                <w:rFonts w:eastAsia="Calibri" w:cs="Times New Roman"/>
                <w:sz w:val="20"/>
                <w:szCs w:val="20"/>
              </w:rPr>
            </w:pPr>
            <w:r w:rsidRPr="006563C1">
              <w:rPr>
                <w:rFonts w:eastAsia="Calibri" w:cs="Times New Roman"/>
                <w:sz w:val="20"/>
                <w:szCs w:val="20"/>
              </w:rPr>
              <w:t>ЭЦВ 8-25-100</w:t>
            </w:r>
          </w:p>
        </w:tc>
        <w:tc>
          <w:tcPr>
            <w:tcW w:w="921" w:type="pct"/>
            <w:vAlign w:val="center"/>
          </w:tcPr>
          <w:p w14:paraId="34A9B916"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w:t>
            </w:r>
          </w:p>
        </w:tc>
        <w:tc>
          <w:tcPr>
            <w:tcW w:w="987" w:type="pct"/>
            <w:vAlign w:val="center"/>
          </w:tcPr>
          <w:p w14:paraId="6E2E628C"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25</w:t>
            </w:r>
          </w:p>
        </w:tc>
        <w:tc>
          <w:tcPr>
            <w:tcW w:w="557" w:type="pct"/>
            <w:vAlign w:val="center"/>
          </w:tcPr>
          <w:p w14:paraId="048781BC"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100</w:t>
            </w:r>
          </w:p>
        </w:tc>
        <w:tc>
          <w:tcPr>
            <w:tcW w:w="575" w:type="pct"/>
            <w:vAlign w:val="center"/>
          </w:tcPr>
          <w:p w14:paraId="5D88B9ED"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w:t>
            </w:r>
          </w:p>
        </w:tc>
      </w:tr>
      <w:tr w:rsidR="006563C1" w:rsidRPr="006563C1" w14:paraId="7E5F7707" w14:textId="77777777" w:rsidTr="00937375">
        <w:trPr>
          <w:jc w:val="center"/>
        </w:trPr>
        <w:tc>
          <w:tcPr>
            <w:tcW w:w="287" w:type="pct"/>
            <w:vAlign w:val="center"/>
          </w:tcPr>
          <w:p w14:paraId="10D53A7E" w14:textId="77777777" w:rsidR="006563C1" w:rsidRPr="006563C1" w:rsidRDefault="006563C1" w:rsidP="006563C1">
            <w:pPr>
              <w:spacing w:line="240" w:lineRule="auto"/>
              <w:ind w:firstLine="0"/>
              <w:contextualSpacing/>
              <w:jc w:val="center"/>
              <w:rPr>
                <w:rFonts w:eastAsia="Calibri" w:cs="Times New Roman"/>
                <w:sz w:val="20"/>
                <w:szCs w:val="20"/>
                <w:lang w:val="en-US"/>
              </w:rPr>
            </w:pPr>
            <w:r w:rsidRPr="006563C1">
              <w:rPr>
                <w:rFonts w:eastAsia="Calibri" w:cs="Times New Roman"/>
                <w:sz w:val="20"/>
                <w:szCs w:val="20"/>
                <w:lang w:val="en-US"/>
              </w:rPr>
              <w:t>2</w:t>
            </w:r>
          </w:p>
        </w:tc>
        <w:tc>
          <w:tcPr>
            <w:tcW w:w="837" w:type="pct"/>
            <w:vAlign w:val="center"/>
          </w:tcPr>
          <w:p w14:paraId="5F31B3C3"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Насос</w:t>
            </w:r>
          </w:p>
        </w:tc>
        <w:tc>
          <w:tcPr>
            <w:tcW w:w="837" w:type="pct"/>
            <w:vAlign w:val="center"/>
          </w:tcPr>
          <w:p w14:paraId="10CA1E54" w14:textId="77777777" w:rsidR="006563C1" w:rsidRPr="006563C1" w:rsidRDefault="006563C1" w:rsidP="006563C1">
            <w:pPr>
              <w:spacing w:line="240" w:lineRule="auto"/>
              <w:ind w:firstLine="0"/>
              <w:contextualSpacing/>
              <w:rPr>
                <w:rFonts w:eastAsia="Calibri" w:cs="Times New Roman"/>
                <w:sz w:val="20"/>
                <w:szCs w:val="20"/>
              </w:rPr>
            </w:pPr>
            <w:r w:rsidRPr="006563C1">
              <w:rPr>
                <w:rFonts w:eastAsia="Calibri" w:cs="Times New Roman"/>
                <w:sz w:val="20"/>
                <w:szCs w:val="20"/>
              </w:rPr>
              <w:t>ЭЦВ 8-40-60</w:t>
            </w:r>
          </w:p>
        </w:tc>
        <w:tc>
          <w:tcPr>
            <w:tcW w:w="921" w:type="pct"/>
            <w:vAlign w:val="center"/>
          </w:tcPr>
          <w:p w14:paraId="34FA31DE"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w:t>
            </w:r>
          </w:p>
        </w:tc>
        <w:tc>
          <w:tcPr>
            <w:tcW w:w="987" w:type="pct"/>
            <w:vAlign w:val="center"/>
          </w:tcPr>
          <w:p w14:paraId="7D57D1B5"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40</w:t>
            </w:r>
          </w:p>
        </w:tc>
        <w:tc>
          <w:tcPr>
            <w:tcW w:w="557" w:type="pct"/>
            <w:vAlign w:val="center"/>
          </w:tcPr>
          <w:p w14:paraId="2D151892"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60</w:t>
            </w:r>
          </w:p>
        </w:tc>
        <w:tc>
          <w:tcPr>
            <w:tcW w:w="575" w:type="pct"/>
            <w:vAlign w:val="center"/>
          </w:tcPr>
          <w:p w14:paraId="1D5C70C8" w14:textId="77777777" w:rsidR="006563C1" w:rsidRPr="006563C1" w:rsidRDefault="006563C1" w:rsidP="006563C1">
            <w:pPr>
              <w:spacing w:line="240" w:lineRule="auto"/>
              <w:ind w:firstLine="0"/>
              <w:contextualSpacing/>
              <w:jc w:val="center"/>
              <w:rPr>
                <w:rFonts w:eastAsia="Calibri" w:cs="Times New Roman"/>
                <w:sz w:val="20"/>
                <w:szCs w:val="20"/>
              </w:rPr>
            </w:pPr>
            <w:r w:rsidRPr="006563C1">
              <w:rPr>
                <w:rFonts w:eastAsia="Calibri" w:cs="Times New Roman"/>
                <w:sz w:val="20"/>
                <w:szCs w:val="20"/>
              </w:rPr>
              <w:t>-</w:t>
            </w:r>
          </w:p>
        </w:tc>
      </w:tr>
    </w:tbl>
    <w:p w14:paraId="2F664799" w14:textId="77777777" w:rsidR="006563C1" w:rsidRPr="006563C1" w:rsidRDefault="006563C1" w:rsidP="006563C1">
      <w:pPr>
        <w:spacing w:line="276" w:lineRule="auto"/>
        <w:ind w:firstLine="0"/>
        <w:jc w:val="center"/>
        <w:rPr>
          <w:rFonts w:eastAsia="Times New Roman" w:cs="Times New Roman"/>
          <w:color w:val="000000"/>
          <w:szCs w:val="24"/>
          <w:lang w:eastAsia="ru-RU"/>
        </w:rPr>
      </w:pPr>
    </w:p>
    <w:p w14:paraId="01D57C65"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 xml:space="preserve">Сооружения очистки и подготовки воды в </w:t>
      </w:r>
      <w:r w:rsidRPr="006563C1">
        <w:rPr>
          <w:rFonts w:eastAsia="Calibri" w:cs="Times New Roman"/>
          <w:color w:val="000000"/>
          <w:szCs w:val="24"/>
        </w:rPr>
        <w:t xml:space="preserve">д. Умрева </w:t>
      </w:r>
      <w:r w:rsidRPr="006563C1">
        <w:rPr>
          <w:rFonts w:eastAsia="Times New Roman" w:cs="Times New Roman"/>
          <w:szCs w:val="28"/>
          <w:lang w:eastAsia="ru-RU"/>
        </w:rPr>
        <w:t xml:space="preserve">отсутствуют. В системе водоснабжения </w:t>
      </w:r>
      <w:r w:rsidRPr="006563C1">
        <w:rPr>
          <w:rFonts w:eastAsia="Calibri" w:cs="Times New Roman"/>
          <w:color w:val="000000"/>
          <w:szCs w:val="24"/>
        </w:rPr>
        <w:t xml:space="preserve">д. Умрева </w:t>
      </w:r>
      <w:r w:rsidRPr="006563C1">
        <w:rPr>
          <w:rFonts w:eastAsia="Times New Roman" w:cs="Times New Roman"/>
          <w:szCs w:val="28"/>
          <w:lang w:eastAsia="ru-RU"/>
        </w:rPr>
        <w:t>отсутствуют насосные станции.</w:t>
      </w:r>
    </w:p>
    <w:p w14:paraId="7611F0ED"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 xml:space="preserve">Общая протяжённость сетей холодного водоснабжения в </w:t>
      </w:r>
      <w:r w:rsidRPr="006563C1">
        <w:rPr>
          <w:rFonts w:eastAsia="Calibri" w:cs="Times New Roman"/>
          <w:color w:val="000000"/>
          <w:szCs w:val="24"/>
        </w:rPr>
        <w:t xml:space="preserve">д. Умрева </w:t>
      </w:r>
      <w:r w:rsidRPr="006563C1">
        <w:rPr>
          <w:rFonts w:eastAsia="Times New Roman" w:cs="Times New Roman"/>
          <w:szCs w:val="28"/>
          <w:lang w:eastAsia="ru-RU"/>
        </w:rPr>
        <w:t>составляет 3,5 км.</w:t>
      </w:r>
    </w:p>
    <w:p w14:paraId="2954A3D2"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i/>
          <w:iCs/>
          <w:szCs w:val="28"/>
          <w:u w:val="single"/>
          <w:lang w:eastAsia="ru-RU"/>
        </w:rPr>
        <w:t>Водоснабжение питьевой водой на территории деревни Сарачевка</w:t>
      </w:r>
      <w:r w:rsidRPr="006563C1">
        <w:rPr>
          <w:rFonts w:eastAsia="Times New Roman" w:cs="Times New Roman"/>
          <w:szCs w:val="28"/>
          <w:lang w:eastAsia="ru-RU"/>
        </w:rPr>
        <w:t xml:space="preserve"> осуществляется путём поднятия воды из 2-ух артезианских скважин, расположенных на территории указанного поселения. </w:t>
      </w:r>
    </w:p>
    <w:p w14:paraId="2F1D731A"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t xml:space="preserve">Далее вода по сетям водоснабжения поступает к потребителям и водонапорные башни. </w:t>
      </w:r>
    </w:p>
    <w:p w14:paraId="17D56EAF"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7203F8ED"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lastRenderedPageBreak/>
        <w:t xml:space="preserve">Водоснабжение остальной части населения осуществляется с помощью колодцев. </w:t>
      </w:r>
    </w:p>
    <w:p w14:paraId="1D7195A2"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t xml:space="preserve">Водоснабжение абонентов д. Сарачевка осуществляет Муниципальное унитарное предприятие «Коммунальное хозяйство» Мошковского района (далее </w:t>
      </w:r>
      <w:bookmarkStart w:id="40" w:name="_Hlk140131101"/>
      <w:r w:rsidRPr="006563C1">
        <w:rPr>
          <w:rFonts w:eastAsia="Times New Roman" w:cs="Times New Roman"/>
          <w:szCs w:val="28"/>
          <w:lang w:eastAsia="ru-RU"/>
        </w:rPr>
        <w:t>МУП «Коммунальное хозяйство»</w:t>
      </w:r>
      <w:bookmarkEnd w:id="40"/>
      <w:r w:rsidRPr="006563C1">
        <w:rPr>
          <w:rFonts w:eastAsia="Times New Roman" w:cs="Times New Roman"/>
          <w:szCs w:val="28"/>
          <w:lang w:eastAsia="ru-RU"/>
        </w:rPr>
        <w:t xml:space="preserve">). </w:t>
      </w:r>
    </w:p>
    <w:p w14:paraId="2986334E" w14:textId="77777777" w:rsidR="006563C1" w:rsidRPr="006563C1" w:rsidRDefault="006563C1" w:rsidP="006563C1">
      <w:pPr>
        <w:autoSpaceDE w:val="0"/>
        <w:autoSpaceDN w:val="0"/>
        <w:adjustRightInd w:val="0"/>
        <w:spacing w:line="240" w:lineRule="auto"/>
        <w:rPr>
          <w:rFonts w:eastAsia="Times New Roman" w:cs="Times New Roman"/>
          <w:color w:val="000000"/>
          <w:szCs w:val="24"/>
          <w:lang w:eastAsia="ru-RU"/>
        </w:rPr>
      </w:pPr>
      <w:r w:rsidRPr="006563C1">
        <w:rPr>
          <w:rFonts w:eastAsia="Times New Roman" w:cs="Times New Roman"/>
          <w:szCs w:val="28"/>
          <w:lang w:eastAsia="ru-RU"/>
        </w:rPr>
        <w:t xml:space="preserve"> </w:t>
      </w:r>
      <w:r w:rsidRPr="006563C1">
        <w:rPr>
          <w:rFonts w:eastAsia="Times New Roman" w:cs="Times New Roman"/>
          <w:color w:val="000000"/>
          <w:szCs w:val="24"/>
          <w:lang w:eastAsia="ru-RU"/>
        </w:rPr>
        <w:t xml:space="preserve">Характеристика скважины </w:t>
      </w:r>
      <w:r w:rsidRPr="006563C1">
        <w:rPr>
          <w:rFonts w:eastAsia="Times New Roman" w:cs="Times New Roman"/>
          <w:szCs w:val="28"/>
          <w:lang w:eastAsia="ru-RU"/>
        </w:rPr>
        <w:t xml:space="preserve">д. Сарачевка </w:t>
      </w:r>
      <w:r w:rsidRPr="006563C1">
        <w:rPr>
          <w:rFonts w:eastAsia="Times New Roman" w:cs="Times New Roman"/>
          <w:color w:val="000000"/>
          <w:szCs w:val="24"/>
          <w:lang w:eastAsia="ru-RU"/>
        </w:rPr>
        <w:t>представлена ниже.</w:t>
      </w:r>
    </w:p>
    <w:p w14:paraId="00C5A521" w14:textId="77962CE1" w:rsidR="006563C1" w:rsidRPr="006563C1" w:rsidRDefault="006563C1" w:rsidP="006563C1">
      <w:pPr>
        <w:autoSpaceDE w:val="0"/>
        <w:autoSpaceDN w:val="0"/>
        <w:adjustRightInd w:val="0"/>
        <w:spacing w:line="240" w:lineRule="auto"/>
        <w:jc w:val="right"/>
        <w:rPr>
          <w:rFonts w:eastAsia="Times New Roman" w:cs="Times New Roman"/>
          <w:szCs w:val="24"/>
          <w:lang w:eastAsia="ru-RU"/>
        </w:rPr>
      </w:pPr>
      <w:bookmarkStart w:id="41" w:name="_Toc141711260"/>
      <w:r w:rsidRPr="006563C1">
        <w:rPr>
          <w:rFonts w:eastAsia="Times New Roman" w:cs="Times New Roman"/>
          <w:szCs w:val="24"/>
          <w:lang w:eastAsia="ru-RU"/>
        </w:rPr>
        <w:t xml:space="preserve">Таблица </w:t>
      </w:r>
      <w:r w:rsidRPr="006563C1">
        <w:rPr>
          <w:rFonts w:eastAsia="Times New Roman" w:cs="Times New Roman"/>
          <w:szCs w:val="24"/>
          <w:lang w:bidi="en-US"/>
        </w:rPr>
        <w:fldChar w:fldCharType="begin"/>
      </w:r>
      <w:r w:rsidRPr="006563C1">
        <w:rPr>
          <w:rFonts w:eastAsia="Times New Roman" w:cs="Times New Roman"/>
          <w:szCs w:val="24"/>
          <w:lang w:bidi="en-US"/>
        </w:rPr>
        <w:instrText xml:space="preserve"> SEQ Таблица \* ARABIC </w:instrText>
      </w:r>
      <w:r w:rsidRPr="006563C1">
        <w:rPr>
          <w:rFonts w:eastAsia="Times New Roman" w:cs="Times New Roman"/>
          <w:szCs w:val="24"/>
          <w:lang w:bidi="en-US"/>
        </w:rPr>
        <w:fldChar w:fldCharType="separate"/>
      </w:r>
      <w:r w:rsidR="00EA28A7">
        <w:rPr>
          <w:rFonts w:eastAsia="Times New Roman" w:cs="Times New Roman"/>
          <w:noProof/>
          <w:szCs w:val="24"/>
          <w:lang w:bidi="en-US"/>
        </w:rPr>
        <w:t>3</w:t>
      </w:r>
      <w:r w:rsidRPr="006563C1">
        <w:rPr>
          <w:rFonts w:eastAsia="Times New Roman" w:cs="Times New Roman"/>
          <w:szCs w:val="24"/>
          <w:lang w:bidi="en-US"/>
        </w:rPr>
        <w:fldChar w:fldCharType="end"/>
      </w:r>
    </w:p>
    <w:p w14:paraId="395CA05B" w14:textId="77777777" w:rsidR="006563C1" w:rsidRPr="006563C1" w:rsidRDefault="006563C1" w:rsidP="006563C1">
      <w:pPr>
        <w:spacing w:line="276" w:lineRule="auto"/>
        <w:ind w:firstLine="0"/>
        <w:jc w:val="center"/>
        <w:rPr>
          <w:rFonts w:eastAsia="Times New Roman" w:cs="Times New Roman"/>
          <w:szCs w:val="28"/>
          <w:lang w:eastAsia="ru-RU"/>
        </w:rPr>
      </w:pPr>
      <w:r w:rsidRPr="006563C1">
        <w:rPr>
          <w:rFonts w:eastAsia="Times New Roman" w:cs="Times New Roman"/>
          <w:color w:val="000000"/>
          <w:szCs w:val="24"/>
          <w:lang w:eastAsia="ru-RU"/>
        </w:rPr>
        <w:t xml:space="preserve">Характеристика скважины </w:t>
      </w:r>
      <w:bookmarkEnd w:id="41"/>
      <w:r w:rsidRPr="006563C1">
        <w:rPr>
          <w:rFonts w:eastAsia="Times New Roman" w:cs="Times New Roman"/>
          <w:szCs w:val="28"/>
          <w:lang w:eastAsia="ru-RU"/>
        </w:rPr>
        <w:t>д. Сарачевка</w:t>
      </w:r>
    </w:p>
    <w:tbl>
      <w:tblPr>
        <w:tblOverlap w:val="never"/>
        <w:tblW w:w="4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2"/>
        <w:gridCol w:w="1873"/>
        <w:gridCol w:w="2079"/>
        <w:gridCol w:w="1235"/>
        <w:gridCol w:w="1801"/>
        <w:gridCol w:w="2253"/>
      </w:tblGrid>
      <w:tr w:rsidR="006563C1" w:rsidRPr="006563C1" w14:paraId="64AA64B3" w14:textId="77777777" w:rsidTr="00937375">
        <w:trPr>
          <w:trHeight w:val="538"/>
          <w:jc w:val="center"/>
        </w:trPr>
        <w:tc>
          <w:tcPr>
            <w:tcW w:w="218" w:type="pct"/>
            <w:shd w:val="clear" w:color="auto" w:fill="auto"/>
            <w:vAlign w:val="center"/>
          </w:tcPr>
          <w:p w14:paraId="318093D5" w14:textId="77777777" w:rsidR="006563C1" w:rsidRPr="006563C1" w:rsidRDefault="006563C1" w:rsidP="006563C1">
            <w:pPr>
              <w:widowControl w:val="0"/>
              <w:spacing w:line="262" w:lineRule="auto"/>
              <w:ind w:firstLine="0"/>
              <w:jc w:val="center"/>
              <w:rPr>
                <w:rFonts w:eastAsia="Arial" w:cs="Times New Roman"/>
                <w:sz w:val="20"/>
                <w:szCs w:val="20"/>
              </w:rPr>
            </w:pPr>
            <w:r w:rsidRPr="006563C1">
              <w:rPr>
                <w:rFonts w:eastAsia="Arial" w:cs="Times New Roman"/>
                <w:sz w:val="20"/>
                <w:szCs w:val="20"/>
              </w:rPr>
              <w:t>№ п/ п</w:t>
            </w:r>
          </w:p>
        </w:tc>
        <w:tc>
          <w:tcPr>
            <w:tcW w:w="969" w:type="pct"/>
            <w:shd w:val="clear" w:color="auto" w:fill="auto"/>
            <w:vAlign w:val="center"/>
          </w:tcPr>
          <w:p w14:paraId="2CB43057"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Номер скважины</w:t>
            </w:r>
          </w:p>
        </w:tc>
        <w:tc>
          <w:tcPr>
            <w:tcW w:w="1076" w:type="pct"/>
            <w:vAlign w:val="center"/>
          </w:tcPr>
          <w:p w14:paraId="17AF4AE8" w14:textId="77777777" w:rsidR="006563C1" w:rsidRPr="006563C1" w:rsidRDefault="006563C1" w:rsidP="006563C1">
            <w:pPr>
              <w:widowControl w:val="0"/>
              <w:tabs>
                <w:tab w:val="left" w:leader="underscore" w:pos="4464"/>
              </w:tabs>
              <w:spacing w:line="240" w:lineRule="auto"/>
              <w:ind w:firstLine="0"/>
              <w:jc w:val="center"/>
              <w:rPr>
                <w:rFonts w:eastAsia="Arial" w:cs="Times New Roman"/>
                <w:sz w:val="20"/>
                <w:szCs w:val="20"/>
              </w:rPr>
            </w:pPr>
            <w:r w:rsidRPr="006563C1">
              <w:rPr>
                <w:rFonts w:eastAsia="Arial" w:cs="Times New Roman"/>
                <w:sz w:val="20"/>
                <w:szCs w:val="20"/>
              </w:rPr>
              <w:t>Адрес скважины</w:t>
            </w:r>
          </w:p>
        </w:tc>
        <w:tc>
          <w:tcPr>
            <w:tcW w:w="639" w:type="pct"/>
            <w:shd w:val="clear" w:color="auto" w:fill="auto"/>
            <w:vAlign w:val="center"/>
          </w:tcPr>
          <w:p w14:paraId="3AD95CD4" w14:textId="77777777" w:rsidR="006563C1" w:rsidRPr="006563C1" w:rsidRDefault="006563C1" w:rsidP="006563C1">
            <w:pPr>
              <w:widowControl w:val="0"/>
              <w:tabs>
                <w:tab w:val="left" w:leader="underscore" w:pos="4464"/>
              </w:tabs>
              <w:spacing w:line="240" w:lineRule="auto"/>
              <w:ind w:firstLine="0"/>
              <w:jc w:val="center"/>
              <w:rPr>
                <w:rFonts w:eastAsia="Arial" w:cs="Times New Roman"/>
                <w:sz w:val="20"/>
                <w:szCs w:val="20"/>
              </w:rPr>
            </w:pPr>
            <w:r w:rsidRPr="006563C1">
              <w:rPr>
                <w:rFonts w:eastAsia="Arial" w:cs="Times New Roman"/>
                <w:sz w:val="20"/>
                <w:szCs w:val="20"/>
              </w:rPr>
              <w:t>Марка насоса</w:t>
            </w:r>
          </w:p>
        </w:tc>
        <w:tc>
          <w:tcPr>
            <w:tcW w:w="932" w:type="pct"/>
            <w:shd w:val="clear" w:color="auto" w:fill="auto"/>
            <w:vAlign w:val="center"/>
          </w:tcPr>
          <w:p w14:paraId="3FCB13D9"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Производительность м</w:t>
            </w:r>
            <w:r w:rsidRPr="006563C1">
              <w:rPr>
                <w:rFonts w:eastAsia="Calibri" w:cs="Times New Roman"/>
                <w:bCs/>
                <w:sz w:val="20"/>
                <w:szCs w:val="20"/>
                <w:vertAlign w:val="superscript"/>
              </w:rPr>
              <w:t>3</w:t>
            </w:r>
            <w:r w:rsidRPr="006563C1">
              <w:rPr>
                <w:rFonts w:eastAsia="Calibri" w:cs="Times New Roman"/>
                <w:bCs/>
                <w:sz w:val="20"/>
                <w:szCs w:val="20"/>
              </w:rPr>
              <w:t>/ч</w:t>
            </w:r>
          </w:p>
        </w:tc>
        <w:tc>
          <w:tcPr>
            <w:tcW w:w="1166" w:type="pct"/>
            <w:vAlign w:val="center"/>
          </w:tcPr>
          <w:p w14:paraId="6CC535B5"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Глубина скважины, м</w:t>
            </w:r>
          </w:p>
        </w:tc>
      </w:tr>
      <w:tr w:rsidR="006563C1" w:rsidRPr="006563C1" w14:paraId="0B7A42D1" w14:textId="77777777" w:rsidTr="00937375">
        <w:trPr>
          <w:trHeight w:val="20"/>
          <w:jc w:val="center"/>
        </w:trPr>
        <w:tc>
          <w:tcPr>
            <w:tcW w:w="218" w:type="pct"/>
            <w:shd w:val="clear" w:color="auto" w:fill="auto"/>
            <w:vAlign w:val="center"/>
          </w:tcPr>
          <w:p w14:paraId="77E62248"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w:t>
            </w:r>
          </w:p>
        </w:tc>
        <w:tc>
          <w:tcPr>
            <w:tcW w:w="969" w:type="pct"/>
            <w:shd w:val="clear" w:color="auto" w:fill="auto"/>
            <w:vAlign w:val="center"/>
          </w:tcPr>
          <w:p w14:paraId="52BE1CA4"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bCs/>
                <w:color w:val="000000"/>
                <w:sz w:val="20"/>
                <w:szCs w:val="20"/>
              </w:rPr>
              <w:t>№2-Са</w:t>
            </w:r>
          </w:p>
        </w:tc>
        <w:tc>
          <w:tcPr>
            <w:tcW w:w="1076" w:type="pct"/>
            <w:vAlign w:val="center"/>
          </w:tcPr>
          <w:p w14:paraId="625D9C6A" w14:textId="77777777" w:rsidR="006563C1" w:rsidRPr="006563C1" w:rsidRDefault="006563C1" w:rsidP="006563C1">
            <w:pPr>
              <w:widowControl w:val="0"/>
              <w:spacing w:line="240" w:lineRule="auto"/>
              <w:ind w:firstLine="0"/>
              <w:jc w:val="center"/>
              <w:rPr>
                <w:rFonts w:eastAsia="Arial" w:cs="Times New Roman"/>
                <w:color w:val="000000"/>
                <w:sz w:val="20"/>
                <w:szCs w:val="20"/>
              </w:rPr>
            </w:pPr>
            <w:r w:rsidRPr="006563C1">
              <w:rPr>
                <w:rFonts w:eastAsia="Arial" w:cs="Times New Roman"/>
                <w:color w:val="000000"/>
                <w:sz w:val="20"/>
                <w:szCs w:val="20"/>
              </w:rPr>
              <w:t>ул. Передняя</w:t>
            </w:r>
          </w:p>
        </w:tc>
        <w:tc>
          <w:tcPr>
            <w:tcW w:w="639" w:type="pct"/>
            <w:shd w:val="clear" w:color="auto" w:fill="auto"/>
            <w:vAlign w:val="center"/>
          </w:tcPr>
          <w:p w14:paraId="3C466A5F" w14:textId="77777777" w:rsidR="006563C1" w:rsidRPr="006563C1" w:rsidRDefault="006563C1" w:rsidP="006563C1">
            <w:pPr>
              <w:widowControl w:val="0"/>
              <w:spacing w:line="240" w:lineRule="auto"/>
              <w:ind w:firstLine="0"/>
              <w:jc w:val="center"/>
              <w:rPr>
                <w:rFonts w:eastAsia="Arial" w:cs="Times New Roman"/>
                <w:color w:val="000000"/>
                <w:sz w:val="20"/>
                <w:szCs w:val="20"/>
              </w:rPr>
            </w:pPr>
            <w:r w:rsidRPr="006563C1">
              <w:rPr>
                <w:rFonts w:eastAsia="Arial" w:cs="Times New Roman"/>
                <w:color w:val="000000"/>
                <w:sz w:val="20"/>
                <w:szCs w:val="20"/>
              </w:rPr>
              <w:t>SM(С)4-22S</w:t>
            </w:r>
          </w:p>
        </w:tc>
        <w:tc>
          <w:tcPr>
            <w:tcW w:w="932" w:type="pct"/>
            <w:shd w:val="clear" w:color="auto" w:fill="auto"/>
            <w:vAlign w:val="center"/>
          </w:tcPr>
          <w:p w14:paraId="746B8C82"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color w:val="000000"/>
                <w:sz w:val="20"/>
                <w:szCs w:val="20"/>
              </w:rPr>
              <w:t>4</w:t>
            </w:r>
          </w:p>
        </w:tc>
        <w:tc>
          <w:tcPr>
            <w:tcW w:w="1166" w:type="pct"/>
          </w:tcPr>
          <w:p w14:paraId="5CFA5ACD" w14:textId="77777777" w:rsidR="006563C1" w:rsidRPr="006563C1" w:rsidRDefault="006563C1" w:rsidP="006563C1">
            <w:pPr>
              <w:widowControl w:val="0"/>
              <w:spacing w:line="240" w:lineRule="auto"/>
              <w:ind w:firstLine="0"/>
              <w:jc w:val="center"/>
              <w:rPr>
                <w:rFonts w:eastAsia="Arial" w:cs="Times New Roman"/>
                <w:color w:val="000000"/>
                <w:sz w:val="20"/>
                <w:szCs w:val="20"/>
              </w:rPr>
            </w:pPr>
            <w:r w:rsidRPr="006563C1">
              <w:rPr>
                <w:rFonts w:eastAsia="Arial" w:cs="Times New Roman"/>
                <w:color w:val="000000"/>
                <w:sz w:val="20"/>
                <w:szCs w:val="20"/>
              </w:rPr>
              <w:t>100</w:t>
            </w:r>
          </w:p>
        </w:tc>
      </w:tr>
      <w:tr w:rsidR="006563C1" w:rsidRPr="006563C1" w14:paraId="2773CCE1" w14:textId="77777777" w:rsidTr="00937375">
        <w:trPr>
          <w:trHeight w:val="20"/>
          <w:jc w:val="center"/>
        </w:trPr>
        <w:tc>
          <w:tcPr>
            <w:tcW w:w="218" w:type="pct"/>
            <w:shd w:val="clear" w:color="auto" w:fill="auto"/>
            <w:vAlign w:val="center"/>
          </w:tcPr>
          <w:p w14:paraId="6C620552" w14:textId="77777777" w:rsidR="006563C1" w:rsidRPr="006563C1" w:rsidRDefault="006563C1" w:rsidP="006563C1">
            <w:pPr>
              <w:widowControl w:val="0"/>
              <w:spacing w:line="240" w:lineRule="auto"/>
              <w:ind w:firstLine="0"/>
              <w:jc w:val="center"/>
              <w:rPr>
                <w:rFonts w:eastAsia="Arial" w:cs="Times New Roman"/>
                <w:sz w:val="20"/>
                <w:szCs w:val="20"/>
              </w:rPr>
            </w:pPr>
          </w:p>
        </w:tc>
        <w:tc>
          <w:tcPr>
            <w:tcW w:w="969" w:type="pct"/>
            <w:shd w:val="clear" w:color="auto" w:fill="auto"/>
            <w:vAlign w:val="center"/>
          </w:tcPr>
          <w:p w14:paraId="0772F9E0" w14:textId="77777777" w:rsidR="006563C1" w:rsidRPr="006563C1" w:rsidRDefault="006563C1" w:rsidP="006563C1">
            <w:pPr>
              <w:widowControl w:val="0"/>
              <w:spacing w:line="240" w:lineRule="auto"/>
              <w:ind w:firstLine="0"/>
              <w:jc w:val="center"/>
              <w:rPr>
                <w:rFonts w:eastAsia="Arial" w:cs="Times New Roman"/>
                <w:bCs/>
                <w:color w:val="000000"/>
                <w:sz w:val="20"/>
                <w:szCs w:val="20"/>
              </w:rPr>
            </w:pPr>
            <w:r w:rsidRPr="006563C1">
              <w:rPr>
                <w:rFonts w:eastAsia="Arial" w:cs="Times New Roman"/>
                <w:bCs/>
                <w:color w:val="000000"/>
                <w:sz w:val="20"/>
                <w:szCs w:val="20"/>
              </w:rPr>
              <w:t>№1-Са</w:t>
            </w:r>
          </w:p>
        </w:tc>
        <w:tc>
          <w:tcPr>
            <w:tcW w:w="1076" w:type="pct"/>
            <w:vAlign w:val="center"/>
          </w:tcPr>
          <w:p w14:paraId="60E8CD2E" w14:textId="77777777" w:rsidR="006563C1" w:rsidRPr="006563C1" w:rsidRDefault="006563C1" w:rsidP="006563C1">
            <w:pPr>
              <w:widowControl w:val="0"/>
              <w:spacing w:line="240" w:lineRule="auto"/>
              <w:ind w:firstLine="0"/>
              <w:jc w:val="center"/>
              <w:rPr>
                <w:rFonts w:eastAsia="Arial" w:cs="Times New Roman"/>
                <w:color w:val="000000"/>
                <w:sz w:val="20"/>
                <w:szCs w:val="20"/>
              </w:rPr>
            </w:pPr>
            <w:r w:rsidRPr="006563C1">
              <w:rPr>
                <w:rFonts w:eastAsia="Arial" w:cs="Times New Roman"/>
                <w:color w:val="000000"/>
                <w:sz w:val="20"/>
                <w:szCs w:val="20"/>
              </w:rPr>
              <w:t>ул. Заречная</w:t>
            </w:r>
          </w:p>
        </w:tc>
        <w:tc>
          <w:tcPr>
            <w:tcW w:w="639" w:type="pct"/>
            <w:shd w:val="clear" w:color="auto" w:fill="auto"/>
            <w:vAlign w:val="center"/>
          </w:tcPr>
          <w:p w14:paraId="5E145080" w14:textId="77777777" w:rsidR="006563C1" w:rsidRPr="006563C1" w:rsidRDefault="006563C1" w:rsidP="006563C1">
            <w:pPr>
              <w:widowControl w:val="0"/>
              <w:spacing w:line="240" w:lineRule="auto"/>
              <w:ind w:firstLine="0"/>
              <w:jc w:val="center"/>
              <w:rPr>
                <w:rFonts w:eastAsia="Arial" w:cs="Times New Roman"/>
                <w:color w:val="000000"/>
                <w:sz w:val="20"/>
                <w:szCs w:val="20"/>
              </w:rPr>
            </w:pPr>
            <w:r w:rsidRPr="006563C1">
              <w:rPr>
                <w:rFonts w:eastAsia="Arial" w:cs="Times New Roman"/>
                <w:color w:val="000000"/>
                <w:sz w:val="20"/>
                <w:szCs w:val="20"/>
              </w:rPr>
              <w:t>ЭЦВ6-4-140</w:t>
            </w:r>
          </w:p>
        </w:tc>
        <w:tc>
          <w:tcPr>
            <w:tcW w:w="932" w:type="pct"/>
            <w:shd w:val="clear" w:color="auto" w:fill="auto"/>
            <w:vAlign w:val="center"/>
          </w:tcPr>
          <w:p w14:paraId="4C6122D4" w14:textId="77777777" w:rsidR="006563C1" w:rsidRPr="006563C1" w:rsidRDefault="006563C1" w:rsidP="006563C1">
            <w:pPr>
              <w:widowControl w:val="0"/>
              <w:spacing w:line="240" w:lineRule="auto"/>
              <w:ind w:firstLine="0"/>
              <w:jc w:val="center"/>
              <w:rPr>
                <w:rFonts w:eastAsia="Arial" w:cs="Times New Roman"/>
                <w:color w:val="000000"/>
                <w:sz w:val="20"/>
                <w:szCs w:val="20"/>
              </w:rPr>
            </w:pPr>
            <w:r w:rsidRPr="006563C1">
              <w:rPr>
                <w:rFonts w:eastAsia="Arial" w:cs="Times New Roman"/>
                <w:color w:val="000000"/>
                <w:sz w:val="20"/>
                <w:szCs w:val="20"/>
              </w:rPr>
              <w:t>4</w:t>
            </w:r>
          </w:p>
        </w:tc>
        <w:tc>
          <w:tcPr>
            <w:tcW w:w="1166" w:type="pct"/>
          </w:tcPr>
          <w:p w14:paraId="4582012C" w14:textId="77777777" w:rsidR="006563C1" w:rsidRPr="006563C1" w:rsidRDefault="006563C1" w:rsidP="006563C1">
            <w:pPr>
              <w:widowControl w:val="0"/>
              <w:spacing w:line="240" w:lineRule="auto"/>
              <w:ind w:firstLine="0"/>
              <w:jc w:val="center"/>
              <w:rPr>
                <w:rFonts w:eastAsia="Arial" w:cs="Times New Roman"/>
                <w:color w:val="000000"/>
                <w:sz w:val="20"/>
                <w:szCs w:val="20"/>
              </w:rPr>
            </w:pPr>
            <w:r w:rsidRPr="006563C1">
              <w:rPr>
                <w:rFonts w:eastAsia="Arial" w:cs="Times New Roman"/>
                <w:color w:val="000000"/>
                <w:sz w:val="20"/>
                <w:szCs w:val="20"/>
              </w:rPr>
              <w:t>100</w:t>
            </w:r>
          </w:p>
        </w:tc>
      </w:tr>
    </w:tbl>
    <w:p w14:paraId="208789B0" w14:textId="77777777" w:rsidR="006563C1" w:rsidRPr="006563C1" w:rsidRDefault="006563C1" w:rsidP="006563C1">
      <w:pPr>
        <w:spacing w:line="276" w:lineRule="auto"/>
        <w:ind w:firstLine="0"/>
        <w:jc w:val="center"/>
        <w:rPr>
          <w:rFonts w:eastAsia="Times New Roman" w:cs="Times New Roman"/>
          <w:color w:val="000000"/>
          <w:szCs w:val="24"/>
          <w:lang w:eastAsia="ru-RU"/>
        </w:rPr>
      </w:pPr>
    </w:p>
    <w:p w14:paraId="0AB9F663"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bookmarkStart w:id="42" w:name="_Hlk180746865"/>
      <w:r w:rsidRPr="006563C1">
        <w:rPr>
          <w:rFonts w:eastAsia="Times New Roman" w:cs="Times New Roman"/>
          <w:szCs w:val="28"/>
          <w:lang w:eastAsia="ru-RU"/>
        </w:rPr>
        <w:t xml:space="preserve">Общая протяжённость сетей водоснабжения, обслуживаемых </w:t>
      </w:r>
      <w:bookmarkStart w:id="43" w:name="_Hlk140135323"/>
      <w:r w:rsidRPr="006563C1">
        <w:rPr>
          <w:rFonts w:eastAsia="Times New Roman" w:cs="Times New Roman"/>
          <w:szCs w:val="28"/>
          <w:lang w:eastAsia="ru-RU"/>
        </w:rPr>
        <w:t>МУП «Коммунальное хозяйство»</w:t>
      </w:r>
      <w:bookmarkEnd w:id="43"/>
      <w:r w:rsidRPr="006563C1">
        <w:rPr>
          <w:rFonts w:eastAsia="Times New Roman" w:cs="Times New Roman"/>
          <w:szCs w:val="28"/>
          <w:lang w:eastAsia="ru-RU"/>
        </w:rPr>
        <w:t xml:space="preserve"> составляет 3,5 км. Сооружения очистки и подготовки воды и насосные станции отсутствуют.</w:t>
      </w:r>
    </w:p>
    <w:p w14:paraId="1B2DF874"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t>Характеристики водонапорных башен д. Сарачевка представлены таблице 1.2.</w:t>
      </w:r>
    </w:p>
    <w:p w14:paraId="4DA12E5D" w14:textId="09F25CDD" w:rsidR="006563C1" w:rsidRPr="006563C1" w:rsidRDefault="006563C1" w:rsidP="006563C1">
      <w:pPr>
        <w:autoSpaceDE w:val="0"/>
        <w:autoSpaceDN w:val="0"/>
        <w:adjustRightInd w:val="0"/>
        <w:spacing w:line="240" w:lineRule="auto"/>
        <w:jc w:val="right"/>
        <w:rPr>
          <w:rFonts w:eastAsia="Times New Roman" w:cs="Times New Roman"/>
          <w:szCs w:val="24"/>
          <w:lang w:eastAsia="ru-RU"/>
        </w:rPr>
      </w:pPr>
      <w:bookmarkStart w:id="44" w:name="_Toc141796544"/>
      <w:r w:rsidRPr="006563C1">
        <w:rPr>
          <w:rFonts w:eastAsia="Times New Roman" w:cs="Times New Roman"/>
          <w:szCs w:val="24"/>
          <w:lang w:eastAsia="ru-RU"/>
        </w:rPr>
        <w:t xml:space="preserve">Таблица </w:t>
      </w:r>
      <w:r w:rsidRPr="006563C1">
        <w:rPr>
          <w:rFonts w:eastAsia="Times New Roman" w:cs="Times New Roman"/>
          <w:szCs w:val="24"/>
          <w:lang w:bidi="en-US"/>
        </w:rPr>
        <w:fldChar w:fldCharType="begin"/>
      </w:r>
      <w:r w:rsidRPr="006563C1">
        <w:rPr>
          <w:rFonts w:eastAsia="Times New Roman" w:cs="Times New Roman"/>
          <w:szCs w:val="24"/>
          <w:lang w:bidi="en-US"/>
        </w:rPr>
        <w:instrText xml:space="preserve"> SEQ Таблица \* ARABIC </w:instrText>
      </w:r>
      <w:r w:rsidRPr="006563C1">
        <w:rPr>
          <w:rFonts w:eastAsia="Times New Roman" w:cs="Times New Roman"/>
          <w:szCs w:val="24"/>
          <w:lang w:bidi="en-US"/>
        </w:rPr>
        <w:fldChar w:fldCharType="separate"/>
      </w:r>
      <w:r w:rsidR="00EA28A7">
        <w:rPr>
          <w:rFonts w:eastAsia="Times New Roman" w:cs="Times New Roman"/>
          <w:noProof/>
          <w:szCs w:val="24"/>
          <w:lang w:bidi="en-US"/>
        </w:rPr>
        <w:t>4</w:t>
      </w:r>
      <w:r w:rsidRPr="006563C1">
        <w:rPr>
          <w:rFonts w:eastAsia="Times New Roman" w:cs="Times New Roman"/>
          <w:szCs w:val="24"/>
          <w:lang w:bidi="en-US"/>
        </w:rPr>
        <w:fldChar w:fldCharType="end"/>
      </w:r>
    </w:p>
    <w:p w14:paraId="3B7C96C7" w14:textId="77777777" w:rsidR="006563C1" w:rsidRPr="006563C1" w:rsidRDefault="006563C1" w:rsidP="006563C1">
      <w:pPr>
        <w:spacing w:line="276" w:lineRule="auto"/>
        <w:ind w:firstLine="0"/>
        <w:jc w:val="center"/>
        <w:rPr>
          <w:rFonts w:eastAsia="Times New Roman" w:cs="Times New Roman"/>
          <w:color w:val="000000"/>
          <w:szCs w:val="24"/>
          <w:lang w:eastAsia="ru-RU"/>
        </w:rPr>
      </w:pPr>
      <w:r w:rsidRPr="006563C1">
        <w:rPr>
          <w:rFonts w:eastAsia="Times New Roman" w:cs="Times New Roman"/>
          <w:color w:val="000000"/>
          <w:szCs w:val="24"/>
          <w:lang w:eastAsia="ru-RU"/>
        </w:rPr>
        <w:t>Характеристика водонапорных башен д. Сарачевка</w:t>
      </w:r>
      <w:bookmarkEnd w:id="44"/>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
        <w:gridCol w:w="2710"/>
        <w:gridCol w:w="1593"/>
        <w:gridCol w:w="1739"/>
      </w:tblGrid>
      <w:tr w:rsidR="006563C1" w:rsidRPr="006563C1" w14:paraId="1F865E39" w14:textId="77777777" w:rsidTr="00937375">
        <w:trPr>
          <w:cantSplit/>
          <w:trHeight w:val="264"/>
          <w:jc w:val="center"/>
        </w:trPr>
        <w:tc>
          <w:tcPr>
            <w:tcW w:w="653" w:type="pct"/>
            <w:vMerge w:val="restart"/>
            <w:vAlign w:val="center"/>
          </w:tcPr>
          <w:p w14:paraId="35B126D6"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 п/п</w:t>
            </w:r>
          </w:p>
        </w:tc>
        <w:tc>
          <w:tcPr>
            <w:tcW w:w="1950" w:type="pct"/>
            <w:vMerge w:val="restart"/>
            <w:vAlign w:val="center"/>
          </w:tcPr>
          <w:p w14:paraId="682BB1B6"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Название</w:t>
            </w:r>
          </w:p>
        </w:tc>
        <w:tc>
          <w:tcPr>
            <w:tcW w:w="1146" w:type="pct"/>
            <w:vMerge w:val="restart"/>
            <w:vAlign w:val="center"/>
          </w:tcPr>
          <w:p w14:paraId="6F4D8861"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Состояние</w:t>
            </w:r>
          </w:p>
        </w:tc>
        <w:tc>
          <w:tcPr>
            <w:tcW w:w="1251" w:type="pct"/>
            <w:vMerge w:val="restart"/>
            <w:vAlign w:val="center"/>
          </w:tcPr>
          <w:p w14:paraId="0C75D559"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Адрес</w:t>
            </w:r>
          </w:p>
        </w:tc>
      </w:tr>
      <w:tr w:rsidR="006563C1" w:rsidRPr="006563C1" w14:paraId="698C2E81" w14:textId="77777777" w:rsidTr="00937375">
        <w:trPr>
          <w:cantSplit/>
          <w:trHeight w:val="264"/>
          <w:jc w:val="center"/>
        </w:trPr>
        <w:tc>
          <w:tcPr>
            <w:tcW w:w="653" w:type="pct"/>
            <w:vMerge/>
            <w:vAlign w:val="center"/>
          </w:tcPr>
          <w:p w14:paraId="00D96E9A" w14:textId="77777777" w:rsidR="006563C1" w:rsidRPr="006563C1" w:rsidRDefault="006563C1" w:rsidP="006563C1">
            <w:pPr>
              <w:spacing w:line="240" w:lineRule="auto"/>
              <w:ind w:firstLine="0"/>
              <w:jc w:val="center"/>
              <w:rPr>
                <w:rFonts w:eastAsia="Calibri" w:cs="Times New Roman"/>
                <w:sz w:val="20"/>
                <w:szCs w:val="20"/>
              </w:rPr>
            </w:pPr>
          </w:p>
        </w:tc>
        <w:tc>
          <w:tcPr>
            <w:tcW w:w="1950" w:type="pct"/>
            <w:vMerge/>
            <w:vAlign w:val="center"/>
          </w:tcPr>
          <w:p w14:paraId="3074BEC5" w14:textId="77777777" w:rsidR="006563C1" w:rsidRPr="006563C1" w:rsidRDefault="006563C1" w:rsidP="006563C1">
            <w:pPr>
              <w:spacing w:line="240" w:lineRule="auto"/>
              <w:ind w:firstLine="0"/>
              <w:jc w:val="center"/>
              <w:rPr>
                <w:rFonts w:eastAsia="Calibri" w:cs="Times New Roman"/>
                <w:sz w:val="20"/>
                <w:szCs w:val="20"/>
              </w:rPr>
            </w:pPr>
          </w:p>
        </w:tc>
        <w:tc>
          <w:tcPr>
            <w:tcW w:w="1146" w:type="pct"/>
            <w:vMerge/>
            <w:vAlign w:val="center"/>
          </w:tcPr>
          <w:p w14:paraId="09C76795" w14:textId="77777777" w:rsidR="006563C1" w:rsidRPr="006563C1" w:rsidRDefault="006563C1" w:rsidP="006563C1">
            <w:pPr>
              <w:spacing w:line="240" w:lineRule="auto"/>
              <w:ind w:firstLine="0"/>
              <w:jc w:val="center"/>
              <w:rPr>
                <w:rFonts w:eastAsia="Calibri" w:cs="Times New Roman"/>
                <w:sz w:val="20"/>
                <w:szCs w:val="20"/>
              </w:rPr>
            </w:pPr>
          </w:p>
        </w:tc>
        <w:tc>
          <w:tcPr>
            <w:tcW w:w="1251" w:type="pct"/>
            <w:vMerge/>
            <w:vAlign w:val="center"/>
          </w:tcPr>
          <w:p w14:paraId="41DD8034" w14:textId="77777777" w:rsidR="006563C1" w:rsidRPr="006563C1" w:rsidRDefault="006563C1" w:rsidP="006563C1">
            <w:pPr>
              <w:spacing w:line="240" w:lineRule="auto"/>
              <w:ind w:firstLine="0"/>
              <w:jc w:val="center"/>
              <w:rPr>
                <w:rFonts w:eastAsia="Calibri" w:cs="Times New Roman"/>
                <w:sz w:val="20"/>
                <w:szCs w:val="20"/>
              </w:rPr>
            </w:pPr>
          </w:p>
        </w:tc>
      </w:tr>
      <w:tr w:rsidR="006563C1" w:rsidRPr="006563C1" w14:paraId="55FDF9BB" w14:textId="77777777" w:rsidTr="00937375">
        <w:trPr>
          <w:trHeight w:val="57"/>
          <w:jc w:val="center"/>
        </w:trPr>
        <w:tc>
          <w:tcPr>
            <w:tcW w:w="653" w:type="pct"/>
            <w:vAlign w:val="center"/>
          </w:tcPr>
          <w:p w14:paraId="41E10AB1" w14:textId="77777777" w:rsidR="006563C1" w:rsidRPr="006563C1" w:rsidRDefault="006563C1" w:rsidP="006563C1">
            <w:pPr>
              <w:spacing w:line="240" w:lineRule="auto"/>
              <w:ind w:firstLine="0"/>
              <w:rPr>
                <w:rFonts w:eastAsia="Calibri" w:cs="Times New Roman"/>
                <w:sz w:val="20"/>
                <w:szCs w:val="20"/>
              </w:rPr>
            </w:pPr>
            <w:r w:rsidRPr="006563C1">
              <w:rPr>
                <w:rFonts w:eastAsia="Calibri" w:cs="Times New Roman"/>
                <w:sz w:val="20"/>
                <w:szCs w:val="20"/>
              </w:rPr>
              <w:t>1</w:t>
            </w:r>
          </w:p>
        </w:tc>
        <w:tc>
          <w:tcPr>
            <w:tcW w:w="1950" w:type="pct"/>
            <w:vAlign w:val="center"/>
          </w:tcPr>
          <w:p w14:paraId="7163FD7E" w14:textId="77777777" w:rsidR="006563C1" w:rsidRPr="006563C1" w:rsidRDefault="006563C1" w:rsidP="006563C1">
            <w:pPr>
              <w:spacing w:line="240" w:lineRule="auto"/>
              <w:ind w:firstLine="0"/>
              <w:rPr>
                <w:rFonts w:eastAsia="Calibri" w:cs="Times New Roman"/>
                <w:sz w:val="20"/>
                <w:szCs w:val="20"/>
              </w:rPr>
            </w:pPr>
            <w:r w:rsidRPr="006563C1">
              <w:rPr>
                <w:rFonts w:eastAsia="Calibri" w:cs="Times New Roman"/>
                <w:sz w:val="20"/>
                <w:szCs w:val="20"/>
              </w:rPr>
              <w:t>Водонапорная башня № 2</w:t>
            </w:r>
          </w:p>
        </w:tc>
        <w:tc>
          <w:tcPr>
            <w:tcW w:w="1146" w:type="pct"/>
            <w:vAlign w:val="center"/>
          </w:tcPr>
          <w:p w14:paraId="2400B8C5" w14:textId="77777777" w:rsidR="006563C1" w:rsidRPr="006563C1" w:rsidRDefault="006563C1" w:rsidP="006563C1">
            <w:pPr>
              <w:spacing w:line="240" w:lineRule="auto"/>
              <w:ind w:firstLine="0"/>
              <w:rPr>
                <w:rFonts w:eastAsia="Calibri" w:cs="Times New Roman"/>
                <w:sz w:val="20"/>
                <w:szCs w:val="20"/>
              </w:rPr>
            </w:pPr>
            <w:r w:rsidRPr="006563C1">
              <w:rPr>
                <w:rFonts w:eastAsia="Calibri" w:cs="Times New Roman"/>
                <w:sz w:val="20"/>
                <w:szCs w:val="20"/>
              </w:rPr>
              <w:t>рабочая</w:t>
            </w:r>
          </w:p>
        </w:tc>
        <w:tc>
          <w:tcPr>
            <w:tcW w:w="1251" w:type="pct"/>
            <w:vAlign w:val="center"/>
          </w:tcPr>
          <w:p w14:paraId="4ABD29EB" w14:textId="77777777" w:rsidR="006563C1" w:rsidRPr="006563C1" w:rsidRDefault="006563C1" w:rsidP="006563C1">
            <w:pPr>
              <w:spacing w:line="240" w:lineRule="auto"/>
              <w:ind w:firstLine="0"/>
              <w:rPr>
                <w:rFonts w:eastAsia="Calibri" w:cs="Times New Roman"/>
                <w:sz w:val="20"/>
                <w:szCs w:val="20"/>
              </w:rPr>
            </w:pPr>
            <w:r w:rsidRPr="006563C1">
              <w:rPr>
                <w:rFonts w:eastAsia="Calibri" w:cs="Times New Roman"/>
                <w:color w:val="000000"/>
              </w:rPr>
              <w:t>ул. Передняя</w:t>
            </w:r>
          </w:p>
        </w:tc>
      </w:tr>
      <w:tr w:rsidR="006563C1" w:rsidRPr="006563C1" w14:paraId="53C2D5C0" w14:textId="77777777" w:rsidTr="00937375">
        <w:trPr>
          <w:trHeight w:val="57"/>
          <w:jc w:val="center"/>
        </w:trPr>
        <w:tc>
          <w:tcPr>
            <w:tcW w:w="653" w:type="pct"/>
            <w:vAlign w:val="center"/>
          </w:tcPr>
          <w:p w14:paraId="0B626137" w14:textId="77777777" w:rsidR="006563C1" w:rsidRPr="006563C1" w:rsidRDefault="006563C1" w:rsidP="006563C1">
            <w:pPr>
              <w:spacing w:line="240" w:lineRule="auto"/>
              <w:ind w:firstLine="0"/>
              <w:rPr>
                <w:rFonts w:eastAsia="Calibri" w:cs="Times New Roman"/>
                <w:sz w:val="20"/>
                <w:szCs w:val="20"/>
              </w:rPr>
            </w:pPr>
            <w:r w:rsidRPr="006563C1">
              <w:rPr>
                <w:rFonts w:eastAsia="Calibri" w:cs="Times New Roman"/>
                <w:sz w:val="20"/>
                <w:szCs w:val="20"/>
              </w:rPr>
              <w:t>2</w:t>
            </w:r>
          </w:p>
        </w:tc>
        <w:tc>
          <w:tcPr>
            <w:tcW w:w="1950" w:type="pct"/>
            <w:vAlign w:val="center"/>
          </w:tcPr>
          <w:p w14:paraId="58382C22" w14:textId="77777777" w:rsidR="006563C1" w:rsidRPr="006563C1" w:rsidRDefault="006563C1" w:rsidP="006563C1">
            <w:pPr>
              <w:spacing w:line="240" w:lineRule="auto"/>
              <w:ind w:firstLine="0"/>
              <w:rPr>
                <w:rFonts w:eastAsia="Calibri" w:cs="Times New Roman"/>
                <w:sz w:val="20"/>
                <w:szCs w:val="20"/>
              </w:rPr>
            </w:pPr>
            <w:r w:rsidRPr="006563C1">
              <w:rPr>
                <w:rFonts w:eastAsia="Calibri" w:cs="Times New Roman"/>
                <w:sz w:val="20"/>
                <w:szCs w:val="20"/>
              </w:rPr>
              <w:t>Водонапорная башня № 1</w:t>
            </w:r>
          </w:p>
        </w:tc>
        <w:tc>
          <w:tcPr>
            <w:tcW w:w="1146" w:type="pct"/>
            <w:vAlign w:val="center"/>
          </w:tcPr>
          <w:p w14:paraId="7E01F42E" w14:textId="77777777" w:rsidR="006563C1" w:rsidRPr="006563C1" w:rsidRDefault="006563C1" w:rsidP="006563C1">
            <w:pPr>
              <w:spacing w:line="240" w:lineRule="auto"/>
              <w:ind w:firstLine="0"/>
              <w:rPr>
                <w:rFonts w:eastAsia="Calibri" w:cs="Times New Roman"/>
                <w:sz w:val="20"/>
                <w:szCs w:val="20"/>
              </w:rPr>
            </w:pPr>
            <w:r w:rsidRPr="006563C1">
              <w:rPr>
                <w:rFonts w:eastAsia="Calibri" w:cs="Times New Roman"/>
                <w:sz w:val="20"/>
                <w:szCs w:val="20"/>
              </w:rPr>
              <w:t>рабочая</w:t>
            </w:r>
          </w:p>
        </w:tc>
        <w:tc>
          <w:tcPr>
            <w:tcW w:w="1251" w:type="pct"/>
            <w:vAlign w:val="center"/>
          </w:tcPr>
          <w:p w14:paraId="2C019521" w14:textId="77777777" w:rsidR="006563C1" w:rsidRPr="006563C1" w:rsidRDefault="006563C1" w:rsidP="006563C1">
            <w:pPr>
              <w:spacing w:line="240" w:lineRule="auto"/>
              <w:ind w:firstLine="0"/>
              <w:rPr>
                <w:rFonts w:eastAsia="Calibri" w:cs="Times New Roman"/>
                <w:color w:val="000000"/>
                <w:sz w:val="22"/>
              </w:rPr>
            </w:pPr>
            <w:r w:rsidRPr="006563C1">
              <w:rPr>
                <w:rFonts w:eastAsia="Calibri" w:cs="Times New Roman"/>
                <w:color w:val="000000"/>
              </w:rPr>
              <w:t>ул. Заречная</w:t>
            </w:r>
          </w:p>
        </w:tc>
      </w:tr>
    </w:tbl>
    <w:p w14:paraId="748EFA84"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p>
    <w:p w14:paraId="2C2D9D01"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i/>
          <w:iCs/>
          <w:szCs w:val="28"/>
          <w:u w:val="single"/>
          <w:lang w:eastAsia="ru-RU"/>
        </w:rPr>
        <w:t>Водоснабжение питьевой водой на территории села Ташара</w:t>
      </w:r>
      <w:r w:rsidRPr="006563C1">
        <w:rPr>
          <w:rFonts w:eastAsia="Times New Roman" w:cs="Times New Roman"/>
          <w:szCs w:val="28"/>
          <w:lang w:eastAsia="ru-RU"/>
        </w:rPr>
        <w:t xml:space="preserve"> осуществляется путём поднятия воды из 5-ти артезианских скважин, четыре из них расположены на территории указанного поселения, а одна - в посёлке Обской. </w:t>
      </w:r>
    </w:p>
    <w:p w14:paraId="6CECFD5C"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t xml:space="preserve">Далее вода по сетям водоснабжения поступает к потребителям и водонапорную башню. </w:t>
      </w:r>
    </w:p>
    <w:p w14:paraId="5AC0B5FF"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2E12CFFB"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t xml:space="preserve">Водоснабжение остальной части населения осуществляется с помощью колодцев. </w:t>
      </w:r>
    </w:p>
    <w:p w14:paraId="22C18995"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t xml:space="preserve">Водоснабжение абонентов с. Ташара осуществляет Муниципальное унитарное предприятие «Коммунальное хозяйство» Мошковского района (далее МУП «Коммунальное хозяйство»). </w:t>
      </w:r>
    </w:p>
    <w:p w14:paraId="75C7D1D9" w14:textId="4641CAC1" w:rsidR="006563C1" w:rsidRPr="006563C1" w:rsidRDefault="006563C1" w:rsidP="006563C1">
      <w:pPr>
        <w:spacing w:line="276" w:lineRule="auto"/>
        <w:rPr>
          <w:rFonts w:eastAsia="Times New Roman" w:cs="Times New Roman"/>
          <w:color w:val="000000"/>
          <w:szCs w:val="24"/>
          <w:lang w:eastAsia="ru-RU"/>
        </w:rPr>
      </w:pPr>
      <w:r w:rsidRPr="006563C1">
        <w:rPr>
          <w:rFonts w:eastAsia="Times New Roman" w:cs="Times New Roman"/>
          <w:color w:val="000000"/>
          <w:szCs w:val="24"/>
          <w:lang w:eastAsia="ru-RU"/>
        </w:rPr>
        <w:t xml:space="preserve">Характеристика скважин </w:t>
      </w:r>
      <w:r w:rsidR="00B945BB" w:rsidRPr="00B945BB">
        <w:rPr>
          <w:rFonts w:eastAsia="Times New Roman" w:cs="Times New Roman"/>
          <w:color w:val="000000"/>
          <w:szCs w:val="24"/>
          <w:lang w:eastAsia="ru-RU"/>
        </w:rPr>
        <w:t xml:space="preserve">с. Ташара </w:t>
      </w:r>
      <w:r w:rsidRPr="006563C1">
        <w:rPr>
          <w:rFonts w:eastAsia="Times New Roman" w:cs="Times New Roman"/>
          <w:color w:val="000000"/>
          <w:szCs w:val="24"/>
          <w:lang w:eastAsia="ru-RU"/>
        </w:rPr>
        <w:t>представлена ниже.</w:t>
      </w:r>
    </w:p>
    <w:p w14:paraId="0DCA5EEE" w14:textId="34724E1B" w:rsidR="006563C1" w:rsidRPr="006563C1" w:rsidRDefault="006563C1" w:rsidP="006563C1">
      <w:pPr>
        <w:autoSpaceDE w:val="0"/>
        <w:autoSpaceDN w:val="0"/>
        <w:adjustRightInd w:val="0"/>
        <w:spacing w:line="240" w:lineRule="auto"/>
        <w:jc w:val="right"/>
        <w:rPr>
          <w:rFonts w:eastAsia="Times New Roman" w:cs="Times New Roman"/>
          <w:szCs w:val="24"/>
          <w:lang w:eastAsia="ru-RU"/>
        </w:rPr>
      </w:pPr>
      <w:r w:rsidRPr="006563C1">
        <w:rPr>
          <w:rFonts w:eastAsia="Times New Roman" w:cs="Times New Roman"/>
          <w:szCs w:val="24"/>
          <w:lang w:eastAsia="ru-RU"/>
        </w:rPr>
        <w:t xml:space="preserve">Таблица </w:t>
      </w:r>
      <w:r w:rsidRPr="006563C1">
        <w:rPr>
          <w:rFonts w:eastAsia="Times New Roman" w:cs="Times New Roman"/>
          <w:szCs w:val="24"/>
          <w:lang w:bidi="en-US"/>
        </w:rPr>
        <w:fldChar w:fldCharType="begin"/>
      </w:r>
      <w:r w:rsidRPr="006563C1">
        <w:rPr>
          <w:rFonts w:eastAsia="Times New Roman" w:cs="Times New Roman"/>
          <w:szCs w:val="24"/>
          <w:lang w:bidi="en-US"/>
        </w:rPr>
        <w:instrText xml:space="preserve"> SEQ Таблица \* ARABIC </w:instrText>
      </w:r>
      <w:r w:rsidRPr="006563C1">
        <w:rPr>
          <w:rFonts w:eastAsia="Times New Roman" w:cs="Times New Roman"/>
          <w:szCs w:val="24"/>
          <w:lang w:bidi="en-US"/>
        </w:rPr>
        <w:fldChar w:fldCharType="separate"/>
      </w:r>
      <w:r w:rsidR="00EA28A7">
        <w:rPr>
          <w:rFonts w:eastAsia="Times New Roman" w:cs="Times New Roman"/>
          <w:noProof/>
          <w:szCs w:val="24"/>
          <w:lang w:bidi="en-US"/>
        </w:rPr>
        <w:t>5</w:t>
      </w:r>
      <w:r w:rsidRPr="006563C1">
        <w:rPr>
          <w:rFonts w:eastAsia="Times New Roman" w:cs="Times New Roman"/>
          <w:szCs w:val="24"/>
          <w:lang w:bidi="en-US"/>
        </w:rPr>
        <w:fldChar w:fldCharType="end"/>
      </w:r>
    </w:p>
    <w:p w14:paraId="27A895EC" w14:textId="77777777" w:rsidR="006563C1" w:rsidRPr="006563C1" w:rsidRDefault="006563C1" w:rsidP="006563C1">
      <w:pPr>
        <w:spacing w:line="276" w:lineRule="auto"/>
        <w:ind w:firstLine="0"/>
        <w:jc w:val="center"/>
        <w:rPr>
          <w:rFonts w:eastAsia="Times New Roman" w:cs="Times New Roman"/>
          <w:color w:val="000000"/>
          <w:szCs w:val="24"/>
          <w:lang w:eastAsia="ru-RU"/>
        </w:rPr>
      </w:pPr>
      <w:r w:rsidRPr="006563C1">
        <w:rPr>
          <w:rFonts w:eastAsia="Times New Roman" w:cs="Times New Roman"/>
          <w:color w:val="000000"/>
          <w:szCs w:val="24"/>
          <w:lang w:eastAsia="ru-RU"/>
        </w:rPr>
        <w:t>Характеристика скважин с. Ташара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1"/>
        <w:gridCol w:w="992"/>
        <w:gridCol w:w="1676"/>
        <w:gridCol w:w="1726"/>
        <w:gridCol w:w="1522"/>
        <w:gridCol w:w="1024"/>
        <w:gridCol w:w="1348"/>
        <w:gridCol w:w="1486"/>
      </w:tblGrid>
      <w:tr w:rsidR="006563C1" w:rsidRPr="006563C1" w14:paraId="4DB5935E" w14:textId="77777777" w:rsidTr="00937375">
        <w:trPr>
          <w:trHeight w:val="753"/>
          <w:jc w:val="center"/>
        </w:trPr>
        <w:tc>
          <w:tcPr>
            <w:tcW w:w="421" w:type="dxa"/>
            <w:shd w:val="clear" w:color="auto" w:fill="auto"/>
            <w:vAlign w:val="center"/>
          </w:tcPr>
          <w:p w14:paraId="098C40D3" w14:textId="77777777" w:rsidR="006563C1" w:rsidRPr="006563C1" w:rsidRDefault="006563C1" w:rsidP="006563C1">
            <w:pPr>
              <w:widowControl w:val="0"/>
              <w:spacing w:line="262" w:lineRule="auto"/>
              <w:ind w:firstLine="0"/>
              <w:jc w:val="center"/>
              <w:rPr>
                <w:rFonts w:eastAsia="Arial" w:cs="Times New Roman"/>
                <w:sz w:val="20"/>
                <w:szCs w:val="20"/>
              </w:rPr>
            </w:pPr>
            <w:r w:rsidRPr="006563C1">
              <w:rPr>
                <w:rFonts w:eastAsia="Arial" w:cs="Times New Roman"/>
                <w:sz w:val="20"/>
                <w:szCs w:val="20"/>
              </w:rPr>
              <w:t>№ п/п</w:t>
            </w:r>
          </w:p>
        </w:tc>
        <w:tc>
          <w:tcPr>
            <w:tcW w:w="992" w:type="dxa"/>
            <w:shd w:val="clear" w:color="auto" w:fill="auto"/>
            <w:vAlign w:val="center"/>
          </w:tcPr>
          <w:p w14:paraId="649F9A12"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Номер скважины</w:t>
            </w:r>
          </w:p>
        </w:tc>
        <w:tc>
          <w:tcPr>
            <w:tcW w:w="1676" w:type="dxa"/>
            <w:vAlign w:val="center"/>
          </w:tcPr>
          <w:p w14:paraId="59E67FF3" w14:textId="77777777" w:rsidR="006563C1" w:rsidRPr="006563C1" w:rsidRDefault="006563C1" w:rsidP="006563C1">
            <w:pPr>
              <w:widowControl w:val="0"/>
              <w:tabs>
                <w:tab w:val="left" w:leader="underscore" w:pos="4464"/>
              </w:tabs>
              <w:spacing w:line="240" w:lineRule="auto"/>
              <w:ind w:firstLine="0"/>
              <w:jc w:val="center"/>
              <w:rPr>
                <w:rFonts w:eastAsia="Arial" w:cs="Times New Roman"/>
                <w:sz w:val="20"/>
                <w:szCs w:val="20"/>
              </w:rPr>
            </w:pPr>
            <w:r w:rsidRPr="006563C1">
              <w:rPr>
                <w:rFonts w:eastAsia="Arial" w:cs="Times New Roman"/>
                <w:sz w:val="20"/>
                <w:szCs w:val="20"/>
              </w:rPr>
              <w:t>Адрес скважины</w:t>
            </w:r>
          </w:p>
        </w:tc>
        <w:tc>
          <w:tcPr>
            <w:tcW w:w="1726" w:type="dxa"/>
            <w:shd w:val="clear" w:color="auto" w:fill="auto"/>
            <w:vAlign w:val="center"/>
          </w:tcPr>
          <w:p w14:paraId="7AC77E31" w14:textId="77777777" w:rsidR="006563C1" w:rsidRPr="006563C1" w:rsidRDefault="006563C1" w:rsidP="006563C1">
            <w:pPr>
              <w:widowControl w:val="0"/>
              <w:tabs>
                <w:tab w:val="left" w:leader="underscore" w:pos="4464"/>
              </w:tabs>
              <w:spacing w:line="240" w:lineRule="auto"/>
              <w:ind w:firstLine="0"/>
              <w:jc w:val="center"/>
              <w:rPr>
                <w:rFonts w:eastAsia="Arial" w:cs="Times New Roman"/>
                <w:sz w:val="20"/>
                <w:szCs w:val="20"/>
              </w:rPr>
            </w:pPr>
            <w:r w:rsidRPr="006563C1">
              <w:rPr>
                <w:rFonts w:eastAsia="Arial" w:cs="Times New Roman"/>
                <w:sz w:val="20"/>
                <w:szCs w:val="20"/>
              </w:rPr>
              <w:t>Марка насоса</w:t>
            </w:r>
          </w:p>
        </w:tc>
        <w:tc>
          <w:tcPr>
            <w:tcW w:w="1522" w:type="dxa"/>
            <w:shd w:val="clear" w:color="auto" w:fill="auto"/>
            <w:vAlign w:val="center"/>
          </w:tcPr>
          <w:p w14:paraId="524113BD"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Производительность, м</w:t>
            </w:r>
            <w:r w:rsidRPr="006563C1">
              <w:rPr>
                <w:rFonts w:eastAsia="Calibri" w:cs="Times New Roman"/>
                <w:bCs/>
                <w:sz w:val="20"/>
                <w:szCs w:val="20"/>
                <w:vertAlign w:val="superscript"/>
              </w:rPr>
              <w:t>3</w:t>
            </w:r>
            <w:r w:rsidRPr="006563C1">
              <w:rPr>
                <w:rFonts w:eastAsia="Calibri" w:cs="Times New Roman"/>
                <w:bCs/>
                <w:sz w:val="20"/>
                <w:szCs w:val="20"/>
              </w:rPr>
              <w:t>/ч</w:t>
            </w:r>
          </w:p>
        </w:tc>
        <w:tc>
          <w:tcPr>
            <w:tcW w:w="1024" w:type="dxa"/>
            <w:vAlign w:val="center"/>
          </w:tcPr>
          <w:p w14:paraId="259F0FE8" w14:textId="77777777" w:rsidR="006563C1" w:rsidRPr="006563C1" w:rsidRDefault="006563C1" w:rsidP="006563C1">
            <w:pPr>
              <w:widowControl w:val="0"/>
              <w:spacing w:line="266" w:lineRule="auto"/>
              <w:ind w:firstLine="0"/>
              <w:jc w:val="center"/>
              <w:rPr>
                <w:rFonts w:eastAsia="Arial" w:cs="Times New Roman"/>
                <w:sz w:val="20"/>
                <w:szCs w:val="20"/>
              </w:rPr>
            </w:pPr>
            <w:r w:rsidRPr="006563C1">
              <w:rPr>
                <w:rFonts w:eastAsia="Arial" w:cs="Times New Roman"/>
                <w:sz w:val="20"/>
                <w:szCs w:val="20"/>
              </w:rPr>
              <w:t>Глубина скважины, м</w:t>
            </w:r>
          </w:p>
        </w:tc>
        <w:tc>
          <w:tcPr>
            <w:tcW w:w="1348" w:type="dxa"/>
            <w:shd w:val="clear" w:color="auto" w:fill="auto"/>
            <w:vAlign w:val="center"/>
          </w:tcPr>
          <w:p w14:paraId="6231ED61" w14:textId="77777777" w:rsidR="006563C1" w:rsidRPr="006563C1" w:rsidRDefault="006563C1" w:rsidP="006563C1">
            <w:pPr>
              <w:widowControl w:val="0"/>
              <w:spacing w:line="266" w:lineRule="auto"/>
              <w:ind w:firstLine="0"/>
              <w:jc w:val="center"/>
              <w:rPr>
                <w:rFonts w:eastAsia="Arial" w:cs="Times New Roman"/>
                <w:sz w:val="20"/>
                <w:szCs w:val="20"/>
              </w:rPr>
            </w:pPr>
            <w:r w:rsidRPr="006563C1">
              <w:rPr>
                <w:rFonts w:eastAsia="Arial" w:cs="Times New Roman"/>
                <w:sz w:val="20"/>
                <w:szCs w:val="20"/>
              </w:rPr>
              <w:t>Дата ввода в эксплуатацию</w:t>
            </w:r>
          </w:p>
        </w:tc>
        <w:tc>
          <w:tcPr>
            <w:tcW w:w="1486" w:type="dxa"/>
            <w:vAlign w:val="center"/>
          </w:tcPr>
          <w:p w14:paraId="306C81A0" w14:textId="77777777" w:rsidR="006563C1" w:rsidRPr="006563C1" w:rsidRDefault="006563C1" w:rsidP="006563C1">
            <w:pPr>
              <w:widowControl w:val="0"/>
              <w:spacing w:line="262" w:lineRule="auto"/>
              <w:ind w:firstLine="0"/>
              <w:jc w:val="center"/>
              <w:rPr>
                <w:rFonts w:eastAsia="Arial" w:cs="Times New Roman"/>
                <w:sz w:val="20"/>
                <w:szCs w:val="20"/>
              </w:rPr>
            </w:pPr>
            <w:r w:rsidRPr="006563C1">
              <w:rPr>
                <w:rFonts w:eastAsia="Arial" w:cs="Times New Roman"/>
                <w:sz w:val="20"/>
                <w:szCs w:val="20"/>
              </w:rPr>
              <w:t>Износ объекта, %</w:t>
            </w:r>
          </w:p>
        </w:tc>
      </w:tr>
      <w:tr w:rsidR="006563C1" w:rsidRPr="006563C1" w14:paraId="7FA0E57E" w14:textId="77777777" w:rsidTr="00937375">
        <w:trPr>
          <w:trHeight w:val="20"/>
          <w:jc w:val="center"/>
        </w:trPr>
        <w:tc>
          <w:tcPr>
            <w:tcW w:w="421" w:type="dxa"/>
            <w:shd w:val="clear" w:color="auto" w:fill="auto"/>
            <w:vAlign w:val="center"/>
          </w:tcPr>
          <w:p w14:paraId="49E3587C"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w:t>
            </w:r>
          </w:p>
        </w:tc>
        <w:tc>
          <w:tcPr>
            <w:tcW w:w="992" w:type="dxa"/>
            <w:shd w:val="clear" w:color="auto" w:fill="auto"/>
            <w:vAlign w:val="center"/>
          </w:tcPr>
          <w:p w14:paraId="31C676FF"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bCs/>
                <w:color w:val="000000"/>
                <w:sz w:val="22"/>
              </w:rPr>
              <w:t>№4-Т</w:t>
            </w:r>
            <w:r w:rsidRPr="006563C1">
              <w:rPr>
                <w:rFonts w:eastAsia="Arial" w:cs="Times New Roman"/>
                <w:color w:val="000000"/>
                <w:sz w:val="22"/>
              </w:rPr>
              <w:t xml:space="preserve"> </w:t>
            </w:r>
          </w:p>
        </w:tc>
        <w:tc>
          <w:tcPr>
            <w:tcW w:w="1676" w:type="dxa"/>
            <w:vAlign w:val="center"/>
          </w:tcPr>
          <w:p w14:paraId="25CFE855" w14:textId="77777777" w:rsidR="006563C1" w:rsidRPr="006563C1" w:rsidRDefault="006563C1" w:rsidP="006563C1">
            <w:pPr>
              <w:widowControl w:val="0"/>
              <w:spacing w:line="240" w:lineRule="auto"/>
              <w:ind w:firstLine="0"/>
              <w:jc w:val="center"/>
              <w:rPr>
                <w:rFonts w:eastAsia="Arial" w:cs="Times New Roman"/>
                <w:color w:val="000000"/>
                <w:sz w:val="20"/>
                <w:szCs w:val="20"/>
              </w:rPr>
            </w:pPr>
            <w:r w:rsidRPr="006563C1">
              <w:rPr>
                <w:rFonts w:eastAsia="Arial" w:cs="Times New Roman"/>
                <w:color w:val="000000"/>
                <w:sz w:val="20"/>
                <w:szCs w:val="20"/>
              </w:rPr>
              <w:t>ул. Обская</w:t>
            </w:r>
          </w:p>
        </w:tc>
        <w:tc>
          <w:tcPr>
            <w:tcW w:w="1726" w:type="dxa"/>
            <w:shd w:val="clear" w:color="auto" w:fill="auto"/>
            <w:vAlign w:val="center"/>
          </w:tcPr>
          <w:p w14:paraId="3410DA99"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color w:val="000000"/>
                <w:sz w:val="22"/>
              </w:rPr>
              <w:t>ЭЦВ6-16-135</w:t>
            </w:r>
          </w:p>
        </w:tc>
        <w:tc>
          <w:tcPr>
            <w:tcW w:w="1522" w:type="dxa"/>
            <w:shd w:val="clear" w:color="auto" w:fill="auto"/>
            <w:vAlign w:val="center"/>
          </w:tcPr>
          <w:p w14:paraId="059EF1A2"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color w:val="000000"/>
                <w:sz w:val="22"/>
              </w:rPr>
              <w:t>16</w:t>
            </w:r>
          </w:p>
        </w:tc>
        <w:tc>
          <w:tcPr>
            <w:tcW w:w="1024" w:type="dxa"/>
            <w:vAlign w:val="center"/>
          </w:tcPr>
          <w:p w14:paraId="3DA8835B"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150</w:t>
            </w:r>
          </w:p>
        </w:tc>
        <w:tc>
          <w:tcPr>
            <w:tcW w:w="1348" w:type="dxa"/>
            <w:shd w:val="clear" w:color="auto" w:fill="auto"/>
            <w:vAlign w:val="center"/>
          </w:tcPr>
          <w:p w14:paraId="04C41A0C"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1987</w:t>
            </w:r>
          </w:p>
        </w:tc>
        <w:tc>
          <w:tcPr>
            <w:tcW w:w="1486" w:type="dxa"/>
            <w:vAlign w:val="center"/>
          </w:tcPr>
          <w:p w14:paraId="7227E59E"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100</w:t>
            </w:r>
          </w:p>
        </w:tc>
      </w:tr>
      <w:tr w:rsidR="006563C1" w:rsidRPr="006563C1" w14:paraId="185E8455" w14:textId="77777777" w:rsidTr="00937375">
        <w:trPr>
          <w:trHeight w:val="20"/>
          <w:jc w:val="center"/>
        </w:trPr>
        <w:tc>
          <w:tcPr>
            <w:tcW w:w="421" w:type="dxa"/>
            <w:shd w:val="clear" w:color="auto" w:fill="auto"/>
            <w:vAlign w:val="center"/>
          </w:tcPr>
          <w:p w14:paraId="5A90FFCB"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2</w:t>
            </w:r>
          </w:p>
        </w:tc>
        <w:tc>
          <w:tcPr>
            <w:tcW w:w="992" w:type="dxa"/>
            <w:shd w:val="clear" w:color="auto" w:fill="auto"/>
            <w:vAlign w:val="center"/>
          </w:tcPr>
          <w:p w14:paraId="07B1F3AE"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bCs/>
                <w:color w:val="000000"/>
                <w:sz w:val="22"/>
              </w:rPr>
              <w:t>№2-Т</w:t>
            </w:r>
            <w:r w:rsidRPr="006563C1">
              <w:rPr>
                <w:rFonts w:eastAsia="Arial" w:cs="Times New Roman"/>
                <w:color w:val="000000"/>
                <w:sz w:val="22"/>
              </w:rPr>
              <w:t xml:space="preserve"> </w:t>
            </w:r>
          </w:p>
        </w:tc>
        <w:tc>
          <w:tcPr>
            <w:tcW w:w="1676" w:type="dxa"/>
            <w:vAlign w:val="center"/>
          </w:tcPr>
          <w:p w14:paraId="50DE0106" w14:textId="77777777" w:rsidR="006563C1" w:rsidRPr="006563C1" w:rsidRDefault="006563C1" w:rsidP="006563C1">
            <w:pPr>
              <w:widowControl w:val="0"/>
              <w:spacing w:line="240" w:lineRule="auto"/>
              <w:ind w:firstLine="0"/>
              <w:jc w:val="center"/>
              <w:rPr>
                <w:rFonts w:eastAsia="Arial" w:cs="Times New Roman"/>
                <w:color w:val="000000"/>
                <w:sz w:val="20"/>
                <w:szCs w:val="20"/>
              </w:rPr>
            </w:pPr>
            <w:r w:rsidRPr="006563C1">
              <w:rPr>
                <w:rFonts w:eastAsia="Arial" w:cs="Times New Roman"/>
                <w:color w:val="000000"/>
                <w:sz w:val="20"/>
                <w:szCs w:val="20"/>
              </w:rPr>
              <w:t>ул. Лесная</w:t>
            </w:r>
          </w:p>
        </w:tc>
        <w:tc>
          <w:tcPr>
            <w:tcW w:w="1726" w:type="dxa"/>
            <w:shd w:val="clear" w:color="auto" w:fill="auto"/>
            <w:vAlign w:val="center"/>
          </w:tcPr>
          <w:p w14:paraId="6FDA2076"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color w:val="000000"/>
                <w:sz w:val="22"/>
              </w:rPr>
              <w:t>ЭЦВ6-10-120</w:t>
            </w:r>
          </w:p>
        </w:tc>
        <w:tc>
          <w:tcPr>
            <w:tcW w:w="1522" w:type="dxa"/>
            <w:shd w:val="clear" w:color="auto" w:fill="auto"/>
            <w:vAlign w:val="center"/>
          </w:tcPr>
          <w:p w14:paraId="1E1C548B"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color w:val="000000"/>
                <w:sz w:val="22"/>
              </w:rPr>
              <w:t>10</w:t>
            </w:r>
          </w:p>
        </w:tc>
        <w:tc>
          <w:tcPr>
            <w:tcW w:w="1024" w:type="dxa"/>
            <w:vAlign w:val="center"/>
          </w:tcPr>
          <w:p w14:paraId="3FE40DC5"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150</w:t>
            </w:r>
          </w:p>
        </w:tc>
        <w:tc>
          <w:tcPr>
            <w:tcW w:w="1348" w:type="dxa"/>
            <w:shd w:val="clear" w:color="auto" w:fill="auto"/>
            <w:vAlign w:val="center"/>
          </w:tcPr>
          <w:p w14:paraId="2AF11E07"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1986</w:t>
            </w:r>
          </w:p>
        </w:tc>
        <w:tc>
          <w:tcPr>
            <w:tcW w:w="1486" w:type="dxa"/>
            <w:vAlign w:val="center"/>
          </w:tcPr>
          <w:p w14:paraId="7F19B5C0"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100</w:t>
            </w:r>
          </w:p>
        </w:tc>
      </w:tr>
      <w:tr w:rsidR="006563C1" w:rsidRPr="006563C1" w14:paraId="1AFFA57D" w14:textId="77777777" w:rsidTr="00937375">
        <w:trPr>
          <w:trHeight w:val="20"/>
          <w:jc w:val="center"/>
        </w:trPr>
        <w:tc>
          <w:tcPr>
            <w:tcW w:w="421" w:type="dxa"/>
            <w:shd w:val="clear" w:color="auto" w:fill="auto"/>
            <w:vAlign w:val="center"/>
          </w:tcPr>
          <w:p w14:paraId="7D0774D6"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3</w:t>
            </w:r>
          </w:p>
        </w:tc>
        <w:tc>
          <w:tcPr>
            <w:tcW w:w="992" w:type="dxa"/>
            <w:shd w:val="clear" w:color="auto" w:fill="auto"/>
            <w:vAlign w:val="center"/>
          </w:tcPr>
          <w:p w14:paraId="221A2C48"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bCs/>
                <w:color w:val="000000"/>
                <w:sz w:val="22"/>
              </w:rPr>
              <w:t>№3-Т</w:t>
            </w:r>
            <w:r w:rsidRPr="006563C1">
              <w:rPr>
                <w:rFonts w:eastAsia="Arial" w:cs="Times New Roman"/>
                <w:color w:val="000000"/>
                <w:sz w:val="22"/>
              </w:rPr>
              <w:t xml:space="preserve"> </w:t>
            </w:r>
          </w:p>
        </w:tc>
        <w:tc>
          <w:tcPr>
            <w:tcW w:w="1676" w:type="dxa"/>
            <w:vAlign w:val="center"/>
          </w:tcPr>
          <w:p w14:paraId="6121876B" w14:textId="77777777" w:rsidR="006563C1" w:rsidRPr="006563C1" w:rsidRDefault="006563C1" w:rsidP="006563C1">
            <w:pPr>
              <w:widowControl w:val="0"/>
              <w:spacing w:line="240" w:lineRule="auto"/>
              <w:ind w:firstLine="0"/>
              <w:jc w:val="center"/>
              <w:rPr>
                <w:rFonts w:eastAsia="Arial" w:cs="Times New Roman"/>
                <w:color w:val="000000"/>
                <w:sz w:val="20"/>
                <w:szCs w:val="20"/>
              </w:rPr>
            </w:pPr>
            <w:r w:rsidRPr="006563C1">
              <w:rPr>
                <w:rFonts w:eastAsia="Arial" w:cs="Times New Roman"/>
                <w:color w:val="000000"/>
                <w:sz w:val="20"/>
                <w:szCs w:val="20"/>
              </w:rPr>
              <w:t>ул. Данилова</w:t>
            </w:r>
          </w:p>
        </w:tc>
        <w:tc>
          <w:tcPr>
            <w:tcW w:w="1726" w:type="dxa"/>
            <w:shd w:val="clear" w:color="auto" w:fill="auto"/>
            <w:vAlign w:val="center"/>
          </w:tcPr>
          <w:p w14:paraId="5E54F5BA"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color w:val="000000"/>
                <w:sz w:val="22"/>
              </w:rPr>
              <w:t>SM(C)10-36S</w:t>
            </w:r>
          </w:p>
        </w:tc>
        <w:tc>
          <w:tcPr>
            <w:tcW w:w="1522" w:type="dxa"/>
            <w:shd w:val="clear" w:color="auto" w:fill="auto"/>
            <w:vAlign w:val="center"/>
          </w:tcPr>
          <w:p w14:paraId="7C63C2F3"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color w:val="000000"/>
                <w:sz w:val="22"/>
              </w:rPr>
              <w:t>10</w:t>
            </w:r>
          </w:p>
        </w:tc>
        <w:tc>
          <w:tcPr>
            <w:tcW w:w="1024" w:type="dxa"/>
            <w:vAlign w:val="center"/>
          </w:tcPr>
          <w:p w14:paraId="1A3AD113"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150</w:t>
            </w:r>
          </w:p>
        </w:tc>
        <w:tc>
          <w:tcPr>
            <w:tcW w:w="1348" w:type="dxa"/>
            <w:shd w:val="clear" w:color="auto" w:fill="auto"/>
            <w:vAlign w:val="center"/>
          </w:tcPr>
          <w:p w14:paraId="5D7395D9"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1986</w:t>
            </w:r>
          </w:p>
        </w:tc>
        <w:tc>
          <w:tcPr>
            <w:tcW w:w="1486" w:type="dxa"/>
            <w:vAlign w:val="center"/>
          </w:tcPr>
          <w:p w14:paraId="36489EC4"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100</w:t>
            </w:r>
          </w:p>
        </w:tc>
      </w:tr>
      <w:tr w:rsidR="006563C1" w:rsidRPr="006563C1" w14:paraId="3FED3602" w14:textId="77777777" w:rsidTr="00937375">
        <w:trPr>
          <w:trHeight w:val="20"/>
          <w:jc w:val="center"/>
        </w:trPr>
        <w:tc>
          <w:tcPr>
            <w:tcW w:w="421" w:type="dxa"/>
            <w:shd w:val="clear" w:color="auto" w:fill="auto"/>
            <w:vAlign w:val="center"/>
          </w:tcPr>
          <w:p w14:paraId="5C7C6F8B"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4</w:t>
            </w:r>
          </w:p>
        </w:tc>
        <w:tc>
          <w:tcPr>
            <w:tcW w:w="992" w:type="dxa"/>
            <w:shd w:val="clear" w:color="auto" w:fill="auto"/>
            <w:vAlign w:val="center"/>
          </w:tcPr>
          <w:p w14:paraId="2CD01E1C"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bCs/>
                <w:color w:val="000000"/>
                <w:sz w:val="22"/>
              </w:rPr>
              <w:t xml:space="preserve">№1-Т </w:t>
            </w:r>
          </w:p>
        </w:tc>
        <w:tc>
          <w:tcPr>
            <w:tcW w:w="1676" w:type="dxa"/>
            <w:vAlign w:val="center"/>
          </w:tcPr>
          <w:p w14:paraId="471FE041" w14:textId="77777777" w:rsidR="006563C1" w:rsidRPr="006563C1" w:rsidRDefault="006563C1" w:rsidP="006563C1">
            <w:pPr>
              <w:widowControl w:val="0"/>
              <w:spacing w:line="240" w:lineRule="auto"/>
              <w:ind w:firstLine="0"/>
              <w:jc w:val="center"/>
              <w:rPr>
                <w:rFonts w:eastAsia="Arial" w:cs="Times New Roman"/>
                <w:color w:val="000000"/>
                <w:sz w:val="20"/>
                <w:szCs w:val="20"/>
              </w:rPr>
            </w:pPr>
            <w:r w:rsidRPr="006563C1">
              <w:rPr>
                <w:rFonts w:eastAsia="Arial" w:cs="Times New Roman"/>
                <w:color w:val="000000"/>
                <w:sz w:val="20"/>
                <w:szCs w:val="20"/>
              </w:rPr>
              <w:t>ул. Юбилейная</w:t>
            </w:r>
          </w:p>
        </w:tc>
        <w:tc>
          <w:tcPr>
            <w:tcW w:w="1726" w:type="dxa"/>
            <w:shd w:val="clear" w:color="auto" w:fill="auto"/>
            <w:vAlign w:val="center"/>
          </w:tcPr>
          <w:p w14:paraId="2CEAED6A"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color w:val="000000"/>
                <w:sz w:val="22"/>
              </w:rPr>
              <w:t>SM(C)10-36S</w:t>
            </w:r>
          </w:p>
        </w:tc>
        <w:tc>
          <w:tcPr>
            <w:tcW w:w="1522" w:type="dxa"/>
            <w:shd w:val="clear" w:color="auto" w:fill="auto"/>
            <w:vAlign w:val="center"/>
          </w:tcPr>
          <w:p w14:paraId="4BA2C024"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color w:val="000000"/>
                <w:sz w:val="22"/>
              </w:rPr>
              <w:t>10</w:t>
            </w:r>
          </w:p>
        </w:tc>
        <w:tc>
          <w:tcPr>
            <w:tcW w:w="1024" w:type="dxa"/>
            <w:vAlign w:val="center"/>
          </w:tcPr>
          <w:p w14:paraId="3DB20D9B"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150</w:t>
            </w:r>
          </w:p>
        </w:tc>
        <w:tc>
          <w:tcPr>
            <w:tcW w:w="1348" w:type="dxa"/>
            <w:shd w:val="clear" w:color="auto" w:fill="auto"/>
            <w:vAlign w:val="center"/>
          </w:tcPr>
          <w:p w14:paraId="72C0B5B1"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1986</w:t>
            </w:r>
          </w:p>
        </w:tc>
        <w:tc>
          <w:tcPr>
            <w:tcW w:w="1486" w:type="dxa"/>
            <w:vAlign w:val="center"/>
          </w:tcPr>
          <w:p w14:paraId="660744F4"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100</w:t>
            </w:r>
          </w:p>
        </w:tc>
      </w:tr>
      <w:tr w:rsidR="006563C1" w:rsidRPr="006563C1" w14:paraId="3ECC9C1F" w14:textId="77777777" w:rsidTr="00937375">
        <w:trPr>
          <w:trHeight w:val="20"/>
          <w:jc w:val="center"/>
        </w:trPr>
        <w:tc>
          <w:tcPr>
            <w:tcW w:w="421" w:type="dxa"/>
            <w:shd w:val="clear" w:color="auto" w:fill="auto"/>
            <w:vAlign w:val="center"/>
          </w:tcPr>
          <w:p w14:paraId="0A3DBDC0"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5</w:t>
            </w:r>
          </w:p>
        </w:tc>
        <w:tc>
          <w:tcPr>
            <w:tcW w:w="992" w:type="dxa"/>
            <w:shd w:val="clear" w:color="auto" w:fill="auto"/>
            <w:vAlign w:val="center"/>
          </w:tcPr>
          <w:p w14:paraId="7DA52C1D"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bCs/>
                <w:color w:val="000000"/>
                <w:sz w:val="22"/>
              </w:rPr>
              <w:t>№5-Т</w:t>
            </w:r>
            <w:r w:rsidRPr="006563C1">
              <w:rPr>
                <w:rFonts w:eastAsia="Arial" w:cs="Times New Roman"/>
                <w:color w:val="000000"/>
                <w:sz w:val="22"/>
              </w:rPr>
              <w:t xml:space="preserve"> </w:t>
            </w:r>
          </w:p>
        </w:tc>
        <w:tc>
          <w:tcPr>
            <w:tcW w:w="1676" w:type="dxa"/>
            <w:vAlign w:val="center"/>
          </w:tcPr>
          <w:p w14:paraId="449A4BAC" w14:textId="77777777" w:rsidR="006563C1" w:rsidRPr="006563C1" w:rsidRDefault="006563C1" w:rsidP="006563C1">
            <w:pPr>
              <w:widowControl w:val="0"/>
              <w:spacing w:line="240" w:lineRule="auto"/>
              <w:ind w:firstLine="0"/>
              <w:jc w:val="center"/>
              <w:rPr>
                <w:rFonts w:eastAsia="Arial" w:cs="Times New Roman"/>
                <w:color w:val="000000"/>
                <w:sz w:val="20"/>
                <w:szCs w:val="20"/>
              </w:rPr>
            </w:pPr>
            <w:r w:rsidRPr="006563C1">
              <w:rPr>
                <w:rFonts w:eastAsia="Arial" w:cs="Times New Roman"/>
                <w:color w:val="000000"/>
                <w:sz w:val="20"/>
                <w:szCs w:val="20"/>
              </w:rPr>
              <w:t>ул. Береговая</w:t>
            </w:r>
          </w:p>
        </w:tc>
        <w:tc>
          <w:tcPr>
            <w:tcW w:w="1726" w:type="dxa"/>
            <w:shd w:val="clear" w:color="auto" w:fill="auto"/>
            <w:vAlign w:val="center"/>
          </w:tcPr>
          <w:p w14:paraId="6E55D821"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color w:val="000000"/>
                <w:sz w:val="22"/>
              </w:rPr>
              <w:t>ЭЦВ6-10-120</w:t>
            </w:r>
          </w:p>
        </w:tc>
        <w:tc>
          <w:tcPr>
            <w:tcW w:w="1522" w:type="dxa"/>
            <w:shd w:val="clear" w:color="auto" w:fill="auto"/>
            <w:vAlign w:val="center"/>
          </w:tcPr>
          <w:p w14:paraId="6E51513D"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color w:val="000000"/>
                <w:sz w:val="22"/>
              </w:rPr>
              <w:t>10</w:t>
            </w:r>
          </w:p>
        </w:tc>
        <w:tc>
          <w:tcPr>
            <w:tcW w:w="1024" w:type="dxa"/>
            <w:vAlign w:val="center"/>
          </w:tcPr>
          <w:p w14:paraId="40A676B0"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150</w:t>
            </w:r>
          </w:p>
        </w:tc>
        <w:tc>
          <w:tcPr>
            <w:tcW w:w="1348" w:type="dxa"/>
            <w:shd w:val="clear" w:color="auto" w:fill="auto"/>
            <w:vAlign w:val="center"/>
          </w:tcPr>
          <w:p w14:paraId="4D241C92"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1986</w:t>
            </w:r>
          </w:p>
        </w:tc>
        <w:tc>
          <w:tcPr>
            <w:tcW w:w="1486" w:type="dxa"/>
            <w:vAlign w:val="center"/>
          </w:tcPr>
          <w:p w14:paraId="7D68F6AF" w14:textId="77777777" w:rsidR="006563C1" w:rsidRPr="006563C1" w:rsidRDefault="006563C1" w:rsidP="006563C1">
            <w:pPr>
              <w:widowControl w:val="0"/>
              <w:spacing w:line="240" w:lineRule="auto"/>
              <w:ind w:firstLine="0"/>
              <w:jc w:val="center"/>
              <w:rPr>
                <w:rFonts w:eastAsia="Arial" w:cs="Times New Roman"/>
                <w:sz w:val="20"/>
                <w:szCs w:val="20"/>
              </w:rPr>
            </w:pPr>
            <w:r w:rsidRPr="006563C1">
              <w:rPr>
                <w:rFonts w:eastAsia="Arial" w:cs="Times New Roman"/>
                <w:sz w:val="20"/>
                <w:szCs w:val="20"/>
              </w:rPr>
              <w:t>100</w:t>
            </w:r>
          </w:p>
        </w:tc>
      </w:tr>
    </w:tbl>
    <w:p w14:paraId="4A8E378A" w14:textId="77777777" w:rsidR="006563C1" w:rsidRPr="006563C1" w:rsidRDefault="006563C1" w:rsidP="006563C1">
      <w:pPr>
        <w:spacing w:line="276" w:lineRule="auto"/>
        <w:ind w:firstLine="0"/>
        <w:jc w:val="center"/>
        <w:rPr>
          <w:rFonts w:eastAsia="Times New Roman" w:cs="Times New Roman"/>
          <w:color w:val="000000"/>
          <w:szCs w:val="24"/>
          <w:lang w:eastAsia="ru-RU"/>
        </w:rPr>
      </w:pPr>
    </w:p>
    <w:p w14:paraId="4CF580A6"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t xml:space="preserve">Характеристики водонапорных башен </w:t>
      </w:r>
      <w:r w:rsidRPr="006563C1">
        <w:rPr>
          <w:rFonts w:eastAsia="Times New Roman" w:cs="Times New Roman"/>
          <w:color w:val="000000"/>
          <w:szCs w:val="24"/>
          <w:lang w:eastAsia="ru-RU"/>
        </w:rPr>
        <w:t>с. Ташара</w:t>
      </w:r>
      <w:r w:rsidRPr="006563C1">
        <w:rPr>
          <w:rFonts w:eastAsia="Times New Roman" w:cs="Times New Roman"/>
          <w:szCs w:val="28"/>
          <w:lang w:eastAsia="ru-RU"/>
        </w:rPr>
        <w:t xml:space="preserve"> представлены таблице 1.2.</w:t>
      </w:r>
    </w:p>
    <w:p w14:paraId="01554024" w14:textId="6F86B22C" w:rsidR="006563C1" w:rsidRPr="006563C1" w:rsidRDefault="006563C1" w:rsidP="006563C1">
      <w:pPr>
        <w:autoSpaceDE w:val="0"/>
        <w:autoSpaceDN w:val="0"/>
        <w:adjustRightInd w:val="0"/>
        <w:spacing w:line="240" w:lineRule="auto"/>
        <w:jc w:val="right"/>
        <w:rPr>
          <w:rFonts w:eastAsia="Times New Roman" w:cs="Times New Roman"/>
          <w:szCs w:val="24"/>
          <w:lang w:eastAsia="ru-RU"/>
        </w:rPr>
      </w:pPr>
      <w:r w:rsidRPr="006563C1">
        <w:rPr>
          <w:rFonts w:eastAsia="Times New Roman" w:cs="Times New Roman"/>
          <w:szCs w:val="24"/>
          <w:lang w:eastAsia="ru-RU"/>
        </w:rPr>
        <w:t xml:space="preserve">Таблица </w:t>
      </w:r>
      <w:r w:rsidRPr="006563C1">
        <w:rPr>
          <w:rFonts w:eastAsia="Times New Roman" w:cs="Times New Roman"/>
          <w:szCs w:val="24"/>
          <w:lang w:bidi="en-US"/>
        </w:rPr>
        <w:fldChar w:fldCharType="begin"/>
      </w:r>
      <w:r w:rsidRPr="006563C1">
        <w:rPr>
          <w:rFonts w:eastAsia="Times New Roman" w:cs="Times New Roman"/>
          <w:szCs w:val="24"/>
          <w:lang w:bidi="en-US"/>
        </w:rPr>
        <w:instrText xml:space="preserve"> SEQ Таблица \* ARABIC </w:instrText>
      </w:r>
      <w:r w:rsidRPr="006563C1">
        <w:rPr>
          <w:rFonts w:eastAsia="Times New Roman" w:cs="Times New Roman"/>
          <w:szCs w:val="24"/>
          <w:lang w:bidi="en-US"/>
        </w:rPr>
        <w:fldChar w:fldCharType="separate"/>
      </w:r>
      <w:r w:rsidR="00EA28A7">
        <w:rPr>
          <w:rFonts w:eastAsia="Times New Roman" w:cs="Times New Roman"/>
          <w:noProof/>
          <w:szCs w:val="24"/>
          <w:lang w:bidi="en-US"/>
        </w:rPr>
        <w:t>6</w:t>
      </w:r>
      <w:r w:rsidRPr="006563C1">
        <w:rPr>
          <w:rFonts w:eastAsia="Times New Roman" w:cs="Times New Roman"/>
          <w:szCs w:val="24"/>
          <w:lang w:bidi="en-US"/>
        </w:rPr>
        <w:fldChar w:fldCharType="end"/>
      </w:r>
    </w:p>
    <w:p w14:paraId="3E8A64C5" w14:textId="77777777" w:rsidR="006563C1" w:rsidRPr="006563C1" w:rsidRDefault="006563C1" w:rsidP="006563C1">
      <w:pPr>
        <w:spacing w:line="276" w:lineRule="auto"/>
        <w:ind w:firstLine="0"/>
        <w:jc w:val="center"/>
        <w:rPr>
          <w:rFonts w:eastAsia="Times New Roman" w:cs="Times New Roman"/>
          <w:color w:val="000000"/>
          <w:szCs w:val="24"/>
          <w:lang w:eastAsia="ru-RU"/>
        </w:rPr>
      </w:pPr>
      <w:r w:rsidRPr="006563C1">
        <w:rPr>
          <w:rFonts w:eastAsia="Times New Roman" w:cs="Times New Roman"/>
          <w:color w:val="000000"/>
          <w:szCs w:val="24"/>
          <w:lang w:eastAsia="ru-RU"/>
        </w:rPr>
        <w:t>Характеристика водонапорных башен с. Ташара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2149"/>
        <w:gridCol w:w="1478"/>
        <w:gridCol w:w="1624"/>
        <w:gridCol w:w="1959"/>
        <w:gridCol w:w="846"/>
        <w:gridCol w:w="959"/>
        <w:gridCol w:w="867"/>
      </w:tblGrid>
      <w:tr w:rsidR="006563C1" w:rsidRPr="006563C1" w14:paraId="70F76A25" w14:textId="77777777" w:rsidTr="00937375">
        <w:trPr>
          <w:cantSplit/>
          <w:trHeight w:val="264"/>
          <w:jc w:val="center"/>
        </w:trPr>
        <w:tc>
          <w:tcPr>
            <w:tcW w:w="258" w:type="pct"/>
            <w:vMerge w:val="restart"/>
            <w:vAlign w:val="center"/>
          </w:tcPr>
          <w:p w14:paraId="5E489C2D"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t xml:space="preserve">№ </w:t>
            </w:r>
            <w:r w:rsidRPr="006563C1">
              <w:rPr>
                <w:rFonts w:eastAsia="Calibri" w:cs="Times New Roman"/>
                <w:sz w:val="20"/>
                <w:szCs w:val="20"/>
              </w:rPr>
              <w:lastRenderedPageBreak/>
              <w:t>п/п</w:t>
            </w:r>
          </w:p>
        </w:tc>
        <w:tc>
          <w:tcPr>
            <w:tcW w:w="1031" w:type="pct"/>
            <w:vMerge w:val="restart"/>
            <w:vAlign w:val="center"/>
          </w:tcPr>
          <w:p w14:paraId="229C6203"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lastRenderedPageBreak/>
              <w:t>Название</w:t>
            </w:r>
          </w:p>
        </w:tc>
        <w:tc>
          <w:tcPr>
            <w:tcW w:w="709" w:type="pct"/>
            <w:vMerge w:val="restart"/>
            <w:vAlign w:val="center"/>
          </w:tcPr>
          <w:p w14:paraId="6468C3A3"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t>Состояние</w:t>
            </w:r>
          </w:p>
        </w:tc>
        <w:tc>
          <w:tcPr>
            <w:tcW w:w="779" w:type="pct"/>
            <w:vMerge w:val="restart"/>
            <w:vAlign w:val="center"/>
          </w:tcPr>
          <w:p w14:paraId="2226270C"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t>Адрес</w:t>
            </w:r>
          </w:p>
        </w:tc>
        <w:tc>
          <w:tcPr>
            <w:tcW w:w="940" w:type="pct"/>
            <w:vMerge w:val="restart"/>
            <w:vAlign w:val="center"/>
          </w:tcPr>
          <w:p w14:paraId="2CB4C13D"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t xml:space="preserve">Материал </w:t>
            </w:r>
            <w:r w:rsidRPr="006563C1">
              <w:rPr>
                <w:rFonts w:eastAsia="Calibri" w:cs="Times New Roman"/>
                <w:sz w:val="20"/>
                <w:szCs w:val="20"/>
              </w:rPr>
              <w:lastRenderedPageBreak/>
              <w:t>исполнения</w:t>
            </w:r>
          </w:p>
        </w:tc>
        <w:tc>
          <w:tcPr>
            <w:tcW w:w="406" w:type="pct"/>
            <w:vMerge w:val="restart"/>
            <w:textDirection w:val="btLr"/>
            <w:vAlign w:val="center"/>
          </w:tcPr>
          <w:p w14:paraId="2D661EBF"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lastRenderedPageBreak/>
              <w:t>Год пуска</w:t>
            </w:r>
          </w:p>
        </w:tc>
        <w:tc>
          <w:tcPr>
            <w:tcW w:w="460" w:type="pct"/>
            <w:vMerge w:val="restart"/>
            <w:vAlign w:val="center"/>
          </w:tcPr>
          <w:p w14:paraId="41B65A35"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t>Ёмкость</w:t>
            </w:r>
          </w:p>
          <w:p w14:paraId="0BAF6E69"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lastRenderedPageBreak/>
              <w:t>Башни, м</w:t>
            </w:r>
            <w:r w:rsidRPr="006563C1">
              <w:rPr>
                <w:rFonts w:eastAsia="Calibri" w:cs="Times New Roman"/>
                <w:sz w:val="20"/>
                <w:szCs w:val="20"/>
                <w:vertAlign w:val="superscript"/>
              </w:rPr>
              <w:t>3</w:t>
            </w:r>
          </w:p>
        </w:tc>
        <w:tc>
          <w:tcPr>
            <w:tcW w:w="416" w:type="pct"/>
            <w:vMerge w:val="restart"/>
            <w:vAlign w:val="center"/>
          </w:tcPr>
          <w:p w14:paraId="642B6CBD"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lastRenderedPageBreak/>
              <w:t xml:space="preserve">Высота </w:t>
            </w:r>
            <w:r w:rsidRPr="006563C1">
              <w:rPr>
                <w:rFonts w:eastAsia="Calibri" w:cs="Times New Roman"/>
                <w:sz w:val="20"/>
                <w:szCs w:val="20"/>
              </w:rPr>
              <w:lastRenderedPageBreak/>
              <w:t>башни, м</w:t>
            </w:r>
          </w:p>
        </w:tc>
      </w:tr>
      <w:tr w:rsidR="006563C1" w:rsidRPr="006563C1" w14:paraId="2F5BEDA3" w14:textId="77777777" w:rsidTr="00937375">
        <w:trPr>
          <w:cantSplit/>
          <w:trHeight w:val="477"/>
          <w:jc w:val="center"/>
        </w:trPr>
        <w:tc>
          <w:tcPr>
            <w:tcW w:w="258" w:type="pct"/>
            <w:vMerge/>
            <w:vAlign w:val="center"/>
          </w:tcPr>
          <w:p w14:paraId="5EB00553" w14:textId="77777777" w:rsidR="006563C1" w:rsidRPr="006563C1" w:rsidRDefault="006563C1" w:rsidP="006563C1">
            <w:pPr>
              <w:spacing w:line="276" w:lineRule="auto"/>
              <w:ind w:firstLine="0"/>
              <w:jc w:val="center"/>
              <w:rPr>
                <w:rFonts w:eastAsia="Calibri" w:cs="Times New Roman"/>
                <w:sz w:val="20"/>
                <w:szCs w:val="20"/>
              </w:rPr>
            </w:pPr>
          </w:p>
        </w:tc>
        <w:tc>
          <w:tcPr>
            <w:tcW w:w="1031" w:type="pct"/>
            <w:vMerge/>
            <w:vAlign w:val="center"/>
          </w:tcPr>
          <w:p w14:paraId="21C932F8" w14:textId="77777777" w:rsidR="006563C1" w:rsidRPr="006563C1" w:rsidRDefault="006563C1" w:rsidP="006563C1">
            <w:pPr>
              <w:spacing w:line="276" w:lineRule="auto"/>
              <w:ind w:firstLine="0"/>
              <w:jc w:val="center"/>
              <w:rPr>
                <w:rFonts w:eastAsia="Calibri" w:cs="Times New Roman"/>
                <w:sz w:val="20"/>
                <w:szCs w:val="20"/>
              </w:rPr>
            </w:pPr>
          </w:p>
        </w:tc>
        <w:tc>
          <w:tcPr>
            <w:tcW w:w="709" w:type="pct"/>
            <w:vMerge/>
            <w:vAlign w:val="center"/>
          </w:tcPr>
          <w:p w14:paraId="3EB52A90" w14:textId="77777777" w:rsidR="006563C1" w:rsidRPr="006563C1" w:rsidRDefault="006563C1" w:rsidP="006563C1">
            <w:pPr>
              <w:spacing w:line="276" w:lineRule="auto"/>
              <w:ind w:firstLine="0"/>
              <w:jc w:val="center"/>
              <w:rPr>
                <w:rFonts w:eastAsia="Calibri" w:cs="Times New Roman"/>
                <w:sz w:val="20"/>
                <w:szCs w:val="20"/>
              </w:rPr>
            </w:pPr>
          </w:p>
        </w:tc>
        <w:tc>
          <w:tcPr>
            <w:tcW w:w="779" w:type="pct"/>
            <w:vMerge/>
            <w:vAlign w:val="center"/>
          </w:tcPr>
          <w:p w14:paraId="472EA151" w14:textId="77777777" w:rsidR="006563C1" w:rsidRPr="006563C1" w:rsidRDefault="006563C1" w:rsidP="006563C1">
            <w:pPr>
              <w:spacing w:line="276" w:lineRule="auto"/>
              <w:ind w:firstLine="0"/>
              <w:jc w:val="center"/>
              <w:rPr>
                <w:rFonts w:eastAsia="Calibri" w:cs="Times New Roman"/>
                <w:sz w:val="20"/>
                <w:szCs w:val="20"/>
              </w:rPr>
            </w:pPr>
          </w:p>
        </w:tc>
        <w:tc>
          <w:tcPr>
            <w:tcW w:w="940" w:type="pct"/>
            <w:vMerge/>
            <w:vAlign w:val="center"/>
          </w:tcPr>
          <w:p w14:paraId="62EF7372" w14:textId="77777777" w:rsidR="006563C1" w:rsidRPr="006563C1" w:rsidRDefault="006563C1" w:rsidP="006563C1">
            <w:pPr>
              <w:spacing w:line="276" w:lineRule="auto"/>
              <w:ind w:firstLine="0"/>
              <w:jc w:val="center"/>
              <w:rPr>
                <w:rFonts w:eastAsia="Calibri" w:cs="Times New Roman"/>
                <w:sz w:val="20"/>
                <w:szCs w:val="20"/>
              </w:rPr>
            </w:pPr>
          </w:p>
        </w:tc>
        <w:tc>
          <w:tcPr>
            <w:tcW w:w="406" w:type="pct"/>
            <w:vMerge/>
            <w:vAlign w:val="center"/>
          </w:tcPr>
          <w:p w14:paraId="172CC025" w14:textId="77777777" w:rsidR="006563C1" w:rsidRPr="006563C1" w:rsidRDefault="006563C1" w:rsidP="006563C1">
            <w:pPr>
              <w:spacing w:line="276" w:lineRule="auto"/>
              <w:ind w:firstLine="0"/>
              <w:jc w:val="center"/>
              <w:rPr>
                <w:rFonts w:eastAsia="Calibri" w:cs="Times New Roman"/>
                <w:sz w:val="20"/>
                <w:szCs w:val="20"/>
              </w:rPr>
            </w:pPr>
          </w:p>
        </w:tc>
        <w:tc>
          <w:tcPr>
            <w:tcW w:w="460" w:type="pct"/>
            <w:vMerge/>
            <w:vAlign w:val="center"/>
          </w:tcPr>
          <w:p w14:paraId="2AD41C37" w14:textId="77777777" w:rsidR="006563C1" w:rsidRPr="006563C1" w:rsidRDefault="006563C1" w:rsidP="006563C1">
            <w:pPr>
              <w:spacing w:line="276" w:lineRule="auto"/>
              <w:ind w:firstLine="0"/>
              <w:jc w:val="center"/>
              <w:rPr>
                <w:rFonts w:eastAsia="Calibri" w:cs="Times New Roman"/>
                <w:sz w:val="20"/>
                <w:szCs w:val="20"/>
              </w:rPr>
            </w:pPr>
          </w:p>
        </w:tc>
        <w:tc>
          <w:tcPr>
            <w:tcW w:w="416" w:type="pct"/>
            <w:vMerge/>
            <w:vAlign w:val="center"/>
          </w:tcPr>
          <w:p w14:paraId="264B3C7A" w14:textId="77777777" w:rsidR="006563C1" w:rsidRPr="006563C1" w:rsidRDefault="006563C1" w:rsidP="006563C1">
            <w:pPr>
              <w:spacing w:line="276" w:lineRule="auto"/>
              <w:ind w:firstLine="0"/>
              <w:jc w:val="center"/>
              <w:rPr>
                <w:rFonts w:eastAsia="Calibri" w:cs="Times New Roman"/>
                <w:sz w:val="20"/>
                <w:szCs w:val="20"/>
              </w:rPr>
            </w:pPr>
          </w:p>
        </w:tc>
      </w:tr>
      <w:tr w:rsidR="006563C1" w:rsidRPr="006563C1" w14:paraId="5A13DFAD" w14:textId="77777777" w:rsidTr="00937375">
        <w:trPr>
          <w:trHeight w:val="20"/>
          <w:jc w:val="center"/>
        </w:trPr>
        <w:tc>
          <w:tcPr>
            <w:tcW w:w="258" w:type="pct"/>
            <w:vAlign w:val="center"/>
          </w:tcPr>
          <w:p w14:paraId="74B84D78" w14:textId="77777777" w:rsidR="006563C1" w:rsidRPr="006563C1" w:rsidRDefault="006563C1" w:rsidP="006563C1">
            <w:pPr>
              <w:spacing w:line="276" w:lineRule="auto"/>
              <w:ind w:firstLine="0"/>
              <w:rPr>
                <w:rFonts w:eastAsia="Calibri" w:cs="Times New Roman"/>
                <w:sz w:val="20"/>
                <w:szCs w:val="20"/>
              </w:rPr>
            </w:pPr>
            <w:r w:rsidRPr="006563C1">
              <w:rPr>
                <w:rFonts w:eastAsia="Calibri" w:cs="Times New Roman"/>
                <w:sz w:val="20"/>
                <w:szCs w:val="20"/>
              </w:rPr>
              <w:lastRenderedPageBreak/>
              <w:t>1</w:t>
            </w:r>
          </w:p>
        </w:tc>
        <w:tc>
          <w:tcPr>
            <w:tcW w:w="1031" w:type="pct"/>
            <w:vAlign w:val="center"/>
          </w:tcPr>
          <w:p w14:paraId="5D80EAD4" w14:textId="77777777" w:rsidR="006563C1" w:rsidRPr="006563C1" w:rsidRDefault="006563C1" w:rsidP="006563C1">
            <w:pPr>
              <w:spacing w:line="276" w:lineRule="auto"/>
              <w:ind w:firstLine="0"/>
              <w:rPr>
                <w:rFonts w:eastAsia="Calibri" w:cs="Times New Roman"/>
                <w:sz w:val="20"/>
                <w:szCs w:val="20"/>
              </w:rPr>
            </w:pPr>
            <w:r w:rsidRPr="006563C1">
              <w:rPr>
                <w:rFonts w:eastAsia="Calibri" w:cs="Times New Roman"/>
                <w:sz w:val="20"/>
                <w:szCs w:val="20"/>
              </w:rPr>
              <w:t>Водонапорная башня</w:t>
            </w:r>
          </w:p>
        </w:tc>
        <w:tc>
          <w:tcPr>
            <w:tcW w:w="709" w:type="pct"/>
            <w:vAlign w:val="center"/>
          </w:tcPr>
          <w:p w14:paraId="35BDB922" w14:textId="77777777" w:rsidR="006563C1" w:rsidRPr="006563C1" w:rsidRDefault="006563C1" w:rsidP="006563C1">
            <w:pPr>
              <w:spacing w:line="276" w:lineRule="auto"/>
              <w:ind w:firstLine="0"/>
              <w:rPr>
                <w:rFonts w:eastAsia="Calibri" w:cs="Times New Roman"/>
                <w:sz w:val="20"/>
                <w:szCs w:val="20"/>
              </w:rPr>
            </w:pPr>
            <w:r w:rsidRPr="006563C1">
              <w:rPr>
                <w:rFonts w:eastAsia="Calibri" w:cs="Times New Roman"/>
                <w:sz w:val="20"/>
                <w:szCs w:val="20"/>
              </w:rPr>
              <w:t>рабочая</w:t>
            </w:r>
          </w:p>
        </w:tc>
        <w:tc>
          <w:tcPr>
            <w:tcW w:w="779" w:type="pct"/>
            <w:vAlign w:val="center"/>
          </w:tcPr>
          <w:p w14:paraId="4A741954" w14:textId="77777777" w:rsidR="006563C1" w:rsidRPr="006563C1" w:rsidRDefault="006563C1" w:rsidP="006563C1">
            <w:pPr>
              <w:spacing w:line="240" w:lineRule="auto"/>
              <w:ind w:firstLine="0"/>
              <w:rPr>
                <w:rFonts w:eastAsia="Calibri" w:cs="Times New Roman"/>
                <w:color w:val="000000"/>
                <w:sz w:val="18"/>
                <w:szCs w:val="18"/>
              </w:rPr>
            </w:pPr>
            <w:r w:rsidRPr="006563C1">
              <w:rPr>
                <w:rFonts w:eastAsia="Calibri" w:cs="Times New Roman"/>
                <w:color w:val="000000"/>
                <w:sz w:val="18"/>
                <w:szCs w:val="18"/>
              </w:rPr>
              <w:t>ул. Заводская</w:t>
            </w:r>
          </w:p>
        </w:tc>
        <w:tc>
          <w:tcPr>
            <w:tcW w:w="940" w:type="pct"/>
            <w:vAlign w:val="center"/>
          </w:tcPr>
          <w:p w14:paraId="62FC8C65"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t>Кирпич</w:t>
            </w:r>
          </w:p>
        </w:tc>
        <w:tc>
          <w:tcPr>
            <w:tcW w:w="406" w:type="pct"/>
            <w:vAlign w:val="center"/>
          </w:tcPr>
          <w:p w14:paraId="0DA2F994"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t>1986</w:t>
            </w:r>
          </w:p>
        </w:tc>
        <w:tc>
          <w:tcPr>
            <w:tcW w:w="460" w:type="pct"/>
            <w:vAlign w:val="center"/>
          </w:tcPr>
          <w:p w14:paraId="404D520C"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t>30</w:t>
            </w:r>
          </w:p>
        </w:tc>
        <w:tc>
          <w:tcPr>
            <w:tcW w:w="416" w:type="pct"/>
            <w:vAlign w:val="center"/>
          </w:tcPr>
          <w:p w14:paraId="7151616F" w14:textId="77777777" w:rsidR="006563C1" w:rsidRPr="006563C1" w:rsidRDefault="006563C1" w:rsidP="006563C1">
            <w:pPr>
              <w:spacing w:line="276" w:lineRule="auto"/>
              <w:ind w:firstLine="0"/>
              <w:jc w:val="center"/>
              <w:rPr>
                <w:rFonts w:eastAsia="Calibri" w:cs="Times New Roman"/>
                <w:sz w:val="20"/>
                <w:szCs w:val="20"/>
              </w:rPr>
            </w:pPr>
            <w:r w:rsidRPr="006563C1">
              <w:rPr>
                <w:rFonts w:eastAsia="Calibri" w:cs="Times New Roman"/>
                <w:sz w:val="20"/>
                <w:szCs w:val="20"/>
              </w:rPr>
              <w:t>22</w:t>
            </w:r>
          </w:p>
        </w:tc>
      </w:tr>
    </w:tbl>
    <w:p w14:paraId="4778CF88" w14:textId="77777777" w:rsidR="006563C1" w:rsidRPr="006563C1" w:rsidRDefault="006563C1" w:rsidP="006563C1">
      <w:pPr>
        <w:spacing w:line="276" w:lineRule="auto"/>
        <w:ind w:firstLine="0"/>
        <w:jc w:val="center"/>
        <w:rPr>
          <w:rFonts w:eastAsia="Times New Roman" w:cs="Times New Roman"/>
          <w:color w:val="000000"/>
          <w:szCs w:val="24"/>
          <w:lang w:eastAsia="ru-RU"/>
        </w:rPr>
      </w:pPr>
    </w:p>
    <w:p w14:paraId="00BE6C87" w14:textId="77777777" w:rsidR="006563C1" w:rsidRPr="006563C1" w:rsidRDefault="006563C1" w:rsidP="006563C1">
      <w:pPr>
        <w:autoSpaceDE w:val="0"/>
        <w:autoSpaceDN w:val="0"/>
        <w:adjustRightInd w:val="0"/>
        <w:spacing w:line="240" w:lineRule="auto"/>
        <w:rPr>
          <w:rFonts w:eastAsia="Times New Roman" w:cs="Times New Roman"/>
          <w:szCs w:val="28"/>
          <w:lang w:eastAsia="ru-RU"/>
        </w:rPr>
      </w:pPr>
      <w:r w:rsidRPr="006563C1">
        <w:rPr>
          <w:rFonts w:eastAsia="Times New Roman" w:cs="Times New Roman"/>
          <w:szCs w:val="28"/>
          <w:lang w:eastAsia="ru-RU"/>
        </w:rPr>
        <w:t>Общая протяжённость сетей водоснабжения, обслуживаемых МУП «Коммунальное хозяйство» составляет 29,596 км. Сооружения очистки и подготовки воды и насосные станции отсутствуют.</w:t>
      </w:r>
    </w:p>
    <w:p w14:paraId="24561B89"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Тарифы на водоснабжение на территории Ташаринского сельсовета:</w:t>
      </w:r>
    </w:p>
    <w:p w14:paraId="166B1BDC" w14:textId="77777777" w:rsidR="006563C1" w:rsidRPr="006563C1" w:rsidRDefault="006563C1" w:rsidP="00185123">
      <w:pPr>
        <w:numPr>
          <w:ilvl w:val="0"/>
          <w:numId w:val="77"/>
        </w:numPr>
        <w:spacing w:line="240" w:lineRule="auto"/>
        <w:ind w:hanging="357"/>
        <w:contextualSpacing/>
        <w:jc w:val="left"/>
        <w:rPr>
          <w:rFonts w:eastAsia="Calibri" w:cs="Times New Roman"/>
          <w:szCs w:val="24"/>
        </w:rPr>
      </w:pPr>
      <w:r w:rsidRPr="006563C1">
        <w:rPr>
          <w:rFonts w:eastAsia="Calibri" w:cs="Times New Roman"/>
          <w:szCs w:val="24"/>
        </w:rPr>
        <w:t>2023 г. – 32,25 руб./м</w:t>
      </w:r>
      <w:r w:rsidRPr="006563C1">
        <w:rPr>
          <w:rFonts w:eastAsia="Calibri" w:cs="Times New Roman"/>
          <w:szCs w:val="24"/>
          <w:vertAlign w:val="superscript"/>
        </w:rPr>
        <w:t>3</w:t>
      </w:r>
      <w:r w:rsidRPr="006563C1">
        <w:rPr>
          <w:rFonts w:eastAsia="Calibri" w:cs="Times New Roman"/>
          <w:szCs w:val="24"/>
        </w:rPr>
        <w:t xml:space="preserve"> (Приказ Департамента по тарифам Новосибирской области от 18.11.2022 № 458-В);</w:t>
      </w:r>
    </w:p>
    <w:p w14:paraId="261871AC" w14:textId="77777777" w:rsidR="006563C1" w:rsidRPr="006563C1" w:rsidRDefault="006563C1" w:rsidP="00185123">
      <w:pPr>
        <w:numPr>
          <w:ilvl w:val="0"/>
          <w:numId w:val="77"/>
        </w:numPr>
        <w:spacing w:line="240" w:lineRule="auto"/>
        <w:ind w:hanging="357"/>
        <w:contextualSpacing/>
        <w:jc w:val="left"/>
        <w:rPr>
          <w:rFonts w:eastAsia="Calibri" w:cs="Times New Roman"/>
          <w:szCs w:val="24"/>
        </w:rPr>
      </w:pPr>
      <w:r w:rsidRPr="006563C1">
        <w:rPr>
          <w:rFonts w:eastAsia="Calibri" w:cs="Times New Roman"/>
          <w:szCs w:val="24"/>
        </w:rPr>
        <w:t>2024 г. – 33,78 руб./м</w:t>
      </w:r>
      <w:r w:rsidRPr="006563C1">
        <w:rPr>
          <w:rFonts w:eastAsia="Calibri" w:cs="Times New Roman"/>
          <w:szCs w:val="24"/>
          <w:vertAlign w:val="superscript"/>
        </w:rPr>
        <w:t>3</w:t>
      </w:r>
      <w:r w:rsidRPr="006563C1">
        <w:rPr>
          <w:rFonts w:eastAsia="Calibri" w:cs="Times New Roman"/>
          <w:szCs w:val="24"/>
        </w:rPr>
        <w:t xml:space="preserve"> (Приказ Департамента по тарифам Новосибирской области от 14.12.2023 № 608-В/НПА).</w:t>
      </w:r>
    </w:p>
    <w:bookmarkEnd w:id="42"/>
    <w:p w14:paraId="12CD8BCC" w14:textId="77777777" w:rsidR="006563C1" w:rsidRPr="006563C1" w:rsidRDefault="006563C1" w:rsidP="006563C1">
      <w:pPr>
        <w:spacing w:line="240" w:lineRule="auto"/>
        <w:contextualSpacing/>
        <w:rPr>
          <w:rFonts w:eastAsia="Times New Roman" w:cs="Times New Roman"/>
          <w:szCs w:val="28"/>
          <w:lang w:eastAsia="ru-RU"/>
        </w:rPr>
      </w:pPr>
    </w:p>
    <w:p w14:paraId="7278C4B2" w14:textId="77777777" w:rsidR="006563C1" w:rsidRPr="006563C1" w:rsidRDefault="006563C1" w:rsidP="006563C1">
      <w:pPr>
        <w:spacing w:line="240" w:lineRule="auto"/>
        <w:contextualSpacing/>
        <w:rPr>
          <w:rFonts w:eastAsia="Times New Roman" w:cs="Times New Roman"/>
          <w:i/>
          <w:szCs w:val="28"/>
          <w:u w:val="single"/>
          <w:lang w:eastAsia="ru-RU"/>
        </w:rPr>
      </w:pPr>
      <w:r w:rsidRPr="006563C1">
        <w:rPr>
          <w:rFonts w:eastAsia="Times New Roman" w:cs="Times New Roman"/>
          <w:i/>
          <w:szCs w:val="28"/>
          <w:u w:val="single"/>
          <w:lang w:eastAsia="ru-RU"/>
        </w:rPr>
        <w:t>Технические и технологические проблемы системы водоснабжения</w:t>
      </w:r>
    </w:p>
    <w:p w14:paraId="1E1ECFF9"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 xml:space="preserve">Основной технической проблемой в системе централизованного водоснабжения Ташаринского сельсовета является значительный износ сетей. Ряд участков сетей проложен ниже уровня грунтовых вод, поэтому подвержен коррозии и вторичному загрязнению. Также к техническим проблемам относится: </w:t>
      </w:r>
    </w:p>
    <w:p w14:paraId="1F1D4386" w14:textId="77777777" w:rsidR="006563C1" w:rsidRPr="006563C1" w:rsidRDefault="006563C1" w:rsidP="00185123">
      <w:pPr>
        <w:numPr>
          <w:ilvl w:val="0"/>
          <w:numId w:val="77"/>
        </w:numPr>
        <w:spacing w:line="240" w:lineRule="auto"/>
        <w:ind w:hanging="357"/>
        <w:contextualSpacing/>
        <w:jc w:val="left"/>
        <w:rPr>
          <w:rFonts w:eastAsia="Calibri" w:cs="Times New Roman"/>
          <w:szCs w:val="24"/>
        </w:rPr>
      </w:pPr>
      <w:r w:rsidRPr="006563C1">
        <w:rPr>
          <w:rFonts w:eastAsia="Calibri" w:cs="Times New Roman"/>
          <w:szCs w:val="24"/>
        </w:rPr>
        <w:t xml:space="preserve">снижение производительности действующих водозаборов. </w:t>
      </w:r>
    </w:p>
    <w:p w14:paraId="40B42AC5" w14:textId="77777777" w:rsidR="006563C1" w:rsidRPr="006563C1" w:rsidRDefault="006563C1" w:rsidP="00185123">
      <w:pPr>
        <w:numPr>
          <w:ilvl w:val="0"/>
          <w:numId w:val="77"/>
        </w:numPr>
        <w:spacing w:line="240" w:lineRule="auto"/>
        <w:ind w:hanging="357"/>
        <w:contextualSpacing/>
        <w:jc w:val="left"/>
        <w:rPr>
          <w:rFonts w:eastAsia="Calibri" w:cs="Times New Roman"/>
          <w:szCs w:val="24"/>
        </w:rPr>
      </w:pPr>
      <w:r w:rsidRPr="006563C1">
        <w:rPr>
          <w:rFonts w:eastAsia="Calibri" w:cs="Times New Roman"/>
          <w:szCs w:val="24"/>
        </w:rPr>
        <w:t>качество воды соответствует требованию нормативов не по всем параметрам.</w:t>
      </w:r>
    </w:p>
    <w:p w14:paraId="5AD99F28" w14:textId="77777777" w:rsidR="006563C1" w:rsidRPr="006563C1" w:rsidRDefault="006563C1" w:rsidP="00185123">
      <w:pPr>
        <w:numPr>
          <w:ilvl w:val="0"/>
          <w:numId w:val="77"/>
        </w:numPr>
        <w:spacing w:line="240" w:lineRule="auto"/>
        <w:ind w:hanging="357"/>
        <w:contextualSpacing/>
        <w:jc w:val="left"/>
        <w:rPr>
          <w:rFonts w:eastAsia="Calibri" w:cs="Times New Roman"/>
          <w:szCs w:val="24"/>
        </w:rPr>
      </w:pPr>
      <w:r w:rsidRPr="006563C1">
        <w:rPr>
          <w:rFonts w:eastAsia="Calibri" w:cs="Times New Roman"/>
          <w:szCs w:val="24"/>
        </w:rPr>
        <w:t>высокий процент износа основного технологического и электрического оборудования;</w:t>
      </w:r>
    </w:p>
    <w:p w14:paraId="69BBA855" w14:textId="77777777" w:rsidR="006563C1" w:rsidRPr="006563C1" w:rsidRDefault="006563C1" w:rsidP="00185123">
      <w:pPr>
        <w:numPr>
          <w:ilvl w:val="0"/>
          <w:numId w:val="77"/>
        </w:numPr>
        <w:spacing w:line="240" w:lineRule="auto"/>
        <w:ind w:hanging="357"/>
        <w:contextualSpacing/>
        <w:jc w:val="left"/>
        <w:rPr>
          <w:rFonts w:eastAsia="Calibri" w:cs="Times New Roman"/>
          <w:szCs w:val="24"/>
        </w:rPr>
      </w:pPr>
      <w:r w:rsidRPr="006563C1">
        <w:rPr>
          <w:rFonts w:eastAsia="Calibri" w:cs="Times New Roman"/>
          <w:szCs w:val="24"/>
        </w:rPr>
        <w:t>низкий уровень автоматизации объектов водоснабжения;</w:t>
      </w:r>
    </w:p>
    <w:p w14:paraId="5F35A6CF" w14:textId="77777777" w:rsidR="006563C1" w:rsidRPr="006563C1" w:rsidRDefault="006563C1" w:rsidP="00185123">
      <w:pPr>
        <w:numPr>
          <w:ilvl w:val="0"/>
          <w:numId w:val="77"/>
        </w:numPr>
        <w:spacing w:line="240" w:lineRule="auto"/>
        <w:ind w:hanging="357"/>
        <w:contextualSpacing/>
        <w:jc w:val="left"/>
        <w:rPr>
          <w:rFonts w:eastAsia="Calibri" w:cs="Times New Roman"/>
          <w:szCs w:val="24"/>
        </w:rPr>
      </w:pPr>
      <w:r w:rsidRPr="006563C1">
        <w:rPr>
          <w:rFonts w:eastAsia="Calibri" w:cs="Times New Roman"/>
          <w:szCs w:val="24"/>
        </w:rPr>
        <w:t>фактические дебит намного меньше проектного на всех скважинах.</w:t>
      </w:r>
    </w:p>
    <w:p w14:paraId="284D3C8D" w14:textId="77777777" w:rsidR="006563C1" w:rsidRPr="006563C1" w:rsidRDefault="006563C1" w:rsidP="00185123">
      <w:pPr>
        <w:numPr>
          <w:ilvl w:val="0"/>
          <w:numId w:val="77"/>
        </w:numPr>
        <w:spacing w:after="200" w:line="276" w:lineRule="auto"/>
        <w:contextualSpacing/>
        <w:jc w:val="left"/>
        <w:rPr>
          <w:rFonts w:eastAsia="Calibri" w:cs="Times New Roman"/>
          <w:szCs w:val="24"/>
        </w:rPr>
      </w:pPr>
      <w:r w:rsidRPr="006563C1">
        <w:rPr>
          <w:rFonts w:eastAsia="Calibri" w:cs="Times New Roman"/>
          <w:szCs w:val="24"/>
        </w:rPr>
        <w:t>источником вторичного загрязнения воды окислами железа является металлические трубы;</w:t>
      </w:r>
    </w:p>
    <w:p w14:paraId="3618AF89" w14:textId="77777777" w:rsidR="006563C1" w:rsidRPr="006563C1" w:rsidRDefault="006563C1" w:rsidP="00185123">
      <w:pPr>
        <w:numPr>
          <w:ilvl w:val="0"/>
          <w:numId w:val="77"/>
        </w:numPr>
        <w:spacing w:after="200" w:line="276" w:lineRule="auto"/>
        <w:contextualSpacing/>
        <w:jc w:val="left"/>
        <w:rPr>
          <w:rFonts w:eastAsia="Calibri" w:cs="Times New Roman"/>
          <w:szCs w:val="24"/>
        </w:rPr>
      </w:pPr>
      <w:r w:rsidRPr="006563C1">
        <w:rPr>
          <w:rFonts w:eastAsia="Calibri" w:cs="Times New Roman"/>
          <w:szCs w:val="24"/>
        </w:rPr>
        <w:t>Высокий процент износа основного технологического и электрического оборудования;</w:t>
      </w:r>
    </w:p>
    <w:p w14:paraId="6C12EB17" w14:textId="77777777" w:rsidR="006563C1" w:rsidRPr="006563C1" w:rsidRDefault="006563C1" w:rsidP="00185123">
      <w:pPr>
        <w:numPr>
          <w:ilvl w:val="0"/>
          <w:numId w:val="77"/>
        </w:numPr>
        <w:spacing w:line="240" w:lineRule="auto"/>
        <w:ind w:hanging="357"/>
        <w:contextualSpacing/>
        <w:jc w:val="left"/>
        <w:rPr>
          <w:rFonts w:eastAsia="Calibri" w:cs="Times New Roman"/>
          <w:szCs w:val="24"/>
        </w:rPr>
      </w:pPr>
      <w:r w:rsidRPr="006563C1">
        <w:rPr>
          <w:rFonts w:eastAsia="Calibri" w:cs="Times New Roman"/>
          <w:szCs w:val="24"/>
        </w:rPr>
        <w:t>низкий уровень автоматизации объектов водоснабжения.</w:t>
      </w:r>
    </w:p>
    <w:p w14:paraId="1DAF4B88" w14:textId="034534B6" w:rsidR="005170C0" w:rsidRPr="00153ACE"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Органы, осуществляющие государственный надзор, в соответствие утверждённым планом проверок осуществляют контроль за деятельностью предприятия. Предписания, выданные указанными органами, выполняются в рабочем порядке в соответствии со сроками исполнения.</w:t>
      </w:r>
    </w:p>
    <w:p w14:paraId="54A56879" w14:textId="77777777" w:rsidR="00964BF0" w:rsidRPr="00153ACE" w:rsidRDefault="00964BF0" w:rsidP="00964BF0">
      <w:pPr>
        <w:spacing w:after="120" w:line="240" w:lineRule="auto"/>
        <w:jc w:val="center"/>
        <w:rPr>
          <w:rFonts w:eastAsia="Times New Roman" w:cs="Times New Roman"/>
          <w:szCs w:val="24"/>
          <w:lang w:eastAsia="ru-RU"/>
        </w:rPr>
      </w:pPr>
    </w:p>
    <w:p w14:paraId="68A5D6FA" w14:textId="530955FF" w:rsidR="00964BF0" w:rsidRPr="00153ACE" w:rsidRDefault="00964BF0" w:rsidP="00185123">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5" w:name="_Toc531000574"/>
      <w:bookmarkStart w:id="46" w:name="_Toc181256725"/>
      <w:r w:rsidRPr="00153ACE">
        <w:rPr>
          <w:rFonts w:eastAsia="Times New Roman" w:cs="Times New Roman"/>
          <w:b/>
          <w:bCs/>
          <w:szCs w:val="24"/>
          <w:lang w:val="x-none" w:eastAsia="x-none"/>
        </w:rPr>
        <w:t>Система водо</w:t>
      </w:r>
      <w:r w:rsidRPr="00153ACE">
        <w:rPr>
          <w:rFonts w:eastAsia="Times New Roman" w:cs="Times New Roman"/>
          <w:b/>
          <w:bCs/>
          <w:szCs w:val="24"/>
          <w:lang w:eastAsia="x-none"/>
        </w:rPr>
        <w:t>отведени</w:t>
      </w:r>
      <w:bookmarkEnd w:id="45"/>
      <w:bookmarkEnd w:id="46"/>
      <w:r w:rsidR="003C28C6">
        <w:rPr>
          <w:rFonts w:eastAsia="Times New Roman" w:cs="Times New Roman"/>
          <w:b/>
          <w:bCs/>
          <w:szCs w:val="24"/>
          <w:lang w:eastAsia="x-none"/>
        </w:rPr>
        <w:t>я</w:t>
      </w:r>
    </w:p>
    <w:p w14:paraId="3D3519AD" w14:textId="77777777" w:rsidR="00964BF0" w:rsidRPr="00153ACE" w:rsidRDefault="00964BF0" w:rsidP="00964BF0">
      <w:pPr>
        <w:spacing w:line="240" w:lineRule="auto"/>
        <w:contextualSpacing/>
        <w:rPr>
          <w:rFonts w:eastAsia="Times New Roman" w:cs="Times New Roman"/>
          <w:szCs w:val="28"/>
          <w:lang w:eastAsia="ru-RU"/>
        </w:rPr>
      </w:pPr>
    </w:p>
    <w:p w14:paraId="237F7FC9" w14:textId="77777777" w:rsidR="006563C1" w:rsidRPr="006563C1" w:rsidRDefault="006563C1" w:rsidP="006563C1">
      <w:pPr>
        <w:spacing w:line="240" w:lineRule="auto"/>
        <w:contextualSpacing/>
        <w:rPr>
          <w:rFonts w:eastAsia="Times New Roman" w:cs="Times New Roman"/>
          <w:szCs w:val="28"/>
          <w:lang w:eastAsia="ru-RU"/>
        </w:rPr>
      </w:pPr>
      <w:bookmarkStart w:id="47" w:name="_Hlk180770628"/>
      <w:r w:rsidRPr="006563C1">
        <w:rPr>
          <w:rFonts w:eastAsia="Times New Roman" w:cs="Times New Roman"/>
          <w:szCs w:val="28"/>
          <w:lang w:eastAsia="ru-RU"/>
        </w:rPr>
        <w:t>Водоотведение сельсовета децентрализованное. В с. Ташара есть особенность у системы водоотведения. Здесь действует децентрализованная выгребная канализация. Хозяйственно-фекальные стоки от жилой и общественной застройки по самотёчным сетям водоотведения поступают в выгребные ямы, откуда впоследствии ассенизаторской машиной вывозятся на канализационные очистные сооружения (КОС), расположенные в с. Сокур, производительностью 1000 м</w:t>
      </w:r>
      <w:r w:rsidRPr="006563C1">
        <w:rPr>
          <w:rFonts w:eastAsia="Times New Roman" w:cs="Times New Roman"/>
          <w:szCs w:val="28"/>
          <w:vertAlign w:val="superscript"/>
          <w:lang w:eastAsia="ru-RU"/>
        </w:rPr>
        <w:t>3</w:t>
      </w:r>
      <w:r w:rsidRPr="006563C1">
        <w:rPr>
          <w:rFonts w:eastAsia="Times New Roman" w:cs="Times New Roman"/>
          <w:szCs w:val="28"/>
          <w:lang w:eastAsia="ru-RU"/>
        </w:rPr>
        <w:t>/сут. Сброс очищенных сточных вод осуществляется в реку Прониха.</w:t>
      </w:r>
    </w:p>
    <w:p w14:paraId="6D560860"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Эксплуатирующей организацией системы водоотведения с. Ташара является МУП «Коммунальное хозяйство».</w:t>
      </w:r>
    </w:p>
    <w:p w14:paraId="188C3A39"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 xml:space="preserve">Информации по объёму вывозимых сточных вод от населения с. Ташара нет. Для расчётов в Программе принято водоотведение в объёме водопотребления за минусом полива – укрупнённо, 90 % от водопотребления. </w:t>
      </w:r>
    </w:p>
    <w:p w14:paraId="56A24D2F"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Контроль за качеством сбрасываемых очищенных стоков и природной воды реки Прониха проводится:</w:t>
      </w:r>
    </w:p>
    <w:p w14:paraId="2B77F1EC" w14:textId="77777777" w:rsidR="006563C1" w:rsidRPr="006563C1" w:rsidRDefault="006563C1" w:rsidP="00185123">
      <w:pPr>
        <w:numPr>
          <w:ilvl w:val="0"/>
          <w:numId w:val="77"/>
        </w:numPr>
        <w:spacing w:line="240" w:lineRule="auto"/>
        <w:ind w:hanging="357"/>
        <w:contextualSpacing/>
        <w:jc w:val="left"/>
        <w:rPr>
          <w:rFonts w:eastAsia="Calibri" w:cs="Times New Roman"/>
          <w:szCs w:val="24"/>
        </w:rPr>
      </w:pPr>
      <w:r w:rsidRPr="006563C1">
        <w:rPr>
          <w:rFonts w:eastAsia="Calibri" w:cs="Times New Roman"/>
          <w:szCs w:val="24"/>
        </w:rPr>
        <w:lastRenderedPageBreak/>
        <w:t>химической лабораторией очистных сооружений;</w:t>
      </w:r>
    </w:p>
    <w:p w14:paraId="3388A927" w14:textId="77777777" w:rsidR="006563C1" w:rsidRPr="006563C1" w:rsidRDefault="006563C1" w:rsidP="00185123">
      <w:pPr>
        <w:numPr>
          <w:ilvl w:val="0"/>
          <w:numId w:val="77"/>
        </w:numPr>
        <w:spacing w:line="240" w:lineRule="auto"/>
        <w:ind w:hanging="357"/>
        <w:contextualSpacing/>
        <w:jc w:val="left"/>
        <w:rPr>
          <w:rFonts w:eastAsia="Calibri" w:cs="Times New Roman"/>
          <w:szCs w:val="24"/>
        </w:rPr>
      </w:pPr>
      <w:r w:rsidRPr="006563C1">
        <w:rPr>
          <w:rFonts w:eastAsia="Calibri" w:cs="Times New Roman"/>
          <w:szCs w:val="24"/>
        </w:rPr>
        <w:t>ФБУ «Центр гигиены и эпидемиологии в Новосибирской области» в Мошковском районе.</w:t>
      </w:r>
    </w:p>
    <w:p w14:paraId="1CCDFC69"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Общая протяжённость канализационных сетей централизованной системы водоотведения МУП «Коммунальное хозяйство» в с. Ташара составляет 3,499 км, изношенность канализационных сетей 88 %. Максимальный диаметр трубопроводов сетей канализования составляет 500 мм.</w:t>
      </w:r>
    </w:p>
    <w:p w14:paraId="25590750"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Недостаточная пропускная способность канализационных сетей не позволяет улучшить уровень благоустроенности существующих жилых помещений и обеспечить ввод новых объектов, что сказывается на надёжности оказания услуг водоотведения. Необходима замена канализационных сетей.</w:t>
      </w:r>
    </w:p>
    <w:p w14:paraId="637A4042"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Тарифы на водоотведение на территории Ташаринского сельсовета:</w:t>
      </w:r>
    </w:p>
    <w:p w14:paraId="640006A8" w14:textId="77777777" w:rsidR="006563C1" w:rsidRPr="006563C1" w:rsidRDefault="006563C1" w:rsidP="00185123">
      <w:pPr>
        <w:numPr>
          <w:ilvl w:val="0"/>
          <w:numId w:val="77"/>
        </w:numPr>
        <w:spacing w:line="240" w:lineRule="auto"/>
        <w:contextualSpacing/>
        <w:jc w:val="left"/>
        <w:rPr>
          <w:rFonts w:eastAsia="Calibri" w:cs="Times New Roman"/>
          <w:szCs w:val="24"/>
          <w:lang w:eastAsia="ru-RU"/>
        </w:rPr>
      </w:pPr>
      <w:r w:rsidRPr="006563C1">
        <w:rPr>
          <w:rFonts w:eastAsia="Calibri" w:cs="Times New Roman"/>
          <w:szCs w:val="24"/>
          <w:lang w:eastAsia="ru-RU"/>
        </w:rPr>
        <w:t>2023 г. – 23,30 руб./м</w:t>
      </w:r>
      <w:r w:rsidRPr="006563C1">
        <w:rPr>
          <w:rFonts w:eastAsia="Calibri" w:cs="Times New Roman"/>
          <w:szCs w:val="24"/>
          <w:vertAlign w:val="superscript"/>
          <w:lang w:eastAsia="ru-RU"/>
        </w:rPr>
        <w:t>3</w:t>
      </w:r>
      <w:r w:rsidRPr="006563C1">
        <w:rPr>
          <w:rFonts w:eastAsia="Calibri" w:cs="Times New Roman"/>
          <w:szCs w:val="24"/>
          <w:lang w:eastAsia="ru-RU"/>
        </w:rPr>
        <w:t xml:space="preserve"> (Приказ Департамента по тарифам Новосибирской области от 18 ноября 2022 года № 458-В для МУП «Коммунальное хозяйство»);</w:t>
      </w:r>
    </w:p>
    <w:p w14:paraId="34FE284F" w14:textId="700C3D56" w:rsidR="00F03974" w:rsidRPr="00153ACE" w:rsidRDefault="006563C1" w:rsidP="00185123">
      <w:pPr>
        <w:numPr>
          <w:ilvl w:val="0"/>
          <w:numId w:val="77"/>
        </w:numPr>
        <w:spacing w:line="240" w:lineRule="auto"/>
        <w:contextualSpacing/>
        <w:jc w:val="left"/>
        <w:rPr>
          <w:rFonts w:eastAsia="Times New Roman" w:cs="Times New Roman"/>
          <w:szCs w:val="28"/>
          <w:lang w:eastAsia="ru-RU"/>
        </w:rPr>
      </w:pPr>
      <w:r w:rsidRPr="006563C1">
        <w:rPr>
          <w:rFonts w:eastAsia="Calibri" w:cs="Times New Roman"/>
          <w:szCs w:val="24"/>
          <w:lang w:eastAsia="ru-RU"/>
        </w:rPr>
        <w:t>2024 г. – 24,41 руб./м</w:t>
      </w:r>
      <w:r w:rsidRPr="006563C1">
        <w:rPr>
          <w:rFonts w:eastAsia="Calibri" w:cs="Times New Roman"/>
          <w:szCs w:val="24"/>
          <w:vertAlign w:val="superscript"/>
          <w:lang w:eastAsia="ru-RU"/>
        </w:rPr>
        <w:t>3</w:t>
      </w:r>
      <w:r w:rsidRPr="006563C1">
        <w:rPr>
          <w:rFonts w:eastAsia="Calibri" w:cs="Times New Roman"/>
          <w:szCs w:val="24"/>
          <w:lang w:eastAsia="ru-RU"/>
        </w:rPr>
        <w:t xml:space="preserve"> (Приказ Департамента по тарифам Новосибирской области от 14 декабря 2023 года № 608-В/НПА).</w:t>
      </w:r>
    </w:p>
    <w:bookmarkEnd w:id="47"/>
    <w:p w14:paraId="6D9ED7CE" w14:textId="77777777" w:rsidR="00964BF0" w:rsidRPr="00153ACE" w:rsidRDefault="00964BF0" w:rsidP="00964BF0">
      <w:pPr>
        <w:spacing w:line="240" w:lineRule="auto"/>
        <w:contextualSpacing/>
        <w:rPr>
          <w:rFonts w:eastAsia="Times New Roman" w:cs="Times New Roman"/>
          <w:szCs w:val="28"/>
          <w:lang w:eastAsia="ru-RU"/>
        </w:rPr>
      </w:pPr>
    </w:p>
    <w:p w14:paraId="01C9F27A" w14:textId="77777777" w:rsidR="00964BF0" w:rsidRPr="00153ACE" w:rsidRDefault="00964BF0" w:rsidP="00185123">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8" w:name="_Toc531000575"/>
      <w:bookmarkStart w:id="49" w:name="_Toc181256726"/>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теплоснабжения</w:t>
      </w:r>
      <w:bookmarkEnd w:id="48"/>
      <w:bookmarkEnd w:id="49"/>
    </w:p>
    <w:p w14:paraId="3B67D084" w14:textId="77777777" w:rsidR="00964BF0" w:rsidRPr="00153ACE" w:rsidRDefault="00964BF0" w:rsidP="00964BF0">
      <w:pPr>
        <w:spacing w:line="240" w:lineRule="auto"/>
        <w:contextualSpacing/>
        <w:rPr>
          <w:rFonts w:eastAsia="Times New Roman" w:cs="Times New Roman"/>
          <w:szCs w:val="28"/>
          <w:lang w:eastAsia="ru-RU"/>
        </w:rPr>
      </w:pPr>
    </w:p>
    <w:p w14:paraId="566A6DA3"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 xml:space="preserve">В настоящее время в селе Ташара насчитывается два источника тепловой энергии. Основной теплоснабжающей организацией села Ташара является Муниципальное унитарное предприятие «Коммунальное хозяйство» Мошковского района. Организация осуществляет производство и передачу тепловой энергии потребителям. </w:t>
      </w:r>
    </w:p>
    <w:p w14:paraId="4BFCEAB1" w14:textId="790FC4ED"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 xml:space="preserve">Характеристика источников тепловой энергии села </w:t>
      </w:r>
      <w:r w:rsidR="00F6238D">
        <w:rPr>
          <w:rFonts w:eastAsia="Times New Roman" w:cs="Times New Roman"/>
          <w:szCs w:val="28"/>
          <w:lang w:eastAsia="ru-RU"/>
        </w:rPr>
        <w:t>Ташара</w:t>
      </w:r>
      <w:r w:rsidRPr="006563C1">
        <w:rPr>
          <w:rFonts w:eastAsia="Times New Roman" w:cs="Times New Roman"/>
          <w:szCs w:val="28"/>
          <w:lang w:eastAsia="ru-RU"/>
        </w:rPr>
        <w:t>, представлена в таблице ниже:</w:t>
      </w:r>
      <w:bookmarkStart w:id="50" w:name="_Toc93056787"/>
    </w:p>
    <w:p w14:paraId="40C47865" w14:textId="431F0AEB" w:rsidR="006563C1" w:rsidRPr="006563C1" w:rsidRDefault="006563C1" w:rsidP="006563C1">
      <w:pPr>
        <w:autoSpaceDE w:val="0"/>
        <w:autoSpaceDN w:val="0"/>
        <w:adjustRightInd w:val="0"/>
        <w:spacing w:line="240" w:lineRule="auto"/>
        <w:jc w:val="right"/>
        <w:rPr>
          <w:rFonts w:eastAsia="Times New Roman" w:cs="Times New Roman"/>
          <w:szCs w:val="24"/>
          <w:lang w:eastAsia="ru-RU"/>
        </w:rPr>
      </w:pPr>
      <w:bookmarkStart w:id="51" w:name="_Toc139529279"/>
      <w:bookmarkEnd w:id="50"/>
      <w:r w:rsidRPr="006563C1">
        <w:rPr>
          <w:rFonts w:eastAsia="Times New Roman" w:cs="Times New Roman"/>
          <w:szCs w:val="24"/>
          <w:lang w:eastAsia="ru-RU"/>
        </w:rPr>
        <w:t xml:space="preserve">Таблица </w:t>
      </w:r>
      <w:r w:rsidRPr="006563C1">
        <w:rPr>
          <w:rFonts w:eastAsia="Times New Roman" w:cs="Times New Roman"/>
          <w:szCs w:val="24"/>
          <w:lang w:bidi="en-US"/>
        </w:rPr>
        <w:fldChar w:fldCharType="begin"/>
      </w:r>
      <w:r w:rsidRPr="006563C1">
        <w:rPr>
          <w:rFonts w:eastAsia="Times New Roman" w:cs="Times New Roman"/>
          <w:szCs w:val="24"/>
          <w:lang w:bidi="en-US"/>
        </w:rPr>
        <w:instrText xml:space="preserve"> SEQ Таблица \* ARABIC </w:instrText>
      </w:r>
      <w:r w:rsidRPr="006563C1">
        <w:rPr>
          <w:rFonts w:eastAsia="Times New Roman" w:cs="Times New Roman"/>
          <w:szCs w:val="24"/>
          <w:lang w:bidi="en-US"/>
        </w:rPr>
        <w:fldChar w:fldCharType="separate"/>
      </w:r>
      <w:r w:rsidR="00EA28A7">
        <w:rPr>
          <w:rFonts w:eastAsia="Times New Roman" w:cs="Times New Roman"/>
          <w:noProof/>
          <w:szCs w:val="24"/>
          <w:lang w:bidi="en-US"/>
        </w:rPr>
        <w:t>7</w:t>
      </w:r>
      <w:r w:rsidRPr="006563C1">
        <w:rPr>
          <w:rFonts w:eastAsia="Times New Roman" w:cs="Times New Roman"/>
          <w:szCs w:val="24"/>
          <w:lang w:bidi="en-US"/>
        </w:rPr>
        <w:fldChar w:fldCharType="end"/>
      </w:r>
    </w:p>
    <w:p w14:paraId="4C4B8A57" w14:textId="77777777" w:rsidR="006563C1" w:rsidRPr="006563C1" w:rsidRDefault="006563C1" w:rsidP="006563C1">
      <w:pPr>
        <w:widowControl w:val="0"/>
        <w:spacing w:line="276" w:lineRule="auto"/>
        <w:ind w:firstLine="0"/>
        <w:jc w:val="center"/>
        <w:rPr>
          <w:rFonts w:eastAsia="Calibri" w:cs="Times New Roman"/>
          <w:iCs/>
          <w:szCs w:val="24"/>
        </w:rPr>
      </w:pPr>
      <w:r w:rsidRPr="006563C1">
        <w:rPr>
          <w:rFonts w:eastAsia="Calibri" w:cs="Times New Roman"/>
          <w:iCs/>
          <w:szCs w:val="24"/>
        </w:rPr>
        <w:t>Параметры установленной мощности источников</w:t>
      </w:r>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645"/>
        <w:gridCol w:w="1768"/>
        <w:gridCol w:w="2055"/>
        <w:gridCol w:w="948"/>
        <w:gridCol w:w="1738"/>
        <w:gridCol w:w="1730"/>
      </w:tblGrid>
      <w:tr w:rsidR="006563C1" w:rsidRPr="006563C1" w14:paraId="5C2029A7" w14:textId="77777777" w:rsidTr="00937375">
        <w:trPr>
          <w:cantSplit/>
          <w:trHeight w:val="20"/>
          <w:jc w:val="center"/>
        </w:trPr>
        <w:tc>
          <w:tcPr>
            <w:tcW w:w="257" w:type="pct"/>
            <w:tcBorders>
              <w:bottom w:val="single" w:sz="4" w:space="0" w:color="auto"/>
            </w:tcBorders>
            <w:vAlign w:val="center"/>
          </w:tcPr>
          <w:p w14:paraId="090708AC" w14:textId="77777777" w:rsidR="006563C1" w:rsidRPr="006563C1" w:rsidRDefault="006563C1" w:rsidP="006563C1">
            <w:pPr>
              <w:spacing w:line="240" w:lineRule="auto"/>
              <w:ind w:firstLine="0"/>
              <w:jc w:val="center"/>
              <w:rPr>
                <w:rFonts w:eastAsia="Calibri" w:cs="Times New Roman"/>
                <w:sz w:val="20"/>
                <w:szCs w:val="20"/>
              </w:rPr>
            </w:pPr>
            <w:bookmarkStart w:id="52" w:name="_Hlk103945794"/>
            <w:r w:rsidRPr="006563C1">
              <w:rPr>
                <w:rFonts w:eastAsia="Calibri" w:cs="Times New Roman"/>
                <w:sz w:val="20"/>
                <w:szCs w:val="20"/>
              </w:rPr>
              <w:t>№ п/п</w:t>
            </w:r>
          </w:p>
        </w:tc>
        <w:tc>
          <w:tcPr>
            <w:tcW w:w="789" w:type="pct"/>
            <w:tcBorders>
              <w:bottom w:val="single" w:sz="4" w:space="0" w:color="auto"/>
            </w:tcBorders>
            <w:shd w:val="clear" w:color="auto" w:fill="auto"/>
            <w:vAlign w:val="center"/>
            <w:hideMark/>
          </w:tcPr>
          <w:p w14:paraId="6DE45286"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Наименование котельной</w:t>
            </w:r>
          </w:p>
        </w:tc>
        <w:tc>
          <w:tcPr>
            <w:tcW w:w="848" w:type="pct"/>
            <w:tcBorders>
              <w:bottom w:val="single" w:sz="4" w:space="0" w:color="auto"/>
            </w:tcBorders>
            <w:shd w:val="clear" w:color="auto" w:fill="auto"/>
            <w:vAlign w:val="center"/>
            <w:hideMark/>
          </w:tcPr>
          <w:p w14:paraId="6B3EC6AE"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Адрес котельной</w:t>
            </w:r>
          </w:p>
        </w:tc>
        <w:tc>
          <w:tcPr>
            <w:tcW w:w="986" w:type="pct"/>
            <w:tcBorders>
              <w:bottom w:val="single" w:sz="4" w:space="0" w:color="auto"/>
            </w:tcBorders>
            <w:shd w:val="clear" w:color="auto" w:fill="auto"/>
            <w:noWrap/>
            <w:vAlign w:val="center"/>
            <w:hideMark/>
          </w:tcPr>
          <w:p w14:paraId="6258DF8B"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Тип, марка котлов</w:t>
            </w:r>
          </w:p>
        </w:tc>
        <w:tc>
          <w:tcPr>
            <w:tcW w:w="455" w:type="pct"/>
            <w:tcBorders>
              <w:bottom w:val="single" w:sz="4" w:space="0" w:color="auto"/>
            </w:tcBorders>
            <w:shd w:val="clear" w:color="auto" w:fill="auto"/>
            <w:vAlign w:val="center"/>
            <w:hideMark/>
          </w:tcPr>
          <w:p w14:paraId="0684CBB7"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Кол-во котлов</w:t>
            </w:r>
          </w:p>
        </w:tc>
        <w:tc>
          <w:tcPr>
            <w:tcW w:w="834" w:type="pct"/>
            <w:tcBorders>
              <w:bottom w:val="single" w:sz="4" w:space="0" w:color="auto"/>
            </w:tcBorders>
            <w:shd w:val="clear" w:color="auto" w:fill="auto"/>
            <w:vAlign w:val="center"/>
            <w:hideMark/>
          </w:tcPr>
          <w:p w14:paraId="2F87D465"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Установленная мощность котлов, Гкал/час</w:t>
            </w:r>
          </w:p>
        </w:tc>
        <w:tc>
          <w:tcPr>
            <w:tcW w:w="830" w:type="pct"/>
            <w:tcBorders>
              <w:bottom w:val="single" w:sz="4" w:space="0" w:color="auto"/>
            </w:tcBorders>
            <w:vAlign w:val="center"/>
          </w:tcPr>
          <w:p w14:paraId="08EBE0EA"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Установленная мощность котельной, Гкал/час</w:t>
            </w:r>
          </w:p>
        </w:tc>
      </w:tr>
      <w:tr w:rsidR="006563C1" w:rsidRPr="006563C1" w14:paraId="2F76B05A" w14:textId="77777777" w:rsidTr="00937375">
        <w:trPr>
          <w:cantSplit/>
          <w:trHeight w:val="20"/>
          <w:jc w:val="center"/>
        </w:trPr>
        <w:tc>
          <w:tcPr>
            <w:tcW w:w="257" w:type="pct"/>
            <w:vMerge w:val="restart"/>
            <w:vAlign w:val="center"/>
          </w:tcPr>
          <w:p w14:paraId="58EAD1CB" w14:textId="77777777" w:rsidR="006563C1" w:rsidRPr="006563C1" w:rsidRDefault="006563C1" w:rsidP="006563C1">
            <w:pPr>
              <w:spacing w:line="240" w:lineRule="auto"/>
              <w:ind w:firstLine="0"/>
              <w:jc w:val="center"/>
              <w:rPr>
                <w:rFonts w:eastAsia="Calibri" w:cs="Times New Roman"/>
                <w:bCs/>
                <w:sz w:val="20"/>
                <w:szCs w:val="20"/>
              </w:rPr>
            </w:pPr>
            <w:bookmarkStart w:id="53" w:name="_Hlk101449572"/>
            <w:r w:rsidRPr="006563C1">
              <w:rPr>
                <w:rFonts w:eastAsia="Calibri" w:cs="Times New Roman"/>
                <w:bCs/>
                <w:sz w:val="20"/>
                <w:szCs w:val="20"/>
              </w:rPr>
              <w:t>1</w:t>
            </w:r>
          </w:p>
        </w:tc>
        <w:tc>
          <w:tcPr>
            <w:tcW w:w="789" w:type="pct"/>
            <w:vMerge w:val="restart"/>
            <w:shd w:val="clear" w:color="auto" w:fill="auto"/>
            <w:vAlign w:val="center"/>
          </w:tcPr>
          <w:p w14:paraId="437F48B0" w14:textId="77777777" w:rsidR="006563C1" w:rsidRPr="006563C1" w:rsidRDefault="006563C1" w:rsidP="006563C1">
            <w:pPr>
              <w:spacing w:line="240" w:lineRule="auto"/>
              <w:ind w:firstLine="0"/>
              <w:rPr>
                <w:rFonts w:eastAsia="Calibri" w:cs="Times New Roman"/>
                <w:bCs/>
                <w:sz w:val="20"/>
                <w:szCs w:val="20"/>
              </w:rPr>
            </w:pPr>
            <w:r w:rsidRPr="006563C1">
              <w:rPr>
                <w:rFonts w:eastAsia="Calibri" w:cs="Times New Roman"/>
                <w:bCs/>
                <w:sz w:val="20"/>
                <w:szCs w:val="20"/>
              </w:rPr>
              <w:t>Котельная</w:t>
            </w:r>
          </w:p>
        </w:tc>
        <w:tc>
          <w:tcPr>
            <w:tcW w:w="848" w:type="pct"/>
            <w:vMerge w:val="restart"/>
            <w:shd w:val="clear" w:color="auto" w:fill="auto"/>
            <w:vAlign w:val="center"/>
          </w:tcPr>
          <w:p w14:paraId="05147004"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Гагарина, 2а</w:t>
            </w:r>
          </w:p>
        </w:tc>
        <w:tc>
          <w:tcPr>
            <w:tcW w:w="986" w:type="pct"/>
            <w:tcBorders>
              <w:bottom w:val="single" w:sz="4" w:space="0" w:color="auto"/>
            </w:tcBorders>
            <w:shd w:val="clear" w:color="auto" w:fill="auto"/>
            <w:noWrap/>
            <w:vAlign w:val="center"/>
          </w:tcPr>
          <w:p w14:paraId="7C1A0864"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КВр-0,8 </w:t>
            </w:r>
          </w:p>
        </w:tc>
        <w:tc>
          <w:tcPr>
            <w:tcW w:w="455" w:type="pct"/>
            <w:tcBorders>
              <w:bottom w:val="single" w:sz="4" w:space="0" w:color="auto"/>
            </w:tcBorders>
            <w:shd w:val="clear" w:color="auto" w:fill="auto"/>
            <w:vAlign w:val="center"/>
          </w:tcPr>
          <w:p w14:paraId="0DC0D459"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1</w:t>
            </w:r>
          </w:p>
        </w:tc>
        <w:tc>
          <w:tcPr>
            <w:tcW w:w="834" w:type="pct"/>
            <w:shd w:val="clear" w:color="auto" w:fill="auto"/>
            <w:vAlign w:val="center"/>
          </w:tcPr>
          <w:p w14:paraId="399F2317"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0,69</w:t>
            </w:r>
          </w:p>
        </w:tc>
        <w:tc>
          <w:tcPr>
            <w:tcW w:w="830" w:type="pct"/>
            <w:vMerge w:val="restart"/>
            <w:vAlign w:val="center"/>
          </w:tcPr>
          <w:p w14:paraId="2911EB25"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2,89</w:t>
            </w:r>
          </w:p>
        </w:tc>
      </w:tr>
      <w:tr w:rsidR="006563C1" w:rsidRPr="006563C1" w14:paraId="6A407263" w14:textId="77777777" w:rsidTr="00937375">
        <w:trPr>
          <w:cantSplit/>
          <w:trHeight w:val="20"/>
          <w:jc w:val="center"/>
        </w:trPr>
        <w:tc>
          <w:tcPr>
            <w:tcW w:w="257" w:type="pct"/>
            <w:vMerge/>
            <w:vAlign w:val="center"/>
          </w:tcPr>
          <w:p w14:paraId="7758323A" w14:textId="77777777" w:rsidR="006563C1" w:rsidRPr="006563C1" w:rsidRDefault="006563C1" w:rsidP="006563C1">
            <w:pPr>
              <w:spacing w:line="240" w:lineRule="auto"/>
              <w:ind w:firstLine="0"/>
              <w:jc w:val="center"/>
              <w:rPr>
                <w:rFonts w:eastAsia="Calibri" w:cs="Times New Roman"/>
                <w:bCs/>
                <w:sz w:val="20"/>
                <w:szCs w:val="20"/>
              </w:rPr>
            </w:pPr>
          </w:p>
        </w:tc>
        <w:tc>
          <w:tcPr>
            <w:tcW w:w="789" w:type="pct"/>
            <w:vMerge/>
            <w:shd w:val="clear" w:color="auto" w:fill="auto"/>
            <w:vAlign w:val="center"/>
          </w:tcPr>
          <w:p w14:paraId="0D8BCA7E" w14:textId="77777777" w:rsidR="006563C1" w:rsidRPr="006563C1" w:rsidRDefault="006563C1" w:rsidP="006563C1">
            <w:pPr>
              <w:spacing w:line="240" w:lineRule="auto"/>
              <w:ind w:firstLine="0"/>
              <w:rPr>
                <w:rFonts w:eastAsia="Calibri" w:cs="Times New Roman"/>
                <w:bCs/>
                <w:sz w:val="20"/>
                <w:szCs w:val="20"/>
              </w:rPr>
            </w:pPr>
          </w:p>
        </w:tc>
        <w:tc>
          <w:tcPr>
            <w:tcW w:w="848" w:type="pct"/>
            <w:vMerge/>
            <w:shd w:val="clear" w:color="auto" w:fill="auto"/>
            <w:vAlign w:val="center"/>
          </w:tcPr>
          <w:p w14:paraId="46E3FB25" w14:textId="77777777" w:rsidR="006563C1" w:rsidRPr="006563C1" w:rsidRDefault="006563C1" w:rsidP="006563C1">
            <w:pPr>
              <w:spacing w:line="240" w:lineRule="auto"/>
              <w:ind w:firstLine="0"/>
              <w:jc w:val="center"/>
              <w:rPr>
                <w:rFonts w:eastAsia="Calibri" w:cs="Times New Roman"/>
                <w:bCs/>
                <w:sz w:val="20"/>
                <w:szCs w:val="20"/>
              </w:rPr>
            </w:pPr>
          </w:p>
        </w:tc>
        <w:tc>
          <w:tcPr>
            <w:tcW w:w="986" w:type="pct"/>
            <w:tcBorders>
              <w:bottom w:val="single" w:sz="4" w:space="0" w:color="auto"/>
            </w:tcBorders>
            <w:shd w:val="clear" w:color="auto" w:fill="auto"/>
            <w:noWrap/>
            <w:vAlign w:val="center"/>
          </w:tcPr>
          <w:p w14:paraId="33269D33"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 КВм -1,1КБ</w:t>
            </w:r>
          </w:p>
        </w:tc>
        <w:tc>
          <w:tcPr>
            <w:tcW w:w="455" w:type="pct"/>
            <w:shd w:val="clear" w:color="auto" w:fill="auto"/>
            <w:vAlign w:val="center"/>
          </w:tcPr>
          <w:p w14:paraId="6B697070"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2</w:t>
            </w:r>
          </w:p>
        </w:tc>
        <w:tc>
          <w:tcPr>
            <w:tcW w:w="834" w:type="pct"/>
            <w:shd w:val="clear" w:color="auto" w:fill="auto"/>
            <w:vAlign w:val="center"/>
          </w:tcPr>
          <w:p w14:paraId="470B5A65"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1,1</w:t>
            </w:r>
          </w:p>
        </w:tc>
        <w:tc>
          <w:tcPr>
            <w:tcW w:w="830" w:type="pct"/>
            <w:vMerge/>
            <w:vAlign w:val="center"/>
          </w:tcPr>
          <w:p w14:paraId="1997A923" w14:textId="77777777" w:rsidR="006563C1" w:rsidRPr="006563C1" w:rsidRDefault="006563C1" w:rsidP="006563C1">
            <w:pPr>
              <w:spacing w:line="240" w:lineRule="auto"/>
              <w:ind w:firstLine="0"/>
              <w:jc w:val="center"/>
              <w:rPr>
                <w:rFonts w:eastAsia="Calibri" w:cs="Times New Roman"/>
                <w:bCs/>
                <w:sz w:val="20"/>
                <w:szCs w:val="20"/>
              </w:rPr>
            </w:pPr>
          </w:p>
        </w:tc>
      </w:tr>
      <w:bookmarkEnd w:id="53"/>
      <w:tr w:rsidR="006563C1" w:rsidRPr="006563C1" w14:paraId="54D5CADA" w14:textId="77777777" w:rsidTr="00937375">
        <w:trPr>
          <w:cantSplit/>
          <w:trHeight w:val="20"/>
          <w:jc w:val="center"/>
        </w:trPr>
        <w:tc>
          <w:tcPr>
            <w:tcW w:w="257" w:type="pct"/>
            <w:vAlign w:val="center"/>
          </w:tcPr>
          <w:p w14:paraId="45713587"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2</w:t>
            </w:r>
          </w:p>
        </w:tc>
        <w:tc>
          <w:tcPr>
            <w:tcW w:w="789" w:type="pct"/>
            <w:shd w:val="clear" w:color="auto" w:fill="auto"/>
            <w:vAlign w:val="center"/>
          </w:tcPr>
          <w:p w14:paraId="231F55A9" w14:textId="77777777" w:rsidR="006563C1" w:rsidRPr="006563C1" w:rsidRDefault="006563C1" w:rsidP="006563C1">
            <w:pPr>
              <w:spacing w:line="240" w:lineRule="auto"/>
              <w:ind w:firstLine="0"/>
              <w:rPr>
                <w:rFonts w:eastAsia="Calibri" w:cs="Times New Roman"/>
                <w:bCs/>
                <w:sz w:val="20"/>
                <w:szCs w:val="20"/>
              </w:rPr>
            </w:pPr>
            <w:r w:rsidRPr="006563C1">
              <w:rPr>
                <w:rFonts w:eastAsia="Calibri" w:cs="Times New Roman"/>
                <w:bCs/>
                <w:sz w:val="20"/>
                <w:szCs w:val="20"/>
              </w:rPr>
              <w:t>Котельная</w:t>
            </w:r>
          </w:p>
        </w:tc>
        <w:tc>
          <w:tcPr>
            <w:tcW w:w="848" w:type="pct"/>
            <w:shd w:val="clear" w:color="auto" w:fill="auto"/>
            <w:vAlign w:val="center"/>
          </w:tcPr>
          <w:p w14:paraId="0425F12A"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Школьная, 6а</w:t>
            </w:r>
          </w:p>
        </w:tc>
        <w:tc>
          <w:tcPr>
            <w:tcW w:w="986" w:type="pct"/>
            <w:shd w:val="clear" w:color="auto" w:fill="auto"/>
            <w:noWrap/>
            <w:vAlign w:val="center"/>
          </w:tcPr>
          <w:p w14:paraId="3EA197A6" w14:textId="77777777" w:rsidR="006563C1" w:rsidRPr="006563C1" w:rsidRDefault="006563C1" w:rsidP="006563C1">
            <w:pPr>
              <w:autoSpaceDE w:val="0"/>
              <w:autoSpaceDN w:val="0"/>
              <w:adjustRightInd w:val="0"/>
              <w:spacing w:line="240" w:lineRule="auto"/>
              <w:ind w:firstLine="0"/>
              <w:jc w:val="center"/>
              <w:rPr>
                <w:rFonts w:eastAsia="Calibri" w:cs="Times New Roman"/>
                <w:bCs/>
                <w:sz w:val="20"/>
                <w:szCs w:val="20"/>
              </w:rPr>
            </w:pPr>
            <w:r w:rsidRPr="006563C1">
              <w:rPr>
                <w:rFonts w:eastAsia="Calibri" w:cs="Times New Roman"/>
                <w:bCs/>
                <w:sz w:val="20"/>
                <w:szCs w:val="20"/>
              </w:rPr>
              <w:t>КВр -1,2 </w:t>
            </w:r>
          </w:p>
        </w:tc>
        <w:tc>
          <w:tcPr>
            <w:tcW w:w="455" w:type="pct"/>
            <w:shd w:val="clear" w:color="auto" w:fill="auto"/>
            <w:vAlign w:val="center"/>
          </w:tcPr>
          <w:p w14:paraId="58438868"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4</w:t>
            </w:r>
          </w:p>
        </w:tc>
        <w:tc>
          <w:tcPr>
            <w:tcW w:w="834" w:type="pct"/>
            <w:tcBorders>
              <w:bottom w:val="single" w:sz="4" w:space="0" w:color="auto"/>
            </w:tcBorders>
            <w:shd w:val="clear" w:color="auto" w:fill="auto"/>
            <w:vAlign w:val="center"/>
          </w:tcPr>
          <w:p w14:paraId="31D4D41A"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1,03</w:t>
            </w:r>
          </w:p>
        </w:tc>
        <w:tc>
          <w:tcPr>
            <w:tcW w:w="830" w:type="pct"/>
            <w:vAlign w:val="center"/>
          </w:tcPr>
          <w:p w14:paraId="4CD9A683"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4,12</w:t>
            </w:r>
          </w:p>
        </w:tc>
      </w:tr>
      <w:tr w:rsidR="006563C1" w:rsidRPr="006563C1" w14:paraId="0C594EC1" w14:textId="77777777" w:rsidTr="00937375">
        <w:trPr>
          <w:cantSplit/>
          <w:trHeight w:val="20"/>
          <w:jc w:val="center"/>
        </w:trPr>
        <w:tc>
          <w:tcPr>
            <w:tcW w:w="257" w:type="pct"/>
            <w:vAlign w:val="center"/>
          </w:tcPr>
          <w:p w14:paraId="28D3F02D" w14:textId="77777777" w:rsidR="006563C1" w:rsidRPr="006563C1" w:rsidRDefault="006563C1" w:rsidP="006563C1">
            <w:pPr>
              <w:spacing w:line="240" w:lineRule="auto"/>
              <w:ind w:firstLine="0"/>
              <w:jc w:val="center"/>
              <w:rPr>
                <w:rFonts w:eastAsia="Calibri" w:cs="Times New Roman"/>
                <w:bCs/>
                <w:sz w:val="20"/>
                <w:szCs w:val="20"/>
              </w:rPr>
            </w:pPr>
          </w:p>
        </w:tc>
        <w:tc>
          <w:tcPr>
            <w:tcW w:w="1637" w:type="pct"/>
            <w:gridSpan w:val="2"/>
            <w:shd w:val="clear" w:color="auto" w:fill="auto"/>
            <w:vAlign w:val="center"/>
          </w:tcPr>
          <w:p w14:paraId="65B1C629"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Итого</w:t>
            </w:r>
          </w:p>
        </w:tc>
        <w:tc>
          <w:tcPr>
            <w:tcW w:w="986" w:type="pct"/>
            <w:shd w:val="clear" w:color="auto" w:fill="auto"/>
            <w:noWrap/>
            <w:vAlign w:val="center"/>
          </w:tcPr>
          <w:p w14:paraId="700C0E99" w14:textId="77777777" w:rsidR="006563C1" w:rsidRPr="006563C1" w:rsidRDefault="006563C1" w:rsidP="006563C1">
            <w:pPr>
              <w:spacing w:line="240" w:lineRule="auto"/>
              <w:ind w:firstLine="0"/>
              <w:jc w:val="center"/>
              <w:rPr>
                <w:rFonts w:eastAsia="Calibri" w:cs="Times New Roman"/>
                <w:bCs/>
                <w:color w:val="000000"/>
                <w:sz w:val="20"/>
                <w:szCs w:val="20"/>
              </w:rPr>
            </w:pPr>
          </w:p>
        </w:tc>
        <w:tc>
          <w:tcPr>
            <w:tcW w:w="455" w:type="pct"/>
            <w:shd w:val="clear" w:color="auto" w:fill="auto"/>
            <w:vAlign w:val="center"/>
          </w:tcPr>
          <w:p w14:paraId="1998FF84"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7</w:t>
            </w:r>
          </w:p>
        </w:tc>
        <w:tc>
          <w:tcPr>
            <w:tcW w:w="834" w:type="pct"/>
            <w:shd w:val="clear" w:color="auto" w:fill="auto"/>
            <w:vAlign w:val="center"/>
          </w:tcPr>
          <w:p w14:paraId="1D8F2F37"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2,82</w:t>
            </w:r>
          </w:p>
        </w:tc>
        <w:tc>
          <w:tcPr>
            <w:tcW w:w="830" w:type="pct"/>
            <w:vAlign w:val="center"/>
          </w:tcPr>
          <w:p w14:paraId="191316AB"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7,01</w:t>
            </w:r>
          </w:p>
        </w:tc>
      </w:tr>
      <w:bookmarkEnd w:id="52"/>
    </w:tbl>
    <w:p w14:paraId="592EF12B" w14:textId="77777777" w:rsidR="006563C1" w:rsidRPr="006563C1" w:rsidRDefault="006563C1" w:rsidP="006563C1">
      <w:pPr>
        <w:spacing w:line="240" w:lineRule="auto"/>
        <w:contextualSpacing/>
        <w:rPr>
          <w:rFonts w:eastAsia="Times New Roman" w:cs="Times New Roman"/>
          <w:szCs w:val="28"/>
          <w:lang w:eastAsia="ru-RU"/>
        </w:rPr>
      </w:pPr>
    </w:p>
    <w:p w14:paraId="78E6DB28" w14:textId="43D44C49" w:rsidR="006563C1" w:rsidRPr="006563C1" w:rsidRDefault="006563C1" w:rsidP="006563C1">
      <w:pPr>
        <w:autoSpaceDE w:val="0"/>
        <w:autoSpaceDN w:val="0"/>
        <w:adjustRightInd w:val="0"/>
        <w:spacing w:line="240" w:lineRule="auto"/>
        <w:jc w:val="right"/>
        <w:rPr>
          <w:rFonts w:eastAsia="Times New Roman" w:cs="Times New Roman"/>
          <w:szCs w:val="24"/>
          <w:lang w:eastAsia="ru-RU"/>
        </w:rPr>
      </w:pPr>
      <w:bookmarkStart w:id="54" w:name="_Toc501365883"/>
      <w:bookmarkStart w:id="55" w:name="_Toc93056788"/>
      <w:bookmarkStart w:id="56" w:name="_Toc139529281"/>
      <w:r w:rsidRPr="006563C1">
        <w:rPr>
          <w:rFonts w:eastAsia="Times New Roman" w:cs="Times New Roman"/>
          <w:szCs w:val="24"/>
          <w:lang w:eastAsia="ru-RU"/>
        </w:rPr>
        <w:t xml:space="preserve">Таблица </w:t>
      </w:r>
      <w:r w:rsidRPr="006563C1">
        <w:rPr>
          <w:rFonts w:eastAsia="Times New Roman" w:cs="Times New Roman"/>
          <w:szCs w:val="24"/>
          <w:lang w:bidi="en-US"/>
        </w:rPr>
        <w:fldChar w:fldCharType="begin"/>
      </w:r>
      <w:r w:rsidRPr="006563C1">
        <w:rPr>
          <w:rFonts w:eastAsia="Times New Roman" w:cs="Times New Roman"/>
          <w:szCs w:val="24"/>
          <w:lang w:bidi="en-US"/>
        </w:rPr>
        <w:instrText xml:space="preserve"> SEQ Таблица \* ARABIC </w:instrText>
      </w:r>
      <w:r w:rsidRPr="006563C1">
        <w:rPr>
          <w:rFonts w:eastAsia="Times New Roman" w:cs="Times New Roman"/>
          <w:szCs w:val="24"/>
          <w:lang w:bidi="en-US"/>
        </w:rPr>
        <w:fldChar w:fldCharType="separate"/>
      </w:r>
      <w:r w:rsidR="00EA28A7">
        <w:rPr>
          <w:rFonts w:eastAsia="Times New Roman" w:cs="Times New Roman"/>
          <w:noProof/>
          <w:szCs w:val="24"/>
          <w:lang w:bidi="en-US"/>
        </w:rPr>
        <w:t>8</w:t>
      </w:r>
      <w:r w:rsidRPr="006563C1">
        <w:rPr>
          <w:rFonts w:eastAsia="Times New Roman" w:cs="Times New Roman"/>
          <w:szCs w:val="24"/>
          <w:lang w:bidi="en-US"/>
        </w:rPr>
        <w:fldChar w:fldCharType="end"/>
      </w:r>
    </w:p>
    <w:p w14:paraId="4B7273E2" w14:textId="77777777" w:rsidR="006563C1" w:rsidRPr="006563C1" w:rsidRDefault="006563C1" w:rsidP="006563C1">
      <w:pPr>
        <w:spacing w:line="240" w:lineRule="auto"/>
        <w:ind w:firstLine="0"/>
        <w:jc w:val="center"/>
        <w:rPr>
          <w:rFonts w:eastAsia="Times New Roman" w:cs="Times New Roman"/>
          <w:szCs w:val="24"/>
          <w:lang w:eastAsia="ru-RU"/>
        </w:rPr>
      </w:pPr>
      <w:r w:rsidRPr="006563C1">
        <w:rPr>
          <w:rFonts w:eastAsia="Times New Roman" w:cs="Times New Roman"/>
          <w:szCs w:val="24"/>
          <w:lang w:eastAsia="ru-RU"/>
        </w:rPr>
        <w:t>Объём потребления тепловой энергии</w:t>
      </w:r>
      <w:bookmarkEnd w:id="54"/>
      <w:bookmarkEnd w:id="55"/>
      <w:r w:rsidRPr="006563C1">
        <w:rPr>
          <w:rFonts w:eastAsia="Times New Roman" w:cs="Times New Roman"/>
          <w:szCs w:val="24"/>
          <w:lang w:eastAsia="ru-RU"/>
        </w:rPr>
        <w:t xml:space="preserve"> на котельных за 2022 год</w:t>
      </w:r>
      <w:bookmarkEnd w:id="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870"/>
        <w:gridCol w:w="1682"/>
        <w:gridCol w:w="1342"/>
        <w:gridCol w:w="1188"/>
        <w:gridCol w:w="1484"/>
        <w:gridCol w:w="1157"/>
        <w:gridCol w:w="1157"/>
      </w:tblGrid>
      <w:tr w:rsidR="006563C1" w:rsidRPr="006563C1" w14:paraId="0FDDDEB9" w14:textId="77777777" w:rsidTr="00937375">
        <w:trPr>
          <w:trHeight w:val="20"/>
          <w:jc w:val="center"/>
        </w:trPr>
        <w:tc>
          <w:tcPr>
            <w:tcW w:w="260" w:type="pct"/>
            <w:vAlign w:val="center"/>
          </w:tcPr>
          <w:p w14:paraId="00D483BD"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 п/п</w:t>
            </w:r>
          </w:p>
        </w:tc>
        <w:tc>
          <w:tcPr>
            <w:tcW w:w="897" w:type="pct"/>
            <w:shd w:val="clear" w:color="auto" w:fill="auto"/>
            <w:vAlign w:val="center"/>
            <w:hideMark/>
          </w:tcPr>
          <w:p w14:paraId="73CEACF1"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Наименование котельной</w:t>
            </w:r>
          </w:p>
        </w:tc>
        <w:tc>
          <w:tcPr>
            <w:tcW w:w="807" w:type="pct"/>
            <w:shd w:val="clear" w:color="auto" w:fill="auto"/>
            <w:vAlign w:val="center"/>
            <w:hideMark/>
          </w:tcPr>
          <w:p w14:paraId="5ACD9E19"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Установленная мощность котельной</w:t>
            </w:r>
          </w:p>
          <w:p w14:paraId="1D3716E7"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Гкал/час</w:t>
            </w:r>
          </w:p>
        </w:tc>
        <w:tc>
          <w:tcPr>
            <w:tcW w:w="644" w:type="pct"/>
            <w:shd w:val="clear" w:color="auto" w:fill="auto"/>
            <w:vAlign w:val="center"/>
          </w:tcPr>
          <w:p w14:paraId="65764C05"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Выработка тепловой энергии, Гкал</w:t>
            </w:r>
          </w:p>
        </w:tc>
        <w:tc>
          <w:tcPr>
            <w:tcW w:w="570" w:type="pct"/>
            <w:vAlign w:val="center"/>
          </w:tcPr>
          <w:p w14:paraId="064F4D30"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Times New Roman" w:cs="Times New Roman"/>
                <w:color w:val="000000"/>
                <w:sz w:val="20"/>
                <w:szCs w:val="20"/>
                <w:lang w:eastAsia="ru-RU"/>
              </w:rPr>
              <w:t>Отпуск тепловой энергии в сеть, Гкал</w:t>
            </w:r>
          </w:p>
        </w:tc>
        <w:tc>
          <w:tcPr>
            <w:tcW w:w="712" w:type="pct"/>
            <w:vAlign w:val="center"/>
          </w:tcPr>
          <w:p w14:paraId="2B50D719"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Потребление тепловой энергии на отопление, Гкал</w:t>
            </w:r>
          </w:p>
        </w:tc>
        <w:tc>
          <w:tcPr>
            <w:tcW w:w="555" w:type="pct"/>
            <w:shd w:val="clear" w:color="auto" w:fill="auto"/>
            <w:vAlign w:val="center"/>
            <w:hideMark/>
          </w:tcPr>
          <w:p w14:paraId="57589772"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Расход т/энергии на с/н, Гкал</w:t>
            </w:r>
          </w:p>
        </w:tc>
        <w:tc>
          <w:tcPr>
            <w:tcW w:w="555" w:type="pct"/>
            <w:shd w:val="clear" w:color="auto" w:fill="auto"/>
            <w:vAlign w:val="center"/>
            <w:hideMark/>
          </w:tcPr>
          <w:p w14:paraId="7CB6E78C"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Потери т/энергии в сетях, Гкал</w:t>
            </w:r>
          </w:p>
        </w:tc>
      </w:tr>
      <w:tr w:rsidR="006563C1" w:rsidRPr="006563C1" w14:paraId="0AFCA9A5" w14:textId="77777777" w:rsidTr="00937375">
        <w:trPr>
          <w:trHeight w:val="20"/>
          <w:jc w:val="center"/>
        </w:trPr>
        <w:tc>
          <w:tcPr>
            <w:tcW w:w="260" w:type="pct"/>
            <w:vAlign w:val="center"/>
          </w:tcPr>
          <w:p w14:paraId="4DB6123C"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1</w:t>
            </w:r>
          </w:p>
        </w:tc>
        <w:tc>
          <w:tcPr>
            <w:tcW w:w="897" w:type="pct"/>
            <w:shd w:val="clear" w:color="auto" w:fill="auto"/>
            <w:vAlign w:val="center"/>
          </w:tcPr>
          <w:p w14:paraId="5CE65605" w14:textId="77777777" w:rsidR="006563C1" w:rsidRPr="006563C1" w:rsidRDefault="006563C1" w:rsidP="006563C1">
            <w:pPr>
              <w:spacing w:line="240" w:lineRule="auto"/>
              <w:ind w:firstLine="0"/>
              <w:rPr>
                <w:rFonts w:eastAsia="Calibri" w:cs="Times New Roman"/>
                <w:sz w:val="20"/>
                <w:szCs w:val="20"/>
              </w:rPr>
            </w:pPr>
            <w:r w:rsidRPr="006563C1">
              <w:rPr>
                <w:rFonts w:eastAsia="Calibri" w:cs="Times New Roman"/>
                <w:bCs/>
                <w:sz w:val="20"/>
                <w:szCs w:val="20"/>
              </w:rPr>
              <w:t>Котельная (Гагарина, 2а)</w:t>
            </w:r>
          </w:p>
        </w:tc>
        <w:tc>
          <w:tcPr>
            <w:tcW w:w="807" w:type="pct"/>
            <w:shd w:val="clear" w:color="auto" w:fill="auto"/>
            <w:vAlign w:val="center"/>
          </w:tcPr>
          <w:p w14:paraId="0B7EEFF0"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bCs/>
                <w:sz w:val="20"/>
                <w:szCs w:val="20"/>
              </w:rPr>
              <w:t>2,89</w:t>
            </w:r>
          </w:p>
        </w:tc>
        <w:tc>
          <w:tcPr>
            <w:tcW w:w="644" w:type="pct"/>
            <w:shd w:val="clear" w:color="auto" w:fill="auto"/>
            <w:vAlign w:val="center"/>
          </w:tcPr>
          <w:p w14:paraId="1FC76FCE" w14:textId="77777777" w:rsidR="006563C1" w:rsidRPr="006563C1" w:rsidRDefault="006563C1" w:rsidP="006563C1">
            <w:pPr>
              <w:spacing w:line="276" w:lineRule="auto"/>
              <w:ind w:firstLine="0"/>
              <w:jc w:val="center"/>
              <w:rPr>
                <w:rFonts w:eastAsia="Calibri" w:cs="Times New Roman"/>
                <w:color w:val="000000"/>
                <w:sz w:val="20"/>
                <w:szCs w:val="20"/>
              </w:rPr>
            </w:pPr>
            <w:r w:rsidRPr="006563C1">
              <w:rPr>
                <w:rFonts w:eastAsia="Calibri" w:cs="Times New Roman"/>
                <w:color w:val="000000"/>
                <w:sz w:val="20"/>
                <w:szCs w:val="20"/>
              </w:rPr>
              <w:t>3747,885 </w:t>
            </w:r>
          </w:p>
        </w:tc>
        <w:tc>
          <w:tcPr>
            <w:tcW w:w="570" w:type="pct"/>
            <w:vAlign w:val="center"/>
          </w:tcPr>
          <w:p w14:paraId="4118EC5B"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color w:val="000000"/>
                <w:sz w:val="20"/>
                <w:szCs w:val="20"/>
              </w:rPr>
              <w:t>3621,145</w:t>
            </w:r>
          </w:p>
        </w:tc>
        <w:tc>
          <w:tcPr>
            <w:tcW w:w="712" w:type="pct"/>
            <w:vAlign w:val="center"/>
          </w:tcPr>
          <w:p w14:paraId="74303393" w14:textId="77777777" w:rsidR="006563C1" w:rsidRPr="006563C1" w:rsidRDefault="006563C1" w:rsidP="006563C1">
            <w:pPr>
              <w:spacing w:line="276" w:lineRule="auto"/>
              <w:ind w:firstLine="0"/>
              <w:jc w:val="center"/>
              <w:rPr>
                <w:rFonts w:eastAsia="Calibri" w:cs="Times New Roman"/>
                <w:color w:val="000000"/>
                <w:sz w:val="20"/>
                <w:szCs w:val="20"/>
              </w:rPr>
            </w:pPr>
            <w:r w:rsidRPr="006563C1">
              <w:rPr>
                <w:rFonts w:eastAsia="Calibri" w:cs="Times New Roman"/>
                <w:color w:val="000000"/>
                <w:sz w:val="20"/>
                <w:szCs w:val="20"/>
              </w:rPr>
              <w:t>3176,722</w:t>
            </w:r>
          </w:p>
        </w:tc>
        <w:tc>
          <w:tcPr>
            <w:tcW w:w="555" w:type="pct"/>
            <w:shd w:val="clear" w:color="auto" w:fill="auto"/>
            <w:vAlign w:val="center"/>
          </w:tcPr>
          <w:p w14:paraId="78378A68"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color w:val="000000"/>
                <w:sz w:val="20"/>
                <w:szCs w:val="20"/>
              </w:rPr>
              <w:t> 126,740</w:t>
            </w:r>
          </w:p>
        </w:tc>
        <w:tc>
          <w:tcPr>
            <w:tcW w:w="555" w:type="pct"/>
            <w:shd w:val="clear" w:color="auto" w:fill="auto"/>
            <w:vAlign w:val="center"/>
          </w:tcPr>
          <w:p w14:paraId="05C5A94D"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color w:val="000000"/>
                <w:sz w:val="20"/>
                <w:szCs w:val="20"/>
              </w:rPr>
              <w:t>444,423</w:t>
            </w:r>
          </w:p>
        </w:tc>
      </w:tr>
      <w:tr w:rsidR="006563C1" w:rsidRPr="006563C1" w14:paraId="712C73D5" w14:textId="77777777" w:rsidTr="00937375">
        <w:trPr>
          <w:trHeight w:val="20"/>
          <w:jc w:val="center"/>
        </w:trPr>
        <w:tc>
          <w:tcPr>
            <w:tcW w:w="260" w:type="pct"/>
            <w:vAlign w:val="center"/>
          </w:tcPr>
          <w:p w14:paraId="1A04DB09"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2</w:t>
            </w:r>
          </w:p>
        </w:tc>
        <w:tc>
          <w:tcPr>
            <w:tcW w:w="897" w:type="pct"/>
            <w:shd w:val="clear" w:color="auto" w:fill="auto"/>
            <w:vAlign w:val="center"/>
          </w:tcPr>
          <w:p w14:paraId="4753B5AC" w14:textId="77777777" w:rsidR="006563C1" w:rsidRPr="006563C1" w:rsidRDefault="006563C1" w:rsidP="006563C1">
            <w:pPr>
              <w:spacing w:line="240" w:lineRule="auto"/>
              <w:ind w:firstLine="0"/>
              <w:rPr>
                <w:rFonts w:eastAsia="Calibri" w:cs="Times New Roman"/>
                <w:sz w:val="20"/>
                <w:szCs w:val="20"/>
              </w:rPr>
            </w:pPr>
            <w:r w:rsidRPr="006563C1">
              <w:rPr>
                <w:rFonts w:eastAsia="Calibri" w:cs="Times New Roman"/>
                <w:bCs/>
                <w:sz w:val="20"/>
                <w:szCs w:val="20"/>
              </w:rPr>
              <w:t>Котельная (Школьная, 6а)</w:t>
            </w:r>
          </w:p>
        </w:tc>
        <w:tc>
          <w:tcPr>
            <w:tcW w:w="807" w:type="pct"/>
            <w:shd w:val="clear" w:color="auto" w:fill="auto"/>
            <w:vAlign w:val="center"/>
          </w:tcPr>
          <w:p w14:paraId="716D534F"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color w:val="000000"/>
                <w:sz w:val="20"/>
                <w:szCs w:val="20"/>
              </w:rPr>
              <w:t>0,8</w:t>
            </w:r>
          </w:p>
        </w:tc>
        <w:tc>
          <w:tcPr>
            <w:tcW w:w="644" w:type="pct"/>
            <w:shd w:val="clear" w:color="auto" w:fill="auto"/>
            <w:vAlign w:val="center"/>
          </w:tcPr>
          <w:p w14:paraId="0A21F703" w14:textId="77777777" w:rsidR="006563C1" w:rsidRPr="006563C1" w:rsidRDefault="006563C1" w:rsidP="006563C1">
            <w:pPr>
              <w:spacing w:line="276" w:lineRule="auto"/>
              <w:ind w:firstLine="0"/>
              <w:jc w:val="center"/>
              <w:rPr>
                <w:rFonts w:eastAsia="Calibri" w:cs="Times New Roman"/>
                <w:color w:val="000000"/>
                <w:sz w:val="20"/>
                <w:szCs w:val="20"/>
              </w:rPr>
            </w:pPr>
            <w:r w:rsidRPr="006563C1">
              <w:rPr>
                <w:rFonts w:eastAsia="Calibri" w:cs="Times New Roman"/>
                <w:color w:val="000000"/>
                <w:sz w:val="20"/>
                <w:szCs w:val="20"/>
              </w:rPr>
              <w:t>3883,497 </w:t>
            </w:r>
          </w:p>
        </w:tc>
        <w:tc>
          <w:tcPr>
            <w:tcW w:w="570" w:type="pct"/>
            <w:vAlign w:val="center"/>
          </w:tcPr>
          <w:p w14:paraId="540DE490" w14:textId="77777777" w:rsidR="006563C1" w:rsidRPr="006563C1" w:rsidRDefault="006563C1" w:rsidP="006563C1">
            <w:pPr>
              <w:widowControl w:val="0"/>
              <w:spacing w:line="240" w:lineRule="auto"/>
              <w:ind w:firstLine="0"/>
              <w:jc w:val="center"/>
              <w:rPr>
                <w:rFonts w:eastAsia="Calibri" w:cs="Times New Roman"/>
                <w:bCs/>
                <w:color w:val="000000"/>
                <w:sz w:val="20"/>
                <w:szCs w:val="20"/>
              </w:rPr>
            </w:pPr>
            <w:r w:rsidRPr="006563C1">
              <w:rPr>
                <w:rFonts w:eastAsia="Calibri" w:cs="Times New Roman"/>
                <w:color w:val="000000"/>
                <w:sz w:val="20"/>
                <w:szCs w:val="20"/>
              </w:rPr>
              <w:t>3752,171</w:t>
            </w:r>
          </w:p>
        </w:tc>
        <w:tc>
          <w:tcPr>
            <w:tcW w:w="712" w:type="pct"/>
            <w:vAlign w:val="center"/>
          </w:tcPr>
          <w:p w14:paraId="3406442D" w14:textId="77777777" w:rsidR="006563C1" w:rsidRPr="006563C1" w:rsidRDefault="006563C1" w:rsidP="006563C1">
            <w:pPr>
              <w:spacing w:line="276" w:lineRule="auto"/>
              <w:ind w:firstLine="0"/>
              <w:jc w:val="center"/>
              <w:rPr>
                <w:rFonts w:eastAsia="Calibri" w:cs="Times New Roman"/>
                <w:color w:val="000000"/>
                <w:sz w:val="20"/>
                <w:szCs w:val="20"/>
              </w:rPr>
            </w:pPr>
            <w:r w:rsidRPr="006563C1">
              <w:rPr>
                <w:rFonts w:eastAsia="Calibri" w:cs="Times New Roman"/>
                <w:color w:val="000000"/>
                <w:sz w:val="20"/>
                <w:szCs w:val="20"/>
              </w:rPr>
              <w:t>3291,667</w:t>
            </w:r>
          </w:p>
        </w:tc>
        <w:tc>
          <w:tcPr>
            <w:tcW w:w="555" w:type="pct"/>
            <w:shd w:val="clear" w:color="auto" w:fill="auto"/>
            <w:vAlign w:val="center"/>
          </w:tcPr>
          <w:p w14:paraId="6F724058" w14:textId="77777777" w:rsidR="006563C1" w:rsidRPr="006563C1" w:rsidRDefault="006563C1" w:rsidP="006563C1">
            <w:pPr>
              <w:widowControl w:val="0"/>
              <w:spacing w:line="276" w:lineRule="auto"/>
              <w:ind w:firstLine="0"/>
              <w:jc w:val="center"/>
              <w:rPr>
                <w:rFonts w:eastAsia="Calibri" w:cs="Times New Roman"/>
                <w:sz w:val="20"/>
                <w:szCs w:val="20"/>
              </w:rPr>
            </w:pPr>
            <w:r w:rsidRPr="006563C1">
              <w:rPr>
                <w:rFonts w:eastAsia="Calibri" w:cs="Times New Roman"/>
                <w:color w:val="000000"/>
                <w:sz w:val="20"/>
                <w:szCs w:val="20"/>
              </w:rPr>
              <w:t>131,326 </w:t>
            </w:r>
          </w:p>
        </w:tc>
        <w:tc>
          <w:tcPr>
            <w:tcW w:w="555" w:type="pct"/>
            <w:shd w:val="clear" w:color="auto" w:fill="auto"/>
            <w:vAlign w:val="center"/>
          </w:tcPr>
          <w:p w14:paraId="0D1B738C" w14:textId="77777777" w:rsidR="006563C1" w:rsidRPr="006563C1" w:rsidRDefault="006563C1" w:rsidP="006563C1">
            <w:pPr>
              <w:widowControl w:val="0"/>
              <w:spacing w:line="276" w:lineRule="auto"/>
              <w:ind w:firstLine="0"/>
              <w:jc w:val="center"/>
              <w:rPr>
                <w:rFonts w:eastAsia="Calibri" w:cs="Times New Roman"/>
                <w:sz w:val="20"/>
                <w:szCs w:val="20"/>
              </w:rPr>
            </w:pPr>
            <w:r w:rsidRPr="006563C1">
              <w:rPr>
                <w:rFonts w:eastAsia="Calibri" w:cs="Times New Roman"/>
                <w:color w:val="000000"/>
                <w:sz w:val="20"/>
                <w:szCs w:val="20"/>
              </w:rPr>
              <w:t>460,504</w:t>
            </w:r>
          </w:p>
        </w:tc>
      </w:tr>
      <w:tr w:rsidR="006563C1" w:rsidRPr="006563C1" w14:paraId="50A41015" w14:textId="77777777" w:rsidTr="00937375">
        <w:trPr>
          <w:trHeight w:val="127"/>
          <w:jc w:val="center"/>
        </w:trPr>
        <w:tc>
          <w:tcPr>
            <w:tcW w:w="260" w:type="pct"/>
            <w:vAlign w:val="center"/>
          </w:tcPr>
          <w:p w14:paraId="5164B880" w14:textId="77777777" w:rsidR="006563C1" w:rsidRPr="006563C1" w:rsidRDefault="006563C1" w:rsidP="006563C1">
            <w:pPr>
              <w:spacing w:line="240" w:lineRule="auto"/>
              <w:ind w:firstLine="0"/>
              <w:jc w:val="center"/>
              <w:rPr>
                <w:rFonts w:eastAsia="Calibri" w:cs="Times New Roman"/>
                <w:bCs/>
                <w:sz w:val="20"/>
                <w:szCs w:val="20"/>
              </w:rPr>
            </w:pPr>
          </w:p>
        </w:tc>
        <w:tc>
          <w:tcPr>
            <w:tcW w:w="897" w:type="pct"/>
            <w:shd w:val="clear" w:color="auto" w:fill="auto"/>
            <w:vAlign w:val="center"/>
          </w:tcPr>
          <w:p w14:paraId="2006E5BC" w14:textId="77777777" w:rsidR="006563C1" w:rsidRPr="006563C1" w:rsidRDefault="006563C1" w:rsidP="006563C1">
            <w:pPr>
              <w:widowControl w:val="0"/>
              <w:spacing w:line="240" w:lineRule="auto"/>
              <w:ind w:firstLine="0"/>
              <w:jc w:val="center"/>
              <w:rPr>
                <w:rFonts w:eastAsia="Calibri" w:cs="Times New Roman"/>
                <w:bCs/>
                <w:sz w:val="20"/>
                <w:szCs w:val="20"/>
              </w:rPr>
            </w:pPr>
            <w:r w:rsidRPr="006563C1">
              <w:rPr>
                <w:rFonts w:eastAsia="Calibri" w:cs="Times New Roman"/>
                <w:bCs/>
                <w:sz w:val="20"/>
                <w:szCs w:val="20"/>
              </w:rPr>
              <w:t xml:space="preserve">Итого </w:t>
            </w:r>
          </w:p>
        </w:tc>
        <w:tc>
          <w:tcPr>
            <w:tcW w:w="807" w:type="pct"/>
            <w:shd w:val="clear" w:color="auto" w:fill="auto"/>
            <w:vAlign w:val="center"/>
          </w:tcPr>
          <w:p w14:paraId="43A831F7" w14:textId="77777777" w:rsidR="006563C1" w:rsidRPr="006563C1" w:rsidRDefault="006563C1" w:rsidP="006563C1">
            <w:pPr>
              <w:spacing w:line="276" w:lineRule="auto"/>
              <w:ind w:firstLine="0"/>
              <w:jc w:val="center"/>
              <w:rPr>
                <w:rFonts w:eastAsia="Calibri" w:cs="Times New Roman"/>
                <w:bCs/>
                <w:color w:val="000000"/>
                <w:sz w:val="20"/>
                <w:szCs w:val="20"/>
              </w:rPr>
            </w:pPr>
            <w:r w:rsidRPr="006563C1">
              <w:rPr>
                <w:rFonts w:eastAsia="Calibri" w:cs="Times New Roman"/>
                <w:bCs/>
                <w:color w:val="000000"/>
                <w:sz w:val="20"/>
                <w:szCs w:val="20"/>
              </w:rPr>
              <w:t>7,01</w:t>
            </w:r>
          </w:p>
        </w:tc>
        <w:tc>
          <w:tcPr>
            <w:tcW w:w="644" w:type="pct"/>
            <w:shd w:val="clear" w:color="auto" w:fill="auto"/>
            <w:vAlign w:val="center"/>
          </w:tcPr>
          <w:p w14:paraId="2691B450" w14:textId="77777777" w:rsidR="006563C1" w:rsidRPr="006563C1" w:rsidRDefault="006563C1" w:rsidP="006563C1">
            <w:pPr>
              <w:spacing w:line="276" w:lineRule="auto"/>
              <w:ind w:firstLine="0"/>
              <w:jc w:val="center"/>
              <w:rPr>
                <w:rFonts w:eastAsia="Calibri" w:cs="Times New Roman"/>
                <w:bCs/>
                <w:color w:val="000000"/>
                <w:sz w:val="20"/>
                <w:szCs w:val="20"/>
              </w:rPr>
            </w:pPr>
            <w:r w:rsidRPr="006563C1">
              <w:rPr>
                <w:rFonts w:eastAsia="Calibri" w:cs="Times New Roman"/>
                <w:bCs/>
                <w:color w:val="000000"/>
                <w:sz w:val="20"/>
                <w:szCs w:val="20"/>
              </w:rPr>
              <w:t>7631,382</w:t>
            </w:r>
          </w:p>
        </w:tc>
        <w:tc>
          <w:tcPr>
            <w:tcW w:w="570" w:type="pct"/>
            <w:vAlign w:val="center"/>
          </w:tcPr>
          <w:p w14:paraId="3EBF23E6" w14:textId="77777777" w:rsidR="006563C1" w:rsidRPr="006563C1" w:rsidRDefault="006563C1" w:rsidP="006563C1">
            <w:pPr>
              <w:widowControl w:val="0"/>
              <w:spacing w:line="276" w:lineRule="auto"/>
              <w:ind w:firstLine="0"/>
              <w:jc w:val="center"/>
              <w:rPr>
                <w:rFonts w:eastAsia="Calibri" w:cs="Times New Roman"/>
                <w:bCs/>
                <w:color w:val="000000"/>
                <w:sz w:val="20"/>
                <w:szCs w:val="20"/>
              </w:rPr>
            </w:pPr>
            <w:r w:rsidRPr="006563C1">
              <w:rPr>
                <w:rFonts w:eastAsia="Calibri" w:cs="Times New Roman"/>
                <w:bCs/>
                <w:color w:val="000000"/>
                <w:sz w:val="20"/>
                <w:szCs w:val="20"/>
              </w:rPr>
              <w:t>7373,316</w:t>
            </w:r>
          </w:p>
        </w:tc>
        <w:tc>
          <w:tcPr>
            <w:tcW w:w="712" w:type="pct"/>
            <w:vAlign w:val="center"/>
          </w:tcPr>
          <w:p w14:paraId="45D1094B" w14:textId="77777777" w:rsidR="006563C1" w:rsidRPr="006563C1" w:rsidRDefault="006563C1" w:rsidP="006563C1">
            <w:pPr>
              <w:spacing w:line="276" w:lineRule="auto"/>
              <w:ind w:firstLine="0"/>
              <w:jc w:val="center"/>
              <w:rPr>
                <w:rFonts w:eastAsia="Calibri" w:cs="Times New Roman"/>
                <w:bCs/>
                <w:color w:val="000000"/>
                <w:sz w:val="20"/>
                <w:szCs w:val="24"/>
              </w:rPr>
            </w:pPr>
            <w:r w:rsidRPr="006563C1">
              <w:rPr>
                <w:rFonts w:eastAsia="Calibri" w:cs="Times New Roman"/>
                <w:bCs/>
                <w:color w:val="000000"/>
                <w:sz w:val="20"/>
                <w:szCs w:val="24"/>
              </w:rPr>
              <w:t>6468,389</w:t>
            </w:r>
          </w:p>
        </w:tc>
        <w:tc>
          <w:tcPr>
            <w:tcW w:w="555" w:type="pct"/>
            <w:shd w:val="clear" w:color="auto" w:fill="auto"/>
            <w:vAlign w:val="center"/>
          </w:tcPr>
          <w:p w14:paraId="7F5E5ACF" w14:textId="77777777" w:rsidR="006563C1" w:rsidRPr="006563C1" w:rsidRDefault="006563C1" w:rsidP="006563C1">
            <w:pPr>
              <w:widowControl w:val="0"/>
              <w:spacing w:line="276" w:lineRule="auto"/>
              <w:ind w:firstLine="0"/>
              <w:jc w:val="center"/>
              <w:rPr>
                <w:rFonts w:eastAsia="Calibri" w:cs="Times New Roman"/>
                <w:bCs/>
                <w:color w:val="000000"/>
                <w:sz w:val="20"/>
                <w:szCs w:val="20"/>
              </w:rPr>
            </w:pPr>
            <w:r w:rsidRPr="006563C1">
              <w:rPr>
                <w:rFonts w:eastAsia="Calibri" w:cs="Times New Roman"/>
                <w:bCs/>
                <w:color w:val="000000"/>
                <w:sz w:val="20"/>
                <w:szCs w:val="20"/>
              </w:rPr>
              <w:t>258,066</w:t>
            </w:r>
          </w:p>
        </w:tc>
        <w:tc>
          <w:tcPr>
            <w:tcW w:w="555" w:type="pct"/>
            <w:shd w:val="clear" w:color="auto" w:fill="auto"/>
            <w:vAlign w:val="center"/>
          </w:tcPr>
          <w:p w14:paraId="61CEABDC" w14:textId="77777777" w:rsidR="006563C1" w:rsidRPr="006563C1" w:rsidRDefault="006563C1" w:rsidP="006563C1">
            <w:pPr>
              <w:widowControl w:val="0"/>
              <w:spacing w:line="276" w:lineRule="auto"/>
              <w:ind w:firstLine="0"/>
              <w:jc w:val="center"/>
              <w:rPr>
                <w:rFonts w:eastAsia="Calibri" w:cs="Times New Roman"/>
                <w:bCs/>
                <w:color w:val="000000"/>
                <w:sz w:val="20"/>
                <w:szCs w:val="20"/>
              </w:rPr>
            </w:pPr>
            <w:r w:rsidRPr="006563C1">
              <w:rPr>
                <w:rFonts w:eastAsia="Calibri" w:cs="Times New Roman"/>
                <w:bCs/>
                <w:color w:val="000000"/>
                <w:sz w:val="20"/>
                <w:szCs w:val="20"/>
              </w:rPr>
              <w:t>904,927</w:t>
            </w:r>
          </w:p>
        </w:tc>
      </w:tr>
    </w:tbl>
    <w:p w14:paraId="4109C474" w14:textId="77777777" w:rsidR="006563C1" w:rsidRPr="006563C1" w:rsidRDefault="006563C1" w:rsidP="006563C1">
      <w:pPr>
        <w:spacing w:line="240" w:lineRule="auto"/>
        <w:ind w:firstLine="0"/>
        <w:jc w:val="center"/>
        <w:rPr>
          <w:rFonts w:eastAsia="Times New Roman" w:cs="Times New Roman"/>
          <w:szCs w:val="24"/>
          <w:lang w:eastAsia="ru-RU"/>
        </w:rPr>
      </w:pPr>
    </w:p>
    <w:p w14:paraId="2EC27347"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 xml:space="preserve">Сети теплоснабжения в основном проложены подземным способом. В таблице ниже указаны данные по протяжённости сетей </w:t>
      </w:r>
    </w:p>
    <w:p w14:paraId="74CD3C2A" w14:textId="0E913B43" w:rsidR="006563C1" w:rsidRPr="006563C1" w:rsidRDefault="006563C1" w:rsidP="006563C1">
      <w:pPr>
        <w:autoSpaceDE w:val="0"/>
        <w:autoSpaceDN w:val="0"/>
        <w:adjustRightInd w:val="0"/>
        <w:spacing w:line="240" w:lineRule="auto"/>
        <w:jc w:val="right"/>
        <w:rPr>
          <w:rFonts w:eastAsia="Times New Roman" w:cs="Times New Roman"/>
          <w:szCs w:val="24"/>
          <w:lang w:eastAsia="ru-RU"/>
        </w:rPr>
      </w:pPr>
      <w:bookmarkStart w:id="57" w:name="_Toc501365887"/>
      <w:bookmarkStart w:id="58" w:name="_Toc93056793"/>
      <w:bookmarkStart w:id="59" w:name="_Toc139529286"/>
      <w:r w:rsidRPr="006563C1">
        <w:rPr>
          <w:rFonts w:eastAsia="Times New Roman" w:cs="Times New Roman"/>
          <w:szCs w:val="24"/>
          <w:lang w:eastAsia="ru-RU"/>
        </w:rPr>
        <w:t xml:space="preserve">Таблица </w:t>
      </w:r>
      <w:r w:rsidRPr="006563C1">
        <w:rPr>
          <w:rFonts w:eastAsia="Times New Roman" w:cs="Times New Roman"/>
          <w:szCs w:val="24"/>
          <w:lang w:bidi="en-US"/>
        </w:rPr>
        <w:fldChar w:fldCharType="begin"/>
      </w:r>
      <w:r w:rsidRPr="006563C1">
        <w:rPr>
          <w:rFonts w:eastAsia="Times New Roman" w:cs="Times New Roman"/>
          <w:szCs w:val="24"/>
          <w:lang w:bidi="en-US"/>
        </w:rPr>
        <w:instrText xml:space="preserve"> SEQ Таблица \* ARABIC </w:instrText>
      </w:r>
      <w:r w:rsidRPr="006563C1">
        <w:rPr>
          <w:rFonts w:eastAsia="Times New Roman" w:cs="Times New Roman"/>
          <w:szCs w:val="24"/>
          <w:lang w:bidi="en-US"/>
        </w:rPr>
        <w:fldChar w:fldCharType="separate"/>
      </w:r>
      <w:r w:rsidR="00EA28A7">
        <w:rPr>
          <w:rFonts w:eastAsia="Times New Roman" w:cs="Times New Roman"/>
          <w:noProof/>
          <w:szCs w:val="24"/>
          <w:lang w:bidi="en-US"/>
        </w:rPr>
        <w:t>9</w:t>
      </w:r>
      <w:r w:rsidRPr="006563C1">
        <w:rPr>
          <w:rFonts w:eastAsia="Times New Roman" w:cs="Times New Roman"/>
          <w:szCs w:val="24"/>
          <w:lang w:bidi="en-US"/>
        </w:rPr>
        <w:fldChar w:fldCharType="end"/>
      </w:r>
    </w:p>
    <w:p w14:paraId="0089FB24" w14:textId="77777777" w:rsidR="006563C1" w:rsidRPr="006563C1" w:rsidRDefault="006563C1" w:rsidP="006563C1">
      <w:pPr>
        <w:shd w:val="clear" w:color="auto" w:fill="FFFFFF"/>
        <w:spacing w:line="240" w:lineRule="auto"/>
        <w:ind w:firstLine="0"/>
        <w:jc w:val="center"/>
        <w:rPr>
          <w:rFonts w:eastAsia="Calibri" w:cs="Times New Roman"/>
          <w:szCs w:val="24"/>
          <w:shd w:val="clear" w:color="auto" w:fill="FFFFFF"/>
        </w:rPr>
      </w:pPr>
      <w:r w:rsidRPr="006563C1">
        <w:rPr>
          <w:rFonts w:eastAsia="Calibri" w:cs="Times New Roman"/>
          <w:szCs w:val="24"/>
          <w:shd w:val="clear" w:color="auto" w:fill="FFFFFF"/>
        </w:rPr>
        <w:lastRenderedPageBreak/>
        <w:t>Протяжённости сетей теплоснабжения</w:t>
      </w:r>
      <w:bookmarkEnd w:id="57"/>
      <w:bookmarkEnd w:id="58"/>
      <w:bookmarkEnd w:id="59"/>
    </w:p>
    <w:tbl>
      <w:tblPr>
        <w:tblW w:w="3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3741"/>
        <w:gridCol w:w="3332"/>
      </w:tblGrid>
      <w:tr w:rsidR="006563C1" w:rsidRPr="006563C1" w14:paraId="15C80AF9" w14:textId="77777777" w:rsidTr="00937375">
        <w:trPr>
          <w:trHeight w:val="597"/>
          <w:jc w:val="center"/>
        </w:trPr>
        <w:tc>
          <w:tcPr>
            <w:tcW w:w="559" w:type="pct"/>
            <w:vAlign w:val="center"/>
          </w:tcPr>
          <w:p w14:paraId="48744C80" w14:textId="77777777" w:rsidR="006563C1" w:rsidRPr="006563C1" w:rsidRDefault="006563C1" w:rsidP="006563C1">
            <w:pPr>
              <w:widowControl w:val="0"/>
              <w:spacing w:line="240" w:lineRule="auto"/>
              <w:ind w:firstLine="0"/>
              <w:jc w:val="center"/>
              <w:rPr>
                <w:rFonts w:eastAsia="Calibri" w:cs="Times New Roman"/>
                <w:sz w:val="20"/>
                <w:szCs w:val="20"/>
              </w:rPr>
            </w:pPr>
            <w:bookmarkStart w:id="60" w:name="_Hlk104376197"/>
            <w:r w:rsidRPr="006563C1">
              <w:rPr>
                <w:rFonts w:eastAsia="Calibri" w:cs="Times New Roman"/>
                <w:sz w:val="20"/>
                <w:szCs w:val="20"/>
              </w:rPr>
              <w:t>№п/п</w:t>
            </w:r>
          </w:p>
        </w:tc>
        <w:tc>
          <w:tcPr>
            <w:tcW w:w="2349" w:type="pct"/>
            <w:shd w:val="clear" w:color="auto" w:fill="auto"/>
            <w:vAlign w:val="center"/>
            <w:hideMark/>
          </w:tcPr>
          <w:p w14:paraId="30A79BBA" w14:textId="77777777" w:rsidR="006563C1" w:rsidRPr="006563C1" w:rsidRDefault="006563C1" w:rsidP="006563C1">
            <w:pPr>
              <w:widowControl w:val="0"/>
              <w:spacing w:line="240" w:lineRule="auto"/>
              <w:ind w:firstLine="0"/>
              <w:jc w:val="center"/>
              <w:rPr>
                <w:rFonts w:eastAsia="Calibri" w:cs="Times New Roman"/>
                <w:sz w:val="20"/>
                <w:szCs w:val="20"/>
              </w:rPr>
            </w:pPr>
            <w:r w:rsidRPr="006563C1">
              <w:rPr>
                <w:rFonts w:eastAsia="Calibri" w:cs="Times New Roman"/>
                <w:sz w:val="20"/>
                <w:szCs w:val="20"/>
              </w:rPr>
              <w:t>Наименование котельной</w:t>
            </w:r>
          </w:p>
        </w:tc>
        <w:tc>
          <w:tcPr>
            <w:tcW w:w="2093" w:type="pct"/>
            <w:vAlign w:val="center"/>
          </w:tcPr>
          <w:p w14:paraId="290DE99E" w14:textId="77777777" w:rsidR="006563C1" w:rsidRPr="006563C1" w:rsidRDefault="006563C1" w:rsidP="006563C1">
            <w:pPr>
              <w:widowControl w:val="0"/>
              <w:spacing w:line="240" w:lineRule="auto"/>
              <w:ind w:firstLine="0"/>
              <w:jc w:val="center"/>
              <w:rPr>
                <w:rFonts w:eastAsia="Calibri" w:cs="Times New Roman"/>
                <w:sz w:val="20"/>
                <w:szCs w:val="20"/>
              </w:rPr>
            </w:pPr>
            <w:r w:rsidRPr="006563C1">
              <w:rPr>
                <w:rFonts w:eastAsia="Calibri" w:cs="Times New Roman"/>
                <w:sz w:val="20"/>
                <w:szCs w:val="20"/>
              </w:rPr>
              <w:t>Длина трубопровода в двухтрубном исчислении, м</w:t>
            </w:r>
          </w:p>
        </w:tc>
      </w:tr>
      <w:tr w:rsidR="006563C1" w:rsidRPr="006563C1" w14:paraId="51B76FAA" w14:textId="77777777" w:rsidTr="00937375">
        <w:trPr>
          <w:trHeight w:val="20"/>
          <w:jc w:val="center"/>
        </w:trPr>
        <w:tc>
          <w:tcPr>
            <w:tcW w:w="559" w:type="pct"/>
            <w:vAlign w:val="center"/>
          </w:tcPr>
          <w:p w14:paraId="3659AB41"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1</w:t>
            </w:r>
          </w:p>
        </w:tc>
        <w:tc>
          <w:tcPr>
            <w:tcW w:w="2349" w:type="pct"/>
            <w:shd w:val="clear" w:color="auto" w:fill="auto"/>
            <w:vAlign w:val="center"/>
          </w:tcPr>
          <w:p w14:paraId="290BAA51" w14:textId="77777777" w:rsidR="006563C1" w:rsidRPr="006563C1" w:rsidRDefault="006563C1" w:rsidP="006563C1">
            <w:pPr>
              <w:widowControl w:val="0"/>
              <w:spacing w:line="240" w:lineRule="auto"/>
              <w:ind w:firstLine="0"/>
              <w:jc w:val="left"/>
              <w:rPr>
                <w:rFonts w:eastAsia="Calibri" w:cs="Times New Roman"/>
                <w:sz w:val="20"/>
                <w:szCs w:val="20"/>
              </w:rPr>
            </w:pPr>
            <w:r w:rsidRPr="006563C1">
              <w:rPr>
                <w:rFonts w:eastAsia="Calibri" w:cs="Times New Roman"/>
                <w:bCs/>
                <w:sz w:val="20"/>
                <w:szCs w:val="20"/>
              </w:rPr>
              <w:t>Котельная (Гагарина, 2а)</w:t>
            </w:r>
          </w:p>
        </w:tc>
        <w:tc>
          <w:tcPr>
            <w:tcW w:w="2093" w:type="pct"/>
            <w:vAlign w:val="center"/>
          </w:tcPr>
          <w:p w14:paraId="3F91A6C3" w14:textId="77777777" w:rsidR="006563C1" w:rsidRPr="006563C1" w:rsidRDefault="006563C1" w:rsidP="006563C1">
            <w:pPr>
              <w:spacing w:line="240" w:lineRule="auto"/>
              <w:ind w:firstLine="0"/>
              <w:jc w:val="center"/>
              <w:rPr>
                <w:rFonts w:eastAsia="Calibri" w:cs="Times New Roman"/>
                <w:color w:val="000000"/>
                <w:sz w:val="20"/>
                <w:szCs w:val="20"/>
              </w:rPr>
            </w:pPr>
            <w:r w:rsidRPr="006563C1">
              <w:rPr>
                <w:rFonts w:eastAsia="Calibri" w:cs="Times New Roman"/>
                <w:color w:val="000000"/>
                <w:sz w:val="20"/>
                <w:szCs w:val="20"/>
              </w:rPr>
              <w:t>1760</w:t>
            </w:r>
          </w:p>
        </w:tc>
      </w:tr>
      <w:tr w:rsidR="006563C1" w:rsidRPr="006563C1" w14:paraId="0958808E" w14:textId="77777777" w:rsidTr="00937375">
        <w:trPr>
          <w:trHeight w:val="20"/>
          <w:jc w:val="center"/>
        </w:trPr>
        <w:tc>
          <w:tcPr>
            <w:tcW w:w="559" w:type="pct"/>
            <w:vAlign w:val="center"/>
          </w:tcPr>
          <w:p w14:paraId="0543AB06"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2</w:t>
            </w:r>
          </w:p>
        </w:tc>
        <w:tc>
          <w:tcPr>
            <w:tcW w:w="2349" w:type="pct"/>
            <w:shd w:val="clear" w:color="auto" w:fill="auto"/>
            <w:vAlign w:val="center"/>
          </w:tcPr>
          <w:p w14:paraId="1004A5A0" w14:textId="77777777" w:rsidR="006563C1" w:rsidRPr="006563C1" w:rsidRDefault="006563C1" w:rsidP="006563C1">
            <w:pPr>
              <w:widowControl w:val="0"/>
              <w:spacing w:line="240" w:lineRule="auto"/>
              <w:ind w:firstLine="0"/>
              <w:jc w:val="left"/>
              <w:rPr>
                <w:rFonts w:eastAsia="Calibri" w:cs="Times New Roman"/>
                <w:sz w:val="20"/>
                <w:szCs w:val="20"/>
              </w:rPr>
            </w:pPr>
            <w:r w:rsidRPr="006563C1">
              <w:rPr>
                <w:rFonts w:eastAsia="Calibri" w:cs="Times New Roman"/>
                <w:bCs/>
                <w:sz w:val="20"/>
                <w:szCs w:val="20"/>
              </w:rPr>
              <w:t>Котельная (Школьная, 6а)</w:t>
            </w:r>
          </w:p>
        </w:tc>
        <w:tc>
          <w:tcPr>
            <w:tcW w:w="2093" w:type="pct"/>
            <w:vAlign w:val="center"/>
          </w:tcPr>
          <w:p w14:paraId="1D52B78E" w14:textId="77777777" w:rsidR="006563C1" w:rsidRPr="006563C1" w:rsidRDefault="006563C1" w:rsidP="006563C1">
            <w:pPr>
              <w:spacing w:line="240" w:lineRule="auto"/>
              <w:ind w:firstLine="0"/>
              <w:jc w:val="center"/>
              <w:rPr>
                <w:rFonts w:eastAsia="Calibri" w:cs="Times New Roman"/>
                <w:color w:val="000000"/>
                <w:sz w:val="20"/>
                <w:szCs w:val="20"/>
              </w:rPr>
            </w:pPr>
            <w:r w:rsidRPr="006563C1">
              <w:rPr>
                <w:rFonts w:eastAsia="Calibri" w:cs="Times New Roman"/>
                <w:color w:val="000000"/>
                <w:sz w:val="20"/>
                <w:szCs w:val="20"/>
              </w:rPr>
              <w:t>4187</w:t>
            </w:r>
          </w:p>
        </w:tc>
      </w:tr>
      <w:tr w:rsidR="006563C1" w:rsidRPr="006563C1" w14:paraId="4302E96B" w14:textId="77777777" w:rsidTr="00937375">
        <w:trPr>
          <w:trHeight w:val="77"/>
          <w:jc w:val="center"/>
        </w:trPr>
        <w:tc>
          <w:tcPr>
            <w:tcW w:w="559" w:type="pct"/>
            <w:vAlign w:val="center"/>
          </w:tcPr>
          <w:p w14:paraId="23488361" w14:textId="77777777" w:rsidR="006563C1" w:rsidRPr="006563C1" w:rsidRDefault="006563C1" w:rsidP="006563C1">
            <w:pPr>
              <w:spacing w:line="240" w:lineRule="auto"/>
              <w:ind w:firstLine="0"/>
              <w:jc w:val="center"/>
              <w:rPr>
                <w:rFonts w:eastAsia="Calibri" w:cs="Times New Roman"/>
                <w:bCs/>
                <w:sz w:val="20"/>
                <w:szCs w:val="20"/>
              </w:rPr>
            </w:pPr>
          </w:p>
        </w:tc>
        <w:tc>
          <w:tcPr>
            <w:tcW w:w="2349" w:type="pct"/>
            <w:shd w:val="clear" w:color="auto" w:fill="auto"/>
            <w:vAlign w:val="center"/>
          </w:tcPr>
          <w:p w14:paraId="2FE4F821"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 xml:space="preserve">Итого </w:t>
            </w:r>
          </w:p>
        </w:tc>
        <w:tc>
          <w:tcPr>
            <w:tcW w:w="2093" w:type="pct"/>
            <w:vAlign w:val="center"/>
          </w:tcPr>
          <w:p w14:paraId="7E0FE64C" w14:textId="77777777" w:rsidR="006563C1" w:rsidRPr="006563C1" w:rsidRDefault="006563C1" w:rsidP="006563C1">
            <w:pPr>
              <w:spacing w:line="276" w:lineRule="auto"/>
              <w:ind w:firstLine="0"/>
              <w:jc w:val="center"/>
              <w:rPr>
                <w:rFonts w:eastAsia="Calibri" w:cs="Times New Roman"/>
                <w:bCs/>
                <w:color w:val="000000"/>
                <w:sz w:val="20"/>
                <w:szCs w:val="20"/>
              </w:rPr>
            </w:pPr>
            <w:r w:rsidRPr="006563C1">
              <w:rPr>
                <w:rFonts w:eastAsia="Calibri" w:cs="Times New Roman"/>
                <w:bCs/>
                <w:color w:val="000000"/>
                <w:sz w:val="20"/>
                <w:szCs w:val="20"/>
              </w:rPr>
              <w:t>5947</w:t>
            </w:r>
          </w:p>
        </w:tc>
      </w:tr>
      <w:bookmarkEnd w:id="60"/>
    </w:tbl>
    <w:p w14:paraId="61C198CB" w14:textId="77777777" w:rsidR="006563C1" w:rsidRPr="006563C1" w:rsidRDefault="006563C1" w:rsidP="006563C1">
      <w:pPr>
        <w:shd w:val="clear" w:color="auto" w:fill="FFFFFF"/>
        <w:spacing w:line="240" w:lineRule="auto"/>
        <w:ind w:firstLine="0"/>
        <w:jc w:val="center"/>
        <w:rPr>
          <w:rFonts w:eastAsia="Calibri" w:cs="Times New Roman"/>
          <w:szCs w:val="24"/>
          <w:shd w:val="clear" w:color="auto" w:fill="FFFFFF"/>
        </w:rPr>
      </w:pPr>
    </w:p>
    <w:p w14:paraId="5B0F854D" w14:textId="77777777" w:rsidR="006563C1" w:rsidRPr="006563C1" w:rsidRDefault="006563C1" w:rsidP="006563C1">
      <w:pPr>
        <w:spacing w:line="240" w:lineRule="auto"/>
        <w:contextualSpacing/>
        <w:rPr>
          <w:rFonts w:eastAsia="Times New Roman" w:cs="Times New Roman"/>
          <w:szCs w:val="28"/>
          <w:lang w:eastAsia="ru-RU"/>
        </w:rPr>
      </w:pPr>
    </w:p>
    <w:p w14:paraId="7D79C7D7"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Балансы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каждому источнику тепловой энергии предоставлены в таблице ниже:</w:t>
      </w:r>
    </w:p>
    <w:p w14:paraId="43F48063" w14:textId="022F3812" w:rsidR="006563C1" w:rsidRPr="006563C1" w:rsidRDefault="006563C1" w:rsidP="006563C1">
      <w:pPr>
        <w:autoSpaceDE w:val="0"/>
        <w:autoSpaceDN w:val="0"/>
        <w:adjustRightInd w:val="0"/>
        <w:spacing w:line="240" w:lineRule="auto"/>
        <w:jc w:val="right"/>
        <w:rPr>
          <w:rFonts w:eastAsia="Times New Roman" w:cs="Times New Roman"/>
          <w:szCs w:val="24"/>
          <w:lang w:eastAsia="ru-RU"/>
        </w:rPr>
      </w:pPr>
      <w:bookmarkStart w:id="61" w:name="_Toc501365903"/>
      <w:bookmarkStart w:id="62" w:name="_Toc93056813"/>
      <w:bookmarkStart w:id="63" w:name="_Toc139529308"/>
      <w:r w:rsidRPr="006563C1">
        <w:rPr>
          <w:rFonts w:eastAsia="Times New Roman" w:cs="Times New Roman"/>
          <w:szCs w:val="24"/>
          <w:lang w:eastAsia="ru-RU"/>
        </w:rPr>
        <w:t xml:space="preserve">Таблица </w:t>
      </w:r>
      <w:r w:rsidRPr="006563C1">
        <w:rPr>
          <w:rFonts w:eastAsia="Times New Roman" w:cs="Times New Roman"/>
          <w:szCs w:val="24"/>
          <w:lang w:bidi="en-US"/>
        </w:rPr>
        <w:fldChar w:fldCharType="begin"/>
      </w:r>
      <w:r w:rsidRPr="006563C1">
        <w:rPr>
          <w:rFonts w:eastAsia="Times New Roman" w:cs="Times New Roman"/>
          <w:szCs w:val="24"/>
          <w:lang w:bidi="en-US"/>
        </w:rPr>
        <w:instrText xml:space="preserve"> SEQ Таблица \* ARABIC </w:instrText>
      </w:r>
      <w:r w:rsidRPr="006563C1">
        <w:rPr>
          <w:rFonts w:eastAsia="Times New Roman" w:cs="Times New Roman"/>
          <w:szCs w:val="24"/>
          <w:lang w:bidi="en-US"/>
        </w:rPr>
        <w:fldChar w:fldCharType="separate"/>
      </w:r>
      <w:r w:rsidR="00EA28A7">
        <w:rPr>
          <w:rFonts w:eastAsia="Times New Roman" w:cs="Times New Roman"/>
          <w:noProof/>
          <w:szCs w:val="24"/>
          <w:lang w:bidi="en-US"/>
        </w:rPr>
        <w:t>10</w:t>
      </w:r>
      <w:r w:rsidRPr="006563C1">
        <w:rPr>
          <w:rFonts w:eastAsia="Times New Roman" w:cs="Times New Roman"/>
          <w:szCs w:val="24"/>
          <w:lang w:bidi="en-US"/>
        </w:rPr>
        <w:fldChar w:fldCharType="end"/>
      </w:r>
    </w:p>
    <w:p w14:paraId="15EE246B" w14:textId="77777777" w:rsidR="006563C1" w:rsidRPr="006563C1" w:rsidRDefault="006563C1" w:rsidP="006563C1">
      <w:pPr>
        <w:widowControl w:val="0"/>
        <w:spacing w:line="240" w:lineRule="auto"/>
        <w:ind w:firstLine="0"/>
        <w:jc w:val="center"/>
        <w:rPr>
          <w:rFonts w:eastAsia="Calibri" w:cs="Times New Roman"/>
          <w:szCs w:val="24"/>
        </w:rPr>
      </w:pPr>
      <w:r w:rsidRPr="006563C1">
        <w:rPr>
          <w:rFonts w:eastAsia="Calibri" w:cs="Times New Roman"/>
          <w:szCs w:val="24"/>
        </w:rPr>
        <w:t>Балансы тепловой мощности</w:t>
      </w:r>
      <w:bookmarkEnd w:id="61"/>
      <w:bookmarkEnd w:id="62"/>
      <w:r w:rsidRPr="006563C1">
        <w:rPr>
          <w:rFonts w:eastAsia="Calibri" w:cs="Times New Roman"/>
          <w:szCs w:val="24"/>
        </w:rPr>
        <w:t xml:space="preserve"> котельных</w:t>
      </w:r>
      <w:bookmarkEnd w:id="63"/>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999"/>
        <w:gridCol w:w="1501"/>
        <w:gridCol w:w="1459"/>
        <w:gridCol w:w="1487"/>
        <w:gridCol w:w="1131"/>
        <w:gridCol w:w="1131"/>
        <w:gridCol w:w="1307"/>
      </w:tblGrid>
      <w:tr w:rsidR="006563C1" w:rsidRPr="006563C1" w14:paraId="46BB5428" w14:textId="77777777" w:rsidTr="00937375">
        <w:trPr>
          <w:trHeight w:val="20"/>
          <w:jc w:val="center"/>
        </w:trPr>
        <w:tc>
          <w:tcPr>
            <w:tcW w:w="271" w:type="pct"/>
            <w:vAlign w:val="center"/>
          </w:tcPr>
          <w:p w14:paraId="6BF7D72A" w14:textId="77777777" w:rsidR="006563C1" w:rsidRPr="006563C1" w:rsidRDefault="006563C1" w:rsidP="006563C1">
            <w:pPr>
              <w:widowControl w:val="0"/>
              <w:spacing w:line="240" w:lineRule="auto"/>
              <w:ind w:firstLine="0"/>
              <w:jc w:val="center"/>
              <w:rPr>
                <w:rFonts w:eastAsia="Calibri" w:cs="Times New Roman"/>
                <w:sz w:val="20"/>
                <w:szCs w:val="20"/>
              </w:rPr>
            </w:pPr>
            <w:r w:rsidRPr="006563C1">
              <w:rPr>
                <w:rFonts w:eastAsia="Calibri" w:cs="Times New Roman"/>
                <w:sz w:val="20"/>
                <w:szCs w:val="20"/>
              </w:rPr>
              <w:t>№ п/п</w:t>
            </w:r>
          </w:p>
        </w:tc>
        <w:tc>
          <w:tcPr>
            <w:tcW w:w="944" w:type="pct"/>
            <w:shd w:val="clear" w:color="auto" w:fill="auto"/>
            <w:vAlign w:val="center"/>
            <w:hideMark/>
          </w:tcPr>
          <w:p w14:paraId="1E064C3D" w14:textId="77777777" w:rsidR="006563C1" w:rsidRPr="006563C1" w:rsidRDefault="006563C1" w:rsidP="006563C1">
            <w:pPr>
              <w:widowControl w:val="0"/>
              <w:spacing w:line="240" w:lineRule="auto"/>
              <w:ind w:firstLine="0"/>
              <w:jc w:val="center"/>
              <w:rPr>
                <w:rFonts w:eastAsia="Calibri" w:cs="Times New Roman"/>
                <w:sz w:val="20"/>
                <w:szCs w:val="20"/>
              </w:rPr>
            </w:pPr>
            <w:r w:rsidRPr="006563C1">
              <w:rPr>
                <w:rFonts w:eastAsia="Calibri" w:cs="Times New Roman"/>
                <w:sz w:val="20"/>
                <w:szCs w:val="20"/>
              </w:rPr>
              <w:t>Наименование котельной</w:t>
            </w:r>
          </w:p>
        </w:tc>
        <w:tc>
          <w:tcPr>
            <w:tcW w:w="709" w:type="pct"/>
            <w:vAlign w:val="center"/>
          </w:tcPr>
          <w:p w14:paraId="72A77BE0" w14:textId="77777777" w:rsidR="006563C1" w:rsidRPr="006563C1" w:rsidRDefault="006563C1" w:rsidP="006563C1">
            <w:pPr>
              <w:widowControl w:val="0"/>
              <w:spacing w:line="240" w:lineRule="auto"/>
              <w:ind w:firstLine="0"/>
              <w:jc w:val="center"/>
              <w:rPr>
                <w:rFonts w:eastAsia="Calibri" w:cs="Times New Roman"/>
                <w:sz w:val="20"/>
                <w:szCs w:val="20"/>
              </w:rPr>
            </w:pPr>
            <w:r w:rsidRPr="006563C1">
              <w:rPr>
                <w:rFonts w:eastAsia="Calibri" w:cs="Times New Roman"/>
                <w:bCs/>
                <w:sz w:val="20"/>
                <w:szCs w:val="20"/>
              </w:rPr>
              <w:t>Установленная мощность котельной, Гкал/час</w:t>
            </w:r>
          </w:p>
        </w:tc>
        <w:tc>
          <w:tcPr>
            <w:tcW w:w="689" w:type="pct"/>
            <w:shd w:val="clear" w:color="auto" w:fill="auto"/>
            <w:vAlign w:val="center"/>
          </w:tcPr>
          <w:p w14:paraId="1E4837AA" w14:textId="77777777" w:rsidR="006563C1" w:rsidRPr="006563C1" w:rsidRDefault="006563C1" w:rsidP="006563C1">
            <w:pPr>
              <w:widowControl w:val="0"/>
              <w:spacing w:line="240" w:lineRule="auto"/>
              <w:ind w:firstLine="0"/>
              <w:jc w:val="center"/>
              <w:rPr>
                <w:rFonts w:eastAsia="Calibri" w:cs="Times New Roman"/>
                <w:sz w:val="20"/>
                <w:szCs w:val="20"/>
              </w:rPr>
            </w:pPr>
            <w:r w:rsidRPr="006563C1">
              <w:rPr>
                <w:rFonts w:eastAsia="Calibri" w:cs="Times New Roman"/>
                <w:bCs/>
                <w:sz w:val="20"/>
                <w:szCs w:val="20"/>
              </w:rPr>
              <w:t>Располагаемая мощность котельной, Гкал/час</w:t>
            </w:r>
          </w:p>
        </w:tc>
        <w:tc>
          <w:tcPr>
            <w:tcW w:w="702" w:type="pct"/>
            <w:vAlign w:val="center"/>
          </w:tcPr>
          <w:p w14:paraId="538C2ED4" w14:textId="77777777" w:rsidR="006563C1" w:rsidRPr="006563C1" w:rsidRDefault="006563C1" w:rsidP="006563C1">
            <w:pPr>
              <w:widowControl w:val="0"/>
              <w:spacing w:line="276" w:lineRule="auto"/>
              <w:ind w:firstLine="0"/>
              <w:jc w:val="center"/>
              <w:rPr>
                <w:rFonts w:eastAsia="Calibri" w:cs="Times New Roman"/>
                <w:sz w:val="20"/>
                <w:szCs w:val="20"/>
              </w:rPr>
            </w:pPr>
            <w:r w:rsidRPr="006563C1">
              <w:rPr>
                <w:rFonts w:eastAsia="Calibri" w:cs="Times New Roman"/>
                <w:bCs/>
                <w:sz w:val="20"/>
                <w:szCs w:val="20"/>
              </w:rPr>
              <w:t>Подключённая тепловая нагрузка, Гкал/час</w:t>
            </w:r>
          </w:p>
        </w:tc>
        <w:tc>
          <w:tcPr>
            <w:tcW w:w="534" w:type="pct"/>
            <w:vAlign w:val="center"/>
          </w:tcPr>
          <w:p w14:paraId="43ED4C17" w14:textId="77777777" w:rsidR="006563C1" w:rsidRPr="006563C1" w:rsidRDefault="006563C1" w:rsidP="006563C1">
            <w:pPr>
              <w:widowControl w:val="0"/>
              <w:spacing w:line="240" w:lineRule="auto"/>
              <w:ind w:firstLine="0"/>
              <w:jc w:val="center"/>
              <w:rPr>
                <w:rFonts w:eastAsia="Calibri" w:cs="Times New Roman"/>
                <w:bCs/>
                <w:sz w:val="20"/>
                <w:szCs w:val="20"/>
              </w:rPr>
            </w:pPr>
            <w:r w:rsidRPr="006563C1">
              <w:rPr>
                <w:rFonts w:eastAsia="Calibri" w:cs="Times New Roman"/>
                <w:bCs/>
                <w:sz w:val="20"/>
                <w:szCs w:val="20"/>
              </w:rPr>
              <w:t>Располагаемая мощность нетто, Гкал/час</w:t>
            </w:r>
          </w:p>
        </w:tc>
        <w:tc>
          <w:tcPr>
            <w:tcW w:w="534" w:type="pct"/>
            <w:shd w:val="clear" w:color="auto" w:fill="auto"/>
            <w:vAlign w:val="center"/>
          </w:tcPr>
          <w:p w14:paraId="018CD65E" w14:textId="77777777" w:rsidR="006563C1" w:rsidRPr="006563C1" w:rsidRDefault="006563C1" w:rsidP="006563C1">
            <w:pPr>
              <w:widowControl w:val="0"/>
              <w:spacing w:line="240" w:lineRule="auto"/>
              <w:ind w:firstLine="0"/>
              <w:jc w:val="center"/>
              <w:rPr>
                <w:rFonts w:eastAsia="Calibri" w:cs="Times New Roman"/>
                <w:sz w:val="20"/>
                <w:szCs w:val="20"/>
              </w:rPr>
            </w:pPr>
            <w:r w:rsidRPr="006563C1">
              <w:rPr>
                <w:rFonts w:eastAsia="Calibri" w:cs="Times New Roman"/>
                <w:bCs/>
                <w:sz w:val="20"/>
                <w:szCs w:val="20"/>
              </w:rPr>
              <w:t>Резерв (+) / дефицит (-) тепловой мощности, Гкал/час</w:t>
            </w:r>
          </w:p>
        </w:tc>
        <w:tc>
          <w:tcPr>
            <w:tcW w:w="617" w:type="pct"/>
            <w:vAlign w:val="center"/>
          </w:tcPr>
          <w:p w14:paraId="1308769E" w14:textId="77777777" w:rsidR="006563C1" w:rsidRPr="006563C1" w:rsidRDefault="006563C1" w:rsidP="006563C1">
            <w:pPr>
              <w:widowControl w:val="0"/>
              <w:spacing w:line="240" w:lineRule="auto"/>
              <w:ind w:firstLine="0"/>
              <w:jc w:val="center"/>
              <w:rPr>
                <w:rFonts w:eastAsia="Calibri" w:cs="Times New Roman"/>
                <w:bCs/>
                <w:sz w:val="20"/>
                <w:szCs w:val="20"/>
              </w:rPr>
            </w:pPr>
            <w:r w:rsidRPr="006563C1">
              <w:rPr>
                <w:rFonts w:eastAsia="Calibri" w:cs="Times New Roman"/>
                <w:bCs/>
                <w:sz w:val="20"/>
                <w:szCs w:val="20"/>
              </w:rPr>
              <w:t>Тоже в процентах, %</w:t>
            </w:r>
          </w:p>
        </w:tc>
      </w:tr>
      <w:tr w:rsidR="006563C1" w:rsidRPr="006563C1" w14:paraId="20ABB9BF" w14:textId="77777777" w:rsidTr="00937375">
        <w:trPr>
          <w:trHeight w:val="20"/>
          <w:jc w:val="center"/>
        </w:trPr>
        <w:tc>
          <w:tcPr>
            <w:tcW w:w="271" w:type="pct"/>
            <w:vAlign w:val="center"/>
          </w:tcPr>
          <w:p w14:paraId="1B984FD3"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1</w:t>
            </w:r>
          </w:p>
        </w:tc>
        <w:tc>
          <w:tcPr>
            <w:tcW w:w="944" w:type="pct"/>
            <w:shd w:val="clear" w:color="auto" w:fill="auto"/>
            <w:vAlign w:val="center"/>
          </w:tcPr>
          <w:p w14:paraId="3D3AFFCF" w14:textId="77777777" w:rsidR="006563C1" w:rsidRPr="006563C1" w:rsidRDefault="006563C1" w:rsidP="006563C1">
            <w:pPr>
              <w:widowControl w:val="0"/>
              <w:spacing w:line="240" w:lineRule="auto"/>
              <w:ind w:firstLine="0"/>
              <w:jc w:val="left"/>
              <w:rPr>
                <w:rFonts w:eastAsia="Calibri" w:cs="Times New Roman"/>
                <w:sz w:val="20"/>
                <w:szCs w:val="20"/>
              </w:rPr>
            </w:pPr>
            <w:r w:rsidRPr="006563C1">
              <w:rPr>
                <w:rFonts w:eastAsia="Calibri" w:cs="Times New Roman"/>
                <w:bCs/>
                <w:sz w:val="20"/>
                <w:szCs w:val="20"/>
              </w:rPr>
              <w:t>Котельная (Гагарина, 2а)</w:t>
            </w:r>
          </w:p>
        </w:tc>
        <w:tc>
          <w:tcPr>
            <w:tcW w:w="709" w:type="pct"/>
            <w:vAlign w:val="center"/>
          </w:tcPr>
          <w:p w14:paraId="1B747DD8"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color w:val="000000"/>
                <w:sz w:val="20"/>
                <w:szCs w:val="20"/>
              </w:rPr>
              <w:t>2,89</w:t>
            </w:r>
          </w:p>
        </w:tc>
        <w:tc>
          <w:tcPr>
            <w:tcW w:w="689" w:type="pct"/>
            <w:shd w:val="clear" w:color="auto" w:fill="auto"/>
            <w:vAlign w:val="center"/>
          </w:tcPr>
          <w:p w14:paraId="5F0C928C"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color w:val="000000"/>
                <w:sz w:val="20"/>
                <w:szCs w:val="20"/>
              </w:rPr>
              <w:t>2,2</w:t>
            </w:r>
          </w:p>
        </w:tc>
        <w:tc>
          <w:tcPr>
            <w:tcW w:w="702" w:type="pct"/>
            <w:vAlign w:val="center"/>
          </w:tcPr>
          <w:p w14:paraId="005EDEDA"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color w:val="000000"/>
                <w:sz w:val="20"/>
                <w:szCs w:val="20"/>
              </w:rPr>
              <w:t>2,081</w:t>
            </w:r>
          </w:p>
        </w:tc>
        <w:tc>
          <w:tcPr>
            <w:tcW w:w="534" w:type="pct"/>
            <w:vAlign w:val="center"/>
          </w:tcPr>
          <w:p w14:paraId="52980A71" w14:textId="77777777" w:rsidR="006563C1" w:rsidRPr="006563C1" w:rsidRDefault="006563C1" w:rsidP="006563C1">
            <w:pPr>
              <w:spacing w:line="240" w:lineRule="auto"/>
              <w:ind w:firstLine="0"/>
              <w:jc w:val="center"/>
              <w:rPr>
                <w:rFonts w:eastAsia="Calibri" w:cs="Times New Roman"/>
                <w:color w:val="000000"/>
                <w:sz w:val="20"/>
                <w:szCs w:val="20"/>
              </w:rPr>
            </w:pPr>
            <w:r w:rsidRPr="006563C1">
              <w:rPr>
                <w:rFonts w:eastAsia="Calibri" w:cs="Times New Roman"/>
                <w:color w:val="000000"/>
                <w:sz w:val="20"/>
                <w:szCs w:val="20"/>
              </w:rPr>
              <w:t>2,169</w:t>
            </w:r>
          </w:p>
        </w:tc>
        <w:tc>
          <w:tcPr>
            <w:tcW w:w="534" w:type="pct"/>
            <w:shd w:val="clear" w:color="auto" w:fill="auto"/>
            <w:vAlign w:val="center"/>
          </w:tcPr>
          <w:p w14:paraId="2DD56233"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color w:val="000000"/>
                <w:sz w:val="20"/>
                <w:szCs w:val="20"/>
              </w:rPr>
              <w:t>0,088</w:t>
            </w:r>
          </w:p>
        </w:tc>
        <w:tc>
          <w:tcPr>
            <w:tcW w:w="617" w:type="pct"/>
            <w:vAlign w:val="center"/>
          </w:tcPr>
          <w:p w14:paraId="6E251BE3" w14:textId="77777777" w:rsidR="006563C1" w:rsidRPr="006563C1" w:rsidRDefault="006563C1" w:rsidP="006563C1">
            <w:pPr>
              <w:spacing w:line="240" w:lineRule="auto"/>
              <w:ind w:firstLine="0"/>
              <w:jc w:val="center"/>
              <w:rPr>
                <w:rFonts w:eastAsia="Calibri" w:cs="Times New Roman"/>
                <w:color w:val="000000"/>
                <w:sz w:val="20"/>
                <w:szCs w:val="20"/>
              </w:rPr>
            </w:pPr>
            <w:r w:rsidRPr="006563C1">
              <w:rPr>
                <w:rFonts w:eastAsia="Calibri" w:cs="Times New Roman"/>
                <w:color w:val="000000"/>
                <w:sz w:val="20"/>
                <w:szCs w:val="20"/>
              </w:rPr>
              <w:t>4,06</w:t>
            </w:r>
          </w:p>
        </w:tc>
      </w:tr>
      <w:tr w:rsidR="006563C1" w:rsidRPr="006563C1" w14:paraId="3495C07B" w14:textId="77777777" w:rsidTr="00937375">
        <w:trPr>
          <w:trHeight w:val="20"/>
          <w:jc w:val="center"/>
        </w:trPr>
        <w:tc>
          <w:tcPr>
            <w:tcW w:w="271" w:type="pct"/>
            <w:vAlign w:val="center"/>
          </w:tcPr>
          <w:p w14:paraId="7701859D"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sz w:val="20"/>
                <w:szCs w:val="20"/>
              </w:rPr>
              <w:t>2</w:t>
            </w:r>
          </w:p>
        </w:tc>
        <w:tc>
          <w:tcPr>
            <w:tcW w:w="944" w:type="pct"/>
            <w:shd w:val="clear" w:color="auto" w:fill="auto"/>
            <w:vAlign w:val="center"/>
          </w:tcPr>
          <w:p w14:paraId="106FBED7" w14:textId="77777777" w:rsidR="006563C1" w:rsidRPr="006563C1" w:rsidRDefault="006563C1" w:rsidP="006563C1">
            <w:pPr>
              <w:widowControl w:val="0"/>
              <w:spacing w:line="240" w:lineRule="auto"/>
              <w:ind w:firstLine="0"/>
              <w:jc w:val="left"/>
              <w:rPr>
                <w:rFonts w:eastAsia="Calibri" w:cs="Times New Roman"/>
                <w:sz w:val="20"/>
                <w:szCs w:val="20"/>
              </w:rPr>
            </w:pPr>
            <w:r w:rsidRPr="006563C1">
              <w:rPr>
                <w:rFonts w:eastAsia="Calibri" w:cs="Times New Roman"/>
                <w:bCs/>
                <w:sz w:val="20"/>
                <w:szCs w:val="20"/>
              </w:rPr>
              <w:t>Котельная (Школьная, 6а)</w:t>
            </w:r>
          </w:p>
        </w:tc>
        <w:tc>
          <w:tcPr>
            <w:tcW w:w="709" w:type="pct"/>
            <w:vAlign w:val="center"/>
          </w:tcPr>
          <w:p w14:paraId="29F8F9AD"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color w:val="000000"/>
                <w:sz w:val="20"/>
                <w:szCs w:val="20"/>
              </w:rPr>
              <w:t>4,12</w:t>
            </w:r>
          </w:p>
        </w:tc>
        <w:tc>
          <w:tcPr>
            <w:tcW w:w="689" w:type="pct"/>
            <w:shd w:val="clear" w:color="auto" w:fill="auto"/>
            <w:vAlign w:val="center"/>
          </w:tcPr>
          <w:p w14:paraId="4F8F24D5"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color w:val="000000"/>
                <w:sz w:val="20"/>
                <w:szCs w:val="20"/>
              </w:rPr>
              <w:t>4,12</w:t>
            </w:r>
          </w:p>
        </w:tc>
        <w:tc>
          <w:tcPr>
            <w:tcW w:w="702" w:type="pct"/>
            <w:vAlign w:val="center"/>
          </w:tcPr>
          <w:p w14:paraId="4184E80E"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color w:val="000000"/>
                <w:sz w:val="20"/>
                <w:szCs w:val="20"/>
              </w:rPr>
              <w:t>2,543</w:t>
            </w:r>
          </w:p>
        </w:tc>
        <w:tc>
          <w:tcPr>
            <w:tcW w:w="534" w:type="pct"/>
            <w:vAlign w:val="center"/>
          </w:tcPr>
          <w:p w14:paraId="22C73169" w14:textId="77777777" w:rsidR="006563C1" w:rsidRPr="006563C1" w:rsidRDefault="006563C1" w:rsidP="006563C1">
            <w:pPr>
              <w:spacing w:line="240" w:lineRule="auto"/>
              <w:ind w:firstLine="0"/>
              <w:jc w:val="center"/>
              <w:rPr>
                <w:rFonts w:eastAsia="Calibri" w:cs="Times New Roman"/>
                <w:color w:val="000000"/>
                <w:sz w:val="20"/>
                <w:szCs w:val="20"/>
              </w:rPr>
            </w:pPr>
            <w:r w:rsidRPr="006563C1">
              <w:rPr>
                <w:rFonts w:eastAsia="Calibri" w:cs="Times New Roman"/>
                <w:color w:val="000000"/>
                <w:sz w:val="20"/>
                <w:szCs w:val="20"/>
              </w:rPr>
              <w:t>4,085</w:t>
            </w:r>
          </w:p>
        </w:tc>
        <w:tc>
          <w:tcPr>
            <w:tcW w:w="534" w:type="pct"/>
            <w:shd w:val="clear" w:color="auto" w:fill="auto"/>
            <w:vAlign w:val="center"/>
          </w:tcPr>
          <w:p w14:paraId="4EBF5831" w14:textId="77777777" w:rsidR="006563C1" w:rsidRPr="006563C1" w:rsidRDefault="006563C1" w:rsidP="006563C1">
            <w:pPr>
              <w:spacing w:line="240" w:lineRule="auto"/>
              <w:ind w:firstLine="0"/>
              <w:jc w:val="center"/>
              <w:rPr>
                <w:rFonts w:eastAsia="Calibri" w:cs="Times New Roman"/>
                <w:sz w:val="20"/>
                <w:szCs w:val="20"/>
              </w:rPr>
            </w:pPr>
            <w:r w:rsidRPr="006563C1">
              <w:rPr>
                <w:rFonts w:eastAsia="Calibri" w:cs="Times New Roman"/>
                <w:color w:val="000000"/>
                <w:sz w:val="20"/>
                <w:szCs w:val="20"/>
              </w:rPr>
              <w:t>1,542</w:t>
            </w:r>
          </w:p>
        </w:tc>
        <w:tc>
          <w:tcPr>
            <w:tcW w:w="617" w:type="pct"/>
            <w:vAlign w:val="center"/>
          </w:tcPr>
          <w:p w14:paraId="1DA741D8" w14:textId="77777777" w:rsidR="006563C1" w:rsidRPr="006563C1" w:rsidRDefault="006563C1" w:rsidP="006563C1">
            <w:pPr>
              <w:spacing w:line="240" w:lineRule="auto"/>
              <w:ind w:firstLine="0"/>
              <w:jc w:val="center"/>
              <w:rPr>
                <w:rFonts w:eastAsia="Calibri" w:cs="Times New Roman"/>
                <w:color w:val="000000"/>
                <w:sz w:val="20"/>
                <w:szCs w:val="20"/>
              </w:rPr>
            </w:pPr>
            <w:r w:rsidRPr="006563C1">
              <w:rPr>
                <w:rFonts w:eastAsia="Calibri" w:cs="Times New Roman"/>
                <w:color w:val="000000"/>
                <w:sz w:val="20"/>
                <w:szCs w:val="20"/>
              </w:rPr>
              <w:t>37,75</w:t>
            </w:r>
          </w:p>
        </w:tc>
      </w:tr>
      <w:tr w:rsidR="006563C1" w:rsidRPr="006563C1" w14:paraId="18F8183E" w14:textId="77777777" w:rsidTr="00937375">
        <w:trPr>
          <w:trHeight w:val="20"/>
          <w:jc w:val="center"/>
        </w:trPr>
        <w:tc>
          <w:tcPr>
            <w:tcW w:w="271" w:type="pct"/>
            <w:vAlign w:val="center"/>
          </w:tcPr>
          <w:p w14:paraId="7005ED52" w14:textId="77777777" w:rsidR="006563C1" w:rsidRPr="006563C1" w:rsidRDefault="006563C1" w:rsidP="006563C1">
            <w:pPr>
              <w:spacing w:line="240" w:lineRule="auto"/>
              <w:ind w:firstLine="0"/>
              <w:jc w:val="center"/>
              <w:rPr>
                <w:rFonts w:eastAsia="Calibri" w:cs="Times New Roman"/>
                <w:bCs/>
                <w:sz w:val="20"/>
                <w:szCs w:val="20"/>
              </w:rPr>
            </w:pPr>
          </w:p>
        </w:tc>
        <w:tc>
          <w:tcPr>
            <w:tcW w:w="944" w:type="pct"/>
            <w:shd w:val="clear" w:color="auto" w:fill="auto"/>
            <w:vAlign w:val="center"/>
          </w:tcPr>
          <w:p w14:paraId="2E6E5D4C" w14:textId="77777777" w:rsidR="006563C1" w:rsidRPr="006563C1" w:rsidRDefault="006563C1" w:rsidP="006563C1">
            <w:pPr>
              <w:spacing w:line="240" w:lineRule="auto"/>
              <w:ind w:firstLine="0"/>
              <w:jc w:val="center"/>
              <w:rPr>
                <w:rFonts w:eastAsia="Calibri" w:cs="Times New Roman"/>
                <w:bCs/>
                <w:sz w:val="20"/>
                <w:szCs w:val="20"/>
              </w:rPr>
            </w:pPr>
            <w:r w:rsidRPr="006563C1">
              <w:rPr>
                <w:rFonts w:eastAsia="Calibri" w:cs="Times New Roman"/>
                <w:bCs/>
                <w:sz w:val="20"/>
                <w:szCs w:val="20"/>
              </w:rPr>
              <w:t>Итого</w:t>
            </w:r>
          </w:p>
        </w:tc>
        <w:tc>
          <w:tcPr>
            <w:tcW w:w="709" w:type="pct"/>
            <w:vAlign w:val="center"/>
          </w:tcPr>
          <w:p w14:paraId="5AFE05D9" w14:textId="77777777" w:rsidR="006563C1" w:rsidRPr="006563C1" w:rsidRDefault="006563C1" w:rsidP="006563C1">
            <w:pPr>
              <w:spacing w:line="240" w:lineRule="auto"/>
              <w:ind w:firstLine="0"/>
              <w:jc w:val="center"/>
              <w:rPr>
                <w:rFonts w:eastAsia="Calibri" w:cs="Times New Roman"/>
                <w:bCs/>
                <w:color w:val="000000"/>
                <w:sz w:val="20"/>
                <w:szCs w:val="20"/>
              </w:rPr>
            </w:pPr>
            <w:r w:rsidRPr="006563C1">
              <w:rPr>
                <w:rFonts w:eastAsia="Calibri" w:cs="Times New Roman"/>
                <w:bCs/>
                <w:color w:val="000000"/>
                <w:sz w:val="20"/>
                <w:szCs w:val="20"/>
              </w:rPr>
              <w:t>7,01</w:t>
            </w:r>
          </w:p>
        </w:tc>
        <w:tc>
          <w:tcPr>
            <w:tcW w:w="689" w:type="pct"/>
            <w:shd w:val="clear" w:color="auto" w:fill="auto"/>
            <w:vAlign w:val="center"/>
          </w:tcPr>
          <w:p w14:paraId="5E333C7B" w14:textId="77777777" w:rsidR="006563C1" w:rsidRPr="006563C1" w:rsidRDefault="006563C1" w:rsidP="006563C1">
            <w:pPr>
              <w:spacing w:line="240" w:lineRule="auto"/>
              <w:ind w:firstLine="0"/>
              <w:jc w:val="center"/>
              <w:rPr>
                <w:rFonts w:eastAsia="Calibri" w:cs="Times New Roman"/>
                <w:bCs/>
                <w:color w:val="000000"/>
                <w:sz w:val="20"/>
                <w:szCs w:val="20"/>
              </w:rPr>
            </w:pPr>
            <w:r w:rsidRPr="006563C1">
              <w:rPr>
                <w:rFonts w:eastAsia="Calibri" w:cs="Times New Roman"/>
                <w:bCs/>
                <w:color w:val="000000"/>
                <w:sz w:val="20"/>
                <w:szCs w:val="20"/>
              </w:rPr>
              <w:t>6,32</w:t>
            </w:r>
          </w:p>
        </w:tc>
        <w:tc>
          <w:tcPr>
            <w:tcW w:w="702" w:type="pct"/>
            <w:vAlign w:val="center"/>
          </w:tcPr>
          <w:p w14:paraId="6EA4350A" w14:textId="77777777" w:rsidR="006563C1" w:rsidRPr="006563C1" w:rsidRDefault="006563C1" w:rsidP="006563C1">
            <w:pPr>
              <w:widowControl w:val="0"/>
              <w:spacing w:line="240" w:lineRule="auto"/>
              <w:ind w:firstLine="0"/>
              <w:jc w:val="center"/>
              <w:rPr>
                <w:rFonts w:eastAsia="Calibri" w:cs="Times New Roman"/>
                <w:bCs/>
                <w:color w:val="000000"/>
                <w:sz w:val="20"/>
                <w:szCs w:val="20"/>
              </w:rPr>
            </w:pPr>
            <w:r w:rsidRPr="006563C1">
              <w:rPr>
                <w:rFonts w:eastAsia="Calibri" w:cs="Times New Roman"/>
                <w:bCs/>
                <w:color w:val="000000"/>
                <w:sz w:val="20"/>
                <w:szCs w:val="20"/>
              </w:rPr>
              <w:t>4,624</w:t>
            </w:r>
          </w:p>
        </w:tc>
        <w:tc>
          <w:tcPr>
            <w:tcW w:w="534" w:type="pct"/>
            <w:vAlign w:val="center"/>
          </w:tcPr>
          <w:p w14:paraId="2C93B23A" w14:textId="77777777" w:rsidR="006563C1" w:rsidRPr="006563C1" w:rsidRDefault="006563C1" w:rsidP="006563C1">
            <w:pPr>
              <w:widowControl w:val="0"/>
              <w:spacing w:line="240" w:lineRule="auto"/>
              <w:ind w:firstLine="0"/>
              <w:jc w:val="center"/>
              <w:rPr>
                <w:rFonts w:eastAsia="Calibri" w:cs="Times New Roman"/>
                <w:bCs/>
                <w:color w:val="000000"/>
                <w:sz w:val="20"/>
                <w:szCs w:val="20"/>
              </w:rPr>
            </w:pPr>
            <w:r w:rsidRPr="006563C1">
              <w:rPr>
                <w:rFonts w:eastAsia="Calibri" w:cs="Times New Roman"/>
                <w:bCs/>
                <w:color w:val="000000"/>
                <w:sz w:val="20"/>
                <w:szCs w:val="20"/>
              </w:rPr>
              <w:t>6,254</w:t>
            </w:r>
          </w:p>
        </w:tc>
        <w:tc>
          <w:tcPr>
            <w:tcW w:w="534" w:type="pct"/>
            <w:shd w:val="clear" w:color="auto" w:fill="auto"/>
            <w:vAlign w:val="center"/>
          </w:tcPr>
          <w:p w14:paraId="39291CA2" w14:textId="77777777" w:rsidR="006563C1" w:rsidRPr="006563C1" w:rsidRDefault="006563C1" w:rsidP="006563C1">
            <w:pPr>
              <w:spacing w:line="276" w:lineRule="auto"/>
              <w:ind w:firstLine="0"/>
              <w:jc w:val="center"/>
              <w:rPr>
                <w:rFonts w:eastAsia="Calibri" w:cs="Times New Roman"/>
                <w:bCs/>
                <w:color w:val="000000"/>
                <w:sz w:val="20"/>
                <w:szCs w:val="20"/>
              </w:rPr>
            </w:pPr>
            <w:r w:rsidRPr="006563C1">
              <w:rPr>
                <w:rFonts w:eastAsia="Calibri" w:cs="Times New Roman"/>
                <w:bCs/>
                <w:color w:val="000000"/>
                <w:sz w:val="20"/>
                <w:szCs w:val="20"/>
              </w:rPr>
              <w:t>1,63</w:t>
            </w:r>
          </w:p>
        </w:tc>
        <w:tc>
          <w:tcPr>
            <w:tcW w:w="617" w:type="pct"/>
            <w:vAlign w:val="center"/>
          </w:tcPr>
          <w:p w14:paraId="793C4A37" w14:textId="77777777" w:rsidR="006563C1" w:rsidRPr="006563C1" w:rsidRDefault="006563C1" w:rsidP="006563C1">
            <w:pPr>
              <w:widowControl w:val="0"/>
              <w:spacing w:line="240" w:lineRule="auto"/>
              <w:ind w:firstLine="0"/>
              <w:jc w:val="center"/>
              <w:rPr>
                <w:rFonts w:eastAsia="Calibri" w:cs="Times New Roman"/>
                <w:bCs/>
                <w:color w:val="000000"/>
                <w:sz w:val="20"/>
                <w:szCs w:val="20"/>
              </w:rPr>
            </w:pPr>
            <w:r w:rsidRPr="006563C1">
              <w:rPr>
                <w:rFonts w:eastAsia="Calibri" w:cs="Times New Roman"/>
                <w:bCs/>
                <w:color w:val="000000"/>
                <w:sz w:val="20"/>
                <w:szCs w:val="20"/>
              </w:rPr>
              <w:t> </w:t>
            </w:r>
          </w:p>
        </w:tc>
      </w:tr>
    </w:tbl>
    <w:p w14:paraId="00C6CA89" w14:textId="77777777" w:rsidR="006563C1" w:rsidRPr="006563C1" w:rsidRDefault="006563C1" w:rsidP="006563C1">
      <w:pPr>
        <w:widowControl w:val="0"/>
        <w:spacing w:line="240" w:lineRule="auto"/>
        <w:ind w:firstLine="0"/>
        <w:jc w:val="center"/>
        <w:rPr>
          <w:rFonts w:eastAsia="Calibri" w:cs="Times New Roman"/>
          <w:szCs w:val="24"/>
        </w:rPr>
      </w:pPr>
    </w:p>
    <w:p w14:paraId="65548C3C"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Тарифы на теплоснабжение на территории Ташаринского сельсовета (среднегодовые):</w:t>
      </w:r>
    </w:p>
    <w:p w14:paraId="7794C8EA" w14:textId="77777777" w:rsidR="006563C1" w:rsidRPr="006563C1" w:rsidRDefault="006563C1" w:rsidP="00185123">
      <w:pPr>
        <w:numPr>
          <w:ilvl w:val="0"/>
          <w:numId w:val="77"/>
        </w:numPr>
        <w:spacing w:line="240" w:lineRule="auto"/>
        <w:ind w:hanging="357"/>
        <w:contextualSpacing/>
        <w:jc w:val="left"/>
        <w:rPr>
          <w:rFonts w:eastAsia="Calibri" w:cs="Times New Roman"/>
          <w:szCs w:val="24"/>
        </w:rPr>
      </w:pPr>
      <w:r w:rsidRPr="006563C1">
        <w:rPr>
          <w:rFonts w:eastAsia="Calibri" w:cs="Times New Roman"/>
          <w:szCs w:val="24"/>
        </w:rPr>
        <w:t>2023 г. – 2197,8 руб./Гкал</w:t>
      </w:r>
      <w:r w:rsidRPr="006563C1">
        <w:rPr>
          <w:rFonts w:eastAsia="Calibri" w:cs="Times New Roman"/>
          <w:szCs w:val="24"/>
          <w:vertAlign w:val="superscript"/>
        </w:rPr>
        <w:t xml:space="preserve"> </w:t>
      </w:r>
      <w:r w:rsidRPr="006563C1">
        <w:rPr>
          <w:rFonts w:eastAsia="Calibri" w:cs="Times New Roman"/>
          <w:szCs w:val="24"/>
        </w:rPr>
        <w:t>(приказ Департамента по тарифам Новосибирской области от 18.11.2022 № 461-ТЭ);</w:t>
      </w:r>
    </w:p>
    <w:p w14:paraId="21ECACA0" w14:textId="77777777" w:rsidR="006563C1" w:rsidRPr="006563C1" w:rsidRDefault="006563C1" w:rsidP="00185123">
      <w:pPr>
        <w:numPr>
          <w:ilvl w:val="0"/>
          <w:numId w:val="77"/>
        </w:numPr>
        <w:spacing w:line="240" w:lineRule="auto"/>
        <w:ind w:hanging="357"/>
        <w:contextualSpacing/>
        <w:jc w:val="left"/>
        <w:rPr>
          <w:rFonts w:eastAsia="Calibri" w:cs="Times New Roman"/>
          <w:szCs w:val="24"/>
        </w:rPr>
      </w:pPr>
      <w:r w:rsidRPr="006563C1">
        <w:rPr>
          <w:rFonts w:eastAsia="Calibri" w:cs="Times New Roman"/>
          <w:szCs w:val="24"/>
        </w:rPr>
        <w:t>2024 г. – 2302,13 руб./Гкал (приказ Департамента по тарифам Новосибирской области от 14.12.2023 № 609-ТЭ/НПА).</w:t>
      </w:r>
    </w:p>
    <w:p w14:paraId="0FA73418"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Основной проблемой развития систем теплоснабжения сельсовета в целом является низкая потребность среди потребителей тепловой энергии в централизованном теплоснабжении. Население предпочитает установку индивидуальных источников тепловой энергии.</w:t>
      </w:r>
    </w:p>
    <w:p w14:paraId="1C863884" w14:textId="77777777" w:rsidR="006563C1" w:rsidRPr="006563C1" w:rsidRDefault="006563C1" w:rsidP="006563C1">
      <w:pPr>
        <w:spacing w:line="240" w:lineRule="auto"/>
        <w:contextualSpacing/>
        <w:rPr>
          <w:rFonts w:eastAsia="Times New Roman" w:cs="Times New Roman"/>
          <w:szCs w:val="28"/>
          <w:lang w:eastAsia="ru-RU"/>
        </w:rPr>
      </w:pPr>
      <w:r w:rsidRPr="006563C1">
        <w:rPr>
          <w:rFonts w:eastAsia="Times New Roman" w:cs="Times New Roman"/>
          <w:szCs w:val="28"/>
          <w:lang w:eastAsia="ru-RU"/>
        </w:rPr>
        <w:t>Кроме того:</w:t>
      </w:r>
    </w:p>
    <w:p w14:paraId="6432D17B" w14:textId="77777777" w:rsidR="006563C1" w:rsidRPr="006563C1" w:rsidRDefault="006563C1" w:rsidP="00185123">
      <w:pPr>
        <w:numPr>
          <w:ilvl w:val="0"/>
          <w:numId w:val="77"/>
        </w:numPr>
        <w:spacing w:line="240" w:lineRule="auto"/>
        <w:ind w:hanging="357"/>
        <w:contextualSpacing/>
        <w:jc w:val="left"/>
        <w:rPr>
          <w:rFonts w:eastAsia="Calibri" w:cs="Times New Roman"/>
          <w:szCs w:val="24"/>
        </w:rPr>
      </w:pPr>
      <w:r w:rsidRPr="006563C1">
        <w:rPr>
          <w:rFonts w:eastAsia="Calibri" w:cs="Times New Roman"/>
          <w:szCs w:val="24"/>
        </w:rPr>
        <w:t>Значительный износ основного оборудования котельных, как следствие, низкий КПД;</w:t>
      </w:r>
    </w:p>
    <w:p w14:paraId="39EA8EE9" w14:textId="0C9B3800" w:rsidR="00F03974" w:rsidRDefault="006563C1" w:rsidP="00185123">
      <w:pPr>
        <w:numPr>
          <w:ilvl w:val="0"/>
          <w:numId w:val="77"/>
        </w:numPr>
        <w:spacing w:line="240" w:lineRule="auto"/>
        <w:ind w:hanging="357"/>
        <w:contextualSpacing/>
        <w:jc w:val="left"/>
        <w:rPr>
          <w:rFonts w:eastAsia="Times New Roman" w:cs="Times New Roman"/>
          <w:szCs w:val="24"/>
          <w:lang w:eastAsia="ru-RU"/>
        </w:rPr>
      </w:pPr>
      <w:r w:rsidRPr="006563C1">
        <w:rPr>
          <w:rFonts w:eastAsia="Times New Roman" w:cs="Times New Roman"/>
          <w:szCs w:val="24"/>
          <w:lang w:eastAsia="ru-RU"/>
        </w:rPr>
        <w:t xml:space="preserve">Высокая доля </w:t>
      </w:r>
      <w:r w:rsidRPr="006563C1">
        <w:rPr>
          <w:rFonts w:eastAsia="Calibri" w:cs="Times New Roman"/>
          <w:szCs w:val="24"/>
        </w:rPr>
        <w:t>тепловых</w:t>
      </w:r>
      <w:r w:rsidRPr="006563C1">
        <w:rPr>
          <w:rFonts w:eastAsia="Times New Roman" w:cs="Times New Roman"/>
          <w:szCs w:val="24"/>
          <w:lang w:eastAsia="ru-RU"/>
        </w:rPr>
        <w:t xml:space="preserve"> сетей, выработавших нормативный срок службы.</w:t>
      </w:r>
    </w:p>
    <w:p w14:paraId="14F45156" w14:textId="77777777" w:rsidR="002F7C2B" w:rsidRPr="00153ACE" w:rsidRDefault="002F7C2B" w:rsidP="002F7C2B">
      <w:pPr>
        <w:spacing w:after="120" w:line="240" w:lineRule="auto"/>
        <w:ind w:firstLine="0"/>
        <w:rPr>
          <w:rFonts w:eastAsia="Times New Roman" w:cs="Times New Roman"/>
          <w:szCs w:val="28"/>
          <w:lang w:eastAsia="ru-RU"/>
        </w:rPr>
      </w:pPr>
    </w:p>
    <w:p w14:paraId="2FB4EA53" w14:textId="77777777" w:rsidR="00964BF0" w:rsidRPr="00153ACE" w:rsidRDefault="00964BF0" w:rsidP="00185123">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64" w:name="_Toc531000576"/>
      <w:bookmarkStart w:id="65" w:name="_Toc181256727"/>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электроснабжения</w:t>
      </w:r>
      <w:bookmarkEnd w:id="64"/>
      <w:bookmarkEnd w:id="65"/>
    </w:p>
    <w:p w14:paraId="4A8E43C0" w14:textId="77777777" w:rsidR="00964BF0" w:rsidRPr="00153ACE" w:rsidRDefault="00964BF0" w:rsidP="00964BF0">
      <w:pPr>
        <w:spacing w:line="240" w:lineRule="auto"/>
        <w:contextualSpacing/>
        <w:rPr>
          <w:rFonts w:eastAsia="Times New Roman" w:cs="Times New Roman"/>
          <w:szCs w:val="28"/>
          <w:lang w:eastAsia="ru-RU"/>
        </w:rPr>
      </w:pPr>
    </w:p>
    <w:p w14:paraId="18401D5B"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Электроснабжение Ташаринского сельсовета осуществляется от ПС «Галинская» 110/10 кВ, расположенного в п. Обской.</w:t>
      </w:r>
    </w:p>
    <w:p w14:paraId="49AF513D" w14:textId="6EB2F500" w:rsidR="002F7C2B" w:rsidRPr="002F7C2B"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Между посёлками проложены воздушные линии ВЛ 10 кВ. Для трансформирования потребных мощностей предусматриваются трансформаторные подстанции ТП 10/0,4 кВ (13 шт.).</w:t>
      </w:r>
    </w:p>
    <w:p w14:paraId="73A8D0F8" w14:textId="65CC5B1D" w:rsidR="00E933B8" w:rsidRPr="00E933B8"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Ниже представлена информация о системе электроснабжения Мошковского района в целом.</w:t>
      </w:r>
    </w:p>
    <w:p w14:paraId="6AB38700" w14:textId="77777777" w:rsidR="001A103A" w:rsidRDefault="001A103A" w:rsidP="00E933B8">
      <w:pPr>
        <w:spacing w:line="240" w:lineRule="auto"/>
        <w:ind w:firstLine="0"/>
        <w:jc w:val="right"/>
        <w:rPr>
          <w:rFonts w:eastAsia="Times New Roman" w:cs="Times New Roman"/>
          <w:szCs w:val="24"/>
          <w:lang w:eastAsia="x-none"/>
        </w:rPr>
      </w:pPr>
    </w:p>
    <w:p w14:paraId="2E65BF8B" w14:textId="0AB1B4B6" w:rsidR="00E933B8" w:rsidRPr="00E933B8" w:rsidRDefault="00E933B8" w:rsidP="00E933B8">
      <w:pPr>
        <w:spacing w:line="240" w:lineRule="auto"/>
        <w:ind w:firstLine="0"/>
        <w:jc w:val="right"/>
        <w:rPr>
          <w:rFonts w:eastAsia="Times New Roman" w:cs="Times New Roman"/>
          <w:szCs w:val="24"/>
          <w:lang w:eastAsia="x-none"/>
        </w:rPr>
      </w:pPr>
      <w:r w:rsidRPr="00E933B8">
        <w:rPr>
          <w:rFonts w:eastAsia="Times New Roman" w:cs="Times New Roman"/>
          <w:szCs w:val="24"/>
          <w:lang w:eastAsia="x-none"/>
        </w:rPr>
        <w:t xml:space="preserve">Таблица </w:t>
      </w:r>
      <w:r w:rsidRPr="00E933B8">
        <w:rPr>
          <w:rFonts w:eastAsia="Times New Roman" w:cs="Times New Roman"/>
          <w:szCs w:val="24"/>
          <w:lang w:eastAsia="x-none"/>
        </w:rPr>
        <w:fldChar w:fldCharType="begin"/>
      </w:r>
      <w:r w:rsidRPr="00E933B8">
        <w:rPr>
          <w:rFonts w:eastAsia="Times New Roman" w:cs="Times New Roman"/>
          <w:szCs w:val="24"/>
          <w:lang w:eastAsia="x-none"/>
        </w:rPr>
        <w:instrText xml:space="preserve"> SEQ Таблица \* ARABIC </w:instrText>
      </w:r>
      <w:r w:rsidRPr="00E933B8">
        <w:rPr>
          <w:rFonts w:eastAsia="Times New Roman" w:cs="Times New Roman"/>
          <w:szCs w:val="24"/>
          <w:lang w:eastAsia="x-none"/>
        </w:rPr>
        <w:fldChar w:fldCharType="separate"/>
      </w:r>
      <w:r w:rsidR="00EA28A7">
        <w:rPr>
          <w:rFonts w:eastAsia="Times New Roman" w:cs="Times New Roman"/>
          <w:noProof/>
          <w:szCs w:val="24"/>
          <w:lang w:eastAsia="x-none"/>
        </w:rPr>
        <w:t>11</w:t>
      </w:r>
      <w:r w:rsidRPr="00E933B8">
        <w:rPr>
          <w:rFonts w:eastAsia="Times New Roman" w:cs="Times New Roman"/>
          <w:szCs w:val="24"/>
          <w:lang w:val="x-none" w:eastAsia="x-none"/>
        </w:rPr>
        <w:fldChar w:fldCharType="end"/>
      </w:r>
    </w:p>
    <w:p w14:paraId="1071FE4E" w14:textId="77777777" w:rsidR="00E933B8" w:rsidRPr="00E933B8" w:rsidRDefault="00E933B8" w:rsidP="00E933B8">
      <w:pPr>
        <w:spacing w:after="120" w:line="240" w:lineRule="auto"/>
        <w:ind w:firstLine="284"/>
        <w:jc w:val="center"/>
        <w:rPr>
          <w:rFonts w:eastAsia="Times New Roman" w:cs="Times New Roman"/>
          <w:color w:val="000000"/>
          <w:szCs w:val="24"/>
          <w:lang w:eastAsia="ru-RU"/>
        </w:rPr>
      </w:pPr>
      <w:r w:rsidRPr="00E933B8">
        <w:rPr>
          <w:rFonts w:eastAsia="Times New Roman" w:cs="Times New Roman"/>
          <w:color w:val="000000"/>
          <w:szCs w:val="24"/>
          <w:lang w:eastAsia="ru-RU"/>
        </w:rPr>
        <w:t>Загрузка существующих центров электропитания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516"/>
        <w:gridCol w:w="2972"/>
        <w:gridCol w:w="2526"/>
      </w:tblGrid>
      <w:tr w:rsidR="00E933B8" w:rsidRPr="00E933B8" w14:paraId="44986E92" w14:textId="77777777" w:rsidTr="002F7C2B">
        <w:trPr>
          <w:trHeight w:val="170"/>
        </w:trPr>
        <w:tc>
          <w:tcPr>
            <w:tcW w:w="1155" w:type="pct"/>
            <w:vMerge w:val="restart"/>
            <w:vAlign w:val="center"/>
          </w:tcPr>
          <w:p w14:paraId="0035C2C4"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 xml:space="preserve">Наименование </w:t>
            </w:r>
            <w:r w:rsidRPr="00E933B8">
              <w:rPr>
                <w:rFonts w:eastAsia="Calibri" w:cs="Times New Roman"/>
                <w:sz w:val="22"/>
                <w:lang w:eastAsia="ru-RU"/>
              </w:rPr>
              <w:lastRenderedPageBreak/>
              <w:t>подстанции</w:t>
            </w:r>
          </w:p>
        </w:tc>
        <w:tc>
          <w:tcPr>
            <w:tcW w:w="2633" w:type="pct"/>
            <w:gridSpan w:val="2"/>
            <w:vAlign w:val="center"/>
          </w:tcPr>
          <w:p w14:paraId="297D972C"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lastRenderedPageBreak/>
              <w:t>Количество и мощность трансформаторов</w:t>
            </w:r>
          </w:p>
        </w:tc>
        <w:tc>
          <w:tcPr>
            <w:tcW w:w="1212" w:type="pct"/>
            <w:vMerge w:val="restart"/>
            <w:vAlign w:val="center"/>
          </w:tcPr>
          <w:p w14:paraId="521D2EC7"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 xml:space="preserve">Совмещённый </w:t>
            </w:r>
            <w:r w:rsidRPr="00E933B8">
              <w:rPr>
                <w:rFonts w:eastAsia="Calibri" w:cs="Times New Roman"/>
                <w:sz w:val="22"/>
                <w:lang w:eastAsia="ru-RU"/>
              </w:rPr>
              <w:lastRenderedPageBreak/>
              <w:t>максимум нагрузок на шинах 6-10 кВ в 2023 г., МВт</w:t>
            </w:r>
          </w:p>
        </w:tc>
      </w:tr>
      <w:tr w:rsidR="00E933B8" w:rsidRPr="00E933B8" w14:paraId="0DEB28F4" w14:textId="77777777" w:rsidTr="002F7C2B">
        <w:trPr>
          <w:trHeight w:val="170"/>
        </w:trPr>
        <w:tc>
          <w:tcPr>
            <w:tcW w:w="1155" w:type="pct"/>
            <w:vMerge/>
            <w:vAlign w:val="center"/>
          </w:tcPr>
          <w:p w14:paraId="26D6AE8F"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p>
        </w:tc>
        <w:tc>
          <w:tcPr>
            <w:tcW w:w="1207" w:type="pct"/>
            <w:vAlign w:val="center"/>
          </w:tcPr>
          <w:p w14:paraId="14F35D6C"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Количество, шт.</w:t>
            </w:r>
          </w:p>
        </w:tc>
        <w:tc>
          <w:tcPr>
            <w:tcW w:w="1426" w:type="pct"/>
            <w:vAlign w:val="center"/>
          </w:tcPr>
          <w:p w14:paraId="5753B7EC" w14:textId="77777777" w:rsidR="00E933B8" w:rsidRPr="00E933B8" w:rsidRDefault="00E933B8" w:rsidP="00E933B8">
            <w:pPr>
              <w:spacing w:line="240" w:lineRule="auto"/>
              <w:ind w:firstLine="0"/>
              <w:jc w:val="center"/>
              <w:rPr>
                <w:rFonts w:eastAsia="Calibri" w:cs="Times New Roman"/>
                <w:sz w:val="22"/>
                <w:lang w:eastAsia="ru-RU"/>
              </w:rPr>
            </w:pPr>
            <w:r w:rsidRPr="00E933B8">
              <w:rPr>
                <w:rFonts w:eastAsia="Calibri" w:cs="Times New Roman"/>
                <w:sz w:val="22"/>
                <w:lang w:eastAsia="ru-RU"/>
              </w:rPr>
              <w:t>Мощность, МВт</w:t>
            </w:r>
          </w:p>
        </w:tc>
        <w:tc>
          <w:tcPr>
            <w:tcW w:w="1212" w:type="pct"/>
            <w:vMerge/>
            <w:vAlign w:val="center"/>
          </w:tcPr>
          <w:p w14:paraId="41C3C1B6"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p>
        </w:tc>
      </w:tr>
      <w:tr w:rsidR="00E933B8" w:rsidRPr="00E933B8" w14:paraId="21C587CE" w14:textId="77777777" w:rsidTr="002F7C2B">
        <w:trPr>
          <w:trHeight w:val="210"/>
        </w:trPr>
        <w:tc>
          <w:tcPr>
            <w:tcW w:w="1155" w:type="pct"/>
            <w:vAlign w:val="center"/>
          </w:tcPr>
          <w:p w14:paraId="118ED735"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lastRenderedPageBreak/>
              <w:t>ПС Галинская</w:t>
            </w:r>
          </w:p>
        </w:tc>
        <w:tc>
          <w:tcPr>
            <w:tcW w:w="1207" w:type="pct"/>
            <w:vAlign w:val="center"/>
          </w:tcPr>
          <w:p w14:paraId="2FE2D96E"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2</w:t>
            </w:r>
          </w:p>
        </w:tc>
        <w:tc>
          <w:tcPr>
            <w:tcW w:w="1426" w:type="pct"/>
            <w:vAlign w:val="center"/>
          </w:tcPr>
          <w:p w14:paraId="2CBC2E40"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12,6</w:t>
            </w:r>
          </w:p>
        </w:tc>
        <w:tc>
          <w:tcPr>
            <w:tcW w:w="1212" w:type="pct"/>
            <w:shd w:val="clear" w:color="auto" w:fill="auto"/>
            <w:vAlign w:val="center"/>
          </w:tcPr>
          <w:p w14:paraId="4A470632"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4,36</w:t>
            </w:r>
          </w:p>
        </w:tc>
      </w:tr>
      <w:tr w:rsidR="00E933B8" w:rsidRPr="00E933B8" w14:paraId="4EE605AF" w14:textId="77777777" w:rsidTr="002F7C2B">
        <w:trPr>
          <w:trHeight w:val="170"/>
        </w:trPr>
        <w:tc>
          <w:tcPr>
            <w:tcW w:w="1155" w:type="pct"/>
            <w:vAlign w:val="center"/>
          </w:tcPr>
          <w:p w14:paraId="31F7A2EF"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Плановая</w:t>
            </w:r>
          </w:p>
        </w:tc>
        <w:tc>
          <w:tcPr>
            <w:tcW w:w="1207" w:type="pct"/>
            <w:vAlign w:val="center"/>
          </w:tcPr>
          <w:p w14:paraId="04326E0A"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val="en-US" w:eastAsia="ru-RU"/>
              </w:rPr>
              <w:t>2</w:t>
            </w:r>
          </w:p>
        </w:tc>
        <w:tc>
          <w:tcPr>
            <w:tcW w:w="1426" w:type="pct"/>
            <w:vAlign w:val="center"/>
          </w:tcPr>
          <w:p w14:paraId="1DB4267D"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20</w:t>
            </w:r>
          </w:p>
        </w:tc>
        <w:tc>
          <w:tcPr>
            <w:tcW w:w="1212" w:type="pct"/>
            <w:shd w:val="clear" w:color="auto" w:fill="auto"/>
            <w:vAlign w:val="center"/>
          </w:tcPr>
          <w:p w14:paraId="23354D5F"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7,83</w:t>
            </w:r>
          </w:p>
        </w:tc>
      </w:tr>
      <w:tr w:rsidR="00E933B8" w:rsidRPr="00E933B8" w14:paraId="29428C65" w14:textId="77777777" w:rsidTr="002F7C2B">
        <w:trPr>
          <w:trHeight w:val="170"/>
        </w:trPr>
        <w:tc>
          <w:tcPr>
            <w:tcW w:w="1155" w:type="pct"/>
            <w:vAlign w:val="center"/>
          </w:tcPr>
          <w:p w14:paraId="6974F20C"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Вороново</w:t>
            </w:r>
          </w:p>
        </w:tc>
        <w:tc>
          <w:tcPr>
            <w:tcW w:w="1207" w:type="pct"/>
            <w:vAlign w:val="center"/>
          </w:tcPr>
          <w:p w14:paraId="4676B0A4"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val="en-US" w:eastAsia="ru-RU"/>
              </w:rPr>
              <w:t>2</w:t>
            </w:r>
          </w:p>
        </w:tc>
        <w:tc>
          <w:tcPr>
            <w:tcW w:w="1426" w:type="pct"/>
            <w:vAlign w:val="center"/>
          </w:tcPr>
          <w:p w14:paraId="52636E33"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50</w:t>
            </w:r>
          </w:p>
        </w:tc>
        <w:tc>
          <w:tcPr>
            <w:tcW w:w="1212" w:type="pct"/>
            <w:shd w:val="clear" w:color="auto" w:fill="auto"/>
            <w:vAlign w:val="center"/>
          </w:tcPr>
          <w:p w14:paraId="4B878693"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0,36</w:t>
            </w:r>
          </w:p>
        </w:tc>
      </w:tr>
      <w:tr w:rsidR="00E933B8" w:rsidRPr="00E933B8" w14:paraId="3A6894DA" w14:textId="77777777" w:rsidTr="002F7C2B">
        <w:trPr>
          <w:trHeight w:val="170"/>
        </w:trPr>
        <w:tc>
          <w:tcPr>
            <w:tcW w:w="1155" w:type="pct"/>
            <w:vAlign w:val="center"/>
          </w:tcPr>
          <w:p w14:paraId="7910D41B"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Барлак</w:t>
            </w:r>
          </w:p>
        </w:tc>
        <w:tc>
          <w:tcPr>
            <w:tcW w:w="1207" w:type="pct"/>
            <w:shd w:val="clear" w:color="auto" w:fill="FFFFFF"/>
            <w:vAlign w:val="center"/>
          </w:tcPr>
          <w:p w14:paraId="15A612B6"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2</w:t>
            </w:r>
          </w:p>
        </w:tc>
        <w:tc>
          <w:tcPr>
            <w:tcW w:w="1426" w:type="pct"/>
            <w:shd w:val="clear" w:color="auto" w:fill="FFFFFF"/>
            <w:vAlign w:val="center"/>
          </w:tcPr>
          <w:p w14:paraId="1F28902F"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32</w:t>
            </w:r>
          </w:p>
        </w:tc>
        <w:tc>
          <w:tcPr>
            <w:tcW w:w="1212" w:type="pct"/>
            <w:shd w:val="clear" w:color="auto" w:fill="auto"/>
            <w:vAlign w:val="center"/>
          </w:tcPr>
          <w:p w14:paraId="72301A29"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12,76</w:t>
            </w:r>
          </w:p>
        </w:tc>
      </w:tr>
      <w:tr w:rsidR="00E933B8" w:rsidRPr="00E933B8" w14:paraId="55C93379" w14:textId="77777777" w:rsidTr="002F7C2B">
        <w:trPr>
          <w:trHeight w:val="170"/>
        </w:trPr>
        <w:tc>
          <w:tcPr>
            <w:tcW w:w="1155" w:type="pct"/>
            <w:vAlign w:val="center"/>
          </w:tcPr>
          <w:p w14:paraId="59232FB5"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Лазурная</w:t>
            </w:r>
          </w:p>
        </w:tc>
        <w:tc>
          <w:tcPr>
            <w:tcW w:w="1207" w:type="pct"/>
            <w:shd w:val="clear" w:color="auto" w:fill="FFFFFF"/>
            <w:vAlign w:val="center"/>
          </w:tcPr>
          <w:p w14:paraId="35EA1BA8"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2</w:t>
            </w:r>
          </w:p>
        </w:tc>
        <w:tc>
          <w:tcPr>
            <w:tcW w:w="1426" w:type="pct"/>
            <w:shd w:val="clear" w:color="auto" w:fill="FFFFFF"/>
            <w:vAlign w:val="center"/>
          </w:tcPr>
          <w:p w14:paraId="7133BAE5"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20</w:t>
            </w:r>
          </w:p>
        </w:tc>
        <w:tc>
          <w:tcPr>
            <w:tcW w:w="1212" w:type="pct"/>
            <w:shd w:val="clear" w:color="auto" w:fill="auto"/>
            <w:vAlign w:val="center"/>
          </w:tcPr>
          <w:p w14:paraId="6895CC3D"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5,03</w:t>
            </w:r>
          </w:p>
        </w:tc>
      </w:tr>
    </w:tbl>
    <w:p w14:paraId="22C897B4" w14:textId="77777777" w:rsidR="00E933B8" w:rsidRPr="00E933B8" w:rsidRDefault="00E933B8" w:rsidP="00E933B8">
      <w:pPr>
        <w:tabs>
          <w:tab w:val="left" w:pos="1046"/>
          <w:tab w:val="right" w:pos="8931"/>
        </w:tabs>
        <w:spacing w:line="240" w:lineRule="auto"/>
        <w:ind w:firstLine="0"/>
        <w:jc w:val="left"/>
        <w:rPr>
          <w:rFonts w:eastAsia="Times New Roman" w:cs="Times New Roman"/>
          <w:color w:val="FF0000"/>
          <w:szCs w:val="24"/>
          <w:lang w:eastAsia="ru-RU"/>
        </w:rPr>
      </w:pPr>
    </w:p>
    <w:p w14:paraId="047099B4" w14:textId="70FE63D3" w:rsidR="00E933B8" w:rsidRPr="00E933B8" w:rsidRDefault="00E933B8" w:rsidP="00E933B8">
      <w:pPr>
        <w:tabs>
          <w:tab w:val="left" w:pos="1046"/>
          <w:tab w:val="right" w:pos="8931"/>
        </w:tabs>
        <w:spacing w:line="240" w:lineRule="auto"/>
        <w:ind w:firstLine="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eastAsia="ru-RU"/>
        </w:rPr>
        <w:fldChar w:fldCharType="begin"/>
      </w:r>
      <w:r w:rsidRPr="00E933B8">
        <w:rPr>
          <w:rFonts w:eastAsia="Times New Roman" w:cs="Times New Roman"/>
          <w:szCs w:val="24"/>
          <w:lang w:eastAsia="ru-RU"/>
        </w:rPr>
        <w:instrText xml:space="preserve"> SEQ Таблица \* ARABIC </w:instrText>
      </w:r>
      <w:r w:rsidRPr="00E933B8">
        <w:rPr>
          <w:rFonts w:eastAsia="Times New Roman" w:cs="Times New Roman"/>
          <w:szCs w:val="24"/>
          <w:lang w:eastAsia="ru-RU"/>
        </w:rPr>
        <w:fldChar w:fldCharType="separate"/>
      </w:r>
      <w:r w:rsidR="00EA28A7">
        <w:rPr>
          <w:rFonts w:eastAsia="Times New Roman" w:cs="Times New Roman"/>
          <w:noProof/>
          <w:szCs w:val="24"/>
          <w:lang w:eastAsia="ru-RU"/>
        </w:rPr>
        <w:t>12</w:t>
      </w:r>
      <w:r w:rsidRPr="00E933B8">
        <w:rPr>
          <w:rFonts w:eastAsia="Times New Roman" w:cs="Times New Roman"/>
          <w:noProof/>
          <w:szCs w:val="24"/>
          <w:lang w:eastAsia="ru-RU"/>
        </w:rPr>
        <w:fldChar w:fldCharType="end"/>
      </w:r>
    </w:p>
    <w:p w14:paraId="6EC5428A" w14:textId="77777777" w:rsidR="00E933B8" w:rsidRPr="00E933B8" w:rsidRDefault="00E933B8" w:rsidP="00E933B8">
      <w:pPr>
        <w:spacing w:after="120" w:line="240" w:lineRule="auto"/>
        <w:ind w:firstLine="284"/>
        <w:jc w:val="center"/>
        <w:rPr>
          <w:rFonts w:eastAsia="Times New Roman" w:cs="Times New Roman"/>
          <w:color w:val="000000"/>
          <w:szCs w:val="24"/>
          <w:lang w:eastAsia="ru-RU"/>
        </w:rPr>
      </w:pPr>
      <w:r w:rsidRPr="00E933B8">
        <w:rPr>
          <w:rFonts w:eastAsia="Times New Roman" w:cs="Times New Roman"/>
          <w:color w:val="000000"/>
          <w:szCs w:val="24"/>
          <w:lang w:eastAsia="ru-RU"/>
        </w:rPr>
        <w:t>Основные технические характеристики оборудования и сетей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273"/>
        <w:gridCol w:w="777"/>
        <w:gridCol w:w="1344"/>
        <w:gridCol w:w="1344"/>
        <w:gridCol w:w="1344"/>
        <w:gridCol w:w="1344"/>
        <w:gridCol w:w="1346"/>
      </w:tblGrid>
      <w:tr w:rsidR="00E933B8" w:rsidRPr="00E933B8" w14:paraId="210002A6" w14:textId="77777777" w:rsidTr="00797375">
        <w:trPr>
          <w:trHeight w:val="57"/>
          <w:tblHeader/>
          <w:jc w:val="center"/>
        </w:trPr>
        <w:tc>
          <w:tcPr>
            <w:tcW w:w="311" w:type="pct"/>
            <w:shd w:val="clear" w:color="auto" w:fill="auto"/>
            <w:vAlign w:val="center"/>
            <w:hideMark/>
          </w:tcPr>
          <w:p w14:paraId="2096922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п/п</w:t>
            </w:r>
          </w:p>
        </w:tc>
        <w:tc>
          <w:tcPr>
            <w:tcW w:w="1090" w:type="pct"/>
            <w:shd w:val="clear" w:color="auto" w:fill="auto"/>
            <w:vAlign w:val="center"/>
            <w:hideMark/>
          </w:tcPr>
          <w:p w14:paraId="4B71E34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Показатели</w:t>
            </w:r>
          </w:p>
        </w:tc>
        <w:tc>
          <w:tcPr>
            <w:tcW w:w="373" w:type="pct"/>
            <w:shd w:val="clear" w:color="auto" w:fill="auto"/>
            <w:vAlign w:val="center"/>
            <w:hideMark/>
          </w:tcPr>
          <w:p w14:paraId="6B28A6A1"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Ед. изм.</w:t>
            </w:r>
          </w:p>
        </w:tc>
        <w:tc>
          <w:tcPr>
            <w:tcW w:w="645" w:type="pct"/>
            <w:shd w:val="clear" w:color="auto" w:fill="auto"/>
            <w:vAlign w:val="center"/>
          </w:tcPr>
          <w:p w14:paraId="118D632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sz w:val="22"/>
                <w:lang w:eastAsia="ru-RU"/>
              </w:rPr>
              <w:t>2019</w:t>
            </w:r>
          </w:p>
        </w:tc>
        <w:tc>
          <w:tcPr>
            <w:tcW w:w="645" w:type="pct"/>
            <w:vAlign w:val="center"/>
          </w:tcPr>
          <w:p w14:paraId="7821A1F6"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sz w:val="22"/>
                <w:lang w:eastAsia="ru-RU"/>
              </w:rPr>
              <w:t>2020</w:t>
            </w:r>
          </w:p>
        </w:tc>
        <w:tc>
          <w:tcPr>
            <w:tcW w:w="645" w:type="pct"/>
            <w:vAlign w:val="center"/>
          </w:tcPr>
          <w:p w14:paraId="3D4F4F8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color w:val="000000"/>
                <w:sz w:val="22"/>
                <w:lang w:eastAsia="ru-RU"/>
              </w:rPr>
              <w:t>2021</w:t>
            </w:r>
          </w:p>
        </w:tc>
        <w:tc>
          <w:tcPr>
            <w:tcW w:w="645" w:type="pct"/>
            <w:vAlign w:val="center"/>
          </w:tcPr>
          <w:p w14:paraId="26ABD7B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sz w:val="22"/>
                <w:lang w:eastAsia="ru-RU"/>
              </w:rPr>
              <w:t>2022</w:t>
            </w:r>
          </w:p>
        </w:tc>
        <w:tc>
          <w:tcPr>
            <w:tcW w:w="646" w:type="pct"/>
            <w:vAlign w:val="center"/>
          </w:tcPr>
          <w:p w14:paraId="297FA59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color w:val="000000"/>
                <w:sz w:val="22"/>
                <w:lang w:eastAsia="ru-RU"/>
              </w:rPr>
              <w:t>2023</w:t>
            </w:r>
          </w:p>
        </w:tc>
      </w:tr>
      <w:tr w:rsidR="00E933B8" w:rsidRPr="00E933B8" w14:paraId="4911EE5C" w14:textId="77777777" w:rsidTr="00797375">
        <w:trPr>
          <w:trHeight w:val="57"/>
          <w:jc w:val="center"/>
        </w:trPr>
        <w:tc>
          <w:tcPr>
            <w:tcW w:w="311" w:type="pct"/>
            <w:shd w:val="clear" w:color="auto" w:fill="auto"/>
            <w:vAlign w:val="center"/>
            <w:hideMark/>
          </w:tcPr>
          <w:p w14:paraId="187252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w:t>
            </w:r>
          </w:p>
        </w:tc>
        <w:tc>
          <w:tcPr>
            <w:tcW w:w="1090" w:type="pct"/>
            <w:shd w:val="clear" w:color="auto" w:fill="auto"/>
            <w:vAlign w:val="center"/>
            <w:hideMark/>
          </w:tcPr>
          <w:p w14:paraId="74D99AE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подстанций ПС</w:t>
            </w:r>
          </w:p>
        </w:tc>
        <w:tc>
          <w:tcPr>
            <w:tcW w:w="373" w:type="pct"/>
            <w:shd w:val="clear" w:color="auto" w:fill="auto"/>
            <w:vAlign w:val="center"/>
            <w:hideMark/>
          </w:tcPr>
          <w:p w14:paraId="5B1929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6F655D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1ECDB5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54C0A8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7DFA4A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6" w:type="pct"/>
            <w:vAlign w:val="center"/>
          </w:tcPr>
          <w:p w14:paraId="061AB1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r>
      <w:tr w:rsidR="00E933B8" w:rsidRPr="00E933B8" w14:paraId="69E33107" w14:textId="77777777" w:rsidTr="00797375">
        <w:trPr>
          <w:trHeight w:val="57"/>
          <w:jc w:val="center"/>
        </w:trPr>
        <w:tc>
          <w:tcPr>
            <w:tcW w:w="311" w:type="pct"/>
            <w:shd w:val="clear" w:color="auto" w:fill="auto"/>
            <w:vAlign w:val="center"/>
            <w:hideMark/>
          </w:tcPr>
          <w:p w14:paraId="4FF209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w:t>
            </w:r>
          </w:p>
        </w:tc>
        <w:tc>
          <w:tcPr>
            <w:tcW w:w="1090" w:type="pct"/>
            <w:shd w:val="clear" w:color="auto" w:fill="auto"/>
            <w:vAlign w:val="center"/>
            <w:hideMark/>
          </w:tcPr>
          <w:p w14:paraId="1355ECD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распределительных пунктов РП</w:t>
            </w:r>
          </w:p>
        </w:tc>
        <w:tc>
          <w:tcPr>
            <w:tcW w:w="373" w:type="pct"/>
            <w:shd w:val="clear" w:color="auto" w:fill="auto"/>
            <w:vAlign w:val="center"/>
            <w:hideMark/>
          </w:tcPr>
          <w:p w14:paraId="626AEA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3AC5B6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4DF003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0BB25B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545F8E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6" w:type="pct"/>
            <w:vAlign w:val="center"/>
          </w:tcPr>
          <w:p w14:paraId="70EDB2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r>
      <w:tr w:rsidR="00E933B8" w:rsidRPr="00E933B8" w14:paraId="34550E8A" w14:textId="77777777" w:rsidTr="00797375">
        <w:trPr>
          <w:trHeight w:val="57"/>
          <w:jc w:val="center"/>
        </w:trPr>
        <w:tc>
          <w:tcPr>
            <w:tcW w:w="311" w:type="pct"/>
            <w:shd w:val="clear" w:color="auto" w:fill="auto"/>
            <w:vAlign w:val="center"/>
            <w:hideMark/>
          </w:tcPr>
          <w:p w14:paraId="4BDCB8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w:t>
            </w:r>
          </w:p>
        </w:tc>
        <w:tc>
          <w:tcPr>
            <w:tcW w:w="1090" w:type="pct"/>
            <w:shd w:val="clear" w:color="auto" w:fill="auto"/>
            <w:vAlign w:val="center"/>
            <w:hideMark/>
          </w:tcPr>
          <w:p w14:paraId="6D927FF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трансформаторных подстанций ТП, КТП</w:t>
            </w:r>
          </w:p>
        </w:tc>
        <w:tc>
          <w:tcPr>
            <w:tcW w:w="373" w:type="pct"/>
            <w:shd w:val="clear" w:color="auto" w:fill="auto"/>
            <w:vAlign w:val="center"/>
            <w:hideMark/>
          </w:tcPr>
          <w:p w14:paraId="284537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027B59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373</w:t>
            </w:r>
          </w:p>
        </w:tc>
        <w:tc>
          <w:tcPr>
            <w:tcW w:w="645" w:type="pct"/>
            <w:vAlign w:val="center"/>
          </w:tcPr>
          <w:p w14:paraId="5127E7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403</w:t>
            </w:r>
          </w:p>
        </w:tc>
        <w:tc>
          <w:tcPr>
            <w:tcW w:w="645" w:type="pct"/>
            <w:vAlign w:val="center"/>
          </w:tcPr>
          <w:p w14:paraId="02DD22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420</w:t>
            </w:r>
          </w:p>
        </w:tc>
        <w:tc>
          <w:tcPr>
            <w:tcW w:w="645" w:type="pct"/>
            <w:vAlign w:val="center"/>
          </w:tcPr>
          <w:p w14:paraId="78869D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432</w:t>
            </w:r>
          </w:p>
        </w:tc>
        <w:tc>
          <w:tcPr>
            <w:tcW w:w="646" w:type="pct"/>
            <w:vAlign w:val="center"/>
          </w:tcPr>
          <w:p w14:paraId="5F64AD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446</w:t>
            </w:r>
          </w:p>
        </w:tc>
      </w:tr>
      <w:tr w:rsidR="00E933B8" w:rsidRPr="00E933B8" w14:paraId="0094970D" w14:textId="77777777" w:rsidTr="00797375">
        <w:trPr>
          <w:trHeight w:val="57"/>
          <w:jc w:val="center"/>
        </w:trPr>
        <w:tc>
          <w:tcPr>
            <w:tcW w:w="311" w:type="pct"/>
            <w:shd w:val="clear" w:color="auto" w:fill="auto"/>
            <w:vAlign w:val="center"/>
            <w:hideMark/>
          </w:tcPr>
          <w:p w14:paraId="3E1B80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w:t>
            </w:r>
          </w:p>
        </w:tc>
        <w:tc>
          <w:tcPr>
            <w:tcW w:w="1090" w:type="pct"/>
            <w:shd w:val="clear" w:color="auto" w:fill="auto"/>
            <w:vAlign w:val="center"/>
            <w:hideMark/>
          </w:tcPr>
          <w:p w14:paraId="401E7DF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Суммарная установленная мощность ПС</w:t>
            </w:r>
          </w:p>
        </w:tc>
        <w:tc>
          <w:tcPr>
            <w:tcW w:w="373" w:type="pct"/>
            <w:shd w:val="clear" w:color="auto" w:fill="auto"/>
            <w:vAlign w:val="center"/>
            <w:hideMark/>
          </w:tcPr>
          <w:p w14:paraId="6CD2DB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МВА</w:t>
            </w:r>
          </w:p>
        </w:tc>
        <w:tc>
          <w:tcPr>
            <w:tcW w:w="645" w:type="pct"/>
            <w:shd w:val="clear" w:color="auto" w:fill="FFFFFF"/>
            <w:vAlign w:val="center"/>
          </w:tcPr>
          <w:p w14:paraId="7035B9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102,6</w:t>
            </w:r>
          </w:p>
        </w:tc>
        <w:tc>
          <w:tcPr>
            <w:tcW w:w="645" w:type="pct"/>
            <w:shd w:val="clear" w:color="auto" w:fill="FFFFFF"/>
            <w:vAlign w:val="center"/>
          </w:tcPr>
          <w:p w14:paraId="5824D6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108,9</w:t>
            </w:r>
          </w:p>
        </w:tc>
        <w:tc>
          <w:tcPr>
            <w:tcW w:w="645" w:type="pct"/>
            <w:shd w:val="clear" w:color="auto" w:fill="FFFFFF"/>
            <w:vAlign w:val="center"/>
          </w:tcPr>
          <w:p w14:paraId="18343A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5" w:type="pct"/>
            <w:shd w:val="clear" w:color="auto" w:fill="FFFFFF"/>
            <w:vAlign w:val="center"/>
          </w:tcPr>
          <w:p w14:paraId="26AB12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6" w:type="pct"/>
            <w:shd w:val="clear" w:color="auto" w:fill="FFFFFF"/>
            <w:vAlign w:val="center"/>
          </w:tcPr>
          <w:p w14:paraId="0BF63D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r>
      <w:tr w:rsidR="00E933B8" w:rsidRPr="00E933B8" w14:paraId="7828C8CA" w14:textId="77777777" w:rsidTr="00797375">
        <w:trPr>
          <w:trHeight w:val="57"/>
          <w:jc w:val="center"/>
        </w:trPr>
        <w:tc>
          <w:tcPr>
            <w:tcW w:w="311" w:type="pct"/>
            <w:shd w:val="clear" w:color="auto" w:fill="auto"/>
            <w:vAlign w:val="center"/>
            <w:hideMark/>
          </w:tcPr>
          <w:p w14:paraId="5F7382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1090" w:type="pct"/>
            <w:shd w:val="clear" w:color="auto" w:fill="auto"/>
            <w:vAlign w:val="center"/>
            <w:hideMark/>
          </w:tcPr>
          <w:p w14:paraId="6D69D09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Суммарная установленная мощность ТП, РП</w:t>
            </w:r>
          </w:p>
        </w:tc>
        <w:tc>
          <w:tcPr>
            <w:tcW w:w="373" w:type="pct"/>
            <w:shd w:val="clear" w:color="auto" w:fill="auto"/>
            <w:vAlign w:val="center"/>
            <w:hideMark/>
          </w:tcPr>
          <w:p w14:paraId="0F74F6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МВА</w:t>
            </w:r>
          </w:p>
        </w:tc>
        <w:tc>
          <w:tcPr>
            <w:tcW w:w="645" w:type="pct"/>
            <w:shd w:val="clear" w:color="auto" w:fill="auto"/>
            <w:vAlign w:val="center"/>
          </w:tcPr>
          <w:p w14:paraId="1515AA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106,711</w:t>
            </w:r>
          </w:p>
        </w:tc>
        <w:tc>
          <w:tcPr>
            <w:tcW w:w="645" w:type="pct"/>
            <w:vAlign w:val="center"/>
          </w:tcPr>
          <w:p w14:paraId="7B282A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110,156</w:t>
            </w:r>
          </w:p>
        </w:tc>
        <w:tc>
          <w:tcPr>
            <w:tcW w:w="645" w:type="pct"/>
            <w:vAlign w:val="center"/>
          </w:tcPr>
          <w:p w14:paraId="4EFC02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112,523</w:t>
            </w:r>
          </w:p>
        </w:tc>
        <w:tc>
          <w:tcPr>
            <w:tcW w:w="645" w:type="pct"/>
            <w:vAlign w:val="center"/>
          </w:tcPr>
          <w:p w14:paraId="34EB71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113,147</w:t>
            </w:r>
          </w:p>
        </w:tc>
        <w:tc>
          <w:tcPr>
            <w:tcW w:w="646" w:type="pct"/>
            <w:vAlign w:val="center"/>
          </w:tcPr>
          <w:p w14:paraId="476491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115,744</w:t>
            </w:r>
          </w:p>
        </w:tc>
      </w:tr>
      <w:tr w:rsidR="00E933B8" w:rsidRPr="00E933B8" w14:paraId="4E7F6310" w14:textId="77777777" w:rsidTr="00797375">
        <w:trPr>
          <w:trHeight w:val="57"/>
          <w:jc w:val="center"/>
        </w:trPr>
        <w:tc>
          <w:tcPr>
            <w:tcW w:w="311" w:type="pct"/>
            <w:shd w:val="clear" w:color="auto" w:fill="auto"/>
            <w:vAlign w:val="center"/>
            <w:hideMark/>
          </w:tcPr>
          <w:p w14:paraId="4FABD5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1090" w:type="pct"/>
            <w:shd w:val="clear" w:color="auto" w:fill="auto"/>
            <w:vAlign w:val="center"/>
            <w:hideMark/>
          </w:tcPr>
          <w:p w14:paraId="0E372E5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трансформаторов, установленных в ПС, РП, ТП</w:t>
            </w:r>
          </w:p>
        </w:tc>
        <w:tc>
          <w:tcPr>
            <w:tcW w:w="373" w:type="pct"/>
            <w:shd w:val="clear" w:color="auto" w:fill="auto"/>
            <w:vAlign w:val="center"/>
            <w:hideMark/>
          </w:tcPr>
          <w:p w14:paraId="75F876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57D593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414</w:t>
            </w:r>
          </w:p>
        </w:tc>
        <w:tc>
          <w:tcPr>
            <w:tcW w:w="645" w:type="pct"/>
            <w:vAlign w:val="center"/>
          </w:tcPr>
          <w:p w14:paraId="377690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446</w:t>
            </w:r>
          </w:p>
        </w:tc>
        <w:tc>
          <w:tcPr>
            <w:tcW w:w="645" w:type="pct"/>
            <w:vAlign w:val="center"/>
          </w:tcPr>
          <w:p w14:paraId="5A98C6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463</w:t>
            </w:r>
          </w:p>
        </w:tc>
        <w:tc>
          <w:tcPr>
            <w:tcW w:w="645" w:type="pct"/>
            <w:vAlign w:val="center"/>
          </w:tcPr>
          <w:p w14:paraId="31F61A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475</w:t>
            </w:r>
          </w:p>
        </w:tc>
        <w:tc>
          <w:tcPr>
            <w:tcW w:w="646" w:type="pct"/>
            <w:vAlign w:val="center"/>
          </w:tcPr>
          <w:p w14:paraId="4968A4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489</w:t>
            </w:r>
          </w:p>
        </w:tc>
      </w:tr>
      <w:tr w:rsidR="00E933B8" w:rsidRPr="00E933B8" w14:paraId="6313FACB" w14:textId="77777777" w:rsidTr="00797375">
        <w:trPr>
          <w:trHeight w:val="57"/>
          <w:jc w:val="center"/>
        </w:trPr>
        <w:tc>
          <w:tcPr>
            <w:tcW w:w="311" w:type="pct"/>
            <w:shd w:val="clear" w:color="auto" w:fill="auto"/>
            <w:vAlign w:val="center"/>
            <w:hideMark/>
          </w:tcPr>
          <w:p w14:paraId="08084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w:t>
            </w:r>
          </w:p>
        </w:tc>
        <w:tc>
          <w:tcPr>
            <w:tcW w:w="1090" w:type="pct"/>
            <w:shd w:val="clear" w:color="auto" w:fill="auto"/>
            <w:vAlign w:val="center"/>
            <w:hideMark/>
          </w:tcPr>
          <w:p w14:paraId="3FF4418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Суммарная установленная мощность силовых трансформаторов</w:t>
            </w:r>
          </w:p>
        </w:tc>
        <w:tc>
          <w:tcPr>
            <w:tcW w:w="373" w:type="pct"/>
            <w:shd w:val="clear" w:color="auto" w:fill="auto"/>
            <w:vAlign w:val="center"/>
            <w:hideMark/>
          </w:tcPr>
          <w:p w14:paraId="18825965"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5BAC35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102,6</w:t>
            </w:r>
          </w:p>
        </w:tc>
        <w:tc>
          <w:tcPr>
            <w:tcW w:w="645" w:type="pct"/>
            <w:shd w:val="clear" w:color="auto" w:fill="FFFFFF"/>
            <w:vAlign w:val="center"/>
          </w:tcPr>
          <w:p w14:paraId="788D90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108,9</w:t>
            </w:r>
          </w:p>
        </w:tc>
        <w:tc>
          <w:tcPr>
            <w:tcW w:w="645" w:type="pct"/>
            <w:shd w:val="clear" w:color="auto" w:fill="FFFFFF"/>
            <w:vAlign w:val="center"/>
          </w:tcPr>
          <w:p w14:paraId="69EB45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5" w:type="pct"/>
            <w:shd w:val="clear" w:color="auto" w:fill="FFFFFF"/>
            <w:vAlign w:val="center"/>
          </w:tcPr>
          <w:p w14:paraId="01D7E7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6" w:type="pct"/>
            <w:shd w:val="clear" w:color="auto" w:fill="FFFFFF"/>
            <w:vAlign w:val="center"/>
          </w:tcPr>
          <w:p w14:paraId="52D8D2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r>
      <w:tr w:rsidR="00E933B8" w:rsidRPr="00E933B8" w14:paraId="086995AE" w14:textId="77777777" w:rsidTr="00797375">
        <w:trPr>
          <w:trHeight w:val="57"/>
          <w:jc w:val="center"/>
        </w:trPr>
        <w:tc>
          <w:tcPr>
            <w:tcW w:w="311" w:type="pct"/>
            <w:shd w:val="clear" w:color="auto" w:fill="auto"/>
            <w:vAlign w:val="center"/>
            <w:hideMark/>
          </w:tcPr>
          <w:p w14:paraId="10892B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w:t>
            </w:r>
          </w:p>
        </w:tc>
        <w:tc>
          <w:tcPr>
            <w:tcW w:w="1090" w:type="pct"/>
            <w:shd w:val="clear" w:color="auto" w:fill="auto"/>
            <w:vAlign w:val="center"/>
            <w:hideMark/>
          </w:tcPr>
          <w:p w14:paraId="796883F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Суммарное годовое потребление муниципального образования (МР)</w:t>
            </w:r>
          </w:p>
        </w:tc>
        <w:tc>
          <w:tcPr>
            <w:tcW w:w="373" w:type="pct"/>
            <w:shd w:val="clear" w:color="auto" w:fill="auto"/>
            <w:vAlign w:val="center"/>
            <w:hideMark/>
          </w:tcPr>
          <w:p w14:paraId="399C51E9"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3CFF18C2"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vAlign w:val="center"/>
          </w:tcPr>
          <w:p w14:paraId="21659E66"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vAlign w:val="center"/>
          </w:tcPr>
          <w:p w14:paraId="527A7350"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vAlign w:val="center"/>
          </w:tcPr>
          <w:p w14:paraId="3EA6B01C"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6" w:type="pct"/>
            <w:vAlign w:val="center"/>
          </w:tcPr>
          <w:p w14:paraId="1BBEF92B" w14:textId="77777777" w:rsidR="00E933B8" w:rsidRPr="00E933B8" w:rsidRDefault="00E933B8" w:rsidP="00E933B8">
            <w:pPr>
              <w:spacing w:line="240" w:lineRule="auto"/>
              <w:ind w:firstLine="0"/>
              <w:jc w:val="center"/>
              <w:rPr>
                <w:rFonts w:eastAsia="Times New Roman" w:cs="Times New Roman"/>
                <w:sz w:val="22"/>
                <w:lang w:eastAsia="ru-RU"/>
              </w:rPr>
            </w:pPr>
          </w:p>
        </w:tc>
      </w:tr>
      <w:tr w:rsidR="00E933B8" w:rsidRPr="00E933B8" w14:paraId="4B5F651C" w14:textId="77777777" w:rsidTr="00797375">
        <w:trPr>
          <w:trHeight w:val="57"/>
          <w:jc w:val="center"/>
        </w:trPr>
        <w:tc>
          <w:tcPr>
            <w:tcW w:w="311" w:type="pct"/>
            <w:shd w:val="clear" w:color="auto" w:fill="auto"/>
            <w:vAlign w:val="center"/>
            <w:hideMark/>
          </w:tcPr>
          <w:p w14:paraId="559FEA62" w14:textId="77777777" w:rsidR="00E933B8" w:rsidRPr="00E933B8" w:rsidRDefault="00E933B8" w:rsidP="00E933B8">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72EF97F3" w14:textId="77777777" w:rsidR="00E933B8" w:rsidRPr="00E933B8" w:rsidRDefault="00E933B8" w:rsidP="00E933B8">
            <w:pPr>
              <w:spacing w:line="240" w:lineRule="auto"/>
              <w:ind w:firstLine="0"/>
              <w:jc w:val="left"/>
              <w:rPr>
                <w:rFonts w:eastAsia="Times New Roman" w:cs="Times New Roman"/>
                <w:iCs/>
                <w:sz w:val="22"/>
                <w:lang w:eastAsia="ru-RU"/>
              </w:rPr>
            </w:pPr>
            <w:r w:rsidRPr="00E933B8">
              <w:rPr>
                <w:rFonts w:eastAsia="Times New Roman" w:cs="Times New Roman"/>
                <w:iCs/>
                <w:sz w:val="22"/>
                <w:lang w:eastAsia="ru-RU"/>
              </w:rPr>
              <w:t>- электрической мощности</w:t>
            </w:r>
          </w:p>
        </w:tc>
        <w:tc>
          <w:tcPr>
            <w:tcW w:w="373" w:type="pct"/>
            <w:shd w:val="clear" w:color="auto" w:fill="auto"/>
            <w:vAlign w:val="center"/>
            <w:hideMark/>
          </w:tcPr>
          <w:p w14:paraId="6CA54A1F" w14:textId="77777777" w:rsidR="00E933B8" w:rsidRPr="00E933B8" w:rsidRDefault="00E933B8" w:rsidP="00E933B8">
            <w:pPr>
              <w:spacing w:line="240" w:lineRule="auto"/>
              <w:ind w:firstLine="0"/>
              <w:jc w:val="center"/>
              <w:rPr>
                <w:rFonts w:eastAsia="Times New Roman" w:cs="Times New Roman"/>
                <w:iCs/>
                <w:sz w:val="22"/>
                <w:lang w:eastAsia="ru-RU"/>
              </w:rPr>
            </w:pPr>
            <w:r w:rsidRPr="00E933B8">
              <w:rPr>
                <w:rFonts w:eastAsia="Times New Roman" w:cs="Times New Roman"/>
                <w:iCs/>
                <w:sz w:val="22"/>
                <w:lang w:eastAsia="ru-RU"/>
              </w:rPr>
              <w:t>МВт</w:t>
            </w:r>
          </w:p>
        </w:tc>
        <w:tc>
          <w:tcPr>
            <w:tcW w:w="645" w:type="pct"/>
            <w:shd w:val="clear" w:color="auto" w:fill="FFFFFF"/>
            <w:vAlign w:val="center"/>
          </w:tcPr>
          <w:p w14:paraId="1C19896A" w14:textId="77777777" w:rsidR="00E933B8" w:rsidRPr="00E933B8" w:rsidRDefault="00E933B8" w:rsidP="00E933B8">
            <w:pPr>
              <w:spacing w:line="240" w:lineRule="auto"/>
              <w:ind w:firstLine="0"/>
              <w:jc w:val="center"/>
              <w:rPr>
                <w:rFonts w:eastAsia="Times New Roman" w:cs="Times New Roman"/>
                <w:i/>
                <w:iCs/>
                <w:sz w:val="22"/>
                <w:lang w:eastAsia="ru-RU"/>
              </w:rPr>
            </w:pPr>
          </w:p>
        </w:tc>
        <w:tc>
          <w:tcPr>
            <w:tcW w:w="645" w:type="pct"/>
            <w:shd w:val="clear" w:color="auto" w:fill="FFFFFF"/>
            <w:vAlign w:val="center"/>
          </w:tcPr>
          <w:p w14:paraId="1AB96E9E"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16</w:t>
            </w:r>
          </w:p>
        </w:tc>
        <w:tc>
          <w:tcPr>
            <w:tcW w:w="645" w:type="pct"/>
            <w:shd w:val="clear" w:color="auto" w:fill="FFFFFF"/>
            <w:vAlign w:val="center"/>
          </w:tcPr>
          <w:p w14:paraId="56D56556"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18</w:t>
            </w:r>
          </w:p>
        </w:tc>
        <w:tc>
          <w:tcPr>
            <w:tcW w:w="645" w:type="pct"/>
            <w:shd w:val="clear" w:color="auto" w:fill="FFFFFF"/>
            <w:vAlign w:val="center"/>
          </w:tcPr>
          <w:p w14:paraId="539D6816"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19</w:t>
            </w:r>
          </w:p>
        </w:tc>
        <w:tc>
          <w:tcPr>
            <w:tcW w:w="646" w:type="pct"/>
            <w:shd w:val="clear" w:color="auto" w:fill="FFFFFF"/>
            <w:vAlign w:val="center"/>
          </w:tcPr>
          <w:p w14:paraId="58AEF7A5"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20</w:t>
            </w:r>
          </w:p>
        </w:tc>
      </w:tr>
      <w:tr w:rsidR="00E933B8" w:rsidRPr="00E933B8" w14:paraId="61AF17D1" w14:textId="77777777" w:rsidTr="00797375">
        <w:trPr>
          <w:trHeight w:val="57"/>
          <w:jc w:val="center"/>
        </w:trPr>
        <w:tc>
          <w:tcPr>
            <w:tcW w:w="311" w:type="pct"/>
            <w:shd w:val="clear" w:color="auto" w:fill="auto"/>
            <w:vAlign w:val="center"/>
            <w:hideMark/>
          </w:tcPr>
          <w:p w14:paraId="25B6B9CA" w14:textId="77777777" w:rsidR="00E933B8" w:rsidRPr="00E933B8" w:rsidRDefault="00E933B8" w:rsidP="00E933B8">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6E025352" w14:textId="77777777" w:rsidR="00E933B8" w:rsidRPr="00E933B8" w:rsidRDefault="00E933B8" w:rsidP="00E933B8">
            <w:pPr>
              <w:spacing w:line="240" w:lineRule="auto"/>
              <w:ind w:firstLine="0"/>
              <w:jc w:val="left"/>
              <w:rPr>
                <w:rFonts w:eastAsia="Times New Roman" w:cs="Times New Roman"/>
                <w:iCs/>
                <w:sz w:val="22"/>
                <w:lang w:eastAsia="ru-RU"/>
              </w:rPr>
            </w:pPr>
            <w:r w:rsidRPr="00E933B8">
              <w:rPr>
                <w:rFonts w:eastAsia="Times New Roman" w:cs="Times New Roman"/>
                <w:iCs/>
                <w:sz w:val="22"/>
                <w:lang w:eastAsia="ru-RU"/>
              </w:rPr>
              <w:t>- электрической энергии</w:t>
            </w:r>
          </w:p>
        </w:tc>
        <w:tc>
          <w:tcPr>
            <w:tcW w:w="373" w:type="pct"/>
            <w:shd w:val="clear" w:color="auto" w:fill="auto"/>
            <w:vAlign w:val="center"/>
            <w:hideMark/>
          </w:tcPr>
          <w:p w14:paraId="6A4361EE" w14:textId="77777777" w:rsidR="00E933B8" w:rsidRPr="00E933B8" w:rsidRDefault="00E933B8" w:rsidP="00E933B8">
            <w:pPr>
              <w:spacing w:line="240" w:lineRule="auto"/>
              <w:ind w:firstLine="0"/>
              <w:jc w:val="center"/>
              <w:rPr>
                <w:rFonts w:eastAsia="Times New Roman" w:cs="Times New Roman"/>
                <w:iCs/>
                <w:sz w:val="22"/>
                <w:lang w:val="en-US" w:eastAsia="ru-RU"/>
              </w:rPr>
            </w:pPr>
            <w:r w:rsidRPr="00E933B8">
              <w:rPr>
                <w:rFonts w:eastAsia="Times New Roman" w:cs="Times New Roman"/>
                <w:iCs/>
                <w:sz w:val="22"/>
                <w:lang w:eastAsia="ru-RU"/>
              </w:rPr>
              <w:t>тыс. кВт. ч.</w:t>
            </w:r>
          </w:p>
        </w:tc>
        <w:tc>
          <w:tcPr>
            <w:tcW w:w="645" w:type="pct"/>
            <w:shd w:val="clear" w:color="auto" w:fill="FFFFFF"/>
            <w:vAlign w:val="center"/>
          </w:tcPr>
          <w:p w14:paraId="3610CC17"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3D7266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143858</w:t>
            </w:r>
          </w:p>
        </w:tc>
        <w:tc>
          <w:tcPr>
            <w:tcW w:w="645" w:type="pct"/>
            <w:shd w:val="clear" w:color="auto" w:fill="FFFFFF"/>
            <w:vAlign w:val="center"/>
          </w:tcPr>
          <w:p w14:paraId="68C0BB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157604</w:t>
            </w:r>
          </w:p>
        </w:tc>
        <w:tc>
          <w:tcPr>
            <w:tcW w:w="645" w:type="pct"/>
            <w:shd w:val="clear" w:color="auto" w:fill="FFFFFF"/>
            <w:vAlign w:val="center"/>
          </w:tcPr>
          <w:p w14:paraId="44E947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166362</w:t>
            </w:r>
          </w:p>
        </w:tc>
        <w:tc>
          <w:tcPr>
            <w:tcW w:w="646" w:type="pct"/>
            <w:shd w:val="clear" w:color="auto" w:fill="FFFFFF"/>
            <w:vAlign w:val="center"/>
          </w:tcPr>
          <w:p w14:paraId="44613E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172943</w:t>
            </w:r>
          </w:p>
        </w:tc>
      </w:tr>
      <w:tr w:rsidR="00E933B8" w:rsidRPr="00E933B8" w14:paraId="19F4A374" w14:textId="77777777" w:rsidTr="00797375">
        <w:trPr>
          <w:trHeight w:val="57"/>
          <w:jc w:val="center"/>
        </w:trPr>
        <w:tc>
          <w:tcPr>
            <w:tcW w:w="311" w:type="pct"/>
            <w:shd w:val="clear" w:color="auto" w:fill="auto"/>
            <w:vAlign w:val="center"/>
            <w:hideMark/>
          </w:tcPr>
          <w:p w14:paraId="15318F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9.1</w:t>
            </w:r>
          </w:p>
        </w:tc>
        <w:tc>
          <w:tcPr>
            <w:tcW w:w="1090" w:type="pct"/>
            <w:shd w:val="clear" w:color="auto" w:fill="auto"/>
            <w:vAlign w:val="center"/>
            <w:hideMark/>
          </w:tcPr>
          <w:p w14:paraId="294810A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трансформаторов, имеющих срок эксплуатации более 15 лет</w:t>
            </w:r>
          </w:p>
        </w:tc>
        <w:tc>
          <w:tcPr>
            <w:tcW w:w="373" w:type="pct"/>
            <w:shd w:val="clear" w:color="auto" w:fill="auto"/>
            <w:vAlign w:val="center"/>
            <w:hideMark/>
          </w:tcPr>
          <w:p w14:paraId="4CB390BD"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1FC473BC"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310</w:t>
            </w:r>
          </w:p>
        </w:tc>
        <w:tc>
          <w:tcPr>
            <w:tcW w:w="645" w:type="pct"/>
            <w:shd w:val="clear" w:color="auto" w:fill="auto"/>
            <w:vAlign w:val="center"/>
          </w:tcPr>
          <w:p w14:paraId="4E98BB4D"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316</w:t>
            </w:r>
          </w:p>
        </w:tc>
        <w:tc>
          <w:tcPr>
            <w:tcW w:w="645" w:type="pct"/>
            <w:shd w:val="clear" w:color="auto" w:fill="auto"/>
            <w:vAlign w:val="center"/>
          </w:tcPr>
          <w:p w14:paraId="5456682A"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321</w:t>
            </w:r>
          </w:p>
        </w:tc>
        <w:tc>
          <w:tcPr>
            <w:tcW w:w="645" w:type="pct"/>
            <w:shd w:val="clear" w:color="auto" w:fill="auto"/>
            <w:vAlign w:val="center"/>
          </w:tcPr>
          <w:p w14:paraId="11E70261"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325</w:t>
            </w:r>
          </w:p>
        </w:tc>
        <w:tc>
          <w:tcPr>
            <w:tcW w:w="646" w:type="pct"/>
            <w:shd w:val="clear" w:color="auto" w:fill="auto"/>
            <w:vAlign w:val="center"/>
          </w:tcPr>
          <w:p w14:paraId="665305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330</w:t>
            </w:r>
          </w:p>
        </w:tc>
      </w:tr>
      <w:tr w:rsidR="00E933B8" w:rsidRPr="00E933B8" w14:paraId="21D19912" w14:textId="77777777" w:rsidTr="00797375">
        <w:trPr>
          <w:trHeight w:val="57"/>
          <w:jc w:val="center"/>
        </w:trPr>
        <w:tc>
          <w:tcPr>
            <w:tcW w:w="311" w:type="pct"/>
            <w:shd w:val="clear" w:color="auto" w:fill="auto"/>
            <w:vAlign w:val="center"/>
            <w:hideMark/>
          </w:tcPr>
          <w:p w14:paraId="592F5E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9.2</w:t>
            </w:r>
          </w:p>
        </w:tc>
        <w:tc>
          <w:tcPr>
            <w:tcW w:w="1090" w:type="pct"/>
            <w:shd w:val="clear" w:color="auto" w:fill="auto"/>
            <w:vAlign w:val="center"/>
            <w:hideMark/>
          </w:tcPr>
          <w:p w14:paraId="094FDB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Количество трансформаторов, имеющих срок </w:t>
            </w:r>
            <w:r w:rsidRPr="00E933B8">
              <w:rPr>
                <w:rFonts w:eastAsia="Times New Roman" w:cs="Times New Roman"/>
                <w:sz w:val="22"/>
                <w:lang w:eastAsia="ru-RU"/>
              </w:rPr>
              <w:lastRenderedPageBreak/>
              <w:t>эксплуатации более 30 лет</w:t>
            </w:r>
          </w:p>
        </w:tc>
        <w:tc>
          <w:tcPr>
            <w:tcW w:w="373" w:type="pct"/>
            <w:shd w:val="clear" w:color="auto" w:fill="auto"/>
            <w:vAlign w:val="center"/>
            <w:hideMark/>
          </w:tcPr>
          <w:p w14:paraId="57B40A94"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3106AB8E"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288</w:t>
            </w:r>
          </w:p>
        </w:tc>
        <w:tc>
          <w:tcPr>
            <w:tcW w:w="645" w:type="pct"/>
            <w:shd w:val="clear" w:color="auto" w:fill="auto"/>
            <w:vAlign w:val="center"/>
          </w:tcPr>
          <w:p w14:paraId="67F02D9E"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295</w:t>
            </w:r>
          </w:p>
        </w:tc>
        <w:tc>
          <w:tcPr>
            <w:tcW w:w="645" w:type="pct"/>
            <w:shd w:val="clear" w:color="auto" w:fill="auto"/>
            <w:vAlign w:val="center"/>
          </w:tcPr>
          <w:p w14:paraId="0412E7BC"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300</w:t>
            </w:r>
          </w:p>
        </w:tc>
        <w:tc>
          <w:tcPr>
            <w:tcW w:w="645" w:type="pct"/>
            <w:shd w:val="clear" w:color="auto" w:fill="auto"/>
            <w:vAlign w:val="center"/>
          </w:tcPr>
          <w:p w14:paraId="6450C8E6"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304</w:t>
            </w:r>
          </w:p>
        </w:tc>
        <w:tc>
          <w:tcPr>
            <w:tcW w:w="646" w:type="pct"/>
            <w:shd w:val="clear" w:color="auto" w:fill="auto"/>
            <w:vAlign w:val="center"/>
          </w:tcPr>
          <w:p w14:paraId="0A3802D7"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eastAsia="ru-RU"/>
              </w:rPr>
              <w:t>304</w:t>
            </w:r>
          </w:p>
        </w:tc>
      </w:tr>
      <w:tr w:rsidR="00E933B8" w:rsidRPr="00E933B8" w14:paraId="6C888946" w14:textId="77777777" w:rsidTr="00797375">
        <w:trPr>
          <w:trHeight w:val="57"/>
          <w:jc w:val="center"/>
        </w:trPr>
        <w:tc>
          <w:tcPr>
            <w:tcW w:w="311" w:type="pct"/>
            <w:shd w:val="clear" w:color="auto" w:fill="auto"/>
            <w:vAlign w:val="center"/>
            <w:hideMark/>
          </w:tcPr>
          <w:p w14:paraId="00EA0C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lastRenderedPageBreak/>
              <w:t>10</w:t>
            </w:r>
          </w:p>
        </w:tc>
        <w:tc>
          <w:tcPr>
            <w:tcW w:w="1090" w:type="pct"/>
            <w:shd w:val="clear" w:color="auto" w:fill="auto"/>
            <w:vAlign w:val="center"/>
            <w:hideMark/>
          </w:tcPr>
          <w:p w14:paraId="2DEA7C1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 совмещённых максимумов нагрузок на шинах 6÷10кВ ПС</w:t>
            </w:r>
          </w:p>
        </w:tc>
        <w:tc>
          <w:tcPr>
            <w:tcW w:w="373" w:type="pct"/>
            <w:shd w:val="clear" w:color="auto" w:fill="auto"/>
            <w:vAlign w:val="center"/>
            <w:hideMark/>
          </w:tcPr>
          <w:p w14:paraId="17A88D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МВт.</w:t>
            </w:r>
          </w:p>
        </w:tc>
        <w:tc>
          <w:tcPr>
            <w:tcW w:w="645" w:type="pct"/>
            <w:shd w:val="clear" w:color="auto" w:fill="auto"/>
            <w:vAlign w:val="center"/>
          </w:tcPr>
          <w:p w14:paraId="384EFD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22,6</w:t>
            </w:r>
          </w:p>
        </w:tc>
        <w:tc>
          <w:tcPr>
            <w:tcW w:w="645" w:type="pct"/>
            <w:shd w:val="clear" w:color="auto" w:fill="auto"/>
            <w:vAlign w:val="center"/>
          </w:tcPr>
          <w:p w14:paraId="49554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23,8</w:t>
            </w:r>
          </w:p>
        </w:tc>
        <w:tc>
          <w:tcPr>
            <w:tcW w:w="645" w:type="pct"/>
            <w:shd w:val="clear" w:color="auto" w:fill="auto"/>
            <w:vAlign w:val="center"/>
          </w:tcPr>
          <w:p w14:paraId="66ED68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26,6</w:t>
            </w:r>
          </w:p>
        </w:tc>
        <w:tc>
          <w:tcPr>
            <w:tcW w:w="645" w:type="pct"/>
            <w:shd w:val="clear" w:color="auto" w:fill="auto"/>
            <w:vAlign w:val="center"/>
          </w:tcPr>
          <w:p w14:paraId="3CC576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27,02</w:t>
            </w:r>
          </w:p>
        </w:tc>
        <w:tc>
          <w:tcPr>
            <w:tcW w:w="646" w:type="pct"/>
            <w:shd w:val="clear" w:color="auto" w:fill="auto"/>
            <w:vAlign w:val="center"/>
          </w:tcPr>
          <w:p w14:paraId="7E610E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r>
      <w:tr w:rsidR="00E933B8" w:rsidRPr="00E933B8" w14:paraId="53683AED" w14:textId="77777777" w:rsidTr="00797375">
        <w:trPr>
          <w:trHeight w:val="57"/>
          <w:jc w:val="center"/>
        </w:trPr>
        <w:tc>
          <w:tcPr>
            <w:tcW w:w="311" w:type="pct"/>
            <w:shd w:val="clear" w:color="auto" w:fill="auto"/>
            <w:vAlign w:val="center"/>
            <w:hideMark/>
          </w:tcPr>
          <w:p w14:paraId="4D0737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w:t>
            </w:r>
          </w:p>
        </w:tc>
        <w:tc>
          <w:tcPr>
            <w:tcW w:w="1090" w:type="pct"/>
            <w:shd w:val="clear" w:color="auto" w:fill="auto"/>
            <w:vAlign w:val="center"/>
            <w:hideMark/>
          </w:tcPr>
          <w:p w14:paraId="28E4E60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 максимумов нагрузок на шинах ТП, в том числе:</w:t>
            </w:r>
          </w:p>
        </w:tc>
        <w:tc>
          <w:tcPr>
            <w:tcW w:w="373" w:type="pct"/>
            <w:shd w:val="clear" w:color="auto" w:fill="auto"/>
            <w:vAlign w:val="center"/>
            <w:hideMark/>
          </w:tcPr>
          <w:p w14:paraId="70584C56"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067584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w:t>
            </w:r>
          </w:p>
        </w:tc>
        <w:tc>
          <w:tcPr>
            <w:tcW w:w="645" w:type="pct"/>
            <w:shd w:val="clear" w:color="auto" w:fill="auto"/>
            <w:vAlign w:val="center"/>
          </w:tcPr>
          <w:p w14:paraId="655F01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26,2</w:t>
            </w:r>
          </w:p>
        </w:tc>
        <w:tc>
          <w:tcPr>
            <w:tcW w:w="645" w:type="pct"/>
            <w:shd w:val="clear" w:color="auto" w:fill="auto"/>
            <w:vAlign w:val="center"/>
          </w:tcPr>
          <w:p w14:paraId="08D820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w:t>
            </w:r>
          </w:p>
        </w:tc>
        <w:tc>
          <w:tcPr>
            <w:tcW w:w="645" w:type="pct"/>
            <w:shd w:val="clear" w:color="auto" w:fill="auto"/>
            <w:vAlign w:val="center"/>
          </w:tcPr>
          <w:p w14:paraId="665A3F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w:t>
            </w:r>
          </w:p>
        </w:tc>
        <w:tc>
          <w:tcPr>
            <w:tcW w:w="646" w:type="pct"/>
            <w:shd w:val="clear" w:color="auto" w:fill="auto"/>
            <w:vAlign w:val="center"/>
          </w:tcPr>
          <w:p w14:paraId="2F4A60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28,3</w:t>
            </w:r>
          </w:p>
        </w:tc>
      </w:tr>
      <w:tr w:rsidR="00E933B8" w:rsidRPr="00E933B8" w14:paraId="252FD377" w14:textId="77777777" w:rsidTr="00797375">
        <w:trPr>
          <w:trHeight w:val="57"/>
          <w:jc w:val="center"/>
        </w:trPr>
        <w:tc>
          <w:tcPr>
            <w:tcW w:w="311" w:type="pct"/>
            <w:shd w:val="clear" w:color="auto" w:fill="auto"/>
            <w:vAlign w:val="center"/>
            <w:hideMark/>
          </w:tcPr>
          <w:p w14:paraId="60A9672B"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i/>
                <w:iCs/>
                <w:sz w:val="22"/>
                <w:lang w:eastAsia="ru-RU"/>
              </w:rPr>
              <w:t>11.1</w:t>
            </w:r>
          </w:p>
        </w:tc>
        <w:tc>
          <w:tcPr>
            <w:tcW w:w="1090" w:type="pct"/>
            <w:shd w:val="clear" w:color="auto" w:fill="auto"/>
            <w:vAlign w:val="center"/>
            <w:hideMark/>
          </w:tcPr>
          <w:p w14:paraId="5DE7CAFD" w14:textId="77777777" w:rsidR="00E933B8" w:rsidRPr="00E933B8" w:rsidRDefault="00E933B8" w:rsidP="00E933B8">
            <w:pPr>
              <w:spacing w:line="240" w:lineRule="auto"/>
              <w:ind w:firstLine="0"/>
              <w:jc w:val="left"/>
              <w:rPr>
                <w:rFonts w:eastAsia="Times New Roman" w:cs="Times New Roman"/>
                <w:i/>
                <w:iCs/>
                <w:sz w:val="22"/>
                <w:lang w:eastAsia="ru-RU"/>
              </w:rPr>
            </w:pPr>
            <w:r w:rsidRPr="00E933B8">
              <w:rPr>
                <w:rFonts w:eastAsia="Times New Roman" w:cs="Times New Roman"/>
                <w:i/>
                <w:iCs/>
                <w:sz w:val="22"/>
                <w:lang w:eastAsia="ru-RU"/>
              </w:rPr>
              <w:t>коммунально-бытовые</w:t>
            </w:r>
          </w:p>
        </w:tc>
        <w:tc>
          <w:tcPr>
            <w:tcW w:w="373" w:type="pct"/>
            <w:shd w:val="clear" w:color="auto" w:fill="auto"/>
            <w:vAlign w:val="center"/>
            <w:hideMark/>
          </w:tcPr>
          <w:p w14:paraId="20633B1B" w14:textId="77777777" w:rsidR="00E933B8" w:rsidRPr="00E933B8" w:rsidRDefault="00E933B8" w:rsidP="00E933B8">
            <w:pPr>
              <w:spacing w:line="240" w:lineRule="auto"/>
              <w:ind w:firstLine="0"/>
              <w:jc w:val="center"/>
              <w:rPr>
                <w:rFonts w:eastAsia="Times New Roman" w:cs="Times New Roman"/>
                <w:iCs/>
                <w:sz w:val="22"/>
                <w:lang w:eastAsia="ru-RU"/>
              </w:rPr>
            </w:pPr>
            <w:r w:rsidRPr="00E933B8">
              <w:rPr>
                <w:rFonts w:eastAsia="Times New Roman" w:cs="Times New Roman"/>
                <w:iCs/>
                <w:sz w:val="22"/>
                <w:lang w:eastAsia="ru-RU"/>
              </w:rPr>
              <w:t>МВт.</w:t>
            </w:r>
          </w:p>
        </w:tc>
        <w:tc>
          <w:tcPr>
            <w:tcW w:w="3225" w:type="pct"/>
            <w:gridSpan w:val="5"/>
            <w:shd w:val="clear" w:color="auto" w:fill="auto"/>
            <w:vAlign w:val="center"/>
          </w:tcPr>
          <w:p w14:paraId="19DF43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Учёт не ведётся</w:t>
            </w:r>
          </w:p>
        </w:tc>
      </w:tr>
      <w:tr w:rsidR="00E933B8" w:rsidRPr="00E933B8" w14:paraId="4B2EE91C" w14:textId="77777777" w:rsidTr="00797375">
        <w:trPr>
          <w:trHeight w:val="57"/>
          <w:jc w:val="center"/>
        </w:trPr>
        <w:tc>
          <w:tcPr>
            <w:tcW w:w="311" w:type="pct"/>
            <w:shd w:val="clear" w:color="auto" w:fill="auto"/>
            <w:vAlign w:val="center"/>
            <w:hideMark/>
          </w:tcPr>
          <w:p w14:paraId="36D04224"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i/>
                <w:iCs/>
                <w:sz w:val="22"/>
                <w:lang w:eastAsia="ru-RU"/>
              </w:rPr>
              <w:t>11.2</w:t>
            </w:r>
          </w:p>
        </w:tc>
        <w:tc>
          <w:tcPr>
            <w:tcW w:w="1090" w:type="pct"/>
            <w:shd w:val="clear" w:color="auto" w:fill="auto"/>
            <w:vAlign w:val="center"/>
            <w:hideMark/>
          </w:tcPr>
          <w:p w14:paraId="6E86249C" w14:textId="77777777" w:rsidR="00E933B8" w:rsidRPr="00E933B8" w:rsidRDefault="00E933B8" w:rsidP="00E933B8">
            <w:pPr>
              <w:spacing w:line="240" w:lineRule="auto"/>
              <w:ind w:firstLine="0"/>
              <w:jc w:val="left"/>
              <w:rPr>
                <w:rFonts w:eastAsia="Times New Roman" w:cs="Times New Roman"/>
                <w:i/>
                <w:iCs/>
                <w:sz w:val="22"/>
                <w:lang w:eastAsia="ru-RU"/>
              </w:rPr>
            </w:pPr>
            <w:r w:rsidRPr="00E933B8">
              <w:rPr>
                <w:rFonts w:eastAsia="Times New Roman" w:cs="Times New Roman"/>
                <w:i/>
                <w:iCs/>
                <w:sz w:val="22"/>
                <w:lang w:eastAsia="ru-RU"/>
              </w:rPr>
              <w:t>промышленные и прочие</w:t>
            </w:r>
          </w:p>
        </w:tc>
        <w:tc>
          <w:tcPr>
            <w:tcW w:w="373" w:type="pct"/>
            <w:shd w:val="clear" w:color="auto" w:fill="auto"/>
            <w:vAlign w:val="center"/>
            <w:hideMark/>
          </w:tcPr>
          <w:p w14:paraId="2B376418" w14:textId="77777777" w:rsidR="00E933B8" w:rsidRPr="00E933B8" w:rsidRDefault="00E933B8" w:rsidP="00E933B8">
            <w:pPr>
              <w:spacing w:line="240" w:lineRule="auto"/>
              <w:ind w:firstLine="0"/>
              <w:jc w:val="center"/>
              <w:rPr>
                <w:rFonts w:eastAsia="Times New Roman" w:cs="Times New Roman"/>
                <w:iCs/>
                <w:sz w:val="22"/>
                <w:lang w:eastAsia="ru-RU"/>
              </w:rPr>
            </w:pPr>
            <w:r w:rsidRPr="00E933B8">
              <w:rPr>
                <w:rFonts w:eastAsia="Times New Roman" w:cs="Times New Roman"/>
                <w:iCs/>
                <w:sz w:val="22"/>
                <w:lang w:eastAsia="ru-RU"/>
              </w:rPr>
              <w:t>МВт.</w:t>
            </w:r>
          </w:p>
        </w:tc>
        <w:tc>
          <w:tcPr>
            <w:tcW w:w="3225" w:type="pct"/>
            <w:gridSpan w:val="5"/>
            <w:shd w:val="clear" w:color="auto" w:fill="auto"/>
            <w:vAlign w:val="center"/>
          </w:tcPr>
          <w:p w14:paraId="0707A4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Учёт не ведётся</w:t>
            </w:r>
          </w:p>
        </w:tc>
      </w:tr>
      <w:tr w:rsidR="00E933B8" w:rsidRPr="00E933B8" w14:paraId="1657CCA6" w14:textId="77777777" w:rsidTr="00797375">
        <w:trPr>
          <w:trHeight w:val="57"/>
          <w:jc w:val="center"/>
        </w:trPr>
        <w:tc>
          <w:tcPr>
            <w:tcW w:w="311" w:type="pct"/>
            <w:shd w:val="clear" w:color="auto" w:fill="auto"/>
            <w:vAlign w:val="center"/>
            <w:hideMark/>
          </w:tcPr>
          <w:p w14:paraId="61B1C0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w:t>
            </w:r>
          </w:p>
        </w:tc>
        <w:tc>
          <w:tcPr>
            <w:tcW w:w="1090" w:type="pct"/>
            <w:shd w:val="clear" w:color="auto" w:fill="auto"/>
            <w:vAlign w:val="center"/>
            <w:hideMark/>
          </w:tcPr>
          <w:p w14:paraId="7B30B71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 совмещённых максимумов нагрузок РП</w:t>
            </w:r>
          </w:p>
        </w:tc>
        <w:tc>
          <w:tcPr>
            <w:tcW w:w="373" w:type="pct"/>
            <w:shd w:val="clear" w:color="auto" w:fill="auto"/>
            <w:vAlign w:val="center"/>
            <w:hideMark/>
          </w:tcPr>
          <w:p w14:paraId="16EDF4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МВт.</w:t>
            </w:r>
          </w:p>
        </w:tc>
        <w:tc>
          <w:tcPr>
            <w:tcW w:w="645" w:type="pct"/>
            <w:shd w:val="clear" w:color="auto" w:fill="auto"/>
            <w:vAlign w:val="center"/>
          </w:tcPr>
          <w:p w14:paraId="41D192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12,9</w:t>
            </w:r>
          </w:p>
        </w:tc>
        <w:tc>
          <w:tcPr>
            <w:tcW w:w="645" w:type="pct"/>
            <w:shd w:val="clear" w:color="auto" w:fill="auto"/>
            <w:vAlign w:val="center"/>
          </w:tcPr>
          <w:p w14:paraId="1FEE35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w:t>
            </w:r>
          </w:p>
        </w:tc>
        <w:tc>
          <w:tcPr>
            <w:tcW w:w="645" w:type="pct"/>
            <w:shd w:val="clear" w:color="auto" w:fill="auto"/>
            <w:vAlign w:val="center"/>
          </w:tcPr>
          <w:p w14:paraId="107549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11,9</w:t>
            </w:r>
          </w:p>
        </w:tc>
        <w:tc>
          <w:tcPr>
            <w:tcW w:w="645" w:type="pct"/>
            <w:shd w:val="clear" w:color="auto" w:fill="auto"/>
            <w:vAlign w:val="center"/>
          </w:tcPr>
          <w:p w14:paraId="7E8DB1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13,1</w:t>
            </w:r>
          </w:p>
        </w:tc>
        <w:tc>
          <w:tcPr>
            <w:tcW w:w="646" w:type="pct"/>
            <w:shd w:val="clear" w:color="auto" w:fill="auto"/>
            <w:vAlign w:val="center"/>
          </w:tcPr>
          <w:p w14:paraId="1CE19D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12,5</w:t>
            </w:r>
          </w:p>
        </w:tc>
      </w:tr>
      <w:tr w:rsidR="00E933B8" w:rsidRPr="00E933B8" w14:paraId="5DA7CCDA" w14:textId="77777777" w:rsidTr="00797375">
        <w:trPr>
          <w:trHeight w:val="57"/>
          <w:jc w:val="center"/>
        </w:trPr>
        <w:tc>
          <w:tcPr>
            <w:tcW w:w="311" w:type="pct"/>
            <w:shd w:val="clear" w:color="auto" w:fill="auto"/>
            <w:vAlign w:val="center"/>
            <w:hideMark/>
          </w:tcPr>
          <w:p w14:paraId="4152B5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w:t>
            </w:r>
          </w:p>
        </w:tc>
        <w:tc>
          <w:tcPr>
            <w:tcW w:w="1090" w:type="pct"/>
            <w:shd w:val="clear" w:color="auto" w:fill="auto"/>
            <w:vAlign w:val="center"/>
            <w:hideMark/>
          </w:tcPr>
          <w:p w14:paraId="1CFA742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Средняя загрузка трансформаторов в ТП в часы собственного максимума</w:t>
            </w:r>
          </w:p>
        </w:tc>
        <w:tc>
          <w:tcPr>
            <w:tcW w:w="373" w:type="pct"/>
            <w:shd w:val="clear" w:color="auto" w:fill="auto"/>
            <w:vAlign w:val="center"/>
            <w:hideMark/>
          </w:tcPr>
          <w:p w14:paraId="4F4697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w:t>
            </w:r>
          </w:p>
        </w:tc>
        <w:tc>
          <w:tcPr>
            <w:tcW w:w="645" w:type="pct"/>
            <w:shd w:val="clear" w:color="auto" w:fill="auto"/>
            <w:vAlign w:val="center"/>
          </w:tcPr>
          <w:p w14:paraId="622128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35,3</w:t>
            </w:r>
          </w:p>
        </w:tc>
        <w:tc>
          <w:tcPr>
            <w:tcW w:w="645" w:type="pct"/>
            <w:shd w:val="clear" w:color="auto" w:fill="auto"/>
            <w:vAlign w:val="center"/>
          </w:tcPr>
          <w:p w14:paraId="2D2B04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36,4</w:t>
            </w:r>
          </w:p>
        </w:tc>
        <w:tc>
          <w:tcPr>
            <w:tcW w:w="645" w:type="pct"/>
            <w:shd w:val="clear" w:color="auto" w:fill="auto"/>
            <w:vAlign w:val="center"/>
          </w:tcPr>
          <w:p w14:paraId="664C1F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34,3</w:t>
            </w:r>
          </w:p>
        </w:tc>
        <w:tc>
          <w:tcPr>
            <w:tcW w:w="645" w:type="pct"/>
            <w:shd w:val="clear" w:color="auto" w:fill="auto"/>
            <w:vAlign w:val="center"/>
          </w:tcPr>
          <w:p w14:paraId="1161FD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34,5</w:t>
            </w:r>
          </w:p>
        </w:tc>
        <w:tc>
          <w:tcPr>
            <w:tcW w:w="646" w:type="pct"/>
            <w:shd w:val="clear" w:color="auto" w:fill="auto"/>
            <w:vAlign w:val="center"/>
          </w:tcPr>
          <w:p w14:paraId="775046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33,2</w:t>
            </w:r>
          </w:p>
        </w:tc>
      </w:tr>
    </w:tbl>
    <w:p w14:paraId="096A9F3D" w14:textId="77777777" w:rsidR="00E933B8" w:rsidRPr="00E933B8" w:rsidRDefault="00E933B8" w:rsidP="00E933B8">
      <w:pPr>
        <w:tabs>
          <w:tab w:val="left" w:pos="1046"/>
          <w:tab w:val="right" w:pos="8931"/>
        </w:tabs>
        <w:spacing w:line="240" w:lineRule="auto"/>
        <w:ind w:firstLine="0"/>
        <w:jc w:val="right"/>
        <w:rPr>
          <w:rFonts w:eastAsia="Times New Roman" w:cs="Times New Roman"/>
          <w:color w:val="000000"/>
          <w:szCs w:val="24"/>
          <w:lang w:eastAsia="ru-RU"/>
        </w:rPr>
      </w:pPr>
    </w:p>
    <w:p w14:paraId="5A6BAB0B" w14:textId="7428F268" w:rsidR="00E933B8" w:rsidRPr="00E933B8" w:rsidRDefault="00E933B8" w:rsidP="00E933B8">
      <w:pPr>
        <w:tabs>
          <w:tab w:val="left" w:pos="1046"/>
          <w:tab w:val="right" w:pos="8931"/>
        </w:tabs>
        <w:spacing w:line="240" w:lineRule="auto"/>
        <w:ind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EA28A7">
        <w:rPr>
          <w:rFonts w:eastAsia="Times New Roman" w:cs="Times New Roman"/>
          <w:noProof/>
          <w:color w:val="000000"/>
          <w:szCs w:val="24"/>
          <w:lang w:eastAsia="ru-RU"/>
        </w:rPr>
        <w:t>13</w:t>
      </w:r>
      <w:r w:rsidRPr="00E933B8">
        <w:rPr>
          <w:rFonts w:eastAsia="Times New Roman" w:cs="Times New Roman"/>
          <w:color w:val="000000"/>
          <w:szCs w:val="24"/>
          <w:lang w:eastAsia="ru-RU"/>
        </w:rPr>
        <w:fldChar w:fldCharType="end"/>
      </w:r>
    </w:p>
    <w:p w14:paraId="6F8DB490" w14:textId="77777777" w:rsidR="00E933B8" w:rsidRPr="00E933B8" w:rsidRDefault="00E933B8" w:rsidP="00E933B8">
      <w:pPr>
        <w:spacing w:after="120" w:line="240" w:lineRule="auto"/>
        <w:ind w:firstLine="284"/>
        <w:jc w:val="center"/>
        <w:rPr>
          <w:rFonts w:eastAsia="Times New Roman" w:cs="Times New Roman"/>
          <w:color w:val="000000"/>
          <w:szCs w:val="24"/>
          <w:lang w:eastAsia="ru-RU"/>
        </w:rPr>
      </w:pPr>
      <w:r w:rsidRPr="00E933B8">
        <w:rPr>
          <w:rFonts w:eastAsia="Times New Roman" w:cs="Times New Roman"/>
          <w:color w:val="000000"/>
          <w:szCs w:val="24"/>
          <w:lang w:eastAsia="ru-RU"/>
        </w:rPr>
        <w:t>Общая протяжённость линий электропередач</w:t>
      </w:r>
    </w:p>
    <w:tbl>
      <w:tblPr>
        <w:tblW w:w="5064" w:type="pct"/>
        <w:tblLook w:val="04A0" w:firstRow="1" w:lastRow="0" w:firstColumn="1" w:lastColumn="0" w:noHBand="0" w:noVBand="1"/>
      </w:tblPr>
      <w:tblGrid>
        <w:gridCol w:w="2086"/>
        <w:gridCol w:w="1081"/>
        <w:gridCol w:w="2690"/>
        <w:gridCol w:w="985"/>
        <w:gridCol w:w="928"/>
        <w:gridCol w:w="928"/>
        <w:gridCol w:w="928"/>
        <w:gridCol w:w="928"/>
      </w:tblGrid>
      <w:tr w:rsidR="00E933B8" w:rsidRPr="00E933B8" w14:paraId="6389FF13" w14:textId="77777777" w:rsidTr="00797375">
        <w:trPr>
          <w:trHeight w:val="20"/>
          <w:tblHead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4E3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Тип линий</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15B835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Ед. изм.</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56DD60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Класс напряжения</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05CF0E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7368F3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2020</w:t>
            </w:r>
          </w:p>
        </w:tc>
        <w:tc>
          <w:tcPr>
            <w:tcW w:w="908" w:type="dxa"/>
            <w:tcBorders>
              <w:top w:val="single" w:sz="4" w:space="0" w:color="auto"/>
              <w:left w:val="nil"/>
              <w:bottom w:val="single" w:sz="4" w:space="0" w:color="auto"/>
              <w:right w:val="single" w:sz="4" w:space="0" w:color="auto"/>
            </w:tcBorders>
            <w:vAlign w:val="center"/>
          </w:tcPr>
          <w:p w14:paraId="1C6517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2021</w:t>
            </w:r>
          </w:p>
        </w:tc>
        <w:tc>
          <w:tcPr>
            <w:tcW w:w="908" w:type="dxa"/>
            <w:tcBorders>
              <w:top w:val="single" w:sz="4" w:space="0" w:color="auto"/>
              <w:left w:val="nil"/>
              <w:bottom w:val="single" w:sz="4" w:space="0" w:color="auto"/>
              <w:right w:val="single" w:sz="4" w:space="0" w:color="auto"/>
            </w:tcBorders>
            <w:vAlign w:val="center"/>
          </w:tcPr>
          <w:p w14:paraId="6D5422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2022</w:t>
            </w:r>
          </w:p>
        </w:tc>
        <w:tc>
          <w:tcPr>
            <w:tcW w:w="908" w:type="dxa"/>
            <w:tcBorders>
              <w:top w:val="single" w:sz="4" w:space="0" w:color="auto"/>
              <w:left w:val="nil"/>
              <w:bottom w:val="single" w:sz="4" w:space="0" w:color="auto"/>
              <w:right w:val="single" w:sz="4" w:space="0" w:color="auto"/>
            </w:tcBorders>
            <w:vAlign w:val="center"/>
          </w:tcPr>
          <w:p w14:paraId="4FC56A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2023</w:t>
            </w:r>
          </w:p>
        </w:tc>
      </w:tr>
      <w:tr w:rsidR="00E933B8" w:rsidRPr="00E933B8" w14:paraId="7C6C7AF8" w14:textId="77777777" w:rsidTr="00797375">
        <w:trPr>
          <w:trHeight w:val="284"/>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0B76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Воздушные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C793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0D7013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1FA8A0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10.20</w:t>
            </w:r>
          </w:p>
        </w:tc>
        <w:tc>
          <w:tcPr>
            <w:tcW w:w="908" w:type="dxa"/>
            <w:tcBorders>
              <w:top w:val="nil"/>
              <w:left w:val="nil"/>
              <w:bottom w:val="single" w:sz="4" w:space="0" w:color="auto"/>
              <w:right w:val="single" w:sz="4" w:space="0" w:color="auto"/>
            </w:tcBorders>
            <w:shd w:val="clear" w:color="auto" w:fill="auto"/>
            <w:noWrap/>
            <w:vAlign w:val="center"/>
          </w:tcPr>
          <w:p w14:paraId="2322B6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9.458</w:t>
            </w:r>
          </w:p>
        </w:tc>
        <w:tc>
          <w:tcPr>
            <w:tcW w:w="908" w:type="dxa"/>
            <w:tcBorders>
              <w:top w:val="nil"/>
              <w:left w:val="nil"/>
              <w:bottom w:val="single" w:sz="4" w:space="0" w:color="auto"/>
              <w:right w:val="single" w:sz="4" w:space="0" w:color="auto"/>
            </w:tcBorders>
          </w:tcPr>
          <w:p w14:paraId="05B98E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3A914A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72F6AD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r>
      <w:tr w:rsidR="00E933B8" w:rsidRPr="00E933B8" w14:paraId="240E91A3"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68B67567"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3AC2CD41"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5E4912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3456A0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590,95</w:t>
            </w:r>
          </w:p>
        </w:tc>
        <w:tc>
          <w:tcPr>
            <w:tcW w:w="908" w:type="dxa"/>
            <w:tcBorders>
              <w:top w:val="nil"/>
              <w:left w:val="nil"/>
              <w:bottom w:val="single" w:sz="4" w:space="0" w:color="auto"/>
              <w:right w:val="single" w:sz="4" w:space="0" w:color="auto"/>
            </w:tcBorders>
            <w:shd w:val="clear" w:color="auto" w:fill="auto"/>
            <w:noWrap/>
            <w:vAlign w:val="center"/>
          </w:tcPr>
          <w:p w14:paraId="7A5146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595,95 </w:t>
            </w:r>
          </w:p>
        </w:tc>
        <w:tc>
          <w:tcPr>
            <w:tcW w:w="908" w:type="dxa"/>
            <w:tcBorders>
              <w:top w:val="nil"/>
              <w:left w:val="nil"/>
              <w:bottom w:val="single" w:sz="4" w:space="0" w:color="auto"/>
              <w:right w:val="single" w:sz="4" w:space="0" w:color="auto"/>
            </w:tcBorders>
          </w:tcPr>
          <w:p w14:paraId="1B1DA3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602,66 </w:t>
            </w:r>
          </w:p>
        </w:tc>
        <w:tc>
          <w:tcPr>
            <w:tcW w:w="908" w:type="dxa"/>
            <w:tcBorders>
              <w:top w:val="nil"/>
              <w:left w:val="nil"/>
              <w:bottom w:val="single" w:sz="4" w:space="0" w:color="auto"/>
              <w:right w:val="single" w:sz="4" w:space="0" w:color="auto"/>
            </w:tcBorders>
          </w:tcPr>
          <w:p w14:paraId="5B1020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610,28 </w:t>
            </w:r>
          </w:p>
        </w:tc>
        <w:tc>
          <w:tcPr>
            <w:tcW w:w="908" w:type="dxa"/>
            <w:tcBorders>
              <w:top w:val="nil"/>
              <w:left w:val="nil"/>
              <w:bottom w:val="single" w:sz="4" w:space="0" w:color="auto"/>
              <w:right w:val="single" w:sz="4" w:space="0" w:color="auto"/>
            </w:tcBorders>
          </w:tcPr>
          <w:p w14:paraId="14B94E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616,17</w:t>
            </w:r>
          </w:p>
        </w:tc>
      </w:tr>
      <w:tr w:rsidR="00E933B8" w:rsidRPr="00E933B8" w14:paraId="2D9F6536"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5DF5E00C"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3CA1114A"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0A2111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319849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874,52</w:t>
            </w:r>
          </w:p>
        </w:tc>
        <w:tc>
          <w:tcPr>
            <w:tcW w:w="908" w:type="dxa"/>
            <w:tcBorders>
              <w:top w:val="nil"/>
              <w:left w:val="nil"/>
              <w:bottom w:val="single" w:sz="4" w:space="0" w:color="auto"/>
              <w:right w:val="single" w:sz="4" w:space="0" w:color="auto"/>
            </w:tcBorders>
            <w:shd w:val="clear" w:color="auto" w:fill="auto"/>
            <w:noWrap/>
            <w:vAlign w:val="center"/>
          </w:tcPr>
          <w:p w14:paraId="3A5190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877,60 </w:t>
            </w:r>
          </w:p>
        </w:tc>
        <w:tc>
          <w:tcPr>
            <w:tcW w:w="908" w:type="dxa"/>
            <w:tcBorders>
              <w:top w:val="nil"/>
              <w:left w:val="nil"/>
              <w:bottom w:val="single" w:sz="4" w:space="0" w:color="auto"/>
              <w:right w:val="single" w:sz="4" w:space="0" w:color="auto"/>
            </w:tcBorders>
          </w:tcPr>
          <w:p w14:paraId="662565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878,93 </w:t>
            </w:r>
          </w:p>
        </w:tc>
        <w:tc>
          <w:tcPr>
            <w:tcW w:w="908" w:type="dxa"/>
            <w:tcBorders>
              <w:top w:val="nil"/>
              <w:left w:val="nil"/>
              <w:bottom w:val="single" w:sz="4" w:space="0" w:color="auto"/>
              <w:right w:val="single" w:sz="4" w:space="0" w:color="auto"/>
            </w:tcBorders>
          </w:tcPr>
          <w:p w14:paraId="43C4D4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878,53 </w:t>
            </w:r>
          </w:p>
        </w:tc>
        <w:tc>
          <w:tcPr>
            <w:tcW w:w="908" w:type="dxa"/>
            <w:tcBorders>
              <w:top w:val="nil"/>
              <w:left w:val="nil"/>
              <w:bottom w:val="single" w:sz="4" w:space="0" w:color="auto"/>
              <w:right w:val="single" w:sz="4" w:space="0" w:color="auto"/>
            </w:tcBorders>
          </w:tcPr>
          <w:p w14:paraId="71142A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877,45</w:t>
            </w:r>
          </w:p>
        </w:tc>
      </w:tr>
      <w:tr w:rsidR="00E933B8" w:rsidRPr="00E933B8" w14:paraId="680A2501" w14:textId="77777777" w:rsidTr="00797375">
        <w:trPr>
          <w:trHeight w:val="20"/>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FA8C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Кабельные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EFD9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6088B3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776154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w:t>
            </w:r>
          </w:p>
        </w:tc>
        <w:tc>
          <w:tcPr>
            <w:tcW w:w="908" w:type="dxa"/>
            <w:tcBorders>
              <w:top w:val="nil"/>
              <w:left w:val="nil"/>
              <w:bottom w:val="single" w:sz="4" w:space="0" w:color="auto"/>
              <w:right w:val="single" w:sz="4" w:space="0" w:color="auto"/>
            </w:tcBorders>
            <w:shd w:val="clear" w:color="auto" w:fill="auto"/>
            <w:noWrap/>
            <w:vAlign w:val="center"/>
          </w:tcPr>
          <w:p w14:paraId="6BFA5B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0,14</w:t>
            </w:r>
          </w:p>
        </w:tc>
        <w:tc>
          <w:tcPr>
            <w:tcW w:w="908" w:type="dxa"/>
            <w:tcBorders>
              <w:top w:val="nil"/>
              <w:left w:val="nil"/>
              <w:bottom w:val="single" w:sz="4" w:space="0" w:color="auto"/>
              <w:right w:val="single" w:sz="4" w:space="0" w:color="auto"/>
            </w:tcBorders>
          </w:tcPr>
          <w:p w14:paraId="7E93F6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0D6CA8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1C89A8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r>
      <w:tr w:rsidR="00E933B8" w:rsidRPr="00E933B8" w14:paraId="280C5AB7"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683A7672"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25DEE083"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7257C7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2C7BFF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36,57</w:t>
            </w:r>
          </w:p>
        </w:tc>
        <w:tc>
          <w:tcPr>
            <w:tcW w:w="908" w:type="dxa"/>
            <w:tcBorders>
              <w:top w:val="nil"/>
              <w:left w:val="nil"/>
              <w:bottom w:val="single" w:sz="4" w:space="0" w:color="auto"/>
              <w:right w:val="single" w:sz="4" w:space="0" w:color="auto"/>
            </w:tcBorders>
            <w:shd w:val="clear" w:color="auto" w:fill="auto"/>
            <w:noWrap/>
            <w:vAlign w:val="center"/>
          </w:tcPr>
          <w:p w14:paraId="2C118A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36,57</w:t>
            </w:r>
          </w:p>
        </w:tc>
        <w:tc>
          <w:tcPr>
            <w:tcW w:w="908" w:type="dxa"/>
            <w:tcBorders>
              <w:top w:val="nil"/>
              <w:left w:val="nil"/>
              <w:bottom w:val="single" w:sz="4" w:space="0" w:color="auto"/>
              <w:right w:val="single" w:sz="4" w:space="0" w:color="auto"/>
            </w:tcBorders>
          </w:tcPr>
          <w:p w14:paraId="37ECFD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37,94</w:t>
            </w:r>
          </w:p>
        </w:tc>
        <w:tc>
          <w:tcPr>
            <w:tcW w:w="908" w:type="dxa"/>
            <w:tcBorders>
              <w:top w:val="nil"/>
              <w:left w:val="nil"/>
              <w:bottom w:val="single" w:sz="4" w:space="0" w:color="auto"/>
              <w:right w:val="single" w:sz="4" w:space="0" w:color="auto"/>
            </w:tcBorders>
          </w:tcPr>
          <w:p w14:paraId="19BFB4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40,83</w:t>
            </w:r>
          </w:p>
        </w:tc>
        <w:tc>
          <w:tcPr>
            <w:tcW w:w="908" w:type="dxa"/>
            <w:tcBorders>
              <w:top w:val="nil"/>
              <w:left w:val="nil"/>
              <w:bottom w:val="single" w:sz="4" w:space="0" w:color="auto"/>
              <w:right w:val="single" w:sz="4" w:space="0" w:color="auto"/>
            </w:tcBorders>
          </w:tcPr>
          <w:p w14:paraId="6A8C6B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41,00</w:t>
            </w:r>
          </w:p>
        </w:tc>
      </w:tr>
      <w:tr w:rsidR="00E933B8" w:rsidRPr="00E933B8" w14:paraId="7ABCEC02"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7D00EA28"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2723EBE8"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281DE1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1D73CE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33,09</w:t>
            </w:r>
          </w:p>
        </w:tc>
        <w:tc>
          <w:tcPr>
            <w:tcW w:w="908" w:type="dxa"/>
            <w:tcBorders>
              <w:top w:val="nil"/>
              <w:left w:val="nil"/>
              <w:bottom w:val="single" w:sz="4" w:space="0" w:color="auto"/>
              <w:right w:val="single" w:sz="4" w:space="0" w:color="auto"/>
            </w:tcBorders>
            <w:shd w:val="clear" w:color="auto" w:fill="auto"/>
            <w:noWrap/>
            <w:vAlign w:val="center"/>
          </w:tcPr>
          <w:p w14:paraId="7ECF70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33,10</w:t>
            </w:r>
          </w:p>
        </w:tc>
        <w:tc>
          <w:tcPr>
            <w:tcW w:w="908" w:type="dxa"/>
            <w:tcBorders>
              <w:top w:val="nil"/>
              <w:left w:val="nil"/>
              <w:bottom w:val="single" w:sz="4" w:space="0" w:color="auto"/>
              <w:right w:val="single" w:sz="4" w:space="0" w:color="auto"/>
            </w:tcBorders>
            <w:vAlign w:val="center"/>
          </w:tcPr>
          <w:p w14:paraId="7726FB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2D96E2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107F32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33,28</w:t>
            </w:r>
          </w:p>
        </w:tc>
      </w:tr>
    </w:tbl>
    <w:p w14:paraId="3CB70615" w14:textId="77777777" w:rsidR="00E933B8" w:rsidRPr="00E933B8" w:rsidRDefault="00E933B8" w:rsidP="00E933B8">
      <w:pPr>
        <w:spacing w:line="240" w:lineRule="auto"/>
        <w:ind w:firstLine="0"/>
        <w:rPr>
          <w:rFonts w:eastAsia="Times New Roman" w:cs="Times New Roman"/>
          <w:szCs w:val="24"/>
          <w:lang w:eastAsia="ru-RU"/>
        </w:rPr>
      </w:pPr>
    </w:p>
    <w:p w14:paraId="4494EA6A" w14:textId="1C329081" w:rsidR="00E933B8" w:rsidRPr="00E933B8" w:rsidRDefault="00E933B8" w:rsidP="00E933B8">
      <w:pPr>
        <w:spacing w:line="240" w:lineRule="auto"/>
        <w:ind w:firstLine="284"/>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EA28A7">
        <w:rPr>
          <w:rFonts w:eastAsia="Times New Roman" w:cs="Times New Roman"/>
          <w:noProof/>
          <w:color w:val="000000"/>
          <w:szCs w:val="24"/>
          <w:lang w:eastAsia="ru-RU"/>
        </w:rPr>
        <w:t>14</w:t>
      </w:r>
      <w:r w:rsidRPr="00E933B8">
        <w:rPr>
          <w:rFonts w:eastAsia="Times New Roman" w:cs="Times New Roman"/>
          <w:color w:val="000000"/>
          <w:szCs w:val="24"/>
          <w:lang w:eastAsia="ru-RU"/>
        </w:rPr>
        <w:fldChar w:fldCharType="end"/>
      </w:r>
    </w:p>
    <w:p w14:paraId="1FF1C445" w14:textId="77777777" w:rsidR="00E933B8" w:rsidRPr="00E933B8" w:rsidRDefault="00E933B8" w:rsidP="00E933B8">
      <w:pPr>
        <w:spacing w:after="120" w:line="240" w:lineRule="auto"/>
        <w:ind w:firstLine="284"/>
        <w:jc w:val="center"/>
        <w:rPr>
          <w:rFonts w:eastAsia="Times New Roman" w:cs="Times New Roman"/>
          <w:b/>
          <w:bCs/>
          <w:color w:val="000000"/>
          <w:szCs w:val="24"/>
          <w:u w:val="single"/>
          <w:lang w:eastAsia="ru-RU"/>
        </w:rPr>
      </w:pPr>
      <w:r w:rsidRPr="00E933B8">
        <w:rPr>
          <w:rFonts w:eastAsia="Times New Roman" w:cs="Times New Roman"/>
          <w:color w:val="000000"/>
          <w:szCs w:val="24"/>
          <w:lang w:eastAsia="ru-RU"/>
        </w:rPr>
        <w:t>Технические характеристики линий электропередач</w:t>
      </w:r>
    </w:p>
    <w:tbl>
      <w:tblPr>
        <w:tblW w:w="9983" w:type="dxa"/>
        <w:jc w:val="center"/>
        <w:tblLook w:val="04A0" w:firstRow="1" w:lastRow="0" w:firstColumn="1" w:lastColumn="0" w:noHBand="0" w:noVBand="1"/>
      </w:tblPr>
      <w:tblGrid>
        <w:gridCol w:w="4957"/>
        <w:gridCol w:w="1321"/>
        <w:gridCol w:w="631"/>
        <w:gridCol w:w="947"/>
        <w:gridCol w:w="2127"/>
      </w:tblGrid>
      <w:tr w:rsidR="00E933B8" w:rsidRPr="00E933B8" w14:paraId="00BB3B25" w14:textId="77777777" w:rsidTr="00797375">
        <w:trPr>
          <w:trHeight w:val="57"/>
          <w:tblHeader/>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0343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Наименование линии электропередачи диспетчерский номер</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14:paraId="2D4C63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Тип исполнения (ВЛ/КЛ)</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14:paraId="66833B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кВ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5388FA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Длина, км </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8FF2F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Техническое состояние по оценке энергосистемы</w:t>
            </w:r>
          </w:p>
        </w:tc>
      </w:tr>
      <w:tr w:rsidR="00E933B8" w:rsidRPr="00E933B8" w14:paraId="4995F0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D89EA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2М-124</w:t>
            </w:r>
          </w:p>
        </w:tc>
        <w:tc>
          <w:tcPr>
            <w:tcW w:w="1321" w:type="dxa"/>
            <w:tcBorders>
              <w:top w:val="nil"/>
              <w:left w:val="nil"/>
              <w:bottom w:val="single" w:sz="4" w:space="0" w:color="auto"/>
              <w:right w:val="single" w:sz="4" w:space="0" w:color="auto"/>
            </w:tcBorders>
            <w:shd w:val="clear" w:color="auto" w:fill="auto"/>
            <w:noWrap/>
            <w:vAlign w:val="center"/>
            <w:hideMark/>
          </w:tcPr>
          <w:p w14:paraId="764A7C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9443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CE28C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0A2507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9825E4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3C70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2М-23</w:t>
            </w:r>
          </w:p>
        </w:tc>
        <w:tc>
          <w:tcPr>
            <w:tcW w:w="1321" w:type="dxa"/>
            <w:tcBorders>
              <w:top w:val="nil"/>
              <w:left w:val="nil"/>
              <w:bottom w:val="single" w:sz="4" w:space="0" w:color="auto"/>
              <w:right w:val="single" w:sz="4" w:space="0" w:color="auto"/>
            </w:tcBorders>
            <w:shd w:val="clear" w:color="auto" w:fill="auto"/>
            <w:noWrap/>
            <w:vAlign w:val="center"/>
            <w:hideMark/>
          </w:tcPr>
          <w:p w14:paraId="61A68B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44EA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E627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038111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75541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672A9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2М-24</w:t>
            </w:r>
          </w:p>
        </w:tc>
        <w:tc>
          <w:tcPr>
            <w:tcW w:w="1321" w:type="dxa"/>
            <w:tcBorders>
              <w:top w:val="nil"/>
              <w:left w:val="nil"/>
              <w:bottom w:val="single" w:sz="4" w:space="0" w:color="auto"/>
              <w:right w:val="single" w:sz="4" w:space="0" w:color="auto"/>
            </w:tcBorders>
            <w:shd w:val="clear" w:color="auto" w:fill="auto"/>
            <w:noWrap/>
            <w:vAlign w:val="center"/>
            <w:hideMark/>
          </w:tcPr>
          <w:p w14:paraId="35DB00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AA9B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2206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55867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3F803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2769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2М-83</w:t>
            </w:r>
          </w:p>
        </w:tc>
        <w:tc>
          <w:tcPr>
            <w:tcW w:w="1321" w:type="dxa"/>
            <w:tcBorders>
              <w:top w:val="nil"/>
              <w:left w:val="nil"/>
              <w:bottom w:val="single" w:sz="4" w:space="0" w:color="auto"/>
              <w:right w:val="single" w:sz="4" w:space="0" w:color="auto"/>
            </w:tcBorders>
            <w:shd w:val="clear" w:color="auto" w:fill="auto"/>
            <w:noWrap/>
            <w:vAlign w:val="center"/>
            <w:hideMark/>
          </w:tcPr>
          <w:p w14:paraId="360BB0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8DA9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B876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21B9AD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E8F39B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27D39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2М-22</w:t>
            </w:r>
          </w:p>
        </w:tc>
        <w:tc>
          <w:tcPr>
            <w:tcW w:w="1321" w:type="dxa"/>
            <w:tcBorders>
              <w:top w:val="nil"/>
              <w:left w:val="nil"/>
              <w:bottom w:val="single" w:sz="4" w:space="0" w:color="auto"/>
              <w:right w:val="single" w:sz="4" w:space="0" w:color="auto"/>
            </w:tcBorders>
            <w:shd w:val="clear" w:color="auto" w:fill="auto"/>
            <w:noWrap/>
            <w:vAlign w:val="center"/>
            <w:hideMark/>
          </w:tcPr>
          <w:p w14:paraId="58EC44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FBB9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19C2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4557A6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65D93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A6A0E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2М-72</w:t>
            </w:r>
          </w:p>
        </w:tc>
        <w:tc>
          <w:tcPr>
            <w:tcW w:w="1321" w:type="dxa"/>
            <w:tcBorders>
              <w:top w:val="nil"/>
              <w:left w:val="nil"/>
              <w:bottom w:val="single" w:sz="4" w:space="0" w:color="auto"/>
              <w:right w:val="single" w:sz="4" w:space="0" w:color="auto"/>
            </w:tcBorders>
            <w:shd w:val="clear" w:color="auto" w:fill="auto"/>
            <w:noWrap/>
            <w:vAlign w:val="center"/>
            <w:hideMark/>
          </w:tcPr>
          <w:p w14:paraId="7E77EC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BE8C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2594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3.61</w:t>
            </w:r>
          </w:p>
        </w:tc>
        <w:tc>
          <w:tcPr>
            <w:tcW w:w="2127" w:type="dxa"/>
            <w:tcBorders>
              <w:top w:val="nil"/>
              <w:left w:val="nil"/>
              <w:bottom w:val="single" w:sz="4" w:space="0" w:color="auto"/>
              <w:right w:val="single" w:sz="4" w:space="0" w:color="auto"/>
            </w:tcBorders>
            <w:shd w:val="clear" w:color="auto" w:fill="auto"/>
            <w:noWrap/>
            <w:vAlign w:val="center"/>
            <w:hideMark/>
          </w:tcPr>
          <w:p w14:paraId="02BA98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99747C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4A188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2М-120</w:t>
            </w:r>
          </w:p>
        </w:tc>
        <w:tc>
          <w:tcPr>
            <w:tcW w:w="1321" w:type="dxa"/>
            <w:tcBorders>
              <w:top w:val="nil"/>
              <w:left w:val="nil"/>
              <w:bottom w:val="single" w:sz="4" w:space="0" w:color="auto"/>
              <w:right w:val="single" w:sz="4" w:space="0" w:color="auto"/>
            </w:tcBorders>
            <w:shd w:val="clear" w:color="auto" w:fill="auto"/>
            <w:noWrap/>
            <w:vAlign w:val="center"/>
            <w:hideMark/>
          </w:tcPr>
          <w:p w14:paraId="3E9CAB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662B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AB59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7D9CF6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B81CC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A88F7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2М-21</w:t>
            </w:r>
          </w:p>
        </w:tc>
        <w:tc>
          <w:tcPr>
            <w:tcW w:w="1321" w:type="dxa"/>
            <w:tcBorders>
              <w:top w:val="nil"/>
              <w:left w:val="nil"/>
              <w:bottom w:val="single" w:sz="4" w:space="0" w:color="auto"/>
              <w:right w:val="single" w:sz="4" w:space="0" w:color="auto"/>
            </w:tcBorders>
            <w:shd w:val="clear" w:color="auto" w:fill="auto"/>
            <w:noWrap/>
            <w:vAlign w:val="center"/>
            <w:hideMark/>
          </w:tcPr>
          <w:p w14:paraId="5C9434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BE3A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DC6C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5.42</w:t>
            </w:r>
          </w:p>
        </w:tc>
        <w:tc>
          <w:tcPr>
            <w:tcW w:w="2127" w:type="dxa"/>
            <w:tcBorders>
              <w:top w:val="nil"/>
              <w:left w:val="nil"/>
              <w:bottom w:val="single" w:sz="4" w:space="0" w:color="auto"/>
              <w:right w:val="single" w:sz="4" w:space="0" w:color="auto"/>
            </w:tcBorders>
            <w:shd w:val="clear" w:color="auto" w:fill="auto"/>
            <w:noWrap/>
            <w:vAlign w:val="center"/>
            <w:hideMark/>
          </w:tcPr>
          <w:p w14:paraId="6B33FE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9AFCE2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346D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2М-137</w:t>
            </w:r>
          </w:p>
        </w:tc>
        <w:tc>
          <w:tcPr>
            <w:tcW w:w="1321" w:type="dxa"/>
            <w:tcBorders>
              <w:top w:val="nil"/>
              <w:left w:val="nil"/>
              <w:bottom w:val="single" w:sz="4" w:space="0" w:color="auto"/>
              <w:right w:val="single" w:sz="4" w:space="0" w:color="auto"/>
            </w:tcBorders>
            <w:shd w:val="clear" w:color="auto" w:fill="auto"/>
            <w:noWrap/>
            <w:vAlign w:val="center"/>
            <w:hideMark/>
          </w:tcPr>
          <w:p w14:paraId="044B9A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7AAD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66A2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207D15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B24C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84C6D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2М-19</w:t>
            </w:r>
          </w:p>
        </w:tc>
        <w:tc>
          <w:tcPr>
            <w:tcW w:w="1321" w:type="dxa"/>
            <w:tcBorders>
              <w:top w:val="nil"/>
              <w:left w:val="nil"/>
              <w:bottom w:val="single" w:sz="4" w:space="0" w:color="auto"/>
              <w:right w:val="single" w:sz="4" w:space="0" w:color="auto"/>
            </w:tcBorders>
            <w:shd w:val="clear" w:color="auto" w:fill="auto"/>
            <w:noWrap/>
            <w:vAlign w:val="center"/>
            <w:hideMark/>
          </w:tcPr>
          <w:p w14:paraId="48CE3A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959A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5321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3.09</w:t>
            </w:r>
          </w:p>
        </w:tc>
        <w:tc>
          <w:tcPr>
            <w:tcW w:w="2127" w:type="dxa"/>
            <w:tcBorders>
              <w:top w:val="nil"/>
              <w:left w:val="nil"/>
              <w:bottom w:val="single" w:sz="4" w:space="0" w:color="auto"/>
              <w:right w:val="single" w:sz="4" w:space="0" w:color="auto"/>
            </w:tcBorders>
            <w:shd w:val="clear" w:color="auto" w:fill="auto"/>
            <w:noWrap/>
            <w:vAlign w:val="center"/>
            <w:hideMark/>
          </w:tcPr>
          <w:p w14:paraId="383A9D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E2F54B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1E37D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2М-164</w:t>
            </w:r>
          </w:p>
        </w:tc>
        <w:tc>
          <w:tcPr>
            <w:tcW w:w="1321" w:type="dxa"/>
            <w:tcBorders>
              <w:top w:val="nil"/>
              <w:left w:val="nil"/>
              <w:bottom w:val="single" w:sz="4" w:space="0" w:color="auto"/>
              <w:right w:val="single" w:sz="4" w:space="0" w:color="auto"/>
            </w:tcBorders>
            <w:shd w:val="clear" w:color="auto" w:fill="auto"/>
            <w:noWrap/>
            <w:vAlign w:val="center"/>
            <w:hideMark/>
          </w:tcPr>
          <w:p w14:paraId="1C512E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6C77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40DC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6.58</w:t>
            </w:r>
          </w:p>
        </w:tc>
        <w:tc>
          <w:tcPr>
            <w:tcW w:w="2127" w:type="dxa"/>
            <w:tcBorders>
              <w:top w:val="nil"/>
              <w:left w:val="nil"/>
              <w:bottom w:val="single" w:sz="4" w:space="0" w:color="auto"/>
              <w:right w:val="single" w:sz="4" w:space="0" w:color="auto"/>
            </w:tcBorders>
            <w:shd w:val="clear" w:color="auto" w:fill="auto"/>
            <w:noWrap/>
            <w:vAlign w:val="center"/>
            <w:hideMark/>
          </w:tcPr>
          <w:p w14:paraId="784946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E2C939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D1A35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2М-163</w:t>
            </w:r>
          </w:p>
        </w:tc>
        <w:tc>
          <w:tcPr>
            <w:tcW w:w="1321" w:type="dxa"/>
            <w:tcBorders>
              <w:top w:val="nil"/>
              <w:left w:val="nil"/>
              <w:bottom w:val="single" w:sz="4" w:space="0" w:color="auto"/>
              <w:right w:val="single" w:sz="4" w:space="0" w:color="auto"/>
            </w:tcBorders>
            <w:shd w:val="clear" w:color="auto" w:fill="auto"/>
            <w:noWrap/>
            <w:vAlign w:val="center"/>
            <w:hideMark/>
          </w:tcPr>
          <w:p w14:paraId="4D74C0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11DA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E955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488C01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20DA3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2619E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 1,2 от ТП 2М-122</w:t>
            </w:r>
          </w:p>
        </w:tc>
        <w:tc>
          <w:tcPr>
            <w:tcW w:w="1321" w:type="dxa"/>
            <w:tcBorders>
              <w:top w:val="nil"/>
              <w:left w:val="nil"/>
              <w:bottom w:val="single" w:sz="4" w:space="0" w:color="auto"/>
              <w:right w:val="single" w:sz="4" w:space="0" w:color="auto"/>
            </w:tcBorders>
            <w:shd w:val="clear" w:color="auto" w:fill="auto"/>
            <w:noWrap/>
            <w:vAlign w:val="center"/>
            <w:hideMark/>
          </w:tcPr>
          <w:p w14:paraId="03BDD4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7F6B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3D77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1C1E51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CEFC7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6096D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2М-144</w:t>
            </w:r>
          </w:p>
        </w:tc>
        <w:tc>
          <w:tcPr>
            <w:tcW w:w="1321" w:type="dxa"/>
            <w:tcBorders>
              <w:top w:val="nil"/>
              <w:left w:val="nil"/>
              <w:bottom w:val="single" w:sz="4" w:space="0" w:color="auto"/>
              <w:right w:val="single" w:sz="4" w:space="0" w:color="auto"/>
            </w:tcBorders>
            <w:shd w:val="clear" w:color="auto" w:fill="auto"/>
            <w:noWrap/>
            <w:vAlign w:val="center"/>
            <w:hideMark/>
          </w:tcPr>
          <w:p w14:paraId="0187CA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5DC4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2CD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3EC4F3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60D81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B7C5C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2М-105</w:t>
            </w:r>
          </w:p>
        </w:tc>
        <w:tc>
          <w:tcPr>
            <w:tcW w:w="1321" w:type="dxa"/>
            <w:tcBorders>
              <w:top w:val="nil"/>
              <w:left w:val="nil"/>
              <w:bottom w:val="single" w:sz="4" w:space="0" w:color="auto"/>
              <w:right w:val="single" w:sz="4" w:space="0" w:color="auto"/>
            </w:tcBorders>
            <w:shd w:val="clear" w:color="auto" w:fill="auto"/>
            <w:noWrap/>
            <w:vAlign w:val="center"/>
            <w:hideMark/>
          </w:tcPr>
          <w:p w14:paraId="2C2C5D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0FE1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3C25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2.46</w:t>
            </w:r>
          </w:p>
        </w:tc>
        <w:tc>
          <w:tcPr>
            <w:tcW w:w="2127" w:type="dxa"/>
            <w:tcBorders>
              <w:top w:val="nil"/>
              <w:left w:val="nil"/>
              <w:bottom w:val="single" w:sz="4" w:space="0" w:color="auto"/>
              <w:right w:val="single" w:sz="4" w:space="0" w:color="auto"/>
            </w:tcBorders>
            <w:shd w:val="clear" w:color="auto" w:fill="auto"/>
            <w:noWrap/>
            <w:vAlign w:val="center"/>
            <w:hideMark/>
          </w:tcPr>
          <w:p w14:paraId="0F7C29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869B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4EBB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2М-158</w:t>
            </w:r>
          </w:p>
        </w:tc>
        <w:tc>
          <w:tcPr>
            <w:tcW w:w="1321" w:type="dxa"/>
            <w:tcBorders>
              <w:top w:val="nil"/>
              <w:left w:val="nil"/>
              <w:bottom w:val="single" w:sz="4" w:space="0" w:color="auto"/>
              <w:right w:val="single" w:sz="4" w:space="0" w:color="auto"/>
            </w:tcBorders>
            <w:shd w:val="clear" w:color="auto" w:fill="auto"/>
            <w:noWrap/>
            <w:vAlign w:val="center"/>
            <w:hideMark/>
          </w:tcPr>
          <w:p w14:paraId="7E7373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1849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BAEF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4283D4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1B3B18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11FD3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2М-103</w:t>
            </w:r>
          </w:p>
        </w:tc>
        <w:tc>
          <w:tcPr>
            <w:tcW w:w="1321" w:type="dxa"/>
            <w:tcBorders>
              <w:top w:val="nil"/>
              <w:left w:val="nil"/>
              <w:bottom w:val="single" w:sz="4" w:space="0" w:color="auto"/>
              <w:right w:val="single" w:sz="4" w:space="0" w:color="auto"/>
            </w:tcBorders>
            <w:shd w:val="clear" w:color="auto" w:fill="auto"/>
            <w:noWrap/>
            <w:vAlign w:val="center"/>
            <w:hideMark/>
          </w:tcPr>
          <w:p w14:paraId="1E2B6F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5A05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82F4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4DDAE5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2E98F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AF63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2М-101</w:t>
            </w:r>
          </w:p>
        </w:tc>
        <w:tc>
          <w:tcPr>
            <w:tcW w:w="1321" w:type="dxa"/>
            <w:tcBorders>
              <w:top w:val="nil"/>
              <w:left w:val="nil"/>
              <w:bottom w:val="single" w:sz="4" w:space="0" w:color="auto"/>
              <w:right w:val="single" w:sz="4" w:space="0" w:color="auto"/>
            </w:tcBorders>
            <w:shd w:val="clear" w:color="auto" w:fill="auto"/>
            <w:noWrap/>
            <w:vAlign w:val="center"/>
            <w:hideMark/>
          </w:tcPr>
          <w:p w14:paraId="747A10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E343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B33D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6D4207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83E80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AF69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2М-173</w:t>
            </w:r>
          </w:p>
        </w:tc>
        <w:tc>
          <w:tcPr>
            <w:tcW w:w="1321" w:type="dxa"/>
            <w:tcBorders>
              <w:top w:val="nil"/>
              <w:left w:val="nil"/>
              <w:bottom w:val="single" w:sz="4" w:space="0" w:color="auto"/>
              <w:right w:val="single" w:sz="4" w:space="0" w:color="auto"/>
            </w:tcBorders>
            <w:shd w:val="clear" w:color="auto" w:fill="auto"/>
            <w:noWrap/>
            <w:vAlign w:val="center"/>
            <w:hideMark/>
          </w:tcPr>
          <w:p w14:paraId="037A42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5033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D8DB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0.32</w:t>
            </w:r>
          </w:p>
        </w:tc>
        <w:tc>
          <w:tcPr>
            <w:tcW w:w="2127" w:type="dxa"/>
            <w:tcBorders>
              <w:top w:val="nil"/>
              <w:left w:val="nil"/>
              <w:bottom w:val="single" w:sz="4" w:space="0" w:color="auto"/>
              <w:right w:val="single" w:sz="4" w:space="0" w:color="auto"/>
            </w:tcBorders>
            <w:shd w:val="clear" w:color="auto" w:fill="auto"/>
            <w:noWrap/>
            <w:vAlign w:val="center"/>
            <w:hideMark/>
          </w:tcPr>
          <w:p w14:paraId="016443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C216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68711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2М-138</w:t>
            </w:r>
          </w:p>
        </w:tc>
        <w:tc>
          <w:tcPr>
            <w:tcW w:w="1321" w:type="dxa"/>
            <w:tcBorders>
              <w:top w:val="nil"/>
              <w:left w:val="nil"/>
              <w:bottom w:val="single" w:sz="4" w:space="0" w:color="auto"/>
              <w:right w:val="single" w:sz="4" w:space="0" w:color="auto"/>
            </w:tcBorders>
            <w:shd w:val="clear" w:color="auto" w:fill="auto"/>
            <w:noWrap/>
            <w:vAlign w:val="center"/>
            <w:hideMark/>
          </w:tcPr>
          <w:p w14:paraId="32C849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B05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E0706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424414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34B23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DCAC2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2М-133</w:t>
            </w:r>
          </w:p>
        </w:tc>
        <w:tc>
          <w:tcPr>
            <w:tcW w:w="1321" w:type="dxa"/>
            <w:tcBorders>
              <w:top w:val="nil"/>
              <w:left w:val="nil"/>
              <w:bottom w:val="single" w:sz="4" w:space="0" w:color="auto"/>
              <w:right w:val="single" w:sz="4" w:space="0" w:color="auto"/>
            </w:tcBorders>
            <w:shd w:val="clear" w:color="auto" w:fill="auto"/>
            <w:noWrap/>
            <w:vAlign w:val="center"/>
            <w:hideMark/>
          </w:tcPr>
          <w:p w14:paraId="24C54D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3FDD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2DB4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0.45</w:t>
            </w:r>
          </w:p>
        </w:tc>
        <w:tc>
          <w:tcPr>
            <w:tcW w:w="2127" w:type="dxa"/>
            <w:tcBorders>
              <w:top w:val="nil"/>
              <w:left w:val="nil"/>
              <w:bottom w:val="single" w:sz="4" w:space="0" w:color="auto"/>
              <w:right w:val="single" w:sz="4" w:space="0" w:color="auto"/>
            </w:tcBorders>
            <w:shd w:val="clear" w:color="auto" w:fill="auto"/>
            <w:noWrap/>
            <w:vAlign w:val="center"/>
            <w:hideMark/>
          </w:tcPr>
          <w:p w14:paraId="0D6AE7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2D488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A50F1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2М-134</w:t>
            </w:r>
          </w:p>
        </w:tc>
        <w:tc>
          <w:tcPr>
            <w:tcW w:w="1321" w:type="dxa"/>
            <w:tcBorders>
              <w:top w:val="nil"/>
              <w:left w:val="nil"/>
              <w:bottom w:val="single" w:sz="4" w:space="0" w:color="auto"/>
              <w:right w:val="single" w:sz="4" w:space="0" w:color="auto"/>
            </w:tcBorders>
            <w:shd w:val="clear" w:color="auto" w:fill="auto"/>
            <w:noWrap/>
            <w:vAlign w:val="center"/>
            <w:hideMark/>
          </w:tcPr>
          <w:p w14:paraId="3841BB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BF3F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F4E1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0.10</w:t>
            </w:r>
          </w:p>
        </w:tc>
        <w:tc>
          <w:tcPr>
            <w:tcW w:w="2127" w:type="dxa"/>
            <w:tcBorders>
              <w:top w:val="nil"/>
              <w:left w:val="nil"/>
              <w:bottom w:val="single" w:sz="4" w:space="0" w:color="auto"/>
              <w:right w:val="single" w:sz="4" w:space="0" w:color="auto"/>
            </w:tcBorders>
            <w:shd w:val="clear" w:color="auto" w:fill="auto"/>
            <w:noWrap/>
            <w:vAlign w:val="center"/>
            <w:hideMark/>
          </w:tcPr>
          <w:p w14:paraId="506C92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8556E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5656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2М-49</w:t>
            </w:r>
          </w:p>
        </w:tc>
        <w:tc>
          <w:tcPr>
            <w:tcW w:w="1321" w:type="dxa"/>
            <w:tcBorders>
              <w:top w:val="nil"/>
              <w:left w:val="nil"/>
              <w:bottom w:val="single" w:sz="4" w:space="0" w:color="auto"/>
              <w:right w:val="single" w:sz="4" w:space="0" w:color="auto"/>
            </w:tcBorders>
            <w:shd w:val="clear" w:color="auto" w:fill="auto"/>
            <w:noWrap/>
            <w:vAlign w:val="center"/>
            <w:hideMark/>
          </w:tcPr>
          <w:p w14:paraId="454EDC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5BF5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ECAE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51E9E8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14F89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63276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2М-47</w:t>
            </w:r>
          </w:p>
        </w:tc>
        <w:tc>
          <w:tcPr>
            <w:tcW w:w="1321" w:type="dxa"/>
            <w:tcBorders>
              <w:top w:val="nil"/>
              <w:left w:val="nil"/>
              <w:bottom w:val="single" w:sz="4" w:space="0" w:color="auto"/>
              <w:right w:val="single" w:sz="4" w:space="0" w:color="auto"/>
            </w:tcBorders>
            <w:shd w:val="clear" w:color="auto" w:fill="auto"/>
            <w:noWrap/>
            <w:vAlign w:val="center"/>
            <w:hideMark/>
          </w:tcPr>
          <w:p w14:paraId="71EB1A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7293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A217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0E612E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4D3BD6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5192E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2М-8</w:t>
            </w:r>
          </w:p>
        </w:tc>
        <w:tc>
          <w:tcPr>
            <w:tcW w:w="1321" w:type="dxa"/>
            <w:tcBorders>
              <w:top w:val="nil"/>
              <w:left w:val="nil"/>
              <w:bottom w:val="single" w:sz="4" w:space="0" w:color="auto"/>
              <w:right w:val="single" w:sz="4" w:space="0" w:color="auto"/>
            </w:tcBorders>
            <w:shd w:val="clear" w:color="auto" w:fill="auto"/>
            <w:noWrap/>
            <w:vAlign w:val="center"/>
            <w:hideMark/>
          </w:tcPr>
          <w:p w14:paraId="0B7E61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7A7E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526D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2D3712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3239C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14FFD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2М-92</w:t>
            </w:r>
          </w:p>
        </w:tc>
        <w:tc>
          <w:tcPr>
            <w:tcW w:w="1321" w:type="dxa"/>
            <w:tcBorders>
              <w:top w:val="nil"/>
              <w:left w:val="nil"/>
              <w:bottom w:val="single" w:sz="4" w:space="0" w:color="auto"/>
              <w:right w:val="single" w:sz="4" w:space="0" w:color="auto"/>
            </w:tcBorders>
            <w:shd w:val="clear" w:color="auto" w:fill="auto"/>
            <w:noWrap/>
            <w:vAlign w:val="center"/>
            <w:hideMark/>
          </w:tcPr>
          <w:p w14:paraId="52A8A2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5C60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EB06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5.17</w:t>
            </w:r>
          </w:p>
        </w:tc>
        <w:tc>
          <w:tcPr>
            <w:tcW w:w="2127" w:type="dxa"/>
            <w:tcBorders>
              <w:top w:val="nil"/>
              <w:left w:val="nil"/>
              <w:bottom w:val="single" w:sz="4" w:space="0" w:color="auto"/>
              <w:right w:val="single" w:sz="4" w:space="0" w:color="auto"/>
            </w:tcBorders>
            <w:shd w:val="clear" w:color="auto" w:fill="auto"/>
            <w:noWrap/>
            <w:vAlign w:val="center"/>
            <w:hideMark/>
          </w:tcPr>
          <w:p w14:paraId="377615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07E478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DF1D0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2М-39</w:t>
            </w:r>
          </w:p>
        </w:tc>
        <w:tc>
          <w:tcPr>
            <w:tcW w:w="1321" w:type="dxa"/>
            <w:tcBorders>
              <w:top w:val="nil"/>
              <w:left w:val="nil"/>
              <w:bottom w:val="single" w:sz="4" w:space="0" w:color="auto"/>
              <w:right w:val="single" w:sz="4" w:space="0" w:color="auto"/>
            </w:tcBorders>
            <w:shd w:val="clear" w:color="auto" w:fill="auto"/>
            <w:noWrap/>
            <w:vAlign w:val="center"/>
            <w:hideMark/>
          </w:tcPr>
          <w:p w14:paraId="0F693C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45EB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79E8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2BEA8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CE45D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8AD82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2М-146</w:t>
            </w:r>
          </w:p>
        </w:tc>
        <w:tc>
          <w:tcPr>
            <w:tcW w:w="1321" w:type="dxa"/>
            <w:tcBorders>
              <w:top w:val="nil"/>
              <w:left w:val="nil"/>
              <w:bottom w:val="single" w:sz="4" w:space="0" w:color="auto"/>
              <w:right w:val="single" w:sz="4" w:space="0" w:color="auto"/>
            </w:tcBorders>
            <w:shd w:val="clear" w:color="auto" w:fill="auto"/>
            <w:noWrap/>
            <w:vAlign w:val="center"/>
            <w:hideMark/>
          </w:tcPr>
          <w:p w14:paraId="5493A0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7194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5DE6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7B525D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CA1E7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5B35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2М-114</w:t>
            </w:r>
          </w:p>
        </w:tc>
        <w:tc>
          <w:tcPr>
            <w:tcW w:w="1321" w:type="dxa"/>
            <w:tcBorders>
              <w:top w:val="nil"/>
              <w:left w:val="nil"/>
              <w:bottom w:val="single" w:sz="4" w:space="0" w:color="auto"/>
              <w:right w:val="single" w:sz="4" w:space="0" w:color="auto"/>
            </w:tcBorders>
            <w:shd w:val="clear" w:color="auto" w:fill="auto"/>
            <w:noWrap/>
            <w:vAlign w:val="center"/>
            <w:hideMark/>
          </w:tcPr>
          <w:p w14:paraId="231F95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C036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EEEC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65FDE8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2DF395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FF5EE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2М-12</w:t>
            </w:r>
          </w:p>
        </w:tc>
        <w:tc>
          <w:tcPr>
            <w:tcW w:w="1321" w:type="dxa"/>
            <w:tcBorders>
              <w:top w:val="nil"/>
              <w:left w:val="nil"/>
              <w:bottom w:val="single" w:sz="4" w:space="0" w:color="auto"/>
              <w:right w:val="single" w:sz="4" w:space="0" w:color="auto"/>
            </w:tcBorders>
            <w:shd w:val="clear" w:color="auto" w:fill="auto"/>
            <w:noWrap/>
            <w:vAlign w:val="center"/>
            <w:hideMark/>
          </w:tcPr>
          <w:p w14:paraId="4BE862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1FD3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F0B2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04F700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ED2C9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A6875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2М-161</w:t>
            </w:r>
          </w:p>
        </w:tc>
        <w:tc>
          <w:tcPr>
            <w:tcW w:w="1321" w:type="dxa"/>
            <w:tcBorders>
              <w:top w:val="nil"/>
              <w:left w:val="nil"/>
              <w:bottom w:val="single" w:sz="4" w:space="0" w:color="auto"/>
              <w:right w:val="single" w:sz="4" w:space="0" w:color="auto"/>
            </w:tcBorders>
            <w:shd w:val="clear" w:color="auto" w:fill="auto"/>
            <w:noWrap/>
            <w:vAlign w:val="center"/>
            <w:hideMark/>
          </w:tcPr>
          <w:p w14:paraId="47A296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73B4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F052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46A325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03206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D3986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2М-110</w:t>
            </w:r>
          </w:p>
        </w:tc>
        <w:tc>
          <w:tcPr>
            <w:tcW w:w="1321" w:type="dxa"/>
            <w:tcBorders>
              <w:top w:val="nil"/>
              <w:left w:val="nil"/>
              <w:bottom w:val="single" w:sz="4" w:space="0" w:color="auto"/>
              <w:right w:val="single" w:sz="4" w:space="0" w:color="auto"/>
            </w:tcBorders>
            <w:shd w:val="clear" w:color="auto" w:fill="auto"/>
            <w:noWrap/>
            <w:vAlign w:val="center"/>
            <w:hideMark/>
          </w:tcPr>
          <w:p w14:paraId="5489BC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FFE7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4F13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6AAABC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68E83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FE355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2М-109</w:t>
            </w:r>
          </w:p>
        </w:tc>
        <w:tc>
          <w:tcPr>
            <w:tcW w:w="1321" w:type="dxa"/>
            <w:tcBorders>
              <w:top w:val="nil"/>
              <w:left w:val="nil"/>
              <w:bottom w:val="single" w:sz="4" w:space="0" w:color="auto"/>
              <w:right w:val="single" w:sz="4" w:space="0" w:color="auto"/>
            </w:tcBorders>
            <w:shd w:val="clear" w:color="auto" w:fill="auto"/>
            <w:noWrap/>
            <w:vAlign w:val="center"/>
            <w:hideMark/>
          </w:tcPr>
          <w:p w14:paraId="4851B1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0648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0D23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8065E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4EFC8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A109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2М-107</w:t>
            </w:r>
          </w:p>
        </w:tc>
        <w:tc>
          <w:tcPr>
            <w:tcW w:w="1321" w:type="dxa"/>
            <w:tcBorders>
              <w:top w:val="nil"/>
              <w:left w:val="nil"/>
              <w:bottom w:val="single" w:sz="4" w:space="0" w:color="auto"/>
              <w:right w:val="single" w:sz="4" w:space="0" w:color="auto"/>
            </w:tcBorders>
            <w:shd w:val="clear" w:color="auto" w:fill="auto"/>
            <w:noWrap/>
            <w:vAlign w:val="center"/>
            <w:hideMark/>
          </w:tcPr>
          <w:p w14:paraId="42E52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71D55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135F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4752D1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0D1272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39A4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2М-108</w:t>
            </w:r>
          </w:p>
        </w:tc>
        <w:tc>
          <w:tcPr>
            <w:tcW w:w="1321" w:type="dxa"/>
            <w:tcBorders>
              <w:top w:val="nil"/>
              <w:left w:val="nil"/>
              <w:bottom w:val="single" w:sz="4" w:space="0" w:color="auto"/>
              <w:right w:val="single" w:sz="4" w:space="0" w:color="auto"/>
            </w:tcBorders>
            <w:shd w:val="clear" w:color="auto" w:fill="auto"/>
            <w:noWrap/>
            <w:vAlign w:val="center"/>
            <w:hideMark/>
          </w:tcPr>
          <w:p w14:paraId="526F43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6D6C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E265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2.45</w:t>
            </w:r>
          </w:p>
        </w:tc>
        <w:tc>
          <w:tcPr>
            <w:tcW w:w="2127" w:type="dxa"/>
            <w:tcBorders>
              <w:top w:val="nil"/>
              <w:left w:val="nil"/>
              <w:bottom w:val="single" w:sz="4" w:space="0" w:color="auto"/>
              <w:right w:val="single" w:sz="4" w:space="0" w:color="auto"/>
            </w:tcBorders>
            <w:shd w:val="clear" w:color="auto" w:fill="auto"/>
            <w:noWrap/>
            <w:vAlign w:val="center"/>
            <w:hideMark/>
          </w:tcPr>
          <w:p w14:paraId="615CD1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B6081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D7D66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2М-52</w:t>
            </w:r>
          </w:p>
        </w:tc>
        <w:tc>
          <w:tcPr>
            <w:tcW w:w="1321" w:type="dxa"/>
            <w:tcBorders>
              <w:top w:val="nil"/>
              <w:left w:val="nil"/>
              <w:bottom w:val="single" w:sz="4" w:space="0" w:color="auto"/>
              <w:right w:val="single" w:sz="4" w:space="0" w:color="auto"/>
            </w:tcBorders>
            <w:shd w:val="clear" w:color="auto" w:fill="auto"/>
            <w:noWrap/>
            <w:vAlign w:val="center"/>
            <w:hideMark/>
          </w:tcPr>
          <w:p w14:paraId="1D4972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C527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788A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067182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7ED6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612FD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w:t>
            </w:r>
          </w:p>
        </w:tc>
        <w:tc>
          <w:tcPr>
            <w:tcW w:w="1321" w:type="dxa"/>
            <w:tcBorders>
              <w:top w:val="nil"/>
              <w:left w:val="nil"/>
              <w:bottom w:val="single" w:sz="4" w:space="0" w:color="auto"/>
              <w:right w:val="single" w:sz="4" w:space="0" w:color="auto"/>
            </w:tcBorders>
            <w:shd w:val="clear" w:color="auto" w:fill="auto"/>
            <w:noWrap/>
            <w:vAlign w:val="center"/>
            <w:hideMark/>
          </w:tcPr>
          <w:p w14:paraId="28757B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0974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C624D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4B7F3E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CA22F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00382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2М-148</w:t>
            </w:r>
          </w:p>
        </w:tc>
        <w:tc>
          <w:tcPr>
            <w:tcW w:w="1321" w:type="dxa"/>
            <w:tcBorders>
              <w:top w:val="nil"/>
              <w:left w:val="nil"/>
              <w:bottom w:val="single" w:sz="4" w:space="0" w:color="auto"/>
              <w:right w:val="single" w:sz="4" w:space="0" w:color="auto"/>
            </w:tcBorders>
            <w:shd w:val="clear" w:color="auto" w:fill="auto"/>
            <w:noWrap/>
            <w:vAlign w:val="center"/>
            <w:hideMark/>
          </w:tcPr>
          <w:p w14:paraId="2F77B6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8F97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B577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3.23</w:t>
            </w:r>
          </w:p>
        </w:tc>
        <w:tc>
          <w:tcPr>
            <w:tcW w:w="2127" w:type="dxa"/>
            <w:tcBorders>
              <w:top w:val="nil"/>
              <w:left w:val="nil"/>
              <w:bottom w:val="single" w:sz="4" w:space="0" w:color="auto"/>
              <w:right w:val="single" w:sz="4" w:space="0" w:color="auto"/>
            </w:tcBorders>
            <w:shd w:val="clear" w:color="auto" w:fill="auto"/>
            <w:noWrap/>
            <w:vAlign w:val="center"/>
            <w:hideMark/>
          </w:tcPr>
          <w:p w14:paraId="1DADB9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D1A7F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0E99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2М-183</w:t>
            </w:r>
          </w:p>
        </w:tc>
        <w:tc>
          <w:tcPr>
            <w:tcW w:w="1321" w:type="dxa"/>
            <w:tcBorders>
              <w:top w:val="nil"/>
              <w:left w:val="nil"/>
              <w:bottom w:val="single" w:sz="4" w:space="0" w:color="auto"/>
              <w:right w:val="single" w:sz="4" w:space="0" w:color="auto"/>
            </w:tcBorders>
            <w:shd w:val="clear" w:color="auto" w:fill="auto"/>
            <w:noWrap/>
            <w:vAlign w:val="center"/>
            <w:hideMark/>
          </w:tcPr>
          <w:p w14:paraId="7C2047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7645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486C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5.40</w:t>
            </w:r>
          </w:p>
        </w:tc>
        <w:tc>
          <w:tcPr>
            <w:tcW w:w="2127" w:type="dxa"/>
            <w:tcBorders>
              <w:top w:val="nil"/>
              <w:left w:val="nil"/>
              <w:bottom w:val="single" w:sz="4" w:space="0" w:color="auto"/>
              <w:right w:val="single" w:sz="4" w:space="0" w:color="auto"/>
            </w:tcBorders>
            <w:shd w:val="clear" w:color="auto" w:fill="auto"/>
            <w:noWrap/>
            <w:vAlign w:val="center"/>
            <w:hideMark/>
          </w:tcPr>
          <w:p w14:paraId="1E7710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E6E0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26AF2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2М-187</w:t>
            </w:r>
          </w:p>
        </w:tc>
        <w:tc>
          <w:tcPr>
            <w:tcW w:w="1321" w:type="dxa"/>
            <w:tcBorders>
              <w:top w:val="nil"/>
              <w:left w:val="nil"/>
              <w:bottom w:val="single" w:sz="4" w:space="0" w:color="auto"/>
              <w:right w:val="single" w:sz="4" w:space="0" w:color="auto"/>
            </w:tcBorders>
            <w:shd w:val="clear" w:color="auto" w:fill="auto"/>
            <w:noWrap/>
            <w:vAlign w:val="center"/>
            <w:hideMark/>
          </w:tcPr>
          <w:p w14:paraId="2D1B9E3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90FB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1693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6D244E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E0DAE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470C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5, 6 от ТП 2М-69</w:t>
            </w:r>
          </w:p>
        </w:tc>
        <w:tc>
          <w:tcPr>
            <w:tcW w:w="1321" w:type="dxa"/>
            <w:tcBorders>
              <w:top w:val="nil"/>
              <w:left w:val="nil"/>
              <w:bottom w:val="single" w:sz="4" w:space="0" w:color="auto"/>
              <w:right w:val="single" w:sz="4" w:space="0" w:color="auto"/>
            </w:tcBorders>
            <w:shd w:val="clear" w:color="auto" w:fill="auto"/>
            <w:noWrap/>
            <w:vAlign w:val="center"/>
            <w:hideMark/>
          </w:tcPr>
          <w:p w14:paraId="68B9F2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A5E5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66AB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5.49</w:t>
            </w:r>
          </w:p>
        </w:tc>
        <w:tc>
          <w:tcPr>
            <w:tcW w:w="2127" w:type="dxa"/>
            <w:tcBorders>
              <w:top w:val="nil"/>
              <w:left w:val="nil"/>
              <w:bottom w:val="single" w:sz="4" w:space="0" w:color="auto"/>
              <w:right w:val="single" w:sz="4" w:space="0" w:color="auto"/>
            </w:tcBorders>
            <w:shd w:val="clear" w:color="auto" w:fill="auto"/>
            <w:noWrap/>
            <w:vAlign w:val="center"/>
            <w:hideMark/>
          </w:tcPr>
          <w:p w14:paraId="78BFC4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3961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AA97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2М-185</w:t>
            </w:r>
          </w:p>
        </w:tc>
        <w:tc>
          <w:tcPr>
            <w:tcW w:w="1321" w:type="dxa"/>
            <w:tcBorders>
              <w:top w:val="nil"/>
              <w:left w:val="nil"/>
              <w:bottom w:val="single" w:sz="4" w:space="0" w:color="auto"/>
              <w:right w:val="single" w:sz="4" w:space="0" w:color="auto"/>
            </w:tcBorders>
            <w:shd w:val="clear" w:color="auto" w:fill="auto"/>
            <w:noWrap/>
            <w:vAlign w:val="center"/>
            <w:hideMark/>
          </w:tcPr>
          <w:p w14:paraId="0583C9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DF48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ED45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C8EE6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093B62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587E7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2М-149</w:t>
            </w:r>
          </w:p>
        </w:tc>
        <w:tc>
          <w:tcPr>
            <w:tcW w:w="1321" w:type="dxa"/>
            <w:tcBorders>
              <w:top w:val="nil"/>
              <w:left w:val="nil"/>
              <w:bottom w:val="single" w:sz="4" w:space="0" w:color="auto"/>
              <w:right w:val="single" w:sz="4" w:space="0" w:color="auto"/>
            </w:tcBorders>
            <w:shd w:val="clear" w:color="auto" w:fill="auto"/>
            <w:noWrap/>
            <w:vAlign w:val="center"/>
            <w:hideMark/>
          </w:tcPr>
          <w:p w14:paraId="5AF904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394D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521C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441479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103F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BED53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2М-145</w:t>
            </w:r>
          </w:p>
        </w:tc>
        <w:tc>
          <w:tcPr>
            <w:tcW w:w="1321" w:type="dxa"/>
            <w:tcBorders>
              <w:top w:val="nil"/>
              <w:left w:val="nil"/>
              <w:bottom w:val="single" w:sz="4" w:space="0" w:color="auto"/>
              <w:right w:val="single" w:sz="4" w:space="0" w:color="auto"/>
            </w:tcBorders>
            <w:shd w:val="clear" w:color="auto" w:fill="auto"/>
            <w:noWrap/>
            <w:vAlign w:val="center"/>
            <w:hideMark/>
          </w:tcPr>
          <w:p w14:paraId="3D06BF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E3E8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5744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2.60</w:t>
            </w:r>
          </w:p>
        </w:tc>
        <w:tc>
          <w:tcPr>
            <w:tcW w:w="2127" w:type="dxa"/>
            <w:tcBorders>
              <w:top w:val="nil"/>
              <w:left w:val="nil"/>
              <w:bottom w:val="single" w:sz="4" w:space="0" w:color="auto"/>
              <w:right w:val="single" w:sz="4" w:space="0" w:color="auto"/>
            </w:tcBorders>
            <w:shd w:val="clear" w:color="auto" w:fill="auto"/>
            <w:noWrap/>
            <w:vAlign w:val="center"/>
            <w:hideMark/>
          </w:tcPr>
          <w:p w14:paraId="1EFE26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3517B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4DB37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2М-70</w:t>
            </w:r>
          </w:p>
        </w:tc>
        <w:tc>
          <w:tcPr>
            <w:tcW w:w="1321" w:type="dxa"/>
            <w:tcBorders>
              <w:top w:val="nil"/>
              <w:left w:val="nil"/>
              <w:bottom w:val="single" w:sz="4" w:space="0" w:color="auto"/>
              <w:right w:val="single" w:sz="4" w:space="0" w:color="auto"/>
            </w:tcBorders>
            <w:shd w:val="clear" w:color="auto" w:fill="auto"/>
            <w:noWrap/>
            <w:vAlign w:val="center"/>
            <w:hideMark/>
          </w:tcPr>
          <w:p w14:paraId="70EB05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4FD8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2BBA7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0D9CD2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1E1E2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DCCE3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2М-157</w:t>
            </w:r>
          </w:p>
        </w:tc>
        <w:tc>
          <w:tcPr>
            <w:tcW w:w="1321" w:type="dxa"/>
            <w:tcBorders>
              <w:top w:val="nil"/>
              <w:left w:val="nil"/>
              <w:bottom w:val="single" w:sz="4" w:space="0" w:color="auto"/>
              <w:right w:val="single" w:sz="4" w:space="0" w:color="auto"/>
            </w:tcBorders>
            <w:shd w:val="clear" w:color="auto" w:fill="auto"/>
            <w:noWrap/>
            <w:vAlign w:val="center"/>
            <w:hideMark/>
          </w:tcPr>
          <w:p w14:paraId="18E091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2AE9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3FA0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32FD9A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FE842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78D58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2 от ТП 2М-73</w:t>
            </w:r>
          </w:p>
        </w:tc>
        <w:tc>
          <w:tcPr>
            <w:tcW w:w="1321" w:type="dxa"/>
            <w:tcBorders>
              <w:top w:val="nil"/>
              <w:left w:val="nil"/>
              <w:bottom w:val="single" w:sz="4" w:space="0" w:color="auto"/>
              <w:right w:val="single" w:sz="4" w:space="0" w:color="auto"/>
            </w:tcBorders>
            <w:shd w:val="clear" w:color="auto" w:fill="auto"/>
            <w:noWrap/>
            <w:vAlign w:val="center"/>
            <w:hideMark/>
          </w:tcPr>
          <w:p w14:paraId="12A572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1F5D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427E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0.76</w:t>
            </w:r>
          </w:p>
        </w:tc>
        <w:tc>
          <w:tcPr>
            <w:tcW w:w="2127" w:type="dxa"/>
            <w:tcBorders>
              <w:top w:val="nil"/>
              <w:left w:val="nil"/>
              <w:bottom w:val="single" w:sz="4" w:space="0" w:color="auto"/>
              <w:right w:val="single" w:sz="4" w:space="0" w:color="auto"/>
            </w:tcBorders>
            <w:shd w:val="clear" w:color="auto" w:fill="auto"/>
            <w:noWrap/>
            <w:vAlign w:val="center"/>
            <w:hideMark/>
          </w:tcPr>
          <w:p w14:paraId="580D94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E1F9A6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2142A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2М-154</w:t>
            </w:r>
          </w:p>
        </w:tc>
        <w:tc>
          <w:tcPr>
            <w:tcW w:w="1321" w:type="dxa"/>
            <w:tcBorders>
              <w:top w:val="nil"/>
              <w:left w:val="nil"/>
              <w:bottom w:val="single" w:sz="4" w:space="0" w:color="auto"/>
              <w:right w:val="single" w:sz="4" w:space="0" w:color="auto"/>
            </w:tcBorders>
            <w:shd w:val="clear" w:color="auto" w:fill="auto"/>
            <w:noWrap/>
            <w:vAlign w:val="center"/>
            <w:hideMark/>
          </w:tcPr>
          <w:p w14:paraId="2D07FD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A747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7B21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60C5C4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744A8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72212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2М-74</w:t>
            </w:r>
          </w:p>
        </w:tc>
        <w:tc>
          <w:tcPr>
            <w:tcW w:w="1321" w:type="dxa"/>
            <w:tcBorders>
              <w:top w:val="nil"/>
              <w:left w:val="nil"/>
              <w:bottom w:val="single" w:sz="4" w:space="0" w:color="auto"/>
              <w:right w:val="single" w:sz="4" w:space="0" w:color="auto"/>
            </w:tcBorders>
            <w:shd w:val="clear" w:color="auto" w:fill="auto"/>
            <w:noWrap/>
            <w:vAlign w:val="center"/>
            <w:hideMark/>
          </w:tcPr>
          <w:p w14:paraId="5E6EAB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B877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C768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65FFCD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A477AD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5B2B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2М-139</w:t>
            </w:r>
          </w:p>
        </w:tc>
        <w:tc>
          <w:tcPr>
            <w:tcW w:w="1321" w:type="dxa"/>
            <w:tcBorders>
              <w:top w:val="nil"/>
              <w:left w:val="nil"/>
              <w:bottom w:val="single" w:sz="4" w:space="0" w:color="auto"/>
              <w:right w:val="single" w:sz="4" w:space="0" w:color="auto"/>
            </w:tcBorders>
            <w:shd w:val="clear" w:color="auto" w:fill="auto"/>
            <w:noWrap/>
            <w:vAlign w:val="center"/>
            <w:hideMark/>
          </w:tcPr>
          <w:p w14:paraId="15B00C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CDB4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92E8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59F6C0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054E7D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021A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2М-37</w:t>
            </w:r>
          </w:p>
        </w:tc>
        <w:tc>
          <w:tcPr>
            <w:tcW w:w="1321" w:type="dxa"/>
            <w:tcBorders>
              <w:top w:val="nil"/>
              <w:left w:val="nil"/>
              <w:bottom w:val="single" w:sz="4" w:space="0" w:color="auto"/>
              <w:right w:val="single" w:sz="4" w:space="0" w:color="auto"/>
            </w:tcBorders>
            <w:shd w:val="clear" w:color="auto" w:fill="auto"/>
            <w:noWrap/>
            <w:vAlign w:val="center"/>
            <w:hideMark/>
          </w:tcPr>
          <w:p w14:paraId="5E571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4E9E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28FB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7.17</w:t>
            </w:r>
          </w:p>
        </w:tc>
        <w:tc>
          <w:tcPr>
            <w:tcW w:w="2127" w:type="dxa"/>
            <w:tcBorders>
              <w:top w:val="nil"/>
              <w:left w:val="nil"/>
              <w:bottom w:val="single" w:sz="4" w:space="0" w:color="auto"/>
              <w:right w:val="single" w:sz="4" w:space="0" w:color="auto"/>
            </w:tcBorders>
            <w:shd w:val="clear" w:color="auto" w:fill="auto"/>
            <w:noWrap/>
            <w:vAlign w:val="center"/>
            <w:hideMark/>
          </w:tcPr>
          <w:p w14:paraId="3D53BB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449D6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4F222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2М-86</w:t>
            </w:r>
          </w:p>
        </w:tc>
        <w:tc>
          <w:tcPr>
            <w:tcW w:w="1321" w:type="dxa"/>
            <w:tcBorders>
              <w:top w:val="nil"/>
              <w:left w:val="nil"/>
              <w:bottom w:val="single" w:sz="4" w:space="0" w:color="auto"/>
              <w:right w:val="single" w:sz="4" w:space="0" w:color="auto"/>
            </w:tcBorders>
            <w:shd w:val="clear" w:color="auto" w:fill="auto"/>
            <w:noWrap/>
            <w:vAlign w:val="center"/>
            <w:hideMark/>
          </w:tcPr>
          <w:p w14:paraId="4ADF41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D964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F2F1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2.74</w:t>
            </w:r>
          </w:p>
        </w:tc>
        <w:tc>
          <w:tcPr>
            <w:tcW w:w="2127" w:type="dxa"/>
            <w:tcBorders>
              <w:top w:val="nil"/>
              <w:left w:val="nil"/>
              <w:bottom w:val="single" w:sz="4" w:space="0" w:color="auto"/>
              <w:right w:val="single" w:sz="4" w:space="0" w:color="auto"/>
            </w:tcBorders>
            <w:shd w:val="clear" w:color="auto" w:fill="auto"/>
            <w:noWrap/>
            <w:vAlign w:val="center"/>
            <w:hideMark/>
          </w:tcPr>
          <w:p w14:paraId="72184CB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9D6DD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57D28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2М-43</w:t>
            </w:r>
          </w:p>
        </w:tc>
        <w:tc>
          <w:tcPr>
            <w:tcW w:w="1321" w:type="dxa"/>
            <w:tcBorders>
              <w:top w:val="nil"/>
              <w:left w:val="nil"/>
              <w:bottom w:val="single" w:sz="4" w:space="0" w:color="auto"/>
              <w:right w:val="single" w:sz="4" w:space="0" w:color="auto"/>
            </w:tcBorders>
            <w:shd w:val="clear" w:color="auto" w:fill="auto"/>
            <w:noWrap/>
            <w:vAlign w:val="center"/>
            <w:hideMark/>
          </w:tcPr>
          <w:p w14:paraId="6C34A2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4101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E3C2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3E9A2C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A0D31D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8B095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13, 14, 16, 5, 7 от ТП 2М-140</w:t>
            </w:r>
          </w:p>
        </w:tc>
        <w:tc>
          <w:tcPr>
            <w:tcW w:w="1321" w:type="dxa"/>
            <w:tcBorders>
              <w:top w:val="nil"/>
              <w:left w:val="nil"/>
              <w:bottom w:val="single" w:sz="4" w:space="0" w:color="auto"/>
              <w:right w:val="single" w:sz="4" w:space="0" w:color="auto"/>
            </w:tcBorders>
            <w:shd w:val="clear" w:color="auto" w:fill="auto"/>
            <w:noWrap/>
            <w:vAlign w:val="center"/>
            <w:hideMark/>
          </w:tcPr>
          <w:p w14:paraId="6DF18E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F638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EADC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3.13</w:t>
            </w:r>
          </w:p>
        </w:tc>
        <w:tc>
          <w:tcPr>
            <w:tcW w:w="2127" w:type="dxa"/>
            <w:tcBorders>
              <w:top w:val="nil"/>
              <w:left w:val="nil"/>
              <w:bottom w:val="single" w:sz="4" w:space="0" w:color="auto"/>
              <w:right w:val="single" w:sz="4" w:space="0" w:color="auto"/>
            </w:tcBorders>
            <w:shd w:val="clear" w:color="auto" w:fill="auto"/>
            <w:noWrap/>
            <w:vAlign w:val="center"/>
            <w:hideMark/>
          </w:tcPr>
          <w:p w14:paraId="632B95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9AC8C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3E4CB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2М-20</w:t>
            </w:r>
          </w:p>
        </w:tc>
        <w:tc>
          <w:tcPr>
            <w:tcW w:w="1321" w:type="dxa"/>
            <w:tcBorders>
              <w:top w:val="nil"/>
              <w:left w:val="nil"/>
              <w:bottom w:val="single" w:sz="4" w:space="0" w:color="auto"/>
              <w:right w:val="single" w:sz="4" w:space="0" w:color="auto"/>
            </w:tcBorders>
            <w:shd w:val="clear" w:color="auto" w:fill="auto"/>
            <w:noWrap/>
            <w:vAlign w:val="center"/>
            <w:hideMark/>
          </w:tcPr>
          <w:p w14:paraId="7C11DE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833C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BC9F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6440EB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FE279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14B0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2М-147</w:t>
            </w:r>
          </w:p>
        </w:tc>
        <w:tc>
          <w:tcPr>
            <w:tcW w:w="1321" w:type="dxa"/>
            <w:tcBorders>
              <w:top w:val="nil"/>
              <w:left w:val="nil"/>
              <w:bottom w:val="single" w:sz="4" w:space="0" w:color="auto"/>
              <w:right w:val="single" w:sz="4" w:space="0" w:color="auto"/>
            </w:tcBorders>
            <w:shd w:val="clear" w:color="auto" w:fill="auto"/>
            <w:noWrap/>
            <w:vAlign w:val="center"/>
            <w:hideMark/>
          </w:tcPr>
          <w:p w14:paraId="5EC668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9DBE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9885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584B26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244D7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41B8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2М-152</w:t>
            </w:r>
          </w:p>
        </w:tc>
        <w:tc>
          <w:tcPr>
            <w:tcW w:w="1321" w:type="dxa"/>
            <w:tcBorders>
              <w:top w:val="nil"/>
              <w:left w:val="nil"/>
              <w:bottom w:val="single" w:sz="4" w:space="0" w:color="auto"/>
              <w:right w:val="single" w:sz="4" w:space="0" w:color="auto"/>
            </w:tcBorders>
            <w:shd w:val="clear" w:color="auto" w:fill="auto"/>
            <w:noWrap/>
            <w:vAlign w:val="center"/>
            <w:hideMark/>
          </w:tcPr>
          <w:p w14:paraId="7E474F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B8A4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8C3A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3.77</w:t>
            </w:r>
          </w:p>
        </w:tc>
        <w:tc>
          <w:tcPr>
            <w:tcW w:w="2127" w:type="dxa"/>
            <w:tcBorders>
              <w:top w:val="nil"/>
              <w:left w:val="nil"/>
              <w:bottom w:val="single" w:sz="4" w:space="0" w:color="auto"/>
              <w:right w:val="single" w:sz="4" w:space="0" w:color="auto"/>
            </w:tcBorders>
            <w:shd w:val="clear" w:color="auto" w:fill="auto"/>
            <w:noWrap/>
            <w:vAlign w:val="center"/>
            <w:hideMark/>
          </w:tcPr>
          <w:p w14:paraId="1CAAB6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FAD8C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BD4D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КЛ-0.4 кВ фид,2,3,4,5,6,7,8,9,10,11,12,13,14,15,19, 17,18,19,20,2,22,24,24 от ТП 2М-211 </w:t>
            </w:r>
          </w:p>
        </w:tc>
        <w:tc>
          <w:tcPr>
            <w:tcW w:w="1321" w:type="dxa"/>
            <w:tcBorders>
              <w:top w:val="nil"/>
              <w:left w:val="nil"/>
              <w:bottom w:val="single" w:sz="4" w:space="0" w:color="auto"/>
              <w:right w:val="single" w:sz="4" w:space="0" w:color="auto"/>
            </w:tcBorders>
            <w:shd w:val="clear" w:color="auto" w:fill="auto"/>
            <w:noWrap/>
            <w:vAlign w:val="center"/>
            <w:hideMark/>
          </w:tcPr>
          <w:p w14:paraId="34450F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58690A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B9A2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9.83</w:t>
            </w:r>
          </w:p>
        </w:tc>
        <w:tc>
          <w:tcPr>
            <w:tcW w:w="2127" w:type="dxa"/>
            <w:tcBorders>
              <w:top w:val="nil"/>
              <w:left w:val="nil"/>
              <w:bottom w:val="single" w:sz="4" w:space="0" w:color="auto"/>
              <w:right w:val="single" w:sz="4" w:space="0" w:color="auto"/>
            </w:tcBorders>
            <w:shd w:val="clear" w:color="auto" w:fill="auto"/>
            <w:noWrap/>
            <w:vAlign w:val="center"/>
            <w:hideMark/>
          </w:tcPr>
          <w:p w14:paraId="7C9C87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CDAA7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5A7DC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 1,2,3 от ТП 4М-5</w:t>
            </w:r>
          </w:p>
        </w:tc>
        <w:tc>
          <w:tcPr>
            <w:tcW w:w="1321" w:type="dxa"/>
            <w:tcBorders>
              <w:top w:val="nil"/>
              <w:left w:val="nil"/>
              <w:bottom w:val="single" w:sz="4" w:space="0" w:color="auto"/>
              <w:right w:val="single" w:sz="4" w:space="0" w:color="auto"/>
            </w:tcBorders>
            <w:shd w:val="clear" w:color="auto" w:fill="auto"/>
            <w:noWrap/>
            <w:vAlign w:val="center"/>
            <w:hideMark/>
          </w:tcPr>
          <w:p w14:paraId="07989D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D0C0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6E09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337411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8D6FF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105FB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4М-72</w:t>
            </w:r>
          </w:p>
        </w:tc>
        <w:tc>
          <w:tcPr>
            <w:tcW w:w="1321" w:type="dxa"/>
            <w:tcBorders>
              <w:top w:val="nil"/>
              <w:left w:val="nil"/>
              <w:bottom w:val="single" w:sz="4" w:space="0" w:color="auto"/>
              <w:right w:val="single" w:sz="4" w:space="0" w:color="auto"/>
            </w:tcBorders>
            <w:shd w:val="clear" w:color="auto" w:fill="auto"/>
            <w:noWrap/>
            <w:vAlign w:val="center"/>
            <w:hideMark/>
          </w:tcPr>
          <w:p w14:paraId="5E3568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09AC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399D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2552DA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2452C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0D7F8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4М-87</w:t>
            </w:r>
          </w:p>
        </w:tc>
        <w:tc>
          <w:tcPr>
            <w:tcW w:w="1321" w:type="dxa"/>
            <w:tcBorders>
              <w:top w:val="nil"/>
              <w:left w:val="nil"/>
              <w:bottom w:val="single" w:sz="4" w:space="0" w:color="auto"/>
              <w:right w:val="single" w:sz="4" w:space="0" w:color="auto"/>
            </w:tcBorders>
            <w:shd w:val="clear" w:color="auto" w:fill="auto"/>
            <w:noWrap/>
            <w:vAlign w:val="center"/>
            <w:hideMark/>
          </w:tcPr>
          <w:p w14:paraId="3FE2DA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E452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2FDE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6D66BB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CC4669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8936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4М-126</w:t>
            </w:r>
          </w:p>
        </w:tc>
        <w:tc>
          <w:tcPr>
            <w:tcW w:w="1321" w:type="dxa"/>
            <w:tcBorders>
              <w:top w:val="nil"/>
              <w:left w:val="nil"/>
              <w:bottom w:val="single" w:sz="4" w:space="0" w:color="auto"/>
              <w:right w:val="single" w:sz="4" w:space="0" w:color="auto"/>
            </w:tcBorders>
            <w:shd w:val="clear" w:color="auto" w:fill="auto"/>
            <w:noWrap/>
            <w:vAlign w:val="center"/>
            <w:hideMark/>
          </w:tcPr>
          <w:p w14:paraId="27F2FC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CAF7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7B62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50717C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FD0360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A0BD9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1,2,4 от ТП 4М-150</w:t>
            </w:r>
          </w:p>
        </w:tc>
        <w:tc>
          <w:tcPr>
            <w:tcW w:w="1321" w:type="dxa"/>
            <w:tcBorders>
              <w:top w:val="nil"/>
              <w:left w:val="nil"/>
              <w:bottom w:val="single" w:sz="4" w:space="0" w:color="auto"/>
              <w:right w:val="single" w:sz="4" w:space="0" w:color="auto"/>
            </w:tcBorders>
            <w:shd w:val="clear" w:color="auto" w:fill="auto"/>
            <w:noWrap/>
            <w:vAlign w:val="center"/>
            <w:hideMark/>
          </w:tcPr>
          <w:p w14:paraId="02964B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C951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4626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36358F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7E3CC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5EB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4М-370</w:t>
            </w:r>
          </w:p>
        </w:tc>
        <w:tc>
          <w:tcPr>
            <w:tcW w:w="1321" w:type="dxa"/>
            <w:tcBorders>
              <w:top w:val="nil"/>
              <w:left w:val="nil"/>
              <w:bottom w:val="single" w:sz="4" w:space="0" w:color="auto"/>
              <w:right w:val="single" w:sz="4" w:space="0" w:color="auto"/>
            </w:tcBorders>
            <w:shd w:val="clear" w:color="auto" w:fill="auto"/>
            <w:noWrap/>
            <w:vAlign w:val="center"/>
            <w:hideMark/>
          </w:tcPr>
          <w:p w14:paraId="2B0963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4CEF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9CE7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0.68</w:t>
            </w:r>
          </w:p>
        </w:tc>
        <w:tc>
          <w:tcPr>
            <w:tcW w:w="2127" w:type="dxa"/>
            <w:tcBorders>
              <w:top w:val="nil"/>
              <w:left w:val="nil"/>
              <w:bottom w:val="single" w:sz="4" w:space="0" w:color="auto"/>
              <w:right w:val="single" w:sz="4" w:space="0" w:color="auto"/>
            </w:tcBorders>
            <w:shd w:val="clear" w:color="auto" w:fill="auto"/>
            <w:noWrap/>
            <w:vAlign w:val="center"/>
            <w:hideMark/>
          </w:tcPr>
          <w:p w14:paraId="2A6A37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42AD9C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2D695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4М-389</w:t>
            </w:r>
          </w:p>
        </w:tc>
        <w:tc>
          <w:tcPr>
            <w:tcW w:w="1321" w:type="dxa"/>
            <w:tcBorders>
              <w:top w:val="nil"/>
              <w:left w:val="nil"/>
              <w:bottom w:val="single" w:sz="4" w:space="0" w:color="auto"/>
              <w:right w:val="single" w:sz="4" w:space="0" w:color="auto"/>
            </w:tcBorders>
            <w:shd w:val="clear" w:color="auto" w:fill="auto"/>
            <w:noWrap/>
            <w:vAlign w:val="center"/>
            <w:hideMark/>
          </w:tcPr>
          <w:p w14:paraId="2E2E30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1303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71E7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35B9CE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F212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F251C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4М-403</w:t>
            </w:r>
          </w:p>
        </w:tc>
        <w:tc>
          <w:tcPr>
            <w:tcW w:w="1321" w:type="dxa"/>
            <w:tcBorders>
              <w:top w:val="nil"/>
              <w:left w:val="nil"/>
              <w:bottom w:val="single" w:sz="4" w:space="0" w:color="auto"/>
              <w:right w:val="single" w:sz="4" w:space="0" w:color="auto"/>
            </w:tcBorders>
            <w:shd w:val="clear" w:color="auto" w:fill="auto"/>
            <w:noWrap/>
            <w:vAlign w:val="center"/>
            <w:hideMark/>
          </w:tcPr>
          <w:p w14:paraId="6D393E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D04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04B5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0.87</w:t>
            </w:r>
          </w:p>
        </w:tc>
        <w:tc>
          <w:tcPr>
            <w:tcW w:w="2127" w:type="dxa"/>
            <w:tcBorders>
              <w:top w:val="nil"/>
              <w:left w:val="nil"/>
              <w:bottom w:val="single" w:sz="4" w:space="0" w:color="auto"/>
              <w:right w:val="single" w:sz="4" w:space="0" w:color="auto"/>
            </w:tcBorders>
            <w:shd w:val="clear" w:color="auto" w:fill="auto"/>
            <w:noWrap/>
            <w:vAlign w:val="center"/>
            <w:hideMark/>
          </w:tcPr>
          <w:p w14:paraId="09C3AD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9A58C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A9F1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4М-411</w:t>
            </w:r>
          </w:p>
        </w:tc>
        <w:tc>
          <w:tcPr>
            <w:tcW w:w="1321" w:type="dxa"/>
            <w:tcBorders>
              <w:top w:val="nil"/>
              <w:left w:val="nil"/>
              <w:bottom w:val="single" w:sz="4" w:space="0" w:color="auto"/>
              <w:right w:val="single" w:sz="4" w:space="0" w:color="auto"/>
            </w:tcBorders>
            <w:shd w:val="clear" w:color="auto" w:fill="auto"/>
            <w:noWrap/>
            <w:vAlign w:val="center"/>
            <w:hideMark/>
          </w:tcPr>
          <w:p w14:paraId="119AB0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772C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DFE8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2CF41A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97798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4C6B0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4М-63</w:t>
            </w:r>
          </w:p>
        </w:tc>
        <w:tc>
          <w:tcPr>
            <w:tcW w:w="1321" w:type="dxa"/>
            <w:tcBorders>
              <w:top w:val="nil"/>
              <w:left w:val="nil"/>
              <w:bottom w:val="single" w:sz="4" w:space="0" w:color="auto"/>
              <w:right w:val="single" w:sz="4" w:space="0" w:color="auto"/>
            </w:tcBorders>
            <w:shd w:val="clear" w:color="auto" w:fill="auto"/>
            <w:noWrap/>
            <w:vAlign w:val="center"/>
            <w:hideMark/>
          </w:tcPr>
          <w:p w14:paraId="1DB320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F554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C645C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4.67</w:t>
            </w:r>
          </w:p>
        </w:tc>
        <w:tc>
          <w:tcPr>
            <w:tcW w:w="2127" w:type="dxa"/>
            <w:tcBorders>
              <w:top w:val="nil"/>
              <w:left w:val="nil"/>
              <w:bottom w:val="single" w:sz="4" w:space="0" w:color="auto"/>
              <w:right w:val="single" w:sz="4" w:space="0" w:color="auto"/>
            </w:tcBorders>
            <w:shd w:val="clear" w:color="auto" w:fill="auto"/>
            <w:noWrap/>
            <w:vAlign w:val="center"/>
            <w:hideMark/>
          </w:tcPr>
          <w:p w14:paraId="0A6EED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DBBC05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1D8DA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4М-64</w:t>
            </w:r>
          </w:p>
        </w:tc>
        <w:tc>
          <w:tcPr>
            <w:tcW w:w="1321" w:type="dxa"/>
            <w:tcBorders>
              <w:top w:val="nil"/>
              <w:left w:val="nil"/>
              <w:bottom w:val="single" w:sz="4" w:space="0" w:color="auto"/>
              <w:right w:val="single" w:sz="4" w:space="0" w:color="auto"/>
            </w:tcBorders>
            <w:shd w:val="clear" w:color="auto" w:fill="auto"/>
            <w:noWrap/>
            <w:vAlign w:val="center"/>
            <w:hideMark/>
          </w:tcPr>
          <w:p w14:paraId="1AD00B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4A5A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828C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186174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EB5965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CF1F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4М-380</w:t>
            </w:r>
          </w:p>
        </w:tc>
        <w:tc>
          <w:tcPr>
            <w:tcW w:w="1321" w:type="dxa"/>
            <w:tcBorders>
              <w:top w:val="nil"/>
              <w:left w:val="nil"/>
              <w:bottom w:val="single" w:sz="4" w:space="0" w:color="auto"/>
              <w:right w:val="single" w:sz="4" w:space="0" w:color="auto"/>
            </w:tcBorders>
            <w:shd w:val="clear" w:color="auto" w:fill="auto"/>
            <w:noWrap/>
            <w:vAlign w:val="center"/>
            <w:hideMark/>
          </w:tcPr>
          <w:p w14:paraId="62EDC8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23E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9975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2.86</w:t>
            </w:r>
          </w:p>
        </w:tc>
        <w:tc>
          <w:tcPr>
            <w:tcW w:w="2127" w:type="dxa"/>
            <w:tcBorders>
              <w:top w:val="nil"/>
              <w:left w:val="nil"/>
              <w:bottom w:val="single" w:sz="4" w:space="0" w:color="auto"/>
              <w:right w:val="single" w:sz="4" w:space="0" w:color="auto"/>
            </w:tcBorders>
            <w:shd w:val="clear" w:color="auto" w:fill="auto"/>
            <w:noWrap/>
            <w:vAlign w:val="center"/>
            <w:hideMark/>
          </w:tcPr>
          <w:p w14:paraId="4344BA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587F8F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55E07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4М-447</w:t>
            </w:r>
          </w:p>
        </w:tc>
        <w:tc>
          <w:tcPr>
            <w:tcW w:w="1321" w:type="dxa"/>
            <w:tcBorders>
              <w:top w:val="nil"/>
              <w:left w:val="nil"/>
              <w:bottom w:val="single" w:sz="4" w:space="0" w:color="auto"/>
              <w:right w:val="single" w:sz="4" w:space="0" w:color="auto"/>
            </w:tcBorders>
            <w:shd w:val="clear" w:color="auto" w:fill="auto"/>
            <w:noWrap/>
            <w:vAlign w:val="center"/>
            <w:hideMark/>
          </w:tcPr>
          <w:p w14:paraId="149068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1456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363A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416FB53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0EFEA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66EA7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4М-457</w:t>
            </w:r>
          </w:p>
        </w:tc>
        <w:tc>
          <w:tcPr>
            <w:tcW w:w="1321" w:type="dxa"/>
            <w:tcBorders>
              <w:top w:val="nil"/>
              <w:left w:val="nil"/>
              <w:bottom w:val="single" w:sz="4" w:space="0" w:color="auto"/>
              <w:right w:val="single" w:sz="4" w:space="0" w:color="auto"/>
            </w:tcBorders>
            <w:shd w:val="clear" w:color="auto" w:fill="auto"/>
            <w:noWrap/>
            <w:vAlign w:val="center"/>
            <w:hideMark/>
          </w:tcPr>
          <w:p w14:paraId="133E46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3CE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8B03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6506C0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CCEA2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4C86C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4М-35</w:t>
            </w:r>
          </w:p>
        </w:tc>
        <w:tc>
          <w:tcPr>
            <w:tcW w:w="1321" w:type="dxa"/>
            <w:tcBorders>
              <w:top w:val="nil"/>
              <w:left w:val="nil"/>
              <w:bottom w:val="single" w:sz="4" w:space="0" w:color="auto"/>
              <w:right w:val="single" w:sz="4" w:space="0" w:color="auto"/>
            </w:tcBorders>
            <w:shd w:val="clear" w:color="auto" w:fill="auto"/>
            <w:noWrap/>
            <w:vAlign w:val="center"/>
            <w:hideMark/>
          </w:tcPr>
          <w:p w14:paraId="4BDBD4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7C48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F420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4.53</w:t>
            </w:r>
          </w:p>
        </w:tc>
        <w:tc>
          <w:tcPr>
            <w:tcW w:w="2127" w:type="dxa"/>
            <w:tcBorders>
              <w:top w:val="nil"/>
              <w:left w:val="nil"/>
              <w:bottom w:val="single" w:sz="4" w:space="0" w:color="auto"/>
              <w:right w:val="single" w:sz="4" w:space="0" w:color="auto"/>
            </w:tcBorders>
            <w:shd w:val="clear" w:color="auto" w:fill="auto"/>
            <w:noWrap/>
            <w:vAlign w:val="center"/>
            <w:hideMark/>
          </w:tcPr>
          <w:p w14:paraId="259719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8136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3EF16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4М-114</w:t>
            </w:r>
          </w:p>
        </w:tc>
        <w:tc>
          <w:tcPr>
            <w:tcW w:w="1321" w:type="dxa"/>
            <w:tcBorders>
              <w:top w:val="nil"/>
              <w:left w:val="nil"/>
              <w:bottom w:val="single" w:sz="4" w:space="0" w:color="auto"/>
              <w:right w:val="single" w:sz="4" w:space="0" w:color="auto"/>
            </w:tcBorders>
            <w:shd w:val="clear" w:color="auto" w:fill="auto"/>
            <w:noWrap/>
            <w:vAlign w:val="center"/>
            <w:hideMark/>
          </w:tcPr>
          <w:p w14:paraId="49C072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EC26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89B1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295A41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48C5D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1C553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4М-424</w:t>
            </w:r>
          </w:p>
        </w:tc>
        <w:tc>
          <w:tcPr>
            <w:tcW w:w="1321" w:type="dxa"/>
            <w:tcBorders>
              <w:top w:val="nil"/>
              <w:left w:val="nil"/>
              <w:bottom w:val="single" w:sz="4" w:space="0" w:color="auto"/>
              <w:right w:val="single" w:sz="4" w:space="0" w:color="auto"/>
            </w:tcBorders>
            <w:shd w:val="clear" w:color="auto" w:fill="auto"/>
            <w:noWrap/>
            <w:vAlign w:val="center"/>
            <w:hideMark/>
          </w:tcPr>
          <w:p w14:paraId="27FDA6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E850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555D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3.85</w:t>
            </w:r>
          </w:p>
        </w:tc>
        <w:tc>
          <w:tcPr>
            <w:tcW w:w="2127" w:type="dxa"/>
            <w:tcBorders>
              <w:top w:val="nil"/>
              <w:left w:val="nil"/>
              <w:bottom w:val="single" w:sz="4" w:space="0" w:color="auto"/>
              <w:right w:val="single" w:sz="4" w:space="0" w:color="auto"/>
            </w:tcBorders>
            <w:shd w:val="clear" w:color="auto" w:fill="auto"/>
            <w:noWrap/>
            <w:vAlign w:val="center"/>
            <w:hideMark/>
          </w:tcPr>
          <w:p w14:paraId="4D00D8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83E953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F04D3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4М-112</w:t>
            </w:r>
          </w:p>
        </w:tc>
        <w:tc>
          <w:tcPr>
            <w:tcW w:w="1321" w:type="dxa"/>
            <w:tcBorders>
              <w:top w:val="nil"/>
              <w:left w:val="nil"/>
              <w:bottom w:val="single" w:sz="4" w:space="0" w:color="auto"/>
              <w:right w:val="single" w:sz="4" w:space="0" w:color="auto"/>
            </w:tcBorders>
            <w:shd w:val="clear" w:color="auto" w:fill="auto"/>
            <w:noWrap/>
            <w:vAlign w:val="center"/>
            <w:hideMark/>
          </w:tcPr>
          <w:p w14:paraId="28D00B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430A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E8EC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20CCB4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BF26E7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EF680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4М-113</w:t>
            </w:r>
          </w:p>
        </w:tc>
        <w:tc>
          <w:tcPr>
            <w:tcW w:w="1321" w:type="dxa"/>
            <w:tcBorders>
              <w:top w:val="nil"/>
              <w:left w:val="nil"/>
              <w:bottom w:val="single" w:sz="4" w:space="0" w:color="auto"/>
              <w:right w:val="single" w:sz="4" w:space="0" w:color="auto"/>
            </w:tcBorders>
            <w:shd w:val="clear" w:color="auto" w:fill="auto"/>
            <w:noWrap/>
            <w:vAlign w:val="center"/>
            <w:hideMark/>
          </w:tcPr>
          <w:p w14:paraId="527690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91CA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20C7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2.83</w:t>
            </w:r>
          </w:p>
        </w:tc>
        <w:tc>
          <w:tcPr>
            <w:tcW w:w="2127" w:type="dxa"/>
            <w:tcBorders>
              <w:top w:val="nil"/>
              <w:left w:val="nil"/>
              <w:bottom w:val="single" w:sz="4" w:space="0" w:color="auto"/>
              <w:right w:val="single" w:sz="4" w:space="0" w:color="auto"/>
            </w:tcBorders>
            <w:shd w:val="clear" w:color="auto" w:fill="auto"/>
            <w:noWrap/>
            <w:vAlign w:val="center"/>
            <w:hideMark/>
          </w:tcPr>
          <w:p w14:paraId="599032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00B36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85160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4М-353</w:t>
            </w:r>
          </w:p>
        </w:tc>
        <w:tc>
          <w:tcPr>
            <w:tcW w:w="1321" w:type="dxa"/>
            <w:tcBorders>
              <w:top w:val="nil"/>
              <w:left w:val="nil"/>
              <w:bottom w:val="single" w:sz="4" w:space="0" w:color="auto"/>
              <w:right w:val="single" w:sz="4" w:space="0" w:color="auto"/>
            </w:tcBorders>
            <w:shd w:val="clear" w:color="auto" w:fill="auto"/>
            <w:noWrap/>
            <w:vAlign w:val="center"/>
            <w:hideMark/>
          </w:tcPr>
          <w:p w14:paraId="02AC32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0E35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31EB6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7C4AE3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768C8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2E5B2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4М-400</w:t>
            </w:r>
          </w:p>
        </w:tc>
        <w:tc>
          <w:tcPr>
            <w:tcW w:w="1321" w:type="dxa"/>
            <w:tcBorders>
              <w:top w:val="nil"/>
              <w:left w:val="nil"/>
              <w:bottom w:val="single" w:sz="4" w:space="0" w:color="auto"/>
              <w:right w:val="single" w:sz="4" w:space="0" w:color="auto"/>
            </w:tcBorders>
            <w:shd w:val="clear" w:color="auto" w:fill="auto"/>
            <w:noWrap/>
            <w:vAlign w:val="center"/>
            <w:hideMark/>
          </w:tcPr>
          <w:p w14:paraId="726C79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8B9C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FA01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362354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6CDA7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FA2E3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4М-354</w:t>
            </w:r>
          </w:p>
        </w:tc>
        <w:tc>
          <w:tcPr>
            <w:tcW w:w="1321" w:type="dxa"/>
            <w:tcBorders>
              <w:top w:val="nil"/>
              <w:left w:val="nil"/>
              <w:bottom w:val="single" w:sz="4" w:space="0" w:color="auto"/>
              <w:right w:val="single" w:sz="4" w:space="0" w:color="auto"/>
            </w:tcBorders>
            <w:shd w:val="clear" w:color="auto" w:fill="auto"/>
            <w:noWrap/>
            <w:vAlign w:val="center"/>
            <w:hideMark/>
          </w:tcPr>
          <w:p w14:paraId="62CD15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CC4C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A16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601DE8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F19B52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0656B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4М-93</w:t>
            </w:r>
          </w:p>
        </w:tc>
        <w:tc>
          <w:tcPr>
            <w:tcW w:w="1321" w:type="dxa"/>
            <w:tcBorders>
              <w:top w:val="nil"/>
              <w:left w:val="nil"/>
              <w:bottom w:val="single" w:sz="4" w:space="0" w:color="auto"/>
              <w:right w:val="single" w:sz="4" w:space="0" w:color="auto"/>
            </w:tcBorders>
            <w:shd w:val="clear" w:color="auto" w:fill="auto"/>
            <w:noWrap/>
            <w:vAlign w:val="center"/>
            <w:hideMark/>
          </w:tcPr>
          <w:p w14:paraId="133936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E2D6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40F9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6.82</w:t>
            </w:r>
          </w:p>
        </w:tc>
        <w:tc>
          <w:tcPr>
            <w:tcW w:w="2127" w:type="dxa"/>
            <w:tcBorders>
              <w:top w:val="nil"/>
              <w:left w:val="nil"/>
              <w:bottom w:val="single" w:sz="4" w:space="0" w:color="auto"/>
              <w:right w:val="single" w:sz="4" w:space="0" w:color="auto"/>
            </w:tcBorders>
            <w:shd w:val="clear" w:color="auto" w:fill="auto"/>
            <w:noWrap/>
            <w:vAlign w:val="center"/>
            <w:hideMark/>
          </w:tcPr>
          <w:p w14:paraId="20A46D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AD62E0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47586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 от ТП 4М-109</w:t>
            </w:r>
          </w:p>
        </w:tc>
        <w:tc>
          <w:tcPr>
            <w:tcW w:w="1321" w:type="dxa"/>
            <w:tcBorders>
              <w:top w:val="nil"/>
              <w:left w:val="nil"/>
              <w:bottom w:val="single" w:sz="4" w:space="0" w:color="auto"/>
              <w:right w:val="single" w:sz="4" w:space="0" w:color="auto"/>
            </w:tcBorders>
            <w:shd w:val="clear" w:color="auto" w:fill="auto"/>
            <w:noWrap/>
            <w:vAlign w:val="center"/>
            <w:hideMark/>
          </w:tcPr>
          <w:p w14:paraId="641773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AF7C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41B2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5.79</w:t>
            </w:r>
          </w:p>
        </w:tc>
        <w:tc>
          <w:tcPr>
            <w:tcW w:w="2127" w:type="dxa"/>
            <w:tcBorders>
              <w:top w:val="nil"/>
              <w:left w:val="nil"/>
              <w:bottom w:val="single" w:sz="4" w:space="0" w:color="auto"/>
              <w:right w:val="single" w:sz="4" w:space="0" w:color="auto"/>
            </w:tcBorders>
            <w:shd w:val="clear" w:color="auto" w:fill="auto"/>
            <w:noWrap/>
            <w:vAlign w:val="center"/>
            <w:hideMark/>
          </w:tcPr>
          <w:p w14:paraId="606AC3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4E6F2B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B017C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4М-36</w:t>
            </w:r>
          </w:p>
        </w:tc>
        <w:tc>
          <w:tcPr>
            <w:tcW w:w="1321" w:type="dxa"/>
            <w:tcBorders>
              <w:top w:val="nil"/>
              <w:left w:val="nil"/>
              <w:bottom w:val="single" w:sz="4" w:space="0" w:color="auto"/>
              <w:right w:val="single" w:sz="4" w:space="0" w:color="auto"/>
            </w:tcBorders>
            <w:shd w:val="clear" w:color="auto" w:fill="auto"/>
            <w:noWrap/>
            <w:vAlign w:val="center"/>
            <w:hideMark/>
          </w:tcPr>
          <w:p w14:paraId="4F8C52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3C6D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36BC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70EAA5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E464B3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F99F6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1,2,4 от ТП 4М-37</w:t>
            </w:r>
          </w:p>
        </w:tc>
        <w:tc>
          <w:tcPr>
            <w:tcW w:w="1321" w:type="dxa"/>
            <w:tcBorders>
              <w:top w:val="nil"/>
              <w:left w:val="nil"/>
              <w:bottom w:val="single" w:sz="4" w:space="0" w:color="auto"/>
              <w:right w:val="single" w:sz="4" w:space="0" w:color="auto"/>
            </w:tcBorders>
            <w:shd w:val="clear" w:color="auto" w:fill="auto"/>
            <w:noWrap/>
            <w:vAlign w:val="center"/>
            <w:hideMark/>
          </w:tcPr>
          <w:p w14:paraId="356545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2DEE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26BE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637804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E8C4A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C0F87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4М-393</w:t>
            </w:r>
          </w:p>
        </w:tc>
        <w:tc>
          <w:tcPr>
            <w:tcW w:w="1321" w:type="dxa"/>
            <w:tcBorders>
              <w:top w:val="nil"/>
              <w:left w:val="nil"/>
              <w:bottom w:val="single" w:sz="4" w:space="0" w:color="auto"/>
              <w:right w:val="single" w:sz="4" w:space="0" w:color="auto"/>
            </w:tcBorders>
            <w:shd w:val="clear" w:color="auto" w:fill="auto"/>
            <w:noWrap/>
            <w:vAlign w:val="center"/>
            <w:hideMark/>
          </w:tcPr>
          <w:p w14:paraId="3B07D1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E9F7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D8C3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75C055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5C52D1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172FF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4М-415</w:t>
            </w:r>
          </w:p>
        </w:tc>
        <w:tc>
          <w:tcPr>
            <w:tcW w:w="1321" w:type="dxa"/>
            <w:tcBorders>
              <w:top w:val="nil"/>
              <w:left w:val="nil"/>
              <w:bottom w:val="single" w:sz="4" w:space="0" w:color="auto"/>
              <w:right w:val="single" w:sz="4" w:space="0" w:color="auto"/>
            </w:tcBorders>
            <w:shd w:val="clear" w:color="auto" w:fill="auto"/>
            <w:noWrap/>
            <w:vAlign w:val="center"/>
            <w:hideMark/>
          </w:tcPr>
          <w:p w14:paraId="6F98FD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4A12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800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1F3816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32366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604C8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4М-352</w:t>
            </w:r>
          </w:p>
        </w:tc>
        <w:tc>
          <w:tcPr>
            <w:tcW w:w="1321" w:type="dxa"/>
            <w:tcBorders>
              <w:top w:val="nil"/>
              <w:left w:val="nil"/>
              <w:bottom w:val="single" w:sz="4" w:space="0" w:color="auto"/>
              <w:right w:val="single" w:sz="4" w:space="0" w:color="auto"/>
            </w:tcBorders>
            <w:shd w:val="clear" w:color="auto" w:fill="auto"/>
            <w:noWrap/>
            <w:vAlign w:val="center"/>
            <w:hideMark/>
          </w:tcPr>
          <w:p w14:paraId="616400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62D0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F81A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4.88</w:t>
            </w:r>
          </w:p>
        </w:tc>
        <w:tc>
          <w:tcPr>
            <w:tcW w:w="2127" w:type="dxa"/>
            <w:tcBorders>
              <w:top w:val="nil"/>
              <w:left w:val="nil"/>
              <w:bottom w:val="single" w:sz="4" w:space="0" w:color="auto"/>
              <w:right w:val="single" w:sz="4" w:space="0" w:color="auto"/>
            </w:tcBorders>
            <w:shd w:val="clear" w:color="auto" w:fill="auto"/>
            <w:noWrap/>
            <w:vAlign w:val="center"/>
            <w:hideMark/>
          </w:tcPr>
          <w:p w14:paraId="6217E1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A9D70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5CE30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4М-42</w:t>
            </w:r>
          </w:p>
        </w:tc>
        <w:tc>
          <w:tcPr>
            <w:tcW w:w="1321" w:type="dxa"/>
            <w:tcBorders>
              <w:top w:val="nil"/>
              <w:left w:val="nil"/>
              <w:bottom w:val="single" w:sz="4" w:space="0" w:color="auto"/>
              <w:right w:val="single" w:sz="4" w:space="0" w:color="auto"/>
            </w:tcBorders>
            <w:shd w:val="clear" w:color="auto" w:fill="auto"/>
            <w:noWrap/>
            <w:vAlign w:val="center"/>
            <w:hideMark/>
          </w:tcPr>
          <w:p w14:paraId="547E81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464B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C83F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2.50</w:t>
            </w:r>
          </w:p>
        </w:tc>
        <w:tc>
          <w:tcPr>
            <w:tcW w:w="2127" w:type="dxa"/>
            <w:tcBorders>
              <w:top w:val="nil"/>
              <w:left w:val="nil"/>
              <w:bottom w:val="single" w:sz="4" w:space="0" w:color="auto"/>
              <w:right w:val="single" w:sz="4" w:space="0" w:color="auto"/>
            </w:tcBorders>
            <w:shd w:val="clear" w:color="auto" w:fill="auto"/>
            <w:noWrap/>
            <w:vAlign w:val="center"/>
            <w:hideMark/>
          </w:tcPr>
          <w:p w14:paraId="083FE1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2C697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AB65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4М-55</w:t>
            </w:r>
          </w:p>
        </w:tc>
        <w:tc>
          <w:tcPr>
            <w:tcW w:w="1321" w:type="dxa"/>
            <w:tcBorders>
              <w:top w:val="nil"/>
              <w:left w:val="nil"/>
              <w:bottom w:val="single" w:sz="4" w:space="0" w:color="auto"/>
              <w:right w:val="single" w:sz="4" w:space="0" w:color="auto"/>
            </w:tcBorders>
            <w:shd w:val="clear" w:color="auto" w:fill="auto"/>
            <w:noWrap/>
            <w:vAlign w:val="center"/>
            <w:hideMark/>
          </w:tcPr>
          <w:p w14:paraId="5D5891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E15D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BC70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3.72</w:t>
            </w:r>
          </w:p>
        </w:tc>
        <w:tc>
          <w:tcPr>
            <w:tcW w:w="2127" w:type="dxa"/>
            <w:tcBorders>
              <w:top w:val="nil"/>
              <w:left w:val="nil"/>
              <w:bottom w:val="single" w:sz="4" w:space="0" w:color="auto"/>
              <w:right w:val="single" w:sz="4" w:space="0" w:color="auto"/>
            </w:tcBorders>
            <w:shd w:val="clear" w:color="auto" w:fill="auto"/>
            <w:noWrap/>
            <w:vAlign w:val="center"/>
            <w:hideMark/>
          </w:tcPr>
          <w:p w14:paraId="69404C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5C28A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9C58B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4М-57</w:t>
            </w:r>
          </w:p>
        </w:tc>
        <w:tc>
          <w:tcPr>
            <w:tcW w:w="1321" w:type="dxa"/>
            <w:tcBorders>
              <w:top w:val="nil"/>
              <w:left w:val="nil"/>
              <w:bottom w:val="single" w:sz="4" w:space="0" w:color="auto"/>
              <w:right w:val="single" w:sz="4" w:space="0" w:color="auto"/>
            </w:tcBorders>
            <w:shd w:val="clear" w:color="auto" w:fill="auto"/>
            <w:noWrap/>
            <w:vAlign w:val="center"/>
            <w:hideMark/>
          </w:tcPr>
          <w:p w14:paraId="4403F2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8BE3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8C7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3.52</w:t>
            </w:r>
          </w:p>
        </w:tc>
        <w:tc>
          <w:tcPr>
            <w:tcW w:w="2127" w:type="dxa"/>
            <w:tcBorders>
              <w:top w:val="nil"/>
              <w:left w:val="nil"/>
              <w:bottom w:val="single" w:sz="4" w:space="0" w:color="auto"/>
              <w:right w:val="single" w:sz="4" w:space="0" w:color="auto"/>
            </w:tcBorders>
            <w:shd w:val="clear" w:color="auto" w:fill="auto"/>
            <w:noWrap/>
            <w:vAlign w:val="center"/>
            <w:hideMark/>
          </w:tcPr>
          <w:p w14:paraId="28EBC1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ED902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8FCA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4М-58</w:t>
            </w:r>
          </w:p>
        </w:tc>
        <w:tc>
          <w:tcPr>
            <w:tcW w:w="1321" w:type="dxa"/>
            <w:tcBorders>
              <w:top w:val="nil"/>
              <w:left w:val="nil"/>
              <w:bottom w:val="single" w:sz="4" w:space="0" w:color="auto"/>
              <w:right w:val="single" w:sz="4" w:space="0" w:color="auto"/>
            </w:tcBorders>
            <w:shd w:val="clear" w:color="auto" w:fill="auto"/>
            <w:noWrap/>
            <w:vAlign w:val="center"/>
            <w:hideMark/>
          </w:tcPr>
          <w:p w14:paraId="1854E5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02AF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1434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3.32</w:t>
            </w:r>
          </w:p>
        </w:tc>
        <w:tc>
          <w:tcPr>
            <w:tcW w:w="2127" w:type="dxa"/>
            <w:tcBorders>
              <w:top w:val="nil"/>
              <w:left w:val="nil"/>
              <w:bottom w:val="single" w:sz="4" w:space="0" w:color="auto"/>
              <w:right w:val="single" w:sz="4" w:space="0" w:color="auto"/>
            </w:tcBorders>
            <w:shd w:val="clear" w:color="auto" w:fill="auto"/>
            <w:noWrap/>
            <w:vAlign w:val="center"/>
            <w:hideMark/>
          </w:tcPr>
          <w:p w14:paraId="482322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F9F19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F59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1,3,4 от ТП 4М-164</w:t>
            </w:r>
          </w:p>
        </w:tc>
        <w:tc>
          <w:tcPr>
            <w:tcW w:w="1321" w:type="dxa"/>
            <w:tcBorders>
              <w:top w:val="nil"/>
              <w:left w:val="nil"/>
              <w:bottom w:val="single" w:sz="4" w:space="0" w:color="auto"/>
              <w:right w:val="single" w:sz="4" w:space="0" w:color="auto"/>
            </w:tcBorders>
            <w:shd w:val="clear" w:color="auto" w:fill="auto"/>
            <w:noWrap/>
            <w:vAlign w:val="center"/>
            <w:hideMark/>
          </w:tcPr>
          <w:p w14:paraId="61EA5A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9DD1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821E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5DE5BF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EFD365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B5A9E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 от ТП 4М-176</w:t>
            </w:r>
          </w:p>
        </w:tc>
        <w:tc>
          <w:tcPr>
            <w:tcW w:w="1321" w:type="dxa"/>
            <w:tcBorders>
              <w:top w:val="nil"/>
              <w:left w:val="nil"/>
              <w:bottom w:val="single" w:sz="4" w:space="0" w:color="auto"/>
              <w:right w:val="single" w:sz="4" w:space="0" w:color="auto"/>
            </w:tcBorders>
            <w:shd w:val="clear" w:color="auto" w:fill="auto"/>
            <w:noWrap/>
            <w:vAlign w:val="center"/>
            <w:hideMark/>
          </w:tcPr>
          <w:p w14:paraId="60432B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DF22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41F3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1F38BED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9C1EDD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1A55F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4М-182</w:t>
            </w:r>
          </w:p>
        </w:tc>
        <w:tc>
          <w:tcPr>
            <w:tcW w:w="1321" w:type="dxa"/>
            <w:tcBorders>
              <w:top w:val="nil"/>
              <w:left w:val="nil"/>
              <w:bottom w:val="single" w:sz="4" w:space="0" w:color="auto"/>
              <w:right w:val="single" w:sz="4" w:space="0" w:color="auto"/>
            </w:tcBorders>
            <w:shd w:val="clear" w:color="auto" w:fill="auto"/>
            <w:noWrap/>
            <w:vAlign w:val="center"/>
            <w:hideMark/>
          </w:tcPr>
          <w:p w14:paraId="14618F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BB70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E31D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15E4E8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1AA2D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CCF2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4М-183</w:t>
            </w:r>
          </w:p>
        </w:tc>
        <w:tc>
          <w:tcPr>
            <w:tcW w:w="1321" w:type="dxa"/>
            <w:tcBorders>
              <w:top w:val="nil"/>
              <w:left w:val="nil"/>
              <w:bottom w:val="single" w:sz="4" w:space="0" w:color="auto"/>
              <w:right w:val="single" w:sz="4" w:space="0" w:color="auto"/>
            </w:tcBorders>
            <w:shd w:val="clear" w:color="auto" w:fill="auto"/>
            <w:noWrap/>
            <w:vAlign w:val="center"/>
            <w:hideMark/>
          </w:tcPr>
          <w:p w14:paraId="248B32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17BA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55F5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6.84</w:t>
            </w:r>
          </w:p>
        </w:tc>
        <w:tc>
          <w:tcPr>
            <w:tcW w:w="2127" w:type="dxa"/>
            <w:tcBorders>
              <w:top w:val="nil"/>
              <w:left w:val="nil"/>
              <w:bottom w:val="single" w:sz="4" w:space="0" w:color="auto"/>
              <w:right w:val="single" w:sz="4" w:space="0" w:color="auto"/>
            </w:tcBorders>
            <w:shd w:val="clear" w:color="auto" w:fill="auto"/>
            <w:noWrap/>
            <w:vAlign w:val="center"/>
            <w:hideMark/>
          </w:tcPr>
          <w:p w14:paraId="04BBF1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610E9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E4D6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1,2,3,4 от ТП 4М-195</w:t>
            </w:r>
          </w:p>
        </w:tc>
        <w:tc>
          <w:tcPr>
            <w:tcW w:w="1321" w:type="dxa"/>
            <w:tcBorders>
              <w:top w:val="nil"/>
              <w:left w:val="nil"/>
              <w:bottom w:val="single" w:sz="4" w:space="0" w:color="auto"/>
              <w:right w:val="single" w:sz="4" w:space="0" w:color="auto"/>
            </w:tcBorders>
            <w:shd w:val="clear" w:color="auto" w:fill="auto"/>
            <w:noWrap/>
            <w:vAlign w:val="center"/>
            <w:hideMark/>
          </w:tcPr>
          <w:p w14:paraId="5F0253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4E5C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4D78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7B0C2E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BBB9F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7976E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 от ТП 4М-253</w:t>
            </w:r>
          </w:p>
        </w:tc>
        <w:tc>
          <w:tcPr>
            <w:tcW w:w="1321" w:type="dxa"/>
            <w:tcBorders>
              <w:top w:val="nil"/>
              <w:left w:val="nil"/>
              <w:bottom w:val="single" w:sz="4" w:space="0" w:color="auto"/>
              <w:right w:val="single" w:sz="4" w:space="0" w:color="auto"/>
            </w:tcBorders>
            <w:shd w:val="clear" w:color="auto" w:fill="auto"/>
            <w:noWrap/>
            <w:vAlign w:val="center"/>
            <w:hideMark/>
          </w:tcPr>
          <w:p w14:paraId="61D3FAD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4A48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C259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02E9A7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9ACB42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DA948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4М-275</w:t>
            </w:r>
          </w:p>
        </w:tc>
        <w:tc>
          <w:tcPr>
            <w:tcW w:w="1321" w:type="dxa"/>
            <w:tcBorders>
              <w:top w:val="nil"/>
              <w:left w:val="nil"/>
              <w:bottom w:val="single" w:sz="4" w:space="0" w:color="auto"/>
              <w:right w:val="single" w:sz="4" w:space="0" w:color="auto"/>
            </w:tcBorders>
            <w:shd w:val="clear" w:color="auto" w:fill="auto"/>
            <w:noWrap/>
            <w:vAlign w:val="center"/>
            <w:hideMark/>
          </w:tcPr>
          <w:p w14:paraId="407FB3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14A2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9FE4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290D2E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85FEC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888A5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4М-277</w:t>
            </w:r>
          </w:p>
        </w:tc>
        <w:tc>
          <w:tcPr>
            <w:tcW w:w="1321" w:type="dxa"/>
            <w:tcBorders>
              <w:top w:val="nil"/>
              <w:left w:val="nil"/>
              <w:bottom w:val="single" w:sz="4" w:space="0" w:color="auto"/>
              <w:right w:val="single" w:sz="4" w:space="0" w:color="auto"/>
            </w:tcBorders>
            <w:shd w:val="clear" w:color="auto" w:fill="auto"/>
            <w:noWrap/>
            <w:vAlign w:val="center"/>
            <w:hideMark/>
          </w:tcPr>
          <w:p w14:paraId="1E3133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93AE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A2A4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268A02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C661D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8B55A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4М-278</w:t>
            </w:r>
          </w:p>
        </w:tc>
        <w:tc>
          <w:tcPr>
            <w:tcW w:w="1321" w:type="dxa"/>
            <w:tcBorders>
              <w:top w:val="nil"/>
              <w:left w:val="nil"/>
              <w:bottom w:val="single" w:sz="4" w:space="0" w:color="auto"/>
              <w:right w:val="single" w:sz="4" w:space="0" w:color="auto"/>
            </w:tcBorders>
            <w:shd w:val="clear" w:color="auto" w:fill="auto"/>
            <w:noWrap/>
            <w:vAlign w:val="center"/>
            <w:hideMark/>
          </w:tcPr>
          <w:p w14:paraId="1E62E2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8717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AB5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7.26</w:t>
            </w:r>
          </w:p>
        </w:tc>
        <w:tc>
          <w:tcPr>
            <w:tcW w:w="2127" w:type="dxa"/>
            <w:tcBorders>
              <w:top w:val="nil"/>
              <w:left w:val="nil"/>
              <w:bottom w:val="single" w:sz="4" w:space="0" w:color="auto"/>
              <w:right w:val="single" w:sz="4" w:space="0" w:color="auto"/>
            </w:tcBorders>
            <w:shd w:val="clear" w:color="auto" w:fill="auto"/>
            <w:noWrap/>
            <w:vAlign w:val="center"/>
            <w:hideMark/>
          </w:tcPr>
          <w:p w14:paraId="00640F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9D25ED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A40B0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1,2,3,4 от ТП 4М-306</w:t>
            </w:r>
          </w:p>
        </w:tc>
        <w:tc>
          <w:tcPr>
            <w:tcW w:w="1321" w:type="dxa"/>
            <w:tcBorders>
              <w:top w:val="nil"/>
              <w:left w:val="nil"/>
              <w:bottom w:val="single" w:sz="4" w:space="0" w:color="auto"/>
              <w:right w:val="single" w:sz="4" w:space="0" w:color="auto"/>
            </w:tcBorders>
            <w:shd w:val="clear" w:color="auto" w:fill="auto"/>
            <w:noWrap/>
            <w:vAlign w:val="center"/>
            <w:hideMark/>
          </w:tcPr>
          <w:p w14:paraId="32492F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A1A1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B087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2.27</w:t>
            </w:r>
          </w:p>
        </w:tc>
        <w:tc>
          <w:tcPr>
            <w:tcW w:w="2127" w:type="dxa"/>
            <w:tcBorders>
              <w:top w:val="nil"/>
              <w:left w:val="nil"/>
              <w:bottom w:val="single" w:sz="4" w:space="0" w:color="auto"/>
              <w:right w:val="single" w:sz="4" w:space="0" w:color="auto"/>
            </w:tcBorders>
            <w:shd w:val="clear" w:color="auto" w:fill="auto"/>
            <w:noWrap/>
            <w:vAlign w:val="center"/>
            <w:hideMark/>
          </w:tcPr>
          <w:p w14:paraId="523C99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3F3A6E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8E251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4М-314</w:t>
            </w:r>
          </w:p>
        </w:tc>
        <w:tc>
          <w:tcPr>
            <w:tcW w:w="1321" w:type="dxa"/>
            <w:tcBorders>
              <w:top w:val="nil"/>
              <w:left w:val="nil"/>
              <w:bottom w:val="single" w:sz="4" w:space="0" w:color="auto"/>
              <w:right w:val="single" w:sz="4" w:space="0" w:color="auto"/>
            </w:tcBorders>
            <w:shd w:val="clear" w:color="auto" w:fill="auto"/>
            <w:noWrap/>
            <w:vAlign w:val="center"/>
            <w:hideMark/>
          </w:tcPr>
          <w:p w14:paraId="6631D7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1C4B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95F5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4E804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3839B6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57C7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4М-315</w:t>
            </w:r>
          </w:p>
        </w:tc>
        <w:tc>
          <w:tcPr>
            <w:tcW w:w="1321" w:type="dxa"/>
            <w:tcBorders>
              <w:top w:val="nil"/>
              <w:left w:val="nil"/>
              <w:bottom w:val="single" w:sz="4" w:space="0" w:color="auto"/>
              <w:right w:val="single" w:sz="4" w:space="0" w:color="auto"/>
            </w:tcBorders>
            <w:shd w:val="clear" w:color="auto" w:fill="auto"/>
            <w:noWrap/>
            <w:vAlign w:val="center"/>
            <w:hideMark/>
          </w:tcPr>
          <w:p w14:paraId="039937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FC9B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EBA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0ACE32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B01A71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ED0C2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4М-346</w:t>
            </w:r>
          </w:p>
        </w:tc>
        <w:tc>
          <w:tcPr>
            <w:tcW w:w="1321" w:type="dxa"/>
            <w:tcBorders>
              <w:top w:val="nil"/>
              <w:left w:val="nil"/>
              <w:bottom w:val="single" w:sz="4" w:space="0" w:color="auto"/>
              <w:right w:val="single" w:sz="4" w:space="0" w:color="auto"/>
            </w:tcBorders>
            <w:shd w:val="clear" w:color="auto" w:fill="auto"/>
            <w:noWrap/>
            <w:vAlign w:val="center"/>
            <w:hideMark/>
          </w:tcPr>
          <w:p w14:paraId="42F79F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AE53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B8E9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12EAF6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A49857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72E5D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4М-379</w:t>
            </w:r>
          </w:p>
        </w:tc>
        <w:tc>
          <w:tcPr>
            <w:tcW w:w="1321" w:type="dxa"/>
            <w:tcBorders>
              <w:top w:val="nil"/>
              <w:left w:val="nil"/>
              <w:bottom w:val="single" w:sz="4" w:space="0" w:color="auto"/>
              <w:right w:val="single" w:sz="4" w:space="0" w:color="auto"/>
            </w:tcBorders>
            <w:shd w:val="clear" w:color="auto" w:fill="auto"/>
            <w:noWrap/>
            <w:vAlign w:val="center"/>
            <w:hideMark/>
          </w:tcPr>
          <w:p w14:paraId="77E8E2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4A9B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F3B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2.52</w:t>
            </w:r>
          </w:p>
        </w:tc>
        <w:tc>
          <w:tcPr>
            <w:tcW w:w="2127" w:type="dxa"/>
            <w:tcBorders>
              <w:top w:val="nil"/>
              <w:left w:val="nil"/>
              <w:bottom w:val="single" w:sz="4" w:space="0" w:color="auto"/>
              <w:right w:val="single" w:sz="4" w:space="0" w:color="auto"/>
            </w:tcBorders>
            <w:shd w:val="clear" w:color="auto" w:fill="auto"/>
            <w:noWrap/>
            <w:vAlign w:val="center"/>
            <w:hideMark/>
          </w:tcPr>
          <w:p w14:paraId="1BBC1A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ED43F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92E8E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КВЛ-0.4 кВ фид 2,12,5,7,11 от ТП 4М-199</w:t>
            </w:r>
          </w:p>
        </w:tc>
        <w:tc>
          <w:tcPr>
            <w:tcW w:w="1321" w:type="dxa"/>
            <w:tcBorders>
              <w:top w:val="nil"/>
              <w:left w:val="nil"/>
              <w:bottom w:val="single" w:sz="4" w:space="0" w:color="auto"/>
              <w:right w:val="single" w:sz="4" w:space="0" w:color="auto"/>
            </w:tcBorders>
            <w:shd w:val="clear" w:color="auto" w:fill="auto"/>
            <w:noWrap/>
            <w:vAlign w:val="center"/>
            <w:hideMark/>
          </w:tcPr>
          <w:p w14:paraId="4BFC92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890F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C1CB1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63E37A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33B8B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55C9E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4М-198</w:t>
            </w:r>
          </w:p>
        </w:tc>
        <w:tc>
          <w:tcPr>
            <w:tcW w:w="1321" w:type="dxa"/>
            <w:tcBorders>
              <w:top w:val="nil"/>
              <w:left w:val="nil"/>
              <w:bottom w:val="single" w:sz="4" w:space="0" w:color="auto"/>
              <w:right w:val="single" w:sz="4" w:space="0" w:color="auto"/>
            </w:tcBorders>
            <w:shd w:val="clear" w:color="auto" w:fill="auto"/>
            <w:noWrap/>
            <w:vAlign w:val="center"/>
            <w:hideMark/>
          </w:tcPr>
          <w:p w14:paraId="432F74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A6FD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5BB6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5477A6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E053A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1BE5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4М-204</w:t>
            </w:r>
          </w:p>
        </w:tc>
        <w:tc>
          <w:tcPr>
            <w:tcW w:w="1321" w:type="dxa"/>
            <w:tcBorders>
              <w:top w:val="nil"/>
              <w:left w:val="nil"/>
              <w:bottom w:val="single" w:sz="4" w:space="0" w:color="auto"/>
              <w:right w:val="single" w:sz="4" w:space="0" w:color="auto"/>
            </w:tcBorders>
            <w:shd w:val="clear" w:color="auto" w:fill="auto"/>
            <w:noWrap/>
            <w:vAlign w:val="center"/>
            <w:hideMark/>
          </w:tcPr>
          <w:p w14:paraId="392FC7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F707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E08F7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3.91</w:t>
            </w:r>
          </w:p>
        </w:tc>
        <w:tc>
          <w:tcPr>
            <w:tcW w:w="2127" w:type="dxa"/>
            <w:tcBorders>
              <w:top w:val="nil"/>
              <w:left w:val="nil"/>
              <w:bottom w:val="single" w:sz="4" w:space="0" w:color="auto"/>
              <w:right w:val="single" w:sz="4" w:space="0" w:color="auto"/>
            </w:tcBorders>
            <w:shd w:val="clear" w:color="auto" w:fill="auto"/>
            <w:noWrap/>
            <w:vAlign w:val="center"/>
            <w:hideMark/>
          </w:tcPr>
          <w:p w14:paraId="3CEC5E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D34AD2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F5824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4М-202</w:t>
            </w:r>
          </w:p>
        </w:tc>
        <w:tc>
          <w:tcPr>
            <w:tcW w:w="1321" w:type="dxa"/>
            <w:tcBorders>
              <w:top w:val="nil"/>
              <w:left w:val="nil"/>
              <w:bottom w:val="single" w:sz="4" w:space="0" w:color="auto"/>
              <w:right w:val="single" w:sz="4" w:space="0" w:color="auto"/>
            </w:tcBorders>
            <w:shd w:val="clear" w:color="auto" w:fill="auto"/>
            <w:noWrap/>
            <w:vAlign w:val="center"/>
            <w:hideMark/>
          </w:tcPr>
          <w:p w14:paraId="1F93FD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7DFA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F9FF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63D068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5D0D2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E2FF9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 от ТП 4М-200</w:t>
            </w:r>
          </w:p>
        </w:tc>
        <w:tc>
          <w:tcPr>
            <w:tcW w:w="1321" w:type="dxa"/>
            <w:tcBorders>
              <w:top w:val="nil"/>
              <w:left w:val="nil"/>
              <w:bottom w:val="single" w:sz="4" w:space="0" w:color="auto"/>
              <w:right w:val="single" w:sz="4" w:space="0" w:color="auto"/>
            </w:tcBorders>
            <w:shd w:val="clear" w:color="auto" w:fill="auto"/>
            <w:noWrap/>
            <w:vAlign w:val="center"/>
            <w:hideMark/>
          </w:tcPr>
          <w:p w14:paraId="37732E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BB64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1E59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2F4F61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D3C39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CF33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4М-201</w:t>
            </w:r>
          </w:p>
        </w:tc>
        <w:tc>
          <w:tcPr>
            <w:tcW w:w="1321" w:type="dxa"/>
            <w:tcBorders>
              <w:top w:val="nil"/>
              <w:left w:val="nil"/>
              <w:bottom w:val="single" w:sz="4" w:space="0" w:color="auto"/>
              <w:right w:val="single" w:sz="4" w:space="0" w:color="auto"/>
            </w:tcBorders>
            <w:shd w:val="clear" w:color="auto" w:fill="auto"/>
            <w:noWrap/>
            <w:vAlign w:val="center"/>
            <w:hideMark/>
          </w:tcPr>
          <w:p w14:paraId="6EF263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E31B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92A0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0633F1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36EC9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0288A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3,6,13,14 от ТП 4М-203</w:t>
            </w:r>
          </w:p>
        </w:tc>
        <w:tc>
          <w:tcPr>
            <w:tcW w:w="1321" w:type="dxa"/>
            <w:tcBorders>
              <w:top w:val="nil"/>
              <w:left w:val="nil"/>
              <w:bottom w:val="single" w:sz="4" w:space="0" w:color="auto"/>
              <w:right w:val="single" w:sz="4" w:space="0" w:color="auto"/>
            </w:tcBorders>
            <w:shd w:val="clear" w:color="auto" w:fill="auto"/>
            <w:noWrap/>
            <w:vAlign w:val="center"/>
            <w:hideMark/>
          </w:tcPr>
          <w:p w14:paraId="7041A6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9652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FA54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047D33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ED639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1F64A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1,3,4 от ТП 4М-205</w:t>
            </w:r>
          </w:p>
        </w:tc>
        <w:tc>
          <w:tcPr>
            <w:tcW w:w="1321" w:type="dxa"/>
            <w:tcBorders>
              <w:top w:val="nil"/>
              <w:left w:val="nil"/>
              <w:bottom w:val="single" w:sz="4" w:space="0" w:color="auto"/>
              <w:right w:val="single" w:sz="4" w:space="0" w:color="auto"/>
            </w:tcBorders>
            <w:shd w:val="clear" w:color="auto" w:fill="auto"/>
            <w:noWrap/>
            <w:vAlign w:val="center"/>
            <w:hideMark/>
          </w:tcPr>
          <w:p w14:paraId="6F642D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2177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F669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273B09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C200D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59289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1,3,4 от ТП 4М-350</w:t>
            </w:r>
          </w:p>
        </w:tc>
        <w:tc>
          <w:tcPr>
            <w:tcW w:w="1321" w:type="dxa"/>
            <w:tcBorders>
              <w:top w:val="nil"/>
              <w:left w:val="nil"/>
              <w:bottom w:val="single" w:sz="4" w:space="0" w:color="auto"/>
              <w:right w:val="single" w:sz="4" w:space="0" w:color="auto"/>
            </w:tcBorders>
            <w:shd w:val="clear" w:color="auto" w:fill="auto"/>
            <w:noWrap/>
            <w:vAlign w:val="center"/>
            <w:hideMark/>
          </w:tcPr>
          <w:p w14:paraId="4677A8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93F9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DC1C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0.20</w:t>
            </w:r>
          </w:p>
        </w:tc>
        <w:tc>
          <w:tcPr>
            <w:tcW w:w="2127" w:type="dxa"/>
            <w:tcBorders>
              <w:top w:val="nil"/>
              <w:left w:val="nil"/>
              <w:bottom w:val="single" w:sz="4" w:space="0" w:color="auto"/>
              <w:right w:val="single" w:sz="4" w:space="0" w:color="auto"/>
            </w:tcBorders>
            <w:shd w:val="clear" w:color="auto" w:fill="auto"/>
            <w:noWrap/>
            <w:vAlign w:val="center"/>
            <w:hideMark/>
          </w:tcPr>
          <w:p w14:paraId="5133EAC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3AE945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A6822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ТП4М-362</w:t>
            </w:r>
          </w:p>
        </w:tc>
        <w:tc>
          <w:tcPr>
            <w:tcW w:w="1321" w:type="dxa"/>
            <w:tcBorders>
              <w:top w:val="nil"/>
              <w:left w:val="nil"/>
              <w:bottom w:val="single" w:sz="4" w:space="0" w:color="auto"/>
              <w:right w:val="single" w:sz="4" w:space="0" w:color="auto"/>
            </w:tcBorders>
            <w:shd w:val="clear" w:color="auto" w:fill="auto"/>
            <w:noWrap/>
            <w:vAlign w:val="center"/>
            <w:hideMark/>
          </w:tcPr>
          <w:p w14:paraId="6EDC1AC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FB89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DE70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7889A5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9C69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7EA0F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ТП4М-391</w:t>
            </w:r>
          </w:p>
        </w:tc>
        <w:tc>
          <w:tcPr>
            <w:tcW w:w="1321" w:type="dxa"/>
            <w:tcBorders>
              <w:top w:val="nil"/>
              <w:left w:val="nil"/>
              <w:bottom w:val="single" w:sz="4" w:space="0" w:color="auto"/>
              <w:right w:val="single" w:sz="4" w:space="0" w:color="auto"/>
            </w:tcBorders>
            <w:shd w:val="clear" w:color="auto" w:fill="auto"/>
            <w:noWrap/>
            <w:vAlign w:val="center"/>
            <w:hideMark/>
          </w:tcPr>
          <w:p w14:paraId="73F1A3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797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13D4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7.50</w:t>
            </w:r>
          </w:p>
        </w:tc>
        <w:tc>
          <w:tcPr>
            <w:tcW w:w="2127" w:type="dxa"/>
            <w:tcBorders>
              <w:top w:val="nil"/>
              <w:left w:val="nil"/>
              <w:bottom w:val="single" w:sz="4" w:space="0" w:color="auto"/>
              <w:right w:val="single" w:sz="4" w:space="0" w:color="auto"/>
            </w:tcBorders>
            <w:shd w:val="clear" w:color="auto" w:fill="auto"/>
            <w:noWrap/>
            <w:vAlign w:val="center"/>
            <w:hideMark/>
          </w:tcPr>
          <w:p w14:paraId="7FBD3B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5BDC80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96D50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ТП4М-76</w:t>
            </w:r>
          </w:p>
        </w:tc>
        <w:tc>
          <w:tcPr>
            <w:tcW w:w="1321" w:type="dxa"/>
            <w:tcBorders>
              <w:top w:val="nil"/>
              <w:left w:val="nil"/>
              <w:bottom w:val="single" w:sz="4" w:space="0" w:color="auto"/>
              <w:right w:val="single" w:sz="4" w:space="0" w:color="auto"/>
            </w:tcBorders>
            <w:shd w:val="clear" w:color="auto" w:fill="auto"/>
            <w:noWrap/>
            <w:vAlign w:val="center"/>
            <w:hideMark/>
          </w:tcPr>
          <w:p w14:paraId="557628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0D1A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C59E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6.94</w:t>
            </w:r>
          </w:p>
        </w:tc>
        <w:tc>
          <w:tcPr>
            <w:tcW w:w="2127" w:type="dxa"/>
            <w:tcBorders>
              <w:top w:val="nil"/>
              <w:left w:val="nil"/>
              <w:bottom w:val="single" w:sz="4" w:space="0" w:color="auto"/>
              <w:right w:val="single" w:sz="4" w:space="0" w:color="auto"/>
            </w:tcBorders>
            <w:shd w:val="clear" w:color="auto" w:fill="auto"/>
            <w:noWrap/>
            <w:vAlign w:val="center"/>
            <w:hideMark/>
          </w:tcPr>
          <w:p w14:paraId="5E6A79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B3698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AFDB6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ТП4М-165</w:t>
            </w:r>
          </w:p>
        </w:tc>
        <w:tc>
          <w:tcPr>
            <w:tcW w:w="1321" w:type="dxa"/>
            <w:tcBorders>
              <w:top w:val="nil"/>
              <w:left w:val="nil"/>
              <w:bottom w:val="single" w:sz="4" w:space="0" w:color="auto"/>
              <w:right w:val="single" w:sz="4" w:space="0" w:color="auto"/>
            </w:tcBorders>
            <w:shd w:val="clear" w:color="auto" w:fill="auto"/>
            <w:noWrap/>
            <w:vAlign w:val="center"/>
            <w:hideMark/>
          </w:tcPr>
          <w:p w14:paraId="118112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A8E9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0FA3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3.03</w:t>
            </w:r>
          </w:p>
        </w:tc>
        <w:tc>
          <w:tcPr>
            <w:tcW w:w="2127" w:type="dxa"/>
            <w:tcBorders>
              <w:top w:val="nil"/>
              <w:left w:val="nil"/>
              <w:bottom w:val="single" w:sz="4" w:space="0" w:color="auto"/>
              <w:right w:val="single" w:sz="4" w:space="0" w:color="auto"/>
            </w:tcBorders>
            <w:shd w:val="clear" w:color="auto" w:fill="auto"/>
            <w:noWrap/>
            <w:vAlign w:val="center"/>
            <w:hideMark/>
          </w:tcPr>
          <w:p w14:paraId="2911D2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6AD7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E52E9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ТП4М-307</w:t>
            </w:r>
          </w:p>
        </w:tc>
        <w:tc>
          <w:tcPr>
            <w:tcW w:w="1321" w:type="dxa"/>
            <w:tcBorders>
              <w:top w:val="nil"/>
              <w:left w:val="nil"/>
              <w:bottom w:val="single" w:sz="4" w:space="0" w:color="auto"/>
              <w:right w:val="single" w:sz="4" w:space="0" w:color="auto"/>
            </w:tcBorders>
            <w:shd w:val="clear" w:color="auto" w:fill="auto"/>
            <w:noWrap/>
            <w:vAlign w:val="center"/>
            <w:hideMark/>
          </w:tcPr>
          <w:p w14:paraId="1F397E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B2C8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B823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2.65</w:t>
            </w:r>
          </w:p>
        </w:tc>
        <w:tc>
          <w:tcPr>
            <w:tcW w:w="2127" w:type="dxa"/>
            <w:tcBorders>
              <w:top w:val="nil"/>
              <w:left w:val="nil"/>
              <w:bottom w:val="single" w:sz="4" w:space="0" w:color="auto"/>
              <w:right w:val="single" w:sz="4" w:space="0" w:color="auto"/>
            </w:tcBorders>
            <w:shd w:val="clear" w:color="auto" w:fill="auto"/>
            <w:noWrap/>
            <w:vAlign w:val="center"/>
            <w:hideMark/>
          </w:tcPr>
          <w:p w14:paraId="772D21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C330EC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D69BB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ТП4М-369</w:t>
            </w:r>
          </w:p>
        </w:tc>
        <w:tc>
          <w:tcPr>
            <w:tcW w:w="1321" w:type="dxa"/>
            <w:tcBorders>
              <w:top w:val="nil"/>
              <w:left w:val="nil"/>
              <w:bottom w:val="single" w:sz="4" w:space="0" w:color="auto"/>
              <w:right w:val="single" w:sz="4" w:space="0" w:color="auto"/>
            </w:tcBorders>
            <w:shd w:val="clear" w:color="auto" w:fill="auto"/>
            <w:noWrap/>
            <w:vAlign w:val="center"/>
            <w:hideMark/>
          </w:tcPr>
          <w:p w14:paraId="6E2029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F615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AE97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65E423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39EBA3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CA353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ТП4М-313</w:t>
            </w:r>
          </w:p>
        </w:tc>
        <w:tc>
          <w:tcPr>
            <w:tcW w:w="1321" w:type="dxa"/>
            <w:tcBorders>
              <w:top w:val="nil"/>
              <w:left w:val="nil"/>
              <w:bottom w:val="single" w:sz="4" w:space="0" w:color="auto"/>
              <w:right w:val="single" w:sz="4" w:space="0" w:color="auto"/>
            </w:tcBorders>
            <w:shd w:val="clear" w:color="auto" w:fill="auto"/>
            <w:noWrap/>
            <w:vAlign w:val="center"/>
            <w:hideMark/>
          </w:tcPr>
          <w:p w14:paraId="616777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5DC6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A71C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0F02A5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5AEB3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5A40D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ТП4М-119</w:t>
            </w:r>
          </w:p>
        </w:tc>
        <w:tc>
          <w:tcPr>
            <w:tcW w:w="1321" w:type="dxa"/>
            <w:tcBorders>
              <w:top w:val="nil"/>
              <w:left w:val="nil"/>
              <w:bottom w:val="single" w:sz="4" w:space="0" w:color="auto"/>
              <w:right w:val="single" w:sz="4" w:space="0" w:color="auto"/>
            </w:tcBorders>
            <w:shd w:val="clear" w:color="auto" w:fill="auto"/>
            <w:noWrap/>
            <w:vAlign w:val="center"/>
            <w:hideMark/>
          </w:tcPr>
          <w:p w14:paraId="407684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BE2B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9E84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6.32</w:t>
            </w:r>
          </w:p>
        </w:tc>
        <w:tc>
          <w:tcPr>
            <w:tcW w:w="2127" w:type="dxa"/>
            <w:tcBorders>
              <w:top w:val="nil"/>
              <w:left w:val="nil"/>
              <w:bottom w:val="single" w:sz="4" w:space="0" w:color="auto"/>
              <w:right w:val="single" w:sz="4" w:space="0" w:color="auto"/>
            </w:tcBorders>
            <w:shd w:val="clear" w:color="auto" w:fill="auto"/>
            <w:noWrap/>
            <w:vAlign w:val="center"/>
            <w:hideMark/>
          </w:tcPr>
          <w:p w14:paraId="134A6D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7021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FF2B2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ТП4М-161</w:t>
            </w:r>
          </w:p>
        </w:tc>
        <w:tc>
          <w:tcPr>
            <w:tcW w:w="1321" w:type="dxa"/>
            <w:tcBorders>
              <w:top w:val="nil"/>
              <w:left w:val="nil"/>
              <w:bottom w:val="single" w:sz="4" w:space="0" w:color="auto"/>
              <w:right w:val="single" w:sz="4" w:space="0" w:color="auto"/>
            </w:tcBorders>
            <w:shd w:val="clear" w:color="auto" w:fill="auto"/>
            <w:noWrap/>
            <w:vAlign w:val="center"/>
            <w:hideMark/>
          </w:tcPr>
          <w:p w14:paraId="1B2810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1480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95B5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4.24</w:t>
            </w:r>
          </w:p>
        </w:tc>
        <w:tc>
          <w:tcPr>
            <w:tcW w:w="2127" w:type="dxa"/>
            <w:tcBorders>
              <w:top w:val="nil"/>
              <w:left w:val="nil"/>
              <w:bottom w:val="single" w:sz="4" w:space="0" w:color="auto"/>
              <w:right w:val="single" w:sz="4" w:space="0" w:color="auto"/>
            </w:tcBorders>
            <w:shd w:val="clear" w:color="auto" w:fill="auto"/>
            <w:noWrap/>
            <w:vAlign w:val="center"/>
            <w:hideMark/>
          </w:tcPr>
          <w:p w14:paraId="666AC7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FB754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B2606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КЛ-0.4 кВ фид.1,2,3 от ТП4М-194</w:t>
            </w:r>
          </w:p>
        </w:tc>
        <w:tc>
          <w:tcPr>
            <w:tcW w:w="1321" w:type="dxa"/>
            <w:tcBorders>
              <w:top w:val="nil"/>
              <w:left w:val="nil"/>
              <w:bottom w:val="single" w:sz="4" w:space="0" w:color="auto"/>
              <w:right w:val="single" w:sz="4" w:space="0" w:color="auto"/>
            </w:tcBorders>
            <w:shd w:val="clear" w:color="auto" w:fill="auto"/>
            <w:noWrap/>
            <w:vAlign w:val="center"/>
            <w:hideMark/>
          </w:tcPr>
          <w:p w14:paraId="4F29EC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166C29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76D8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0.49</w:t>
            </w:r>
          </w:p>
        </w:tc>
        <w:tc>
          <w:tcPr>
            <w:tcW w:w="2127" w:type="dxa"/>
            <w:tcBorders>
              <w:top w:val="nil"/>
              <w:left w:val="nil"/>
              <w:bottom w:val="single" w:sz="4" w:space="0" w:color="auto"/>
              <w:right w:val="single" w:sz="4" w:space="0" w:color="auto"/>
            </w:tcBorders>
            <w:shd w:val="clear" w:color="auto" w:fill="auto"/>
            <w:noWrap/>
            <w:vAlign w:val="center"/>
            <w:hideMark/>
          </w:tcPr>
          <w:p w14:paraId="4059FA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62CF5E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CF7E0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фид.1,2,4,5 от ТП4М-193</w:t>
            </w:r>
          </w:p>
        </w:tc>
        <w:tc>
          <w:tcPr>
            <w:tcW w:w="1321" w:type="dxa"/>
            <w:tcBorders>
              <w:top w:val="nil"/>
              <w:left w:val="nil"/>
              <w:bottom w:val="single" w:sz="4" w:space="0" w:color="auto"/>
              <w:right w:val="single" w:sz="4" w:space="0" w:color="auto"/>
            </w:tcBorders>
            <w:shd w:val="clear" w:color="auto" w:fill="auto"/>
            <w:noWrap/>
            <w:vAlign w:val="center"/>
            <w:hideMark/>
          </w:tcPr>
          <w:p w14:paraId="3E2202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CD42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715D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221B8E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6445D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E38CA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ТП4М-2</w:t>
            </w:r>
          </w:p>
        </w:tc>
        <w:tc>
          <w:tcPr>
            <w:tcW w:w="1321" w:type="dxa"/>
            <w:tcBorders>
              <w:top w:val="nil"/>
              <w:left w:val="nil"/>
              <w:bottom w:val="single" w:sz="4" w:space="0" w:color="auto"/>
              <w:right w:val="single" w:sz="4" w:space="0" w:color="auto"/>
            </w:tcBorders>
            <w:shd w:val="clear" w:color="auto" w:fill="auto"/>
            <w:noWrap/>
            <w:vAlign w:val="center"/>
            <w:hideMark/>
          </w:tcPr>
          <w:p w14:paraId="15975F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4998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70B1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5.04</w:t>
            </w:r>
          </w:p>
        </w:tc>
        <w:tc>
          <w:tcPr>
            <w:tcW w:w="2127" w:type="dxa"/>
            <w:tcBorders>
              <w:top w:val="nil"/>
              <w:left w:val="nil"/>
              <w:bottom w:val="single" w:sz="4" w:space="0" w:color="auto"/>
              <w:right w:val="single" w:sz="4" w:space="0" w:color="auto"/>
            </w:tcBorders>
            <w:shd w:val="clear" w:color="auto" w:fill="auto"/>
            <w:noWrap/>
            <w:vAlign w:val="center"/>
            <w:hideMark/>
          </w:tcPr>
          <w:p w14:paraId="5B688F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F6F28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D90B2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ТП4М-21</w:t>
            </w:r>
          </w:p>
        </w:tc>
        <w:tc>
          <w:tcPr>
            <w:tcW w:w="1321" w:type="dxa"/>
            <w:tcBorders>
              <w:top w:val="nil"/>
              <w:left w:val="nil"/>
              <w:bottom w:val="single" w:sz="4" w:space="0" w:color="auto"/>
              <w:right w:val="single" w:sz="4" w:space="0" w:color="auto"/>
            </w:tcBorders>
            <w:shd w:val="clear" w:color="auto" w:fill="auto"/>
            <w:noWrap/>
            <w:vAlign w:val="center"/>
            <w:hideMark/>
          </w:tcPr>
          <w:p w14:paraId="5B8D7EC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4682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F7F5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3099D1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930C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C35E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ТП4М-104</w:t>
            </w:r>
          </w:p>
        </w:tc>
        <w:tc>
          <w:tcPr>
            <w:tcW w:w="1321" w:type="dxa"/>
            <w:tcBorders>
              <w:top w:val="nil"/>
              <w:left w:val="nil"/>
              <w:bottom w:val="single" w:sz="4" w:space="0" w:color="auto"/>
              <w:right w:val="single" w:sz="4" w:space="0" w:color="auto"/>
            </w:tcBorders>
            <w:shd w:val="clear" w:color="auto" w:fill="auto"/>
            <w:noWrap/>
            <w:vAlign w:val="center"/>
            <w:hideMark/>
          </w:tcPr>
          <w:p w14:paraId="1D1850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CAFA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F989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5914FF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587F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6200C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ТП4М-342</w:t>
            </w:r>
          </w:p>
        </w:tc>
        <w:tc>
          <w:tcPr>
            <w:tcW w:w="1321" w:type="dxa"/>
            <w:tcBorders>
              <w:top w:val="nil"/>
              <w:left w:val="nil"/>
              <w:bottom w:val="single" w:sz="4" w:space="0" w:color="auto"/>
              <w:right w:val="single" w:sz="4" w:space="0" w:color="auto"/>
            </w:tcBorders>
            <w:shd w:val="clear" w:color="auto" w:fill="auto"/>
            <w:noWrap/>
            <w:vAlign w:val="center"/>
            <w:hideMark/>
          </w:tcPr>
          <w:p w14:paraId="5BC3F7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F43E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FEB3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0.24</w:t>
            </w:r>
          </w:p>
        </w:tc>
        <w:tc>
          <w:tcPr>
            <w:tcW w:w="2127" w:type="dxa"/>
            <w:tcBorders>
              <w:top w:val="nil"/>
              <w:left w:val="nil"/>
              <w:bottom w:val="single" w:sz="4" w:space="0" w:color="auto"/>
              <w:right w:val="single" w:sz="4" w:space="0" w:color="auto"/>
            </w:tcBorders>
            <w:shd w:val="clear" w:color="auto" w:fill="auto"/>
            <w:noWrap/>
            <w:vAlign w:val="center"/>
            <w:hideMark/>
          </w:tcPr>
          <w:p w14:paraId="29352E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CD15E8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0FA33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ТП4М-22</w:t>
            </w:r>
          </w:p>
        </w:tc>
        <w:tc>
          <w:tcPr>
            <w:tcW w:w="1321" w:type="dxa"/>
            <w:tcBorders>
              <w:top w:val="nil"/>
              <w:left w:val="nil"/>
              <w:bottom w:val="single" w:sz="4" w:space="0" w:color="auto"/>
              <w:right w:val="single" w:sz="4" w:space="0" w:color="auto"/>
            </w:tcBorders>
            <w:shd w:val="clear" w:color="auto" w:fill="auto"/>
            <w:noWrap/>
            <w:vAlign w:val="center"/>
            <w:hideMark/>
          </w:tcPr>
          <w:p w14:paraId="50F642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72BA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70F96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471CF4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D1E3F3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2479F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ТП4М-23</w:t>
            </w:r>
          </w:p>
        </w:tc>
        <w:tc>
          <w:tcPr>
            <w:tcW w:w="1321" w:type="dxa"/>
            <w:tcBorders>
              <w:top w:val="nil"/>
              <w:left w:val="nil"/>
              <w:bottom w:val="single" w:sz="4" w:space="0" w:color="auto"/>
              <w:right w:val="single" w:sz="4" w:space="0" w:color="auto"/>
            </w:tcBorders>
            <w:shd w:val="clear" w:color="auto" w:fill="auto"/>
            <w:noWrap/>
            <w:vAlign w:val="center"/>
            <w:hideMark/>
          </w:tcPr>
          <w:p w14:paraId="5D6814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F5EA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28BC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0.47</w:t>
            </w:r>
          </w:p>
        </w:tc>
        <w:tc>
          <w:tcPr>
            <w:tcW w:w="2127" w:type="dxa"/>
            <w:tcBorders>
              <w:top w:val="nil"/>
              <w:left w:val="nil"/>
              <w:bottom w:val="single" w:sz="4" w:space="0" w:color="auto"/>
              <w:right w:val="single" w:sz="4" w:space="0" w:color="auto"/>
            </w:tcBorders>
            <w:shd w:val="clear" w:color="auto" w:fill="auto"/>
            <w:noWrap/>
            <w:vAlign w:val="center"/>
            <w:hideMark/>
          </w:tcPr>
          <w:p w14:paraId="12DDAC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533E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6B49A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ТП4М-67</w:t>
            </w:r>
          </w:p>
        </w:tc>
        <w:tc>
          <w:tcPr>
            <w:tcW w:w="1321" w:type="dxa"/>
            <w:tcBorders>
              <w:top w:val="nil"/>
              <w:left w:val="nil"/>
              <w:bottom w:val="single" w:sz="4" w:space="0" w:color="auto"/>
              <w:right w:val="single" w:sz="4" w:space="0" w:color="auto"/>
            </w:tcBorders>
            <w:shd w:val="clear" w:color="auto" w:fill="auto"/>
            <w:noWrap/>
            <w:vAlign w:val="center"/>
            <w:hideMark/>
          </w:tcPr>
          <w:p w14:paraId="6AF55D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1BEB3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1B9F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12BA62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D4D08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99CB3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ТП4М-282</w:t>
            </w:r>
          </w:p>
        </w:tc>
        <w:tc>
          <w:tcPr>
            <w:tcW w:w="1321" w:type="dxa"/>
            <w:tcBorders>
              <w:top w:val="nil"/>
              <w:left w:val="nil"/>
              <w:bottom w:val="single" w:sz="4" w:space="0" w:color="auto"/>
              <w:right w:val="single" w:sz="4" w:space="0" w:color="auto"/>
            </w:tcBorders>
            <w:shd w:val="clear" w:color="auto" w:fill="auto"/>
            <w:noWrap/>
            <w:vAlign w:val="center"/>
            <w:hideMark/>
          </w:tcPr>
          <w:p w14:paraId="561519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7C4E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EE76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5832E7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E1095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50A99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ТП4М-303</w:t>
            </w:r>
          </w:p>
        </w:tc>
        <w:tc>
          <w:tcPr>
            <w:tcW w:w="1321" w:type="dxa"/>
            <w:tcBorders>
              <w:top w:val="nil"/>
              <w:left w:val="nil"/>
              <w:bottom w:val="single" w:sz="4" w:space="0" w:color="auto"/>
              <w:right w:val="single" w:sz="4" w:space="0" w:color="auto"/>
            </w:tcBorders>
            <w:shd w:val="clear" w:color="auto" w:fill="auto"/>
            <w:noWrap/>
            <w:vAlign w:val="center"/>
            <w:hideMark/>
          </w:tcPr>
          <w:p w14:paraId="5F875B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D2EB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9EC0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1956D9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6BC11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300C0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ТП4М-304</w:t>
            </w:r>
          </w:p>
        </w:tc>
        <w:tc>
          <w:tcPr>
            <w:tcW w:w="1321" w:type="dxa"/>
            <w:tcBorders>
              <w:top w:val="nil"/>
              <w:left w:val="nil"/>
              <w:bottom w:val="single" w:sz="4" w:space="0" w:color="auto"/>
              <w:right w:val="single" w:sz="4" w:space="0" w:color="auto"/>
            </w:tcBorders>
            <w:shd w:val="clear" w:color="auto" w:fill="auto"/>
            <w:noWrap/>
            <w:vAlign w:val="center"/>
            <w:hideMark/>
          </w:tcPr>
          <w:p w14:paraId="5D4B00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4FB3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B258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1A0C58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D27DE9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E520D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фид.4,5 от ТП4М-138</w:t>
            </w:r>
          </w:p>
        </w:tc>
        <w:tc>
          <w:tcPr>
            <w:tcW w:w="1321" w:type="dxa"/>
            <w:tcBorders>
              <w:top w:val="nil"/>
              <w:left w:val="nil"/>
              <w:bottom w:val="single" w:sz="4" w:space="0" w:color="auto"/>
              <w:right w:val="single" w:sz="4" w:space="0" w:color="auto"/>
            </w:tcBorders>
            <w:shd w:val="clear" w:color="auto" w:fill="auto"/>
            <w:noWrap/>
            <w:vAlign w:val="center"/>
            <w:hideMark/>
          </w:tcPr>
          <w:p w14:paraId="0C29AA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8E2E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A40C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3.71</w:t>
            </w:r>
          </w:p>
        </w:tc>
        <w:tc>
          <w:tcPr>
            <w:tcW w:w="2127" w:type="dxa"/>
            <w:tcBorders>
              <w:top w:val="nil"/>
              <w:left w:val="nil"/>
              <w:bottom w:val="single" w:sz="4" w:space="0" w:color="auto"/>
              <w:right w:val="single" w:sz="4" w:space="0" w:color="auto"/>
            </w:tcBorders>
            <w:shd w:val="clear" w:color="auto" w:fill="auto"/>
            <w:noWrap/>
            <w:vAlign w:val="center"/>
            <w:hideMark/>
          </w:tcPr>
          <w:p w14:paraId="727352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E1917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92D8E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ТП4М-395</w:t>
            </w:r>
          </w:p>
        </w:tc>
        <w:tc>
          <w:tcPr>
            <w:tcW w:w="1321" w:type="dxa"/>
            <w:tcBorders>
              <w:top w:val="nil"/>
              <w:left w:val="nil"/>
              <w:bottom w:val="single" w:sz="4" w:space="0" w:color="auto"/>
              <w:right w:val="single" w:sz="4" w:space="0" w:color="auto"/>
            </w:tcBorders>
            <w:shd w:val="clear" w:color="auto" w:fill="auto"/>
            <w:noWrap/>
            <w:vAlign w:val="center"/>
            <w:hideMark/>
          </w:tcPr>
          <w:p w14:paraId="55985A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CA5F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B9CC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6.45</w:t>
            </w:r>
          </w:p>
        </w:tc>
        <w:tc>
          <w:tcPr>
            <w:tcW w:w="2127" w:type="dxa"/>
            <w:tcBorders>
              <w:top w:val="nil"/>
              <w:left w:val="nil"/>
              <w:bottom w:val="single" w:sz="4" w:space="0" w:color="auto"/>
              <w:right w:val="single" w:sz="4" w:space="0" w:color="auto"/>
            </w:tcBorders>
            <w:shd w:val="clear" w:color="auto" w:fill="auto"/>
            <w:noWrap/>
            <w:vAlign w:val="center"/>
            <w:hideMark/>
          </w:tcPr>
          <w:p w14:paraId="38F3AA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CD3954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97A58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4М-338</w:t>
            </w:r>
          </w:p>
        </w:tc>
        <w:tc>
          <w:tcPr>
            <w:tcW w:w="1321" w:type="dxa"/>
            <w:tcBorders>
              <w:top w:val="nil"/>
              <w:left w:val="nil"/>
              <w:bottom w:val="single" w:sz="4" w:space="0" w:color="auto"/>
              <w:right w:val="single" w:sz="4" w:space="0" w:color="auto"/>
            </w:tcBorders>
            <w:shd w:val="clear" w:color="auto" w:fill="auto"/>
            <w:noWrap/>
            <w:vAlign w:val="center"/>
            <w:hideMark/>
          </w:tcPr>
          <w:p w14:paraId="42B617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B2E2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9EA3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53F3D8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B3982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130D2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4М-448</w:t>
            </w:r>
          </w:p>
        </w:tc>
        <w:tc>
          <w:tcPr>
            <w:tcW w:w="1321" w:type="dxa"/>
            <w:tcBorders>
              <w:top w:val="nil"/>
              <w:left w:val="nil"/>
              <w:bottom w:val="single" w:sz="4" w:space="0" w:color="auto"/>
              <w:right w:val="single" w:sz="4" w:space="0" w:color="auto"/>
            </w:tcBorders>
            <w:shd w:val="clear" w:color="auto" w:fill="auto"/>
            <w:noWrap/>
            <w:vAlign w:val="center"/>
            <w:hideMark/>
          </w:tcPr>
          <w:p w14:paraId="31EC5F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22D0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B3DF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4D9A4E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6A241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E221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4М-452</w:t>
            </w:r>
          </w:p>
        </w:tc>
        <w:tc>
          <w:tcPr>
            <w:tcW w:w="1321" w:type="dxa"/>
            <w:tcBorders>
              <w:top w:val="nil"/>
              <w:left w:val="nil"/>
              <w:bottom w:val="single" w:sz="4" w:space="0" w:color="auto"/>
              <w:right w:val="single" w:sz="4" w:space="0" w:color="auto"/>
            </w:tcBorders>
            <w:shd w:val="clear" w:color="auto" w:fill="auto"/>
            <w:noWrap/>
            <w:vAlign w:val="center"/>
            <w:hideMark/>
          </w:tcPr>
          <w:p w14:paraId="7D22C7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4000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56C8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5043BB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A0FE19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F7D44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Ф- 1,2,3,4, 5, 6 от ТП 4М-54</w:t>
            </w:r>
          </w:p>
        </w:tc>
        <w:tc>
          <w:tcPr>
            <w:tcW w:w="1321" w:type="dxa"/>
            <w:tcBorders>
              <w:top w:val="nil"/>
              <w:left w:val="nil"/>
              <w:bottom w:val="single" w:sz="4" w:space="0" w:color="auto"/>
              <w:right w:val="single" w:sz="4" w:space="0" w:color="auto"/>
            </w:tcBorders>
            <w:shd w:val="clear" w:color="auto" w:fill="auto"/>
            <w:noWrap/>
            <w:vAlign w:val="center"/>
            <w:hideMark/>
          </w:tcPr>
          <w:p w14:paraId="1196C7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70B6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2356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69BB85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DEDAF4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4D93C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 6, 7 от ТП 4М-339</w:t>
            </w:r>
          </w:p>
        </w:tc>
        <w:tc>
          <w:tcPr>
            <w:tcW w:w="1321" w:type="dxa"/>
            <w:tcBorders>
              <w:top w:val="nil"/>
              <w:left w:val="nil"/>
              <w:bottom w:val="single" w:sz="4" w:space="0" w:color="auto"/>
              <w:right w:val="single" w:sz="4" w:space="0" w:color="auto"/>
            </w:tcBorders>
            <w:shd w:val="clear" w:color="auto" w:fill="auto"/>
            <w:noWrap/>
            <w:vAlign w:val="center"/>
            <w:hideMark/>
          </w:tcPr>
          <w:p w14:paraId="712A14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59A8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FE6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F2A89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D5B830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6980C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Ф- 1,2,3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247DE0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2708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6AB0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280044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D4DB3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BF4DC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Ф- 1,2,3,4, 5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0816E2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00AA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A3826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8CEB6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3D00F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E8BE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 от ТП 4М-264</w:t>
            </w:r>
          </w:p>
        </w:tc>
        <w:tc>
          <w:tcPr>
            <w:tcW w:w="1321" w:type="dxa"/>
            <w:tcBorders>
              <w:top w:val="nil"/>
              <w:left w:val="nil"/>
              <w:bottom w:val="single" w:sz="4" w:space="0" w:color="auto"/>
              <w:right w:val="single" w:sz="4" w:space="0" w:color="auto"/>
            </w:tcBorders>
            <w:shd w:val="clear" w:color="auto" w:fill="auto"/>
            <w:noWrap/>
            <w:vAlign w:val="center"/>
            <w:hideMark/>
          </w:tcPr>
          <w:p w14:paraId="73D787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8462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B2B0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7.78</w:t>
            </w:r>
          </w:p>
        </w:tc>
        <w:tc>
          <w:tcPr>
            <w:tcW w:w="2127" w:type="dxa"/>
            <w:tcBorders>
              <w:top w:val="nil"/>
              <w:left w:val="nil"/>
              <w:bottom w:val="single" w:sz="4" w:space="0" w:color="auto"/>
              <w:right w:val="single" w:sz="4" w:space="0" w:color="auto"/>
            </w:tcBorders>
            <w:shd w:val="clear" w:color="auto" w:fill="auto"/>
            <w:noWrap/>
            <w:vAlign w:val="center"/>
            <w:hideMark/>
          </w:tcPr>
          <w:p w14:paraId="0D2D74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F05F5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FF44B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 3,4, 6, 7, 8, 10, 11 от ТП 4М-49</w:t>
            </w:r>
          </w:p>
        </w:tc>
        <w:tc>
          <w:tcPr>
            <w:tcW w:w="1321" w:type="dxa"/>
            <w:tcBorders>
              <w:top w:val="nil"/>
              <w:left w:val="nil"/>
              <w:bottom w:val="single" w:sz="4" w:space="0" w:color="auto"/>
              <w:right w:val="single" w:sz="4" w:space="0" w:color="auto"/>
            </w:tcBorders>
            <w:shd w:val="clear" w:color="auto" w:fill="auto"/>
            <w:noWrap/>
            <w:vAlign w:val="center"/>
            <w:hideMark/>
          </w:tcPr>
          <w:p w14:paraId="7EFD2A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60DF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7C84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2001B1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7334B7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86364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Ф- 1,2,3,4 от ТП 4М-337</w:t>
            </w:r>
          </w:p>
        </w:tc>
        <w:tc>
          <w:tcPr>
            <w:tcW w:w="1321" w:type="dxa"/>
            <w:tcBorders>
              <w:top w:val="nil"/>
              <w:left w:val="nil"/>
              <w:bottom w:val="single" w:sz="4" w:space="0" w:color="auto"/>
              <w:right w:val="single" w:sz="4" w:space="0" w:color="auto"/>
            </w:tcBorders>
            <w:shd w:val="clear" w:color="auto" w:fill="auto"/>
            <w:noWrap/>
            <w:vAlign w:val="center"/>
            <w:hideMark/>
          </w:tcPr>
          <w:p w14:paraId="6ADCA8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2F2E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1ED9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318E9D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94C46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E3A67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 от ТП 4М-336</w:t>
            </w:r>
          </w:p>
        </w:tc>
        <w:tc>
          <w:tcPr>
            <w:tcW w:w="1321" w:type="dxa"/>
            <w:tcBorders>
              <w:top w:val="nil"/>
              <w:left w:val="nil"/>
              <w:bottom w:val="single" w:sz="4" w:space="0" w:color="auto"/>
              <w:right w:val="single" w:sz="4" w:space="0" w:color="auto"/>
            </w:tcBorders>
            <w:shd w:val="clear" w:color="auto" w:fill="auto"/>
            <w:noWrap/>
            <w:vAlign w:val="center"/>
            <w:hideMark/>
          </w:tcPr>
          <w:p w14:paraId="59761B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1AB7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0EF4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7FD850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924F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40243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 от ТП 4М-374</w:t>
            </w:r>
          </w:p>
        </w:tc>
        <w:tc>
          <w:tcPr>
            <w:tcW w:w="1321" w:type="dxa"/>
            <w:tcBorders>
              <w:top w:val="nil"/>
              <w:left w:val="nil"/>
              <w:bottom w:val="single" w:sz="4" w:space="0" w:color="auto"/>
              <w:right w:val="single" w:sz="4" w:space="0" w:color="auto"/>
            </w:tcBorders>
            <w:shd w:val="clear" w:color="auto" w:fill="auto"/>
            <w:noWrap/>
            <w:vAlign w:val="center"/>
            <w:hideMark/>
          </w:tcPr>
          <w:p w14:paraId="2DB97E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3734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DC01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0.06</w:t>
            </w:r>
          </w:p>
        </w:tc>
        <w:tc>
          <w:tcPr>
            <w:tcW w:w="2127" w:type="dxa"/>
            <w:tcBorders>
              <w:top w:val="nil"/>
              <w:left w:val="nil"/>
              <w:bottom w:val="single" w:sz="4" w:space="0" w:color="auto"/>
              <w:right w:val="single" w:sz="4" w:space="0" w:color="auto"/>
            </w:tcBorders>
            <w:shd w:val="clear" w:color="auto" w:fill="auto"/>
            <w:noWrap/>
            <w:vAlign w:val="center"/>
            <w:hideMark/>
          </w:tcPr>
          <w:p w14:paraId="332E55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A8A41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EFEA8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Ф- 1,2,3,4 от ТП 4М-335</w:t>
            </w:r>
          </w:p>
        </w:tc>
        <w:tc>
          <w:tcPr>
            <w:tcW w:w="1321" w:type="dxa"/>
            <w:tcBorders>
              <w:top w:val="nil"/>
              <w:left w:val="nil"/>
              <w:bottom w:val="single" w:sz="4" w:space="0" w:color="auto"/>
              <w:right w:val="single" w:sz="4" w:space="0" w:color="auto"/>
            </w:tcBorders>
            <w:shd w:val="clear" w:color="auto" w:fill="auto"/>
            <w:noWrap/>
            <w:vAlign w:val="center"/>
            <w:hideMark/>
          </w:tcPr>
          <w:p w14:paraId="050650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43B0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E85A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2.33</w:t>
            </w:r>
          </w:p>
        </w:tc>
        <w:tc>
          <w:tcPr>
            <w:tcW w:w="2127" w:type="dxa"/>
            <w:tcBorders>
              <w:top w:val="nil"/>
              <w:left w:val="nil"/>
              <w:bottom w:val="single" w:sz="4" w:space="0" w:color="auto"/>
              <w:right w:val="single" w:sz="4" w:space="0" w:color="auto"/>
            </w:tcBorders>
            <w:shd w:val="clear" w:color="auto" w:fill="auto"/>
            <w:noWrap/>
            <w:vAlign w:val="center"/>
            <w:hideMark/>
          </w:tcPr>
          <w:p w14:paraId="1DEC91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2A66E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AD089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 от ТП 4М-299</w:t>
            </w:r>
          </w:p>
        </w:tc>
        <w:tc>
          <w:tcPr>
            <w:tcW w:w="1321" w:type="dxa"/>
            <w:tcBorders>
              <w:top w:val="nil"/>
              <w:left w:val="nil"/>
              <w:bottom w:val="single" w:sz="4" w:space="0" w:color="auto"/>
              <w:right w:val="single" w:sz="4" w:space="0" w:color="auto"/>
            </w:tcBorders>
            <w:shd w:val="clear" w:color="auto" w:fill="auto"/>
            <w:noWrap/>
            <w:vAlign w:val="center"/>
            <w:hideMark/>
          </w:tcPr>
          <w:p w14:paraId="7830303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B6D5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2D0E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6.50</w:t>
            </w:r>
          </w:p>
        </w:tc>
        <w:tc>
          <w:tcPr>
            <w:tcW w:w="2127" w:type="dxa"/>
            <w:tcBorders>
              <w:top w:val="nil"/>
              <w:left w:val="nil"/>
              <w:bottom w:val="single" w:sz="4" w:space="0" w:color="auto"/>
              <w:right w:val="single" w:sz="4" w:space="0" w:color="auto"/>
            </w:tcBorders>
            <w:shd w:val="clear" w:color="auto" w:fill="auto"/>
            <w:noWrap/>
            <w:vAlign w:val="center"/>
            <w:hideMark/>
          </w:tcPr>
          <w:p w14:paraId="3B9D75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50CFE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FAAA4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Ф1,2,3 от ТП 4М-155</w:t>
            </w:r>
          </w:p>
        </w:tc>
        <w:tc>
          <w:tcPr>
            <w:tcW w:w="1321" w:type="dxa"/>
            <w:tcBorders>
              <w:top w:val="nil"/>
              <w:left w:val="nil"/>
              <w:bottom w:val="single" w:sz="4" w:space="0" w:color="auto"/>
              <w:right w:val="single" w:sz="4" w:space="0" w:color="auto"/>
            </w:tcBorders>
            <w:shd w:val="clear" w:color="auto" w:fill="auto"/>
            <w:noWrap/>
            <w:vAlign w:val="center"/>
            <w:hideMark/>
          </w:tcPr>
          <w:p w14:paraId="5C625A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4526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DD48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2.54</w:t>
            </w:r>
          </w:p>
        </w:tc>
        <w:tc>
          <w:tcPr>
            <w:tcW w:w="2127" w:type="dxa"/>
            <w:tcBorders>
              <w:top w:val="nil"/>
              <w:left w:val="nil"/>
              <w:bottom w:val="single" w:sz="4" w:space="0" w:color="auto"/>
              <w:right w:val="single" w:sz="4" w:space="0" w:color="auto"/>
            </w:tcBorders>
            <w:shd w:val="clear" w:color="auto" w:fill="auto"/>
            <w:noWrap/>
            <w:vAlign w:val="center"/>
            <w:hideMark/>
          </w:tcPr>
          <w:p w14:paraId="63418E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92B2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88EC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КВЛ-0.4 кВ Ф-1,2 от ТП 4М-319</w:t>
            </w:r>
          </w:p>
        </w:tc>
        <w:tc>
          <w:tcPr>
            <w:tcW w:w="1321" w:type="dxa"/>
            <w:tcBorders>
              <w:top w:val="nil"/>
              <w:left w:val="nil"/>
              <w:bottom w:val="single" w:sz="4" w:space="0" w:color="auto"/>
              <w:right w:val="single" w:sz="4" w:space="0" w:color="auto"/>
            </w:tcBorders>
            <w:shd w:val="clear" w:color="auto" w:fill="auto"/>
            <w:noWrap/>
            <w:vAlign w:val="center"/>
            <w:hideMark/>
          </w:tcPr>
          <w:p w14:paraId="25EA47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C625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97F4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1B8D0F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47575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DAC60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4М-28</w:t>
            </w:r>
          </w:p>
        </w:tc>
        <w:tc>
          <w:tcPr>
            <w:tcW w:w="1321" w:type="dxa"/>
            <w:tcBorders>
              <w:top w:val="nil"/>
              <w:left w:val="nil"/>
              <w:bottom w:val="single" w:sz="4" w:space="0" w:color="auto"/>
              <w:right w:val="single" w:sz="4" w:space="0" w:color="auto"/>
            </w:tcBorders>
            <w:shd w:val="clear" w:color="auto" w:fill="auto"/>
            <w:noWrap/>
            <w:vAlign w:val="center"/>
            <w:hideMark/>
          </w:tcPr>
          <w:p w14:paraId="16EB5B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3155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9F87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74232B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059E1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EF4A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4М-17</w:t>
            </w:r>
          </w:p>
        </w:tc>
        <w:tc>
          <w:tcPr>
            <w:tcW w:w="1321" w:type="dxa"/>
            <w:tcBorders>
              <w:top w:val="nil"/>
              <w:left w:val="nil"/>
              <w:bottom w:val="single" w:sz="4" w:space="0" w:color="auto"/>
              <w:right w:val="single" w:sz="4" w:space="0" w:color="auto"/>
            </w:tcBorders>
            <w:shd w:val="clear" w:color="auto" w:fill="auto"/>
            <w:noWrap/>
            <w:vAlign w:val="center"/>
            <w:hideMark/>
          </w:tcPr>
          <w:p w14:paraId="5A004D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A314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68EB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6B19B3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3F95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8DA5A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4М-90</w:t>
            </w:r>
          </w:p>
        </w:tc>
        <w:tc>
          <w:tcPr>
            <w:tcW w:w="1321" w:type="dxa"/>
            <w:tcBorders>
              <w:top w:val="nil"/>
              <w:left w:val="nil"/>
              <w:bottom w:val="single" w:sz="4" w:space="0" w:color="auto"/>
              <w:right w:val="single" w:sz="4" w:space="0" w:color="auto"/>
            </w:tcBorders>
            <w:shd w:val="clear" w:color="auto" w:fill="auto"/>
            <w:noWrap/>
            <w:vAlign w:val="center"/>
            <w:hideMark/>
          </w:tcPr>
          <w:p w14:paraId="3318C9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F0E8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06AF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748B90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00BC5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4494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4М-88</w:t>
            </w:r>
          </w:p>
        </w:tc>
        <w:tc>
          <w:tcPr>
            <w:tcW w:w="1321" w:type="dxa"/>
            <w:tcBorders>
              <w:top w:val="nil"/>
              <w:left w:val="nil"/>
              <w:bottom w:val="single" w:sz="4" w:space="0" w:color="auto"/>
              <w:right w:val="single" w:sz="4" w:space="0" w:color="auto"/>
            </w:tcBorders>
            <w:shd w:val="clear" w:color="auto" w:fill="auto"/>
            <w:noWrap/>
            <w:vAlign w:val="center"/>
            <w:hideMark/>
          </w:tcPr>
          <w:p w14:paraId="6CF9D2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1D5A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2FB9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5.22</w:t>
            </w:r>
          </w:p>
        </w:tc>
        <w:tc>
          <w:tcPr>
            <w:tcW w:w="2127" w:type="dxa"/>
            <w:tcBorders>
              <w:top w:val="nil"/>
              <w:left w:val="nil"/>
              <w:bottom w:val="single" w:sz="4" w:space="0" w:color="auto"/>
              <w:right w:val="single" w:sz="4" w:space="0" w:color="auto"/>
            </w:tcBorders>
            <w:shd w:val="clear" w:color="auto" w:fill="auto"/>
            <w:noWrap/>
            <w:vAlign w:val="center"/>
            <w:hideMark/>
          </w:tcPr>
          <w:p w14:paraId="5DDE6C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3F0593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45C3C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4М-450</w:t>
            </w:r>
          </w:p>
        </w:tc>
        <w:tc>
          <w:tcPr>
            <w:tcW w:w="1321" w:type="dxa"/>
            <w:tcBorders>
              <w:top w:val="nil"/>
              <w:left w:val="nil"/>
              <w:bottom w:val="single" w:sz="4" w:space="0" w:color="auto"/>
              <w:right w:val="single" w:sz="4" w:space="0" w:color="auto"/>
            </w:tcBorders>
            <w:shd w:val="clear" w:color="auto" w:fill="auto"/>
            <w:noWrap/>
            <w:vAlign w:val="center"/>
            <w:hideMark/>
          </w:tcPr>
          <w:p w14:paraId="4B7453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C492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37E5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0.31</w:t>
            </w:r>
          </w:p>
        </w:tc>
        <w:tc>
          <w:tcPr>
            <w:tcW w:w="2127" w:type="dxa"/>
            <w:tcBorders>
              <w:top w:val="nil"/>
              <w:left w:val="nil"/>
              <w:bottom w:val="single" w:sz="4" w:space="0" w:color="auto"/>
              <w:right w:val="single" w:sz="4" w:space="0" w:color="auto"/>
            </w:tcBorders>
            <w:shd w:val="clear" w:color="auto" w:fill="auto"/>
            <w:noWrap/>
            <w:vAlign w:val="center"/>
            <w:hideMark/>
          </w:tcPr>
          <w:p w14:paraId="536565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35F3C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9A83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4М-465</w:t>
            </w:r>
          </w:p>
        </w:tc>
        <w:tc>
          <w:tcPr>
            <w:tcW w:w="1321" w:type="dxa"/>
            <w:tcBorders>
              <w:top w:val="nil"/>
              <w:left w:val="nil"/>
              <w:bottom w:val="single" w:sz="4" w:space="0" w:color="auto"/>
              <w:right w:val="single" w:sz="4" w:space="0" w:color="auto"/>
            </w:tcBorders>
            <w:shd w:val="clear" w:color="auto" w:fill="auto"/>
            <w:noWrap/>
            <w:vAlign w:val="center"/>
            <w:hideMark/>
          </w:tcPr>
          <w:p w14:paraId="50BED8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7A7F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807E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0.67</w:t>
            </w:r>
          </w:p>
        </w:tc>
        <w:tc>
          <w:tcPr>
            <w:tcW w:w="2127" w:type="dxa"/>
            <w:tcBorders>
              <w:top w:val="nil"/>
              <w:left w:val="nil"/>
              <w:bottom w:val="single" w:sz="4" w:space="0" w:color="auto"/>
              <w:right w:val="single" w:sz="4" w:space="0" w:color="auto"/>
            </w:tcBorders>
            <w:shd w:val="clear" w:color="auto" w:fill="auto"/>
            <w:noWrap/>
            <w:vAlign w:val="center"/>
            <w:hideMark/>
          </w:tcPr>
          <w:p w14:paraId="1E948E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BBFC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D52B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4М-92</w:t>
            </w:r>
          </w:p>
        </w:tc>
        <w:tc>
          <w:tcPr>
            <w:tcW w:w="1321" w:type="dxa"/>
            <w:tcBorders>
              <w:top w:val="nil"/>
              <w:left w:val="nil"/>
              <w:bottom w:val="single" w:sz="4" w:space="0" w:color="auto"/>
              <w:right w:val="single" w:sz="4" w:space="0" w:color="auto"/>
            </w:tcBorders>
            <w:shd w:val="clear" w:color="auto" w:fill="auto"/>
            <w:noWrap/>
            <w:vAlign w:val="center"/>
            <w:hideMark/>
          </w:tcPr>
          <w:p w14:paraId="60EAE9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1D62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BFE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2.71</w:t>
            </w:r>
          </w:p>
        </w:tc>
        <w:tc>
          <w:tcPr>
            <w:tcW w:w="2127" w:type="dxa"/>
            <w:tcBorders>
              <w:top w:val="nil"/>
              <w:left w:val="nil"/>
              <w:bottom w:val="single" w:sz="4" w:space="0" w:color="auto"/>
              <w:right w:val="single" w:sz="4" w:space="0" w:color="auto"/>
            </w:tcBorders>
            <w:shd w:val="clear" w:color="auto" w:fill="auto"/>
            <w:noWrap/>
            <w:vAlign w:val="center"/>
            <w:hideMark/>
          </w:tcPr>
          <w:p w14:paraId="1F6EC6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14E1F4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BF8AA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4М-449</w:t>
            </w:r>
          </w:p>
        </w:tc>
        <w:tc>
          <w:tcPr>
            <w:tcW w:w="1321" w:type="dxa"/>
            <w:tcBorders>
              <w:top w:val="nil"/>
              <w:left w:val="nil"/>
              <w:bottom w:val="single" w:sz="4" w:space="0" w:color="auto"/>
              <w:right w:val="single" w:sz="4" w:space="0" w:color="auto"/>
            </w:tcBorders>
            <w:shd w:val="clear" w:color="auto" w:fill="auto"/>
            <w:noWrap/>
            <w:vAlign w:val="center"/>
            <w:hideMark/>
          </w:tcPr>
          <w:p w14:paraId="2C361B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2C715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99EF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7.48</w:t>
            </w:r>
          </w:p>
        </w:tc>
        <w:tc>
          <w:tcPr>
            <w:tcW w:w="2127" w:type="dxa"/>
            <w:tcBorders>
              <w:top w:val="nil"/>
              <w:left w:val="nil"/>
              <w:bottom w:val="single" w:sz="4" w:space="0" w:color="auto"/>
              <w:right w:val="single" w:sz="4" w:space="0" w:color="auto"/>
            </w:tcBorders>
            <w:shd w:val="clear" w:color="auto" w:fill="auto"/>
            <w:noWrap/>
            <w:vAlign w:val="center"/>
            <w:hideMark/>
          </w:tcPr>
          <w:p w14:paraId="1E781F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BFD593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12EA2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Ф-2 от ТП 4М-82</w:t>
            </w:r>
          </w:p>
        </w:tc>
        <w:tc>
          <w:tcPr>
            <w:tcW w:w="1321" w:type="dxa"/>
            <w:tcBorders>
              <w:top w:val="nil"/>
              <w:left w:val="nil"/>
              <w:bottom w:val="single" w:sz="4" w:space="0" w:color="auto"/>
              <w:right w:val="single" w:sz="4" w:space="0" w:color="auto"/>
            </w:tcBorders>
            <w:shd w:val="clear" w:color="auto" w:fill="auto"/>
            <w:noWrap/>
            <w:vAlign w:val="center"/>
            <w:hideMark/>
          </w:tcPr>
          <w:p w14:paraId="49AD50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0499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6E5B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04B0C1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A53024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5498E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Ф-1,2,3,4, 5, 6 от ТП 4М-255</w:t>
            </w:r>
          </w:p>
        </w:tc>
        <w:tc>
          <w:tcPr>
            <w:tcW w:w="1321" w:type="dxa"/>
            <w:tcBorders>
              <w:top w:val="nil"/>
              <w:left w:val="nil"/>
              <w:bottom w:val="single" w:sz="4" w:space="0" w:color="auto"/>
              <w:right w:val="single" w:sz="4" w:space="0" w:color="auto"/>
            </w:tcBorders>
            <w:shd w:val="clear" w:color="auto" w:fill="auto"/>
            <w:noWrap/>
            <w:vAlign w:val="center"/>
            <w:hideMark/>
          </w:tcPr>
          <w:p w14:paraId="7579B9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DE3F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35A3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2ABB30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3FB00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8BF3C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4М-149</w:t>
            </w:r>
          </w:p>
        </w:tc>
        <w:tc>
          <w:tcPr>
            <w:tcW w:w="1321" w:type="dxa"/>
            <w:tcBorders>
              <w:top w:val="nil"/>
              <w:left w:val="nil"/>
              <w:bottom w:val="single" w:sz="4" w:space="0" w:color="auto"/>
              <w:right w:val="single" w:sz="4" w:space="0" w:color="auto"/>
            </w:tcBorders>
            <w:shd w:val="clear" w:color="auto" w:fill="auto"/>
            <w:noWrap/>
            <w:vAlign w:val="center"/>
            <w:hideMark/>
          </w:tcPr>
          <w:p w14:paraId="4D13EE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BC78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688E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2.56</w:t>
            </w:r>
          </w:p>
        </w:tc>
        <w:tc>
          <w:tcPr>
            <w:tcW w:w="2127" w:type="dxa"/>
            <w:tcBorders>
              <w:top w:val="nil"/>
              <w:left w:val="nil"/>
              <w:bottom w:val="single" w:sz="4" w:space="0" w:color="auto"/>
              <w:right w:val="single" w:sz="4" w:space="0" w:color="auto"/>
            </w:tcBorders>
            <w:shd w:val="clear" w:color="auto" w:fill="auto"/>
            <w:noWrap/>
            <w:vAlign w:val="center"/>
            <w:hideMark/>
          </w:tcPr>
          <w:p w14:paraId="2B3F5F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EB5F33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1DA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4М-129</w:t>
            </w:r>
          </w:p>
        </w:tc>
        <w:tc>
          <w:tcPr>
            <w:tcW w:w="1321" w:type="dxa"/>
            <w:tcBorders>
              <w:top w:val="nil"/>
              <w:left w:val="nil"/>
              <w:bottom w:val="single" w:sz="4" w:space="0" w:color="auto"/>
              <w:right w:val="single" w:sz="4" w:space="0" w:color="auto"/>
            </w:tcBorders>
            <w:shd w:val="clear" w:color="auto" w:fill="auto"/>
            <w:noWrap/>
            <w:vAlign w:val="center"/>
            <w:hideMark/>
          </w:tcPr>
          <w:p w14:paraId="6E47DD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0D6F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814C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2.63</w:t>
            </w:r>
          </w:p>
        </w:tc>
        <w:tc>
          <w:tcPr>
            <w:tcW w:w="2127" w:type="dxa"/>
            <w:tcBorders>
              <w:top w:val="nil"/>
              <w:left w:val="nil"/>
              <w:bottom w:val="single" w:sz="4" w:space="0" w:color="auto"/>
              <w:right w:val="single" w:sz="4" w:space="0" w:color="auto"/>
            </w:tcBorders>
            <w:shd w:val="clear" w:color="auto" w:fill="auto"/>
            <w:noWrap/>
            <w:vAlign w:val="center"/>
            <w:hideMark/>
          </w:tcPr>
          <w:p w14:paraId="6767A8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33853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40114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4М-407</w:t>
            </w:r>
          </w:p>
        </w:tc>
        <w:tc>
          <w:tcPr>
            <w:tcW w:w="1321" w:type="dxa"/>
            <w:tcBorders>
              <w:top w:val="nil"/>
              <w:left w:val="nil"/>
              <w:bottom w:val="single" w:sz="4" w:space="0" w:color="auto"/>
              <w:right w:val="single" w:sz="4" w:space="0" w:color="auto"/>
            </w:tcBorders>
            <w:shd w:val="clear" w:color="auto" w:fill="auto"/>
            <w:noWrap/>
            <w:vAlign w:val="center"/>
            <w:hideMark/>
          </w:tcPr>
          <w:p w14:paraId="35E355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5FEC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13C3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6.00</w:t>
            </w:r>
          </w:p>
        </w:tc>
        <w:tc>
          <w:tcPr>
            <w:tcW w:w="2127" w:type="dxa"/>
            <w:tcBorders>
              <w:top w:val="nil"/>
              <w:left w:val="nil"/>
              <w:bottom w:val="single" w:sz="4" w:space="0" w:color="auto"/>
              <w:right w:val="single" w:sz="4" w:space="0" w:color="auto"/>
            </w:tcBorders>
            <w:shd w:val="clear" w:color="auto" w:fill="auto"/>
            <w:noWrap/>
            <w:vAlign w:val="center"/>
            <w:hideMark/>
          </w:tcPr>
          <w:p w14:paraId="5547E5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19A0B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89B60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4М-256</w:t>
            </w:r>
          </w:p>
        </w:tc>
        <w:tc>
          <w:tcPr>
            <w:tcW w:w="1321" w:type="dxa"/>
            <w:tcBorders>
              <w:top w:val="nil"/>
              <w:left w:val="nil"/>
              <w:bottom w:val="single" w:sz="4" w:space="0" w:color="auto"/>
              <w:right w:val="single" w:sz="4" w:space="0" w:color="auto"/>
            </w:tcBorders>
            <w:shd w:val="clear" w:color="auto" w:fill="auto"/>
            <w:noWrap/>
            <w:vAlign w:val="center"/>
            <w:hideMark/>
          </w:tcPr>
          <w:p w14:paraId="371986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4AF4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97D3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0AA911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3BAC8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37D41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4М-83</w:t>
            </w:r>
          </w:p>
        </w:tc>
        <w:tc>
          <w:tcPr>
            <w:tcW w:w="1321" w:type="dxa"/>
            <w:tcBorders>
              <w:top w:val="nil"/>
              <w:left w:val="nil"/>
              <w:bottom w:val="single" w:sz="4" w:space="0" w:color="auto"/>
              <w:right w:val="single" w:sz="4" w:space="0" w:color="auto"/>
            </w:tcBorders>
            <w:shd w:val="clear" w:color="auto" w:fill="auto"/>
            <w:noWrap/>
            <w:vAlign w:val="center"/>
            <w:hideMark/>
          </w:tcPr>
          <w:p w14:paraId="4DD04B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0067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7F44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5.39</w:t>
            </w:r>
          </w:p>
        </w:tc>
        <w:tc>
          <w:tcPr>
            <w:tcW w:w="2127" w:type="dxa"/>
            <w:tcBorders>
              <w:top w:val="nil"/>
              <w:left w:val="nil"/>
              <w:bottom w:val="single" w:sz="4" w:space="0" w:color="auto"/>
              <w:right w:val="single" w:sz="4" w:space="0" w:color="auto"/>
            </w:tcBorders>
            <w:shd w:val="clear" w:color="auto" w:fill="auto"/>
            <w:noWrap/>
            <w:vAlign w:val="center"/>
            <w:hideMark/>
          </w:tcPr>
          <w:p w14:paraId="526A51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A82D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B8488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4М-385</w:t>
            </w:r>
          </w:p>
        </w:tc>
        <w:tc>
          <w:tcPr>
            <w:tcW w:w="1321" w:type="dxa"/>
            <w:tcBorders>
              <w:top w:val="nil"/>
              <w:left w:val="nil"/>
              <w:bottom w:val="single" w:sz="4" w:space="0" w:color="auto"/>
              <w:right w:val="single" w:sz="4" w:space="0" w:color="auto"/>
            </w:tcBorders>
            <w:shd w:val="clear" w:color="auto" w:fill="auto"/>
            <w:noWrap/>
            <w:vAlign w:val="center"/>
            <w:hideMark/>
          </w:tcPr>
          <w:p w14:paraId="1BC374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585B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C71F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3E0472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1297D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D336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4М-124</w:t>
            </w:r>
          </w:p>
        </w:tc>
        <w:tc>
          <w:tcPr>
            <w:tcW w:w="1321" w:type="dxa"/>
            <w:tcBorders>
              <w:top w:val="nil"/>
              <w:left w:val="nil"/>
              <w:bottom w:val="single" w:sz="4" w:space="0" w:color="auto"/>
              <w:right w:val="single" w:sz="4" w:space="0" w:color="auto"/>
            </w:tcBorders>
            <w:shd w:val="clear" w:color="auto" w:fill="auto"/>
            <w:noWrap/>
            <w:vAlign w:val="center"/>
            <w:hideMark/>
          </w:tcPr>
          <w:p w14:paraId="7AEA8C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2D1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06CC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30E7A7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6B092D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5917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4М-184</w:t>
            </w:r>
          </w:p>
        </w:tc>
        <w:tc>
          <w:tcPr>
            <w:tcW w:w="1321" w:type="dxa"/>
            <w:tcBorders>
              <w:top w:val="nil"/>
              <w:left w:val="nil"/>
              <w:bottom w:val="single" w:sz="4" w:space="0" w:color="auto"/>
              <w:right w:val="single" w:sz="4" w:space="0" w:color="auto"/>
            </w:tcBorders>
            <w:shd w:val="clear" w:color="auto" w:fill="auto"/>
            <w:noWrap/>
            <w:vAlign w:val="center"/>
            <w:hideMark/>
          </w:tcPr>
          <w:p w14:paraId="1AF42D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8A3E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95A5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15EE01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EB43F0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DF40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4М-373</w:t>
            </w:r>
          </w:p>
        </w:tc>
        <w:tc>
          <w:tcPr>
            <w:tcW w:w="1321" w:type="dxa"/>
            <w:tcBorders>
              <w:top w:val="nil"/>
              <w:left w:val="nil"/>
              <w:bottom w:val="single" w:sz="4" w:space="0" w:color="auto"/>
              <w:right w:val="single" w:sz="4" w:space="0" w:color="auto"/>
            </w:tcBorders>
            <w:shd w:val="clear" w:color="auto" w:fill="auto"/>
            <w:noWrap/>
            <w:vAlign w:val="center"/>
            <w:hideMark/>
          </w:tcPr>
          <w:p w14:paraId="0F86C9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EDB0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8BDB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056715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A6A58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E4104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w:t>
            </w:r>
          </w:p>
        </w:tc>
        <w:tc>
          <w:tcPr>
            <w:tcW w:w="1321" w:type="dxa"/>
            <w:tcBorders>
              <w:top w:val="nil"/>
              <w:left w:val="nil"/>
              <w:bottom w:val="single" w:sz="4" w:space="0" w:color="auto"/>
              <w:right w:val="single" w:sz="4" w:space="0" w:color="auto"/>
            </w:tcBorders>
            <w:shd w:val="clear" w:color="auto" w:fill="auto"/>
            <w:noWrap/>
            <w:vAlign w:val="center"/>
            <w:hideMark/>
          </w:tcPr>
          <w:p w14:paraId="1F51F2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BEB5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509F3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4FF7AC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13A07F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2934B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4М-120</w:t>
            </w:r>
          </w:p>
        </w:tc>
        <w:tc>
          <w:tcPr>
            <w:tcW w:w="1321" w:type="dxa"/>
            <w:tcBorders>
              <w:top w:val="nil"/>
              <w:left w:val="nil"/>
              <w:bottom w:val="single" w:sz="4" w:space="0" w:color="auto"/>
              <w:right w:val="single" w:sz="4" w:space="0" w:color="auto"/>
            </w:tcBorders>
            <w:shd w:val="clear" w:color="auto" w:fill="auto"/>
            <w:noWrap/>
            <w:vAlign w:val="center"/>
            <w:hideMark/>
          </w:tcPr>
          <w:p w14:paraId="0ED80F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E88B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2B97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206441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69E6C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50333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4М-125</w:t>
            </w:r>
          </w:p>
        </w:tc>
        <w:tc>
          <w:tcPr>
            <w:tcW w:w="1321" w:type="dxa"/>
            <w:tcBorders>
              <w:top w:val="nil"/>
              <w:left w:val="nil"/>
              <w:bottom w:val="single" w:sz="4" w:space="0" w:color="auto"/>
              <w:right w:val="single" w:sz="4" w:space="0" w:color="auto"/>
            </w:tcBorders>
            <w:shd w:val="clear" w:color="auto" w:fill="auto"/>
            <w:noWrap/>
            <w:vAlign w:val="center"/>
            <w:hideMark/>
          </w:tcPr>
          <w:p w14:paraId="21C9D6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41EF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8846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5.28</w:t>
            </w:r>
          </w:p>
        </w:tc>
        <w:tc>
          <w:tcPr>
            <w:tcW w:w="2127" w:type="dxa"/>
            <w:tcBorders>
              <w:top w:val="nil"/>
              <w:left w:val="nil"/>
              <w:bottom w:val="single" w:sz="4" w:space="0" w:color="auto"/>
              <w:right w:val="single" w:sz="4" w:space="0" w:color="auto"/>
            </w:tcBorders>
            <w:shd w:val="clear" w:color="auto" w:fill="auto"/>
            <w:noWrap/>
            <w:vAlign w:val="center"/>
            <w:hideMark/>
          </w:tcPr>
          <w:p w14:paraId="61F56D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9B7C8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C7708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4М-121</w:t>
            </w:r>
          </w:p>
        </w:tc>
        <w:tc>
          <w:tcPr>
            <w:tcW w:w="1321" w:type="dxa"/>
            <w:tcBorders>
              <w:top w:val="nil"/>
              <w:left w:val="nil"/>
              <w:bottom w:val="single" w:sz="4" w:space="0" w:color="auto"/>
              <w:right w:val="single" w:sz="4" w:space="0" w:color="auto"/>
            </w:tcBorders>
            <w:shd w:val="clear" w:color="auto" w:fill="auto"/>
            <w:noWrap/>
            <w:vAlign w:val="center"/>
            <w:hideMark/>
          </w:tcPr>
          <w:p w14:paraId="4A34DE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3A983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ED61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3.59</w:t>
            </w:r>
          </w:p>
        </w:tc>
        <w:tc>
          <w:tcPr>
            <w:tcW w:w="2127" w:type="dxa"/>
            <w:tcBorders>
              <w:top w:val="nil"/>
              <w:left w:val="nil"/>
              <w:bottom w:val="single" w:sz="4" w:space="0" w:color="auto"/>
              <w:right w:val="single" w:sz="4" w:space="0" w:color="auto"/>
            </w:tcBorders>
            <w:shd w:val="clear" w:color="auto" w:fill="auto"/>
            <w:noWrap/>
            <w:vAlign w:val="center"/>
            <w:hideMark/>
          </w:tcPr>
          <w:p w14:paraId="38C138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1F2BC9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0645B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4М-122</w:t>
            </w:r>
          </w:p>
        </w:tc>
        <w:tc>
          <w:tcPr>
            <w:tcW w:w="1321" w:type="dxa"/>
            <w:tcBorders>
              <w:top w:val="nil"/>
              <w:left w:val="nil"/>
              <w:bottom w:val="single" w:sz="4" w:space="0" w:color="auto"/>
              <w:right w:val="single" w:sz="4" w:space="0" w:color="auto"/>
            </w:tcBorders>
            <w:shd w:val="clear" w:color="auto" w:fill="auto"/>
            <w:noWrap/>
            <w:vAlign w:val="center"/>
            <w:hideMark/>
          </w:tcPr>
          <w:p w14:paraId="32ACD65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A8B5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35C8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6456D3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C2B20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3A50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4М-377</w:t>
            </w:r>
          </w:p>
        </w:tc>
        <w:tc>
          <w:tcPr>
            <w:tcW w:w="1321" w:type="dxa"/>
            <w:tcBorders>
              <w:top w:val="nil"/>
              <w:left w:val="nil"/>
              <w:bottom w:val="single" w:sz="4" w:space="0" w:color="auto"/>
              <w:right w:val="single" w:sz="4" w:space="0" w:color="auto"/>
            </w:tcBorders>
            <w:shd w:val="clear" w:color="auto" w:fill="auto"/>
            <w:noWrap/>
            <w:vAlign w:val="center"/>
            <w:hideMark/>
          </w:tcPr>
          <w:p w14:paraId="403FDDB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2A20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3D33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7.90</w:t>
            </w:r>
          </w:p>
        </w:tc>
        <w:tc>
          <w:tcPr>
            <w:tcW w:w="2127" w:type="dxa"/>
            <w:tcBorders>
              <w:top w:val="nil"/>
              <w:left w:val="nil"/>
              <w:bottom w:val="single" w:sz="4" w:space="0" w:color="auto"/>
              <w:right w:val="single" w:sz="4" w:space="0" w:color="auto"/>
            </w:tcBorders>
            <w:shd w:val="clear" w:color="auto" w:fill="auto"/>
            <w:noWrap/>
            <w:vAlign w:val="center"/>
            <w:hideMark/>
          </w:tcPr>
          <w:p w14:paraId="3AE14F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EC1C3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35567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ТП1М-246</w:t>
            </w:r>
          </w:p>
        </w:tc>
        <w:tc>
          <w:tcPr>
            <w:tcW w:w="1321" w:type="dxa"/>
            <w:tcBorders>
              <w:top w:val="nil"/>
              <w:left w:val="nil"/>
              <w:bottom w:val="single" w:sz="4" w:space="0" w:color="auto"/>
              <w:right w:val="single" w:sz="4" w:space="0" w:color="auto"/>
            </w:tcBorders>
            <w:shd w:val="clear" w:color="auto" w:fill="auto"/>
            <w:noWrap/>
            <w:vAlign w:val="center"/>
            <w:hideMark/>
          </w:tcPr>
          <w:p w14:paraId="3143FB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0CA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3C3F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3D58B2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58D7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86747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ТП1М-181</w:t>
            </w:r>
          </w:p>
        </w:tc>
        <w:tc>
          <w:tcPr>
            <w:tcW w:w="1321" w:type="dxa"/>
            <w:tcBorders>
              <w:top w:val="nil"/>
              <w:left w:val="nil"/>
              <w:bottom w:val="single" w:sz="4" w:space="0" w:color="auto"/>
              <w:right w:val="single" w:sz="4" w:space="0" w:color="auto"/>
            </w:tcBorders>
            <w:shd w:val="clear" w:color="auto" w:fill="auto"/>
            <w:noWrap/>
            <w:vAlign w:val="center"/>
            <w:hideMark/>
          </w:tcPr>
          <w:p w14:paraId="532F3F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9810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C170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1FB7F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1D386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5DB6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ТП1М-128</w:t>
            </w:r>
          </w:p>
        </w:tc>
        <w:tc>
          <w:tcPr>
            <w:tcW w:w="1321" w:type="dxa"/>
            <w:tcBorders>
              <w:top w:val="nil"/>
              <w:left w:val="nil"/>
              <w:bottom w:val="single" w:sz="4" w:space="0" w:color="auto"/>
              <w:right w:val="single" w:sz="4" w:space="0" w:color="auto"/>
            </w:tcBorders>
            <w:shd w:val="clear" w:color="auto" w:fill="auto"/>
            <w:noWrap/>
            <w:vAlign w:val="center"/>
            <w:hideMark/>
          </w:tcPr>
          <w:p w14:paraId="1D3B23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D297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12A1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27C755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6D8FF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0964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ТП1М-254</w:t>
            </w:r>
          </w:p>
        </w:tc>
        <w:tc>
          <w:tcPr>
            <w:tcW w:w="1321" w:type="dxa"/>
            <w:tcBorders>
              <w:top w:val="nil"/>
              <w:left w:val="nil"/>
              <w:bottom w:val="single" w:sz="4" w:space="0" w:color="auto"/>
              <w:right w:val="single" w:sz="4" w:space="0" w:color="auto"/>
            </w:tcBorders>
            <w:shd w:val="clear" w:color="auto" w:fill="auto"/>
            <w:noWrap/>
            <w:vAlign w:val="center"/>
            <w:hideMark/>
          </w:tcPr>
          <w:p w14:paraId="1C56EB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A7FB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7334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0.75</w:t>
            </w:r>
          </w:p>
        </w:tc>
        <w:tc>
          <w:tcPr>
            <w:tcW w:w="2127" w:type="dxa"/>
            <w:tcBorders>
              <w:top w:val="nil"/>
              <w:left w:val="nil"/>
              <w:bottom w:val="single" w:sz="4" w:space="0" w:color="auto"/>
              <w:right w:val="single" w:sz="4" w:space="0" w:color="auto"/>
            </w:tcBorders>
            <w:shd w:val="clear" w:color="auto" w:fill="auto"/>
            <w:noWrap/>
            <w:vAlign w:val="center"/>
            <w:hideMark/>
          </w:tcPr>
          <w:p w14:paraId="1EB87E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C3A95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DE75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ТП1М-156</w:t>
            </w:r>
          </w:p>
        </w:tc>
        <w:tc>
          <w:tcPr>
            <w:tcW w:w="1321" w:type="dxa"/>
            <w:tcBorders>
              <w:top w:val="nil"/>
              <w:left w:val="nil"/>
              <w:bottom w:val="single" w:sz="4" w:space="0" w:color="auto"/>
              <w:right w:val="single" w:sz="4" w:space="0" w:color="auto"/>
            </w:tcBorders>
            <w:shd w:val="clear" w:color="auto" w:fill="auto"/>
            <w:noWrap/>
            <w:vAlign w:val="center"/>
            <w:hideMark/>
          </w:tcPr>
          <w:p w14:paraId="0A5139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141C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2C6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2.88</w:t>
            </w:r>
          </w:p>
        </w:tc>
        <w:tc>
          <w:tcPr>
            <w:tcW w:w="2127" w:type="dxa"/>
            <w:tcBorders>
              <w:top w:val="nil"/>
              <w:left w:val="nil"/>
              <w:bottom w:val="single" w:sz="4" w:space="0" w:color="auto"/>
              <w:right w:val="single" w:sz="4" w:space="0" w:color="auto"/>
            </w:tcBorders>
            <w:shd w:val="clear" w:color="auto" w:fill="auto"/>
            <w:noWrap/>
            <w:vAlign w:val="center"/>
            <w:hideMark/>
          </w:tcPr>
          <w:p w14:paraId="56B4AC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1D643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8AAF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ТП1М-5</w:t>
            </w:r>
          </w:p>
        </w:tc>
        <w:tc>
          <w:tcPr>
            <w:tcW w:w="1321" w:type="dxa"/>
            <w:tcBorders>
              <w:top w:val="nil"/>
              <w:left w:val="nil"/>
              <w:bottom w:val="single" w:sz="4" w:space="0" w:color="auto"/>
              <w:right w:val="single" w:sz="4" w:space="0" w:color="auto"/>
            </w:tcBorders>
            <w:shd w:val="clear" w:color="auto" w:fill="auto"/>
            <w:noWrap/>
            <w:vAlign w:val="center"/>
            <w:hideMark/>
          </w:tcPr>
          <w:p w14:paraId="496D72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BB9B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4C69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5.20</w:t>
            </w:r>
          </w:p>
        </w:tc>
        <w:tc>
          <w:tcPr>
            <w:tcW w:w="2127" w:type="dxa"/>
            <w:tcBorders>
              <w:top w:val="nil"/>
              <w:left w:val="nil"/>
              <w:bottom w:val="single" w:sz="4" w:space="0" w:color="auto"/>
              <w:right w:val="single" w:sz="4" w:space="0" w:color="auto"/>
            </w:tcBorders>
            <w:shd w:val="clear" w:color="auto" w:fill="auto"/>
            <w:noWrap/>
            <w:vAlign w:val="center"/>
            <w:hideMark/>
          </w:tcPr>
          <w:p w14:paraId="1C71E9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BB6D5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9B575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фид.2,3,5 от ТП1М-17</w:t>
            </w:r>
          </w:p>
        </w:tc>
        <w:tc>
          <w:tcPr>
            <w:tcW w:w="1321" w:type="dxa"/>
            <w:tcBorders>
              <w:top w:val="nil"/>
              <w:left w:val="nil"/>
              <w:bottom w:val="single" w:sz="4" w:space="0" w:color="auto"/>
              <w:right w:val="single" w:sz="4" w:space="0" w:color="auto"/>
            </w:tcBorders>
            <w:shd w:val="clear" w:color="auto" w:fill="auto"/>
            <w:noWrap/>
            <w:vAlign w:val="center"/>
            <w:hideMark/>
          </w:tcPr>
          <w:p w14:paraId="7D71B2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D94D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7013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6.12</w:t>
            </w:r>
          </w:p>
        </w:tc>
        <w:tc>
          <w:tcPr>
            <w:tcW w:w="2127" w:type="dxa"/>
            <w:tcBorders>
              <w:top w:val="nil"/>
              <w:left w:val="nil"/>
              <w:bottom w:val="single" w:sz="4" w:space="0" w:color="auto"/>
              <w:right w:val="single" w:sz="4" w:space="0" w:color="auto"/>
            </w:tcBorders>
            <w:shd w:val="clear" w:color="auto" w:fill="auto"/>
            <w:noWrap/>
            <w:vAlign w:val="center"/>
            <w:hideMark/>
          </w:tcPr>
          <w:p w14:paraId="3ABBFB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056FAE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5F553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ТП1М-168</w:t>
            </w:r>
          </w:p>
        </w:tc>
        <w:tc>
          <w:tcPr>
            <w:tcW w:w="1321" w:type="dxa"/>
            <w:tcBorders>
              <w:top w:val="nil"/>
              <w:left w:val="nil"/>
              <w:bottom w:val="single" w:sz="4" w:space="0" w:color="auto"/>
              <w:right w:val="single" w:sz="4" w:space="0" w:color="auto"/>
            </w:tcBorders>
            <w:shd w:val="clear" w:color="auto" w:fill="auto"/>
            <w:noWrap/>
            <w:vAlign w:val="center"/>
            <w:hideMark/>
          </w:tcPr>
          <w:p w14:paraId="4954DC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AD12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9B14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496B9C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CBF58A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E34E3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ТП1М-18</w:t>
            </w:r>
          </w:p>
        </w:tc>
        <w:tc>
          <w:tcPr>
            <w:tcW w:w="1321" w:type="dxa"/>
            <w:tcBorders>
              <w:top w:val="nil"/>
              <w:left w:val="nil"/>
              <w:bottom w:val="single" w:sz="4" w:space="0" w:color="auto"/>
              <w:right w:val="single" w:sz="4" w:space="0" w:color="auto"/>
            </w:tcBorders>
            <w:shd w:val="clear" w:color="auto" w:fill="auto"/>
            <w:noWrap/>
            <w:vAlign w:val="center"/>
            <w:hideMark/>
          </w:tcPr>
          <w:p w14:paraId="223CBB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EA1D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67083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657962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C02C5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BA15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ТП1М-167</w:t>
            </w:r>
          </w:p>
        </w:tc>
        <w:tc>
          <w:tcPr>
            <w:tcW w:w="1321" w:type="dxa"/>
            <w:tcBorders>
              <w:top w:val="nil"/>
              <w:left w:val="nil"/>
              <w:bottom w:val="single" w:sz="4" w:space="0" w:color="auto"/>
              <w:right w:val="single" w:sz="4" w:space="0" w:color="auto"/>
            </w:tcBorders>
            <w:shd w:val="clear" w:color="auto" w:fill="auto"/>
            <w:noWrap/>
            <w:vAlign w:val="center"/>
            <w:hideMark/>
          </w:tcPr>
          <w:p w14:paraId="24DE81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1970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EF30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42287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5B6A3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711A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ТП1М-166</w:t>
            </w:r>
          </w:p>
        </w:tc>
        <w:tc>
          <w:tcPr>
            <w:tcW w:w="1321" w:type="dxa"/>
            <w:tcBorders>
              <w:top w:val="nil"/>
              <w:left w:val="nil"/>
              <w:bottom w:val="single" w:sz="4" w:space="0" w:color="auto"/>
              <w:right w:val="single" w:sz="4" w:space="0" w:color="auto"/>
            </w:tcBorders>
            <w:shd w:val="clear" w:color="auto" w:fill="auto"/>
            <w:noWrap/>
            <w:vAlign w:val="center"/>
            <w:hideMark/>
          </w:tcPr>
          <w:p w14:paraId="7C1F3D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87A6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FDFE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5E2520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5B0F8C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05C86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фид.1,2,3,4,5,6,7 от ТП1М-165</w:t>
            </w:r>
          </w:p>
        </w:tc>
        <w:tc>
          <w:tcPr>
            <w:tcW w:w="1321" w:type="dxa"/>
            <w:tcBorders>
              <w:top w:val="nil"/>
              <w:left w:val="nil"/>
              <w:bottom w:val="single" w:sz="4" w:space="0" w:color="auto"/>
              <w:right w:val="single" w:sz="4" w:space="0" w:color="auto"/>
            </w:tcBorders>
            <w:shd w:val="clear" w:color="auto" w:fill="auto"/>
            <w:noWrap/>
            <w:vAlign w:val="center"/>
            <w:hideMark/>
          </w:tcPr>
          <w:p w14:paraId="67E5A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7B40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60A5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9.33</w:t>
            </w:r>
          </w:p>
        </w:tc>
        <w:tc>
          <w:tcPr>
            <w:tcW w:w="2127" w:type="dxa"/>
            <w:tcBorders>
              <w:top w:val="nil"/>
              <w:left w:val="nil"/>
              <w:bottom w:val="single" w:sz="4" w:space="0" w:color="auto"/>
              <w:right w:val="single" w:sz="4" w:space="0" w:color="auto"/>
            </w:tcBorders>
            <w:shd w:val="clear" w:color="auto" w:fill="auto"/>
            <w:noWrap/>
            <w:vAlign w:val="center"/>
            <w:hideMark/>
          </w:tcPr>
          <w:p w14:paraId="6DCBFC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3E9F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4527F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ТП1М-173</w:t>
            </w:r>
          </w:p>
        </w:tc>
        <w:tc>
          <w:tcPr>
            <w:tcW w:w="1321" w:type="dxa"/>
            <w:tcBorders>
              <w:top w:val="nil"/>
              <w:left w:val="nil"/>
              <w:bottom w:val="single" w:sz="4" w:space="0" w:color="auto"/>
              <w:right w:val="single" w:sz="4" w:space="0" w:color="auto"/>
            </w:tcBorders>
            <w:shd w:val="clear" w:color="auto" w:fill="auto"/>
            <w:noWrap/>
            <w:vAlign w:val="center"/>
            <w:hideMark/>
          </w:tcPr>
          <w:p w14:paraId="4519F1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5C9B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D6EE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3.90</w:t>
            </w:r>
          </w:p>
        </w:tc>
        <w:tc>
          <w:tcPr>
            <w:tcW w:w="2127" w:type="dxa"/>
            <w:tcBorders>
              <w:top w:val="nil"/>
              <w:left w:val="nil"/>
              <w:bottom w:val="single" w:sz="4" w:space="0" w:color="auto"/>
              <w:right w:val="single" w:sz="4" w:space="0" w:color="auto"/>
            </w:tcBorders>
            <w:shd w:val="clear" w:color="auto" w:fill="auto"/>
            <w:noWrap/>
            <w:vAlign w:val="center"/>
            <w:hideMark/>
          </w:tcPr>
          <w:p w14:paraId="4682B3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486D0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8A7D2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 от ТП1М-222</w:t>
            </w:r>
          </w:p>
        </w:tc>
        <w:tc>
          <w:tcPr>
            <w:tcW w:w="1321" w:type="dxa"/>
            <w:tcBorders>
              <w:top w:val="nil"/>
              <w:left w:val="nil"/>
              <w:bottom w:val="single" w:sz="4" w:space="0" w:color="auto"/>
              <w:right w:val="single" w:sz="4" w:space="0" w:color="auto"/>
            </w:tcBorders>
            <w:shd w:val="clear" w:color="auto" w:fill="auto"/>
            <w:noWrap/>
            <w:vAlign w:val="center"/>
            <w:hideMark/>
          </w:tcPr>
          <w:p w14:paraId="1BF0E9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40C8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6109E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0.86</w:t>
            </w:r>
          </w:p>
        </w:tc>
        <w:tc>
          <w:tcPr>
            <w:tcW w:w="2127" w:type="dxa"/>
            <w:tcBorders>
              <w:top w:val="nil"/>
              <w:left w:val="nil"/>
              <w:bottom w:val="single" w:sz="4" w:space="0" w:color="auto"/>
              <w:right w:val="single" w:sz="4" w:space="0" w:color="auto"/>
            </w:tcBorders>
            <w:shd w:val="clear" w:color="auto" w:fill="auto"/>
            <w:noWrap/>
            <w:vAlign w:val="center"/>
            <w:hideMark/>
          </w:tcPr>
          <w:p w14:paraId="59C561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222B9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8B3DD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ТП1М-232</w:t>
            </w:r>
          </w:p>
        </w:tc>
        <w:tc>
          <w:tcPr>
            <w:tcW w:w="1321" w:type="dxa"/>
            <w:tcBorders>
              <w:top w:val="nil"/>
              <w:left w:val="nil"/>
              <w:bottom w:val="single" w:sz="4" w:space="0" w:color="auto"/>
              <w:right w:val="single" w:sz="4" w:space="0" w:color="auto"/>
            </w:tcBorders>
            <w:shd w:val="clear" w:color="auto" w:fill="auto"/>
            <w:noWrap/>
            <w:vAlign w:val="center"/>
            <w:hideMark/>
          </w:tcPr>
          <w:p w14:paraId="1DCF75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D8FC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5B27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4.76</w:t>
            </w:r>
          </w:p>
        </w:tc>
        <w:tc>
          <w:tcPr>
            <w:tcW w:w="2127" w:type="dxa"/>
            <w:tcBorders>
              <w:top w:val="nil"/>
              <w:left w:val="nil"/>
              <w:bottom w:val="single" w:sz="4" w:space="0" w:color="auto"/>
              <w:right w:val="single" w:sz="4" w:space="0" w:color="auto"/>
            </w:tcBorders>
            <w:shd w:val="clear" w:color="auto" w:fill="auto"/>
            <w:noWrap/>
            <w:vAlign w:val="center"/>
            <w:hideMark/>
          </w:tcPr>
          <w:p w14:paraId="10F79B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F6B1E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F51A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фид.2,3,4 от ТП1М-207</w:t>
            </w:r>
          </w:p>
        </w:tc>
        <w:tc>
          <w:tcPr>
            <w:tcW w:w="1321" w:type="dxa"/>
            <w:tcBorders>
              <w:top w:val="nil"/>
              <w:left w:val="nil"/>
              <w:bottom w:val="single" w:sz="4" w:space="0" w:color="auto"/>
              <w:right w:val="single" w:sz="4" w:space="0" w:color="auto"/>
            </w:tcBorders>
            <w:shd w:val="clear" w:color="auto" w:fill="auto"/>
            <w:noWrap/>
            <w:vAlign w:val="center"/>
            <w:hideMark/>
          </w:tcPr>
          <w:p w14:paraId="631CD2B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CD1F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4FD3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4.46</w:t>
            </w:r>
          </w:p>
        </w:tc>
        <w:tc>
          <w:tcPr>
            <w:tcW w:w="2127" w:type="dxa"/>
            <w:tcBorders>
              <w:top w:val="nil"/>
              <w:left w:val="nil"/>
              <w:bottom w:val="single" w:sz="4" w:space="0" w:color="auto"/>
              <w:right w:val="single" w:sz="4" w:space="0" w:color="auto"/>
            </w:tcBorders>
            <w:shd w:val="clear" w:color="auto" w:fill="auto"/>
            <w:noWrap/>
            <w:vAlign w:val="center"/>
            <w:hideMark/>
          </w:tcPr>
          <w:p w14:paraId="447357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EDF8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13DE0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ТП1М-229</w:t>
            </w:r>
          </w:p>
        </w:tc>
        <w:tc>
          <w:tcPr>
            <w:tcW w:w="1321" w:type="dxa"/>
            <w:tcBorders>
              <w:top w:val="nil"/>
              <w:left w:val="nil"/>
              <w:bottom w:val="single" w:sz="4" w:space="0" w:color="auto"/>
              <w:right w:val="single" w:sz="4" w:space="0" w:color="auto"/>
            </w:tcBorders>
            <w:shd w:val="clear" w:color="auto" w:fill="auto"/>
            <w:noWrap/>
            <w:vAlign w:val="center"/>
            <w:hideMark/>
          </w:tcPr>
          <w:p w14:paraId="0B38CC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0CA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A617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4.36</w:t>
            </w:r>
          </w:p>
        </w:tc>
        <w:tc>
          <w:tcPr>
            <w:tcW w:w="2127" w:type="dxa"/>
            <w:tcBorders>
              <w:top w:val="nil"/>
              <w:left w:val="nil"/>
              <w:bottom w:val="single" w:sz="4" w:space="0" w:color="auto"/>
              <w:right w:val="single" w:sz="4" w:space="0" w:color="auto"/>
            </w:tcBorders>
            <w:shd w:val="clear" w:color="auto" w:fill="auto"/>
            <w:noWrap/>
            <w:vAlign w:val="center"/>
            <w:hideMark/>
          </w:tcPr>
          <w:p w14:paraId="43E3EC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210A1C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5AAA9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ТП1М-231</w:t>
            </w:r>
          </w:p>
        </w:tc>
        <w:tc>
          <w:tcPr>
            <w:tcW w:w="1321" w:type="dxa"/>
            <w:tcBorders>
              <w:top w:val="nil"/>
              <w:left w:val="nil"/>
              <w:bottom w:val="single" w:sz="4" w:space="0" w:color="auto"/>
              <w:right w:val="single" w:sz="4" w:space="0" w:color="auto"/>
            </w:tcBorders>
            <w:shd w:val="clear" w:color="auto" w:fill="auto"/>
            <w:noWrap/>
            <w:vAlign w:val="center"/>
            <w:hideMark/>
          </w:tcPr>
          <w:p w14:paraId="065015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4E74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D670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AA835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7F9DAB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1B707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ТП1М-247</w:t>
            </w:r>
          </w:p>
        </w:tc>
        <w:tc>
          <w:tcPr>
            <w:tcW w:w="1321" w:type="dxa"/>
            <w:tcBorders>
              <w:top w:val="nil"/>
              <w:left w:val="nil"/>
              <w:bottom w:val="single" w:sz="4" w:space="0" w:color="auto"/>
              <w:right w:val="single" w:sz="4" w:space="0" w:color="auto"/>
            </w:tcBorders>
            <w:shd w:val="clear" w:color="auto" w:fill="auto"/>
            <w:noWrap/>
            <w:vAlign w:val="center"/>
            <w:hideMark/>
          </w:tcPr>
          <w:p w14:paraId="7EB653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BDBA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AD9A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6EFE2C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FC12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483EA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ТП1М-216</w:t>
            </w:r>
          </w:p>
        </w:tc>
        <w:tc>
          <w:tcPr>
            <w:tcW w:w="1321" w:type="dxa"/>
            <w:tcBorders>
              <w:top w:val="nil"/>
              <w:left w:val="nil"/>
              <w:bottom w:val="single" w:sz="4" w:space="0" w:color="auto"/>
              <w:right w:val="single" w:sz="4" w:space="0" w:color="auto"/>
            </w:tcBorders>
            <w:shd w:val="clear" w:color="auto" w:fill="auto"/>
            <w:noWrap/>
            <w:vAlign w:val="center"/>
            <w:hideMark/>
          </w:tcPr>
          <w:p w14:paraId="699757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F30F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A469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3.76</w:t>
            </w:r>
          </w:p>
        </w:tc>
        <w:tc>
          <w:tcPr>
            <w:tcW w:w="2127" w:type="dxa"/>
            <w:tcBorders>
              <w:top w:val="nil"/>
              <w:left w:val="nil"/>
              <w:bottom w:val="single" w:sz="4" w:space="0" w:color="auto"/>
              <w:right w:val="single" w:sz="4" w:space="0" w:color="auto"/>
            </w:tcBorders>
            <w:shd w:val="clear" w:color="auto" w:fill="auto"/>
            <w:noWrap/>
            <w:vAlign w:val="center"/>
            <w:hideMark/>
          </w:tcPr>
          <w:p w14:paraId="5E5FBD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1170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66451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ТП1М-78</w:t>
            </w:r>
          </w:p>
        </w:tc>
        <w:tc>
          <w:tcPr>
            <w:tcW w:w="1321" w:type="dxa"/>
            <w:tcBorders>
              <w:top w:val="nil"/>
              <w:left w:val="nil"/>
              <w:bottom w:val="single" w:sz="4" w:space="0" w:color="auto"/>
              <w:right w:val="single" w:sz="4" w:space="0" w:color="auto"/>
            </w:tcBorders>
            <w:shd w:val="clear" w:color="auto" w:fill="auto"/>
            <w:noWrap/>
            <w:vAlign w:val="center"/>
            <w:hideMark/>
          </w:tcPr>
          <w:p w14:paraId="4C75DB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7C1E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A744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6FFA44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540D1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1F61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фид.1,2,3 от ТП1М-124</w:t>
            </w:r>
          </w:p>
        </w:tc>
        <w:tc>
          <w:tcPr>
            <w:tcW w:w="1321" w:type="dxa"/>
            <w:tcBorders>
              <w:top w:val="nil"/>
              <w:left w:val="nil"/>
              <w:bottom w:val="single" w:sz="4" w:space="0" w:color="auto"/>
              <w:right w:val="single" w:sz="4" w:space="0" w:color="auto"/>
            </w:tcBorders>
            <w:shd w:val="clear" w:color="auto" w:fill="auto"/>
            <w:noWrap/>
            <w:vAlign w:val="center"/>
            <w:hideMark/>
          </w:tcPr>
          <w:p w14:paraId="4DE387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C203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0D1B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53DCE5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63690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86E55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ТП1М-236</w:t>
            </w:r>
          </w:p>
        </w:tc>
        <w:tc>
          <w:tcPr>
            <w:tcW w:w="1321" w:type="dxa"/>
            <w:tcBorders>
              <w:top w:val="nil"/>
              <w:left w:val="nil"/>
              <w:bottom w:val="single" w:sz="4" w:space="0" w:color="auto"/>
              <w:right w:val="single" w:sz="4" w:space="0" w:color="auto"/>
            </w:tcBorders>
            <w:shd w:val="clear" w:color="auto" w:fill="auto"/>
            <w:noWrap/>
            <w:vAlign w:val="center"/>
            <w:hideMark/>
          </w:tcPr>
          <w:p w14:paraId="151977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15BF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643F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1EE11E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FFBE9B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C228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ТП1М-77</w:t>
            </w:r>
          </w:p>
        </w:tc>
        <w:tc>
          <w:tcPr>
            <w:tcW w:w="1321" w:type="dxa"/>
            <w:tcBorders>
              <w:top w:val="nil"/>
              <w:left w:val="nil"/>
              <w:bottom w:val="single" w:sz="4" w:space="0" w:color="auto"/>
              <w:right w:val="single" w:sz="4" w:space="0" w:color="auto"/>
            </w:tcBorders>
            <w:shd w:val="clear" w:color="auto" w:fill="auto"/>
            <w:noWrap/>
            <w:vAlign w:val="center"/>
            <w:hideMark/>
          </w:tcPr>
          <w:p w14:paraId="1897F4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7FB8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E118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34641E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6E98A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42D08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 от ТП1М-235</w:t>
            </w:r>
          </w:p>
        </w:tc>
        <w:tc>
          <w:tcPr>
            <w:tcW w:w="1321" w:type="dxa"/>
            <w:tcBorders>
              <w:top w:val="nil"/>
              <w:left w:val="nil"/>
              <w:bottom w:val="single" w:sz="4" w:space="0" w:color="auto"/>
              <w:right w:val="single" w:sz="4" w:space="0" w:color="auto"/>
            </w:tcBorders>
            <w:shd w:val="clear" w:color="auto" w:fill="auto"/>
            <w:noWrap/>
            <w:vAlign w:val="center"/>
            <w:hideMark/>
          </w:tcPr>
          <w:p w14:paraId="64468F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E8E9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56F4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25DFF2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AC877D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E3913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ТП1М-210</w:t>
            </w:r>
          </w:p>
        </w:tc>
        <w:tc>
          <w:tcPr>
            <w:tcW w:w="1321" w:type="dxa"/>
            <w:tcBorders>
              <w:top w:val="nil"/>
              <w:left w:val="nil"/>
              <w:bottom w:val="single" w:sz="4" w:space="0" w:color="auto"/>
              <w:right w:val="single" w:sz="4" w:space="0" w:color="auto"/>
            </w:tcBorders>
            <w:shd w:val="clear" w:color="auto" w:fill="auto"/>
            <w:noWrap/>
            <w:vAlign w:val="center"/>
            <w:hideMark/>
          </w:tcPr>
          <w:p w14:paraId="4146D4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5522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27DC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1A4958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6282AB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AA1D2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ТП1М-230</w:t>
            </w:r>
          </w:p>
        </w:tc>
        <w:tc>
          <w:tcPr>
            <w:tcW w:w="1321" w:type="dxa"/>
            <w:tcBorders>
              <w:top w:val="nil"/>
              <w:left w:val="nil"/>
              <w:bottom w:val="single" w:sz="4" w:space="0" w:color="auto"/>
              <w:right w:val="single" w:sz="4" w:space="0" w:color="auto"/>
            </w:tcBorders>
            <w:shd w:val="clear" w:color="auto" w:fill="auto"/>
            <w:noWrap/>
            <w:vAlign w:val="center"/>
            <w:hideMark/>
          </w:tcPr>
          <w:p w14:paraId="642CC4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6BBA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E3EA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3.86</w:t>
            </w:r>
          </w:p>
        </w:tc>
        <w:tc>
          <w:tcPr>
            <w:tcW w:w="2127" w:type="dxa"/>
            <w:tcBorders>
              <w:top w:val="nil"/>
              <w:left w:val="nil"/>
              <w:bottom w:val="single" w:sz="4" w:space="0" w:color="auto"/>
              <w:right w:val="single" w:sz="4" w:space="0" w:color="auto"/>
            </w:tcBorders>
            <w:shd w:val="clear" w:color="auto" w:fill="auto"/>
            <w:noWrap/>
            <w:vAlign w:val="center"/>
            <w:hideMark/>
          </w:tcPr>
          <w:p w14:paraId="69B9C0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5909C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FC495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ТП1М-209</w:t>
            </w:r>
          </w:p>
        </w:tc>
        <w:tc>
          <w:tcPr>
            <w:tcW w:w="1321" w:type="dxa"/>
            <w:tcBorders>
              <w:top w:val="nil"/>
              <w:left w:val="nil"/>
              <w:bottom w:val="single" w:sz="4" w:space="0" w:color="auto"/>
              <w:right w:val="single" w:sz="4" w:space="0" w:color="auto"/>
            </w:tcBorders>
            <w:shd w:val="clear" w:color="auto" w:fill="auto"/>
            <w:noWrap/>
            <w:vAlign w:val="center"/>
            <w:hideMark/>
          </w:tcPr>
          <w:p w14:paraId="729636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AEA5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13FF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7.69</w:t>
            </w:r>
          </w:p>
        </w:tc>
        <w:tc>
          <w:tcPr>
            <w:tcW w:w="2127" w:type="dxa"/>
            <w:tcBorders>
              <w:top w:val="nil"/>
              <w:left w:val="nil"/>
              <w:bottom w:val="single" w:sz="4" w:space="0" w:color="auto"/>
              <w:right w:val="single" w:sz="4" w:space="0" w:color="auto"/>
            </w:tcBorders>
            <w:shd w:val="clear" w:color="auto" w:fill="auto"/>
            <w:noWrap/>
            <w:vAlign w:val="center"/>
            <w:hideMark/>
          </w:tcPr>
          <w:p w14:paraId="64419E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A55A4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9D65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ТП1М-233</w:t>
            </w:r>
          </w:p>
        </w:tc>
        <w:tc>
          <w:tcPr>
            <w:tcW w:w="1321" w:type="dxa"/>
            <w:tcBorders>
              <w:top w:val="nil"/>
              <w:left w:val="nil"/>
              <w:bottom w:val="single" w:sz="4" w:space="0" w:color="auto"/>
              <w:right w:val="single" w:sz="4" w:space="0" w:color="auto"/>
            </w:tcBorders>
            <w:shd w:val="clear" w:color="auto" w:fill="auto"/>
            <w:noWrap/>
            <w:vAlign w:val="center"/>
            <w:hideMark/>
          </w:tcPr>
          <w:p w14:paraId="0E008B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F14A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B4DD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9A357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56C347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8C4D0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ТП1М-100</w:t>
            </w:r>
          </w:p>
        </w:tc>
        <w:tc>
          <w:tcPr>
            <w:tcW w:w="1321" w:type="dxa"/>
            <w:tcBorders>
              <w:top w:val="nil"/>
              <w:left w:val="nil"/>
              <w:bottom w:val="single" w:sz="4" w:space="0" w:color="auto"/>
              <w:right w:val="single" w:sz="4" w:space="0" w:color="auto"/>
            </w:tcBorders>
            <w:shd w:val="clear" w:color="auto" w:fill="auto"/>
            <w:noWrap/>
            <w:vAlign w:val="center"/>
            <w:hideMark/>
          </w:tcPr>
          <w:p w14:paraId="6B74BE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CF02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9A94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1D47C5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523DF5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24A5D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ТП1М-79</w:t>
            </w:r>
          </w:p>
        </w:tc>
        <w:tc>
          <w:tcPr>
            <w:tcW w:w="1321" w:type="dxa"/>
            <w:tcBorders>
              <w:top w:val="nil"/>
              <w:left w:val="nil"/>
              <w:bottom w:val="single" w:sz="4" w:space="0" w:color="auto"/>
              <w:right w:val="single" w:sz="4" w:space="0" w:color="auto"/>
            </w:tcBorders>
            <w:shd w:val="clear" w:color="auto" w:fill="auto"/>
            <w:noWrap/>
            <w:vAlign w:val="center"/>
            <w:hideMark/>
          </w:tcPr>
          <w:p w14:paraId="2FFB44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85BE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DD60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75B894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C8F75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3ACA5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ТП1М-160</w:t>
            </w:r>
          </w:p>
        </w:tc>
        <w:tc>
          <w:tcPr>
            <w:tcW w:w="1321" w:type="dxa"/>
            <w:tcBorders>
              <w:top w:val="nil"/>
              <w:left w:val="nil"/>
              <w:bottom w:val="single" w:sz="4" w:space="0" w:color="auto"/>
              <w:right w:val="single" w:sz="4" w:space="0" w:color="auto"/>
            </w:tcBorders>
            <w:shd w:val="clear" w:color="auto" w:fill="auto"/>
            <w:noWrap/>
            <w:vAlign w:val="center"/>
            <w:hideMark/>
          </w:tcPr>
          <w:p w14:paraId="46705F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0C24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F3CA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0.35</w:t>
            </w:r>
          </w:p>
        </w:tc>
        <w:tc>
          <w:tcPr>
            <w:tcW w:w="2127" w:type="dxa"/>
            <w:tcBorders>
              <w:top w:val="nil"/>
              <w:left w:val="nil"/>
              <w:bottom w:val="single" w:sz="4" w:space="0" w:color="auto"/>
              <w:right w:val="single" w:sz="4" w:space="0" w:color="auto"/>
            </w:tcBorders>
            <w:shd w:val="clear" w:color="auto" w:fill="auto"/>
            <w:noWrap/>
            <w:vAlign w:val="center"/>
            <w:hideMark/>
          </w:tcPr>
          <w:p w14:paraId="3FBD28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685EA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C4DF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ТП1М-127</w:t>
            </w:r>
          </w:p>
        </w:tc>
        <w:tc>
          <w:tcPr>
            <w:tcW w:w="1321" w:type="dxa"/>
            <w:tcBorders>
              <w:top w:val="nil"/>
              <w:left w:val="nil"/>
              <w:bottom w:val="single" w:sz="4" w:space="0" w:color="auto"/>
              <w:right w:val="single" w:sz="4" w:space="0" w:color="auto"/>
            </w:tcBorders>
            <w:shd w:val="clear" w:color="auto" w:fill="auto"/>
            <w:noWrap/>
            <w:vAlign w:val="center"/>
            <w:hideMark/>
          </w:tcPr>
          <w:p w14:paraId="79C5D6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BD00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D2BF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660F7E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A440C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03685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ТП1М-125</w:t>
            </w:r>
          </w:p>
        </w:tc>
        <w:tc>
          <w:tcPr>
            <w:tcW w:w="1321" w:type="dxa"/>
            <w:tcBorders>
              <w:top w:val="nil"/>
              <w:left w:val="nil"/>
              <w:bottom w:val="single" w:sz="4" w:space="0" w:color="auto"/>
              <w:right w:val="single" w:sz="4" w:space="0" w:color="auto"/>
            </w:tcBorders>
            <w:shd w:val="clear" w:color="auto" w:fill="auto"/>
            <w:noWrap/>
            <w:vAlign w:val="center"/>
            <w:hideMark/>
          </w:tcPr>
          <w:p w14:paraId="13C66B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2673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366F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177262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51C9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8F9C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ТП1М-117</w:t>
            </w:r>
          </w:p>
        </w:tc>
        <w:tc>
          <w:tcPr>
            <w:tcW w:w="1321" w:type="dxa"/>
            <w:tcBorders>
              <w:top w:val="nil"/>
              <w:left w:val="nil"/>
              <w:bottom w:val="single" w:sz="4" w:space="0" w:color="auto"/>
              <w:right w:val="single" w:sz="4" w:space="0" w:color="auto"/>
            </w:tcBorders>
            <w:shd w:val="clear" w:color="auto" w:fill="auto"/>
            <w:noWrap/>
            <w:vAlign w:val="center"/>
            <w:hideMark/>
          </w:tcPr>
          <w:p w14:paraId="036A26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4C5D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9D3F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71994D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C94D51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BCCCB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ТП1М-126</w:t>
            </w:r>
          </w:p>
        </w:tc>
        <w:tc>
          <w:tcPr>
            <w:tcW w:w="1321" w:type="dxa"/>
            <w:tcBorders>
              <w:top w:val="nil"/>
              <w:left w:val="nil"/>
              <w:bottom w:val="single" w:sz="4" w:space="0" w:color="auto"/>
              <w:right w:val="single" w:sz="4" w:space="0" w:color="auto"/>
            </w:tcBorders>
            <w:shd w:val="clear" w:color="auto" w:fill="auto"/>
            <w:noWrap/>
            <w:vAlign w:val="center"/>
            <w:hideMark/>
          </w:tcPr>
          <w:p w14:paraId="3B072C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3978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E108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2.38</w:t>
            </w:r>
          </w:p>
        </w:tc>
        <w:tc>
          <w:tcPr>
            <w:tcW w:w="2127" w:type="dxa"/>
            <w:tcBorders>
              <w:top w:val="nil"/>
              <w:left w:val="nil"/>
              <w:bottom w:val="single" w:sz="4" w:space="0" w:color="auto"/>
              <w:right w:val="single" w:sz="4" w:space="0" w:color="auto"/>
            </w:tcBorders>
            <w:shd w:val="clear" w:color="auto" w:fill="auto"/>
            <w:noWrap/>
            <w:vAlign w:val="center"/>
            <w:hideMark/>
          </w:tcPr>
          <w:p w14:paraId="141389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DD3740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BF8BC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ТП1М-20</w:t>
            </w:r>
          </w:p>
        </w:tc>
        <w:tc>
          <w:tcPr>
            <w:tcW w:w="1321" w:type="dxa"/>
            <w:tcBorders>
              <w:top w:val="nil"/>
              <w:left w:val="nil"/>
              <w:bottom w:val="single" w:sz="4" w:space="0" w:color="auto"/>
              <w:right w:val="single" w:sz="4" w:space="0" w:color="auto"/>
            </w:tcBorders>
            <w:shd w:val="clear" w:color="auto" w:fill="auto"/>
            <w:noWrap/>
            <w:vAlign w:val="center"/>
            <w:hideMark/>
          </w:tcPr>
          <w:p w14:paraId="436222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D2F7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7CF3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0.71</w:t>
            </w:r>
          </w:p>
        </w:tc>
        <w:tc>
          <w:tcPr>
            <w:tcW w:w="2127" w:type="dxa"/>
            <w:tcBorders>
              <w:top w:val="nil"/>
              <w:left w:val="nil"/>
              <w:bottom w:val="single" w:sz="4" w:space="0" w:color="auto"/>
              <w:right w:val="single" w:sz="4" w:space="0" w:color="auto"/>
            </w:tcBorders>
            <w:shd w:val="clear" w:color="auto" w:fill="auto"/>
            <w:noWrap/>
            <w:vAlign w:val="center"/>
            <w:hideMark/>
          </w:tcPr>
          <w:p w14:paraId="02889B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DC6C3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16CD3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ТП1М-148</w:t>
            </w:r>
          </w:p>
        </w:tc>
        <w:tc>
          <w:tcPr>
            <w:tcW w:w="1321" w:type="dxa"/>
            <w:tcBorders>
              <w:top w:val="nil"/>
              <w:left w:val="nil"/>
              <w:bottom w:val="single" w:sz="4" w:space="0" w:color="auto"/>
              <w:right w:val="single" w:sz="4" w:space="0" w:color="auto"/>
            </w:tcBorders>
            <w:shd w:val="clear" w:color="auto" w:fill="auto"/>
            <w:noWrap/>
            <w:vAlign w:val="center"/>
            <w:hideMark/>
          </w:tcPr>
          <w:p w14:paraId="39CCA3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B4FF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B456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3.49</w:t>
            </w:r>
          </w:p>
        </w:tc>
        <w:tc>
          <w:tcPr>
            <w:tcW w:w="2127" w:type="dxa"/>
            <w:tcBorders>
              <w:top w:val="nil"/>
              <w:left w:val="nil"/>
              <w:bottom w:val="single" w:sz="4" w:space="0" w:color="auto"/>
              <w:right w:val="single" w:sz="4" w:space="0" w:color="auto"/>
            </w:tcBorders>
            <w:shd w:val="clear" w:color="auto" w:fill="auto"/>
            <w:noWrap/>
            <w:vAlign w:val="center"/>
            <w:hideMark/>
          </w:tcPr>
          <w:p w14:paraId="7D66E7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305DD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30D41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ТП1М-147</w:t>
            </w:r>
          </w:p>
        </w:tc>
        <w:tc>
          <w:tcPr>
            <w:tcW w:w="1321" w:type="dxa"/>
            <w:tcBorders>
              <w:top w:val="nil"/>
              <w:left w:val="nil"/>
              <w:bottom w:val="single" w:sz="4" w:space="0" w:color="auto"/>
              <w:right w:val="single" w:sz="4" w:space="0" w:color="auto"/>
            </w:tcBorders>
            <w:shd w:val="clear" w:color="auto" w:fill="auto"/>
            <w:noWrap/>
            <w:vAlign w:val="center"/>
            <w:hideMark/>
          </w:tcPr>
          <w:p w14:paraId="4A4593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3D6B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5293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4.82</w:t>
            </w:r>
          </w:p>
        </w:tc>
        <w:tc>
          <w:tcPr>
            <w:tcW w:w="2127" w:type="dxa"/>
            <w:tcBorders>
              <w:top w:val="nil"/>
              <w:left w:val="nil"/>
              <w:bottom w:val="single" w:sz="4" w:space="0" w:color="auto"/>
              <w:right w:val="single" w:sz="4" w:space="0" w:color="auto"/>
            </w:tcBorders>
            <w:shd w:val="clear" w:color="auto" w:fill="auto"/>
            <w:noWrap/>
            <w:vAlign w:val="center"/>
            <w:hideMark/>
          </w:tcPr>
          <w:p w14:paraId="67F53C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E415B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8BFA7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ТП1М-150</w:t>
            </w:r>
          </w:p>
        </w:tc>
        <w:tc>
          <w:tcPr>
            <w:tcW w:w="1321" w:type="dxa"/>
            <w:tcBorders>
              <w:top w:val="nil"/>
              <w:left w:val="nil"/>
              <w:bottom w:val="single" w:sz="4" w:space="0" w:color="auto"/>
              <w:right w:val="single" w:sz="4" w:space="0" w:color="auto"/>
            </w:tcBorders>
            <w:shd w:val="clear" w:color="auto" w:fill="auto"/>
            <w:noWrap/>
            <w:vAlign w:val="center"/>
            <w:hideMark/>
          </w:tcPr>
          <w:p w14:paraId="3D144B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8FDE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55F2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7C51EE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CF5A9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5A498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фид.2,4,5 от ТП1М-188</w:t>
            </w:r>
          </w:p>
        </w:tc>
        <w:tc>
          <w:tcPr>
            <w:tcW w:w="1321" w:type="dxa"/>
            <w:tcBorders>
              <w:top w:val="nil"/>
              <w:left w:val="nil"/>
              <w:bottom w:val="single" w:sz="4" w:space="0" w:color="auto"/>
              <w:right w:val="single" w:sz="4" w:space="0" w:color="auto"/>
            </w:tcBorders>
            <w:shd w:val="clear" w:color="auto" w:fill="auto"/>
            <w:noWrap/>
            <w:vAlign w:val="center"/>
            <w:hideMark/>
          </w:tcPr>
          <w:p w14:paraId="0EC2FAE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1F97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F87D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06ECFE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8A8A7D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6E8B8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ТП1М-151</w:t>
            </w:r>
          </w:p>
        </w:tc>
        <w:tc>
          <w:tcPr>
            <w:tcW w:w="1321" w:type="dxa"/>
            <w:tcBorders>
              <w:top w:val="nil"/>
              <w:left w:val="nil"/>
              <w:bottom w:val="single" w:sz="4" w:space="0" w:color="auto"/>
              <w:right w:val="single" w:sz="4" w:space="0" w:color="auto"/>
            </w:tcBorders>
            <w:shd w:val="clear" w:color="auto" w:fill="auto"/>
            <w:noWrap/>
            <w:vAlign w:val="center"/>
            <w:hideMark/>
          </w:tcPr>
          <w:p w14:paraId="36EABB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21CC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B01B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5.62</w:t>
            </w:r>
          </w:p>
        </w:tc>
        <w:tc>
          <w:tcPr>
            <w:tcW w:w="2127" w:type="dxa"/>
            <w:tcBorders>
              <w:top w:val="nil"/>
              <w:left w:val="nil"/>
              <w:bottom w:val="single" w:sz="4" w:space="0" w:color="auto"/>
              <w:right w:val="single" w:sz="4" w:space="0" w:color="auto"/>
            </w:tcBorders>
            <w:shd w:val="clear" w:color="auto" w:fill="auto"/>
            <w:noWrap/>
            <w:vAlign w:val="center"/>
            <w:hideMark/>
          </w:tcPr>
          <w:p w14:paraId="341445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327ACC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3A85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ТП1М-13</w:t>
            </w:r>
          </w:p>
        </w:tc>
        <w:tc>
          <w:tcPr>
            <w:tcW w:w="1321" w:type="dxa"/>
            <w:tcBorders>
              <w:top w:val="nil"/>
              <w:left w:val="nil"/>
              <w:bottom w:val="single" w:sz="4" w:space="0" w:color="auto"/>
              <w:right w:val="single" w:sz="4" w:space="0" w:color="auto"/>
            </w:tcBorders>
            <w:shd w:val="clear" w:color="auto" w:fill="auto"/>
            <w:noWrap/>
            <w:vAlign w:val="center"/>
            <w:hideMark/>
          </w:tcPr>
          <w:p w14:paraId="6524DA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EFE9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D141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3.46</w:t>
            </w:r>
          </w:p>
        </w:tc>
        <w:tc>
          <w:tcPr>
            <w:tcW w:w="2127" w:type="dxa"/>
            <w:tcBorders>
              <w:top w:val="nil"/>
              <w:left w:val="nil"/>
              <w:bottom w:val="single" w:sz="4" w:space="0" w:color="auto"/>
              <w:right w:val="single" w:sz="4" w:space="0" w:color="auto"/>
            </w:tcBorders>
            <w:shd w:val="clear" w:color="auto" w:fill="auto"/>
            <w:noWrap/>
            <w:vAlign w:val="center"/>
            <w:hideMark/>
          </w:tcPr>
          <w:p w14:paraId="25D764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7546F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1C5A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ТП1М-93</w:t>
            </w:r>
          </w:p>
        </w:tc>
        <w:tc>
          <w:tcPr>
            <w:tcW w:w="1321" w:type="dxa"/>
            <w:tcBorders>
              <w:top w:val="nil"/>
              <w:left w:val="nil"/>
              <w:bottom w:val="single" w:sz="4" w:space="0" w:color="auto"/>
              <w:right w:val="single" w:sz="4" w:space="0" w:color="auto"/>
            </w:tcBorders>
            <w:shd w:val="clear" w:color="auto" w:fill="auto"/>
            <w:noWrap/>
            <w:vAlign w:val="center"/>
            <w:hideMark/>
          </w:tcPr>
          <w:p w14:paraId="3EB9BB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650E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EF8B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3.27</w:t>
            </w:r>
          </w:p>
        </w:tc>
        <w:tc>
          <w:tcPr>
            <w:tcW w:w="2127" w:type="dxa"/>
            <w:tcBorders>
              <w:top w:val="nil"/>
              <w:left w:val="nil"/>
              <w:bottom w:val="single" w:sz="4" w:space="0" w:color="auto"/>
              <w:right w:val="single" w:sz="4" w:space="0" w:color="auto"/>
            </w:tcBorders>
            <w:shd w:val="clear" w:color="auto" w:fill="auto"/>
            <w:noWrap/>
            <w:vAlign w:val="center"/>
            <w:hideMark/>
          </w:tcPr>
          <w:p w14:paraId="09C7E3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00251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2FA47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ТП1М-94</w:t>
            </w:r>
          </w:p>
        </w:tc>
        <w:tc>
          <w:tcPr>
            <w:tcW w:w="1321" w:type="dxa"/>
            <w:tcBorders>
              <w:top w:val="nil"/>
              <w:left w:val="nil"/>
              <w:bottom w:val="single" w:sz="4" w:space="0" w:color="auto"/>
              <w:right w:val="single" w:sz="4" w:space="0" w:color="auto"/>
            </w:tcBorders>
            <w:shd w:val="clear" w:color="auto" w:fill="auto"/>
            <w:noWrap/>
            <w:vAlign w:val="center"/>
            <w:hideMark/>
          </w:tcPr>
          <w:p w14:paraId="68C5D2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1A44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BC21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655AE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E43C0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0C10E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ТП1М-84</w:t>
            </w:r>
          </w:p>
        </w:tc>
        <w:tc>
          <w:tcPr>
            <w:tcW w:w="1321" w:type="dxa"/>
            <w:tcBorders>
              <w:top w:val="nil"/>
              <w:left w:val="nil"/>
              <w:bottom w:val="single" w:sz="4" w:space="0" w:color="auto"/>
              <w:right w:val="single" w:sz="4" w:space="0" w:color="auto"/>
            </w:tcBorders>
            <w:shd w:val="clear" w:color="auto" w:fill="auto"/>
            <w:noWrap/>
            <w:vAlign w:val="center"/>
            <w:hideMark/>
          </w:tcPr>
          <w:p w14:paraId="1DF285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020A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5196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55FACF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972AD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E054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ТП1М-115</w:t>
            </w:r>
          </w:p>
        </w:tc>
        <w:tc>
          <w:tcPr>
            <w:tcW w:w="1321" w:type="dxa"/>
            <w:tcBorders>
              <w:top w:val="nil"/>
              <w:left w:val="nil"/>
              <w:bottom w:val="single" w:sz="4" w:space="0" w:color="auto"/>
              <w:right w:val="single" w:sz="4" w:space="0" w:color="auto"/>
            </w:tcBorders>
            <w:shd w:val="clear" w:color="auto" w:fill="auto"/>
            <w:noWrap/>
            <w:vAlign w:val="center"/>
            <w:hideMark/>
          </w:tcPr>
          <w:p w14:paraId="680EF3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ABD3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E22D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51FACC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352FCC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52D8D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ТП1М-96</w:t>
            </w:r>
          </w:p>
        </w:tc>
        <w:tc>
          <w:tcPr>
            <w:tcW w:w="1321" w:type="dxa"/>
            <w:tcBorders>
              <w:top w:val="nil"/>
              <w:left w:val="nil"/>
              <w:bottom w:val="single" w:sz="4" w:space="0" w:color="auto"/>
              <w:right w:val="single" w:sz="4" w:space="0" w:color="auto"/>
            </w:tcBorders>
            <w:shd w:val="clear" w:color="auto" w:fill="auto"/>
            <w:noWrap/>
            <w:vAlign w:val="center"/>
            <w:hideMark/>
          </w:tcPr>
          <w:p w14:paraId="445571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DF85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61232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431BFA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C2270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B79D1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ТП1М-146</w:t>
            </w:r>
          </w:p>
        </w:tc>
        <w:tc>
          <w:tcPr>
            <w:tcW w:w="1321" w:type="dxa"/>
            <w:tcBorders>
              <w:top w:val="nil"/>
              <w:left w:val="nil"/>
              <w:bottom w:val="single" w:sz="4" w:space="0" w:color="auto"/>
              <w:right w:val="single" w:sz="4" w:space="0" w:color="auto"/>
            </w:tcBorders>
            <w:shd w:val="clear" w:color="auto" w:fill="auto"/>
            <w:noWrap/>
            <w:vAlign w:val="center"/>
            <w:hideMark/>
          </w:tcPr>
          <w:p w14:paraId="3C12ED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31E9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E2B0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19A332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3F949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6123F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ТП1М-102</w:t>
            </w:r>
          </w:p>
        </w:tc>
        <w:tc>
          <w:tcPr>
            <w:tcW w:w="1321" w:type="dxa"/>
            <w:tcBorders>
              <w:top w:val="nil"/>
              <w:left w:val="nil"/>
              <w:bottom w:val="single" w:sz="4" w:space="0" w:color="auto"/>
              <w:right w:val="single" w:sz="4" w:space="0" w:color="auto"/>
            </w:tcBorders>
            <w:shd w:val="clear" w:color="auto" w:fill="auto"/>
            <w:noWrap/>
            <w:vAlign w:val="center"/>
            <w:hideMark/>
          </w:tcPr>
          <w:p w14:paraId="74AEB4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4786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F059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0.44</w:t>
            </w:r>
          </w:p>
        </w:tc>
        <w:tc>
          <w:tcPr>
            <w:tcW w:w="2127" w:type="dxa"/>
            <w:tcBorders>
              <w:top w:val="nil"/>
              <w:left w:val="nil"/>
              <w:bottom w:val="single" w:sz="4" w:space="0" w:color="auto"/>
              <w:right w:val="single" w:sz="4" w:space="0" w:color="auto"/>
            </w:tcBorders>
            <w:shd w:val="clear" w:color="auto" w:fill="auto"/>
            <w:noWrap/>
            <w:vAlign w:val="center"/>
            <w:hideMark/>
          </w:tcPr>
          <w:p w14:paraId="7EB1FCE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0763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333B2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ТП1М-92</w:t>
            </w:r>
          </w:p>
        </w:tc>
        <w:tc>
          <w:tcPr>
            <w:tcW w:w="1321" w:type="dxa"/>
            <w:tcBorders>
              <w:top w:val="nil"/>
              <w:left w:val="nil"/>
              <w:bottom w:val="single" w:sz="4" w:space="0" w:color="auto"/>
              <w:right w:val="single" w:sz="4" w:space="0" w:color="auto"/>
            </w:tcBorders>
            <w:shd w:val="clear" w:color="auto" w:fill="auto"/>
            <w:noWrap/>
            <w:vAlign w:val="center"/>
            <w:hideMark/>
          </w:tcPr>
          <w:p w14:paraId="5770C4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285B6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4646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2.51</w:t>
            </w:r>
          </w:p>
        </w:tc>
        <w:tc>
          <w:tcPr>
            <w:tcW w:w="2127" w:type="dxa"/>
            <w:tcBorders>
              <w:top w:val="nil"/>
              <w:left w:val="nil"/>
              <w:bottom w:val="single" w:sz="4" w:space="0" w:color="auto"/>
              <w:right w:val="single" w:sz="4" w:space="0" w:color="auto"/>
            </w:tcBorders>
            <w:shd w:val="clear" w:color="auto" w:fill="auto"/>
            <w:noWrap/>
            <w:vAlign w:val="center"/>
            <w:hideMark/>
          </w:tcPr>
          <w:p w14:paraId="4A12E5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7AA245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8FB09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ТП1М-45</w:t>
            </w:r>
          </w:p>
        </w:tc>
        <w:tc>
          <w:tcPr>
            <w:tcW w:w="1321" w:type="dxa"/>
            <w:tcBorders>
              <w:top w:val="nil"/>
              <w:left w:val="nil"/>
              <w:bottom w:val="single" w:sz="4" w:space="0" w:color="auto"/>
              <w:right w:val="single" w:sz="4" w:space="0" w:color="auto"/>
            </w:tcBorders>
            <w:shd w:val="clear" w:color="auto" w:fill="auto"/>
            <w:noWrap/>
            <w:vAlign w:val="center"/>
            <w:hideMark/>
          </w:tcPr>
          <w:p w14:paraId="2376626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A8EE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D9DE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6730D6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6D00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3FF83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ТП1М-35</w:t>
            </w:r>
          </w:p>
        </w:tc>
        <w:tc>
          <w:tcPr>
            <w:tcW w:w="1321" w:type="dxa"/>
            <w:tcBorders>
              <w:top w:val="nil"/>
              <w:left w:val="nil"/>
              <w:bottom w:val="single" w:sz="4" w:space="0" w:color="auto"/>
              <w:right w:val="single" w:sz="4" w:space="0" w:color="auto"/>
            </w:tcBorders>
            <w:shd w:val="clear" w:color="auto" w:fill="auto"/>
            <w:noWrap/>
            <w:vAlign w:val="center"/>
            <w:hideMark/>
          </w:tcPr>
          <w:p w14:paraId="72231A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BF27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660E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653EA5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A826C0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A9948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ТП1М-80</w:t>
            </w:r>
          </w:p>
        </w:tc>
        <w:tc>
          <w:tcPr>
            <w:tcW w:w="1321" w:type="dxa"/>
            <w:tcBorders>
              <w:top w:val="nil"/>
              <w:left w:val="nil"/>
              <w:bottom w:val="single" w:sz="4" w:space="0" w:color="auto"/>
              <w:right w:val="single" w:sz="4" w:space="0" w:color="auto"/>
            </w:tcBorders>
            <w:shd w:val="clear" w:color="auto" w:fill="auto"/>
            <w:noWrap/>
            <w:vAlign w:val="center"/>
            <w:hideMark/>
          </w:tcPr>
          <w:p w14:paraId="1BB2C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BD72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E31C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06BF78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A77C7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766E2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ТП1М-82</w:t>
            </w:r>
          </w:p>
        </w:tc>
        <w:tc>
          <w:tcPr>
            <w:tcW w:w="1321" w:type="dxa"/>
            <w:tcBorders>
              <w:top w:val="nil"/>
              <w:left w:val="nil"/>
              <w:bottom w:val="single" w:sz="4" w:space="0" w:color="auto"/>
              <w:right w:val="single" w:sz="4" w:space="0" w:color="auto"/>
            </w:tcBorders>
            <w:shd w:val="clear" w:color="auto" w:fill="auto"/>
            <w:noWrap/>
            <w:vAlign w:val="center"/>
            <w:hideMark/>
          </w:tcPr>
          <w:p w14:paraId="726DB27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63DA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C5B3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6.47</w:t>
            </w:r>
          </w:p>
        </w:tc>
        <w:tc>
          <w:tcPr>
            <w:tcW w:w="2127" w:type="dxa"/>
            <w:tcBorders>
              <w:top w:val="nil"/>
              <w:left w:val="nil"/>
              <w:bottom w:val="single" w:sz="4" w:space="0" w:color="auto"/>
              <w:right w:val="single" w:sz="4" w:space="0" w:color="auto"/>
            </w:tcBorders>
            <w:shd w:val="clear" w:color="auto" w:fill="auto"/>
            <w:noWrap/>
            <w:vAlign w:val="center"/>
            <w:hideMark/>
          </w:tcPr>
          <w:p w14:paraId="45876E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60D366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5DE79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фид.2 от ТП1М-83</w:t>
            </w:r>
          </w:p>
        </w:tc>
        <w:tc>
          <w:tcPr>
            <w:tcW w:w="1321" w:type="dxa"/>
            <w:tcBorders>
              <w:top w:val="nil"/>
              <w:left w:val="nil"/>
              <w:bottom w:val="single" w:sz="4" w:space="0" w:color="auto"/>
              <w:right w:val="single" w:sz="4" w:space="0" w:color="auto"/>
            </w:tcBorders>
            <w:shd w:val="clear" w:color="auto" w:fill="auto"/>
            <w:noWrap/>
            <w:vAlign w:val="center"/>
            <w:hideMark/>
          </w:tcPr>
          <w:p w14:paraId="008BA0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8F50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1020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0.16</w:t>
            </w:r>
          </w:p>
        </w:tc>
        <w:tc>
          <w:tcPr>
            <w:tcW w:w="2127" w:type="dxa"/>
            <w:tcBorders>
              <w:top w:val="nil"/>
              <w:left w:val="nil"/>
              <w:bottom w:val="single" w:sz="4" w:space="0" w:color="auto"/>
              <w:right w:val="single" w:sz="4" w:space="0" w:color="auto"/>
            </w:tcBorders>
            <w:shd w:val="clear" w:color="auto" w:fill="auto"/>
            <w:noWrap/>
            <w:vAlign w:val="center"/>
            <w:hideMark/>
          </w:tcPr>
          <w:p w14:paraId="25BBF0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0B6EE7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ED51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ТП1М-81</w:t>
            </w:r>
          </w:p>
        </w:tc>
        <w:tc>
          <w:tcPr>
            <w:tcW w:w="1321" w:type="dxa"/>
            <w:tcBorders>
              <w:top w:val="nil"/>
              <w:left w:val="nil"/>
              <w:bottom w:val="single" w:sz="4" w:space="0" w:color="auto"/>
              <w:right w:val="single" w:sz="4" w:space="0" w:color="auto"/>
            </w:tcBorders>
            <w:shd w:val="clear" w:color="auto" w:fill="auto"/>
            <w:noWrap/>
            <w:vAlign w:val="center"/>
            <w:hideMark/>
          </w:tcPr>
          <w:p w14:paraId="3260F9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4171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A93C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118905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7EF8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E7DA6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ТП5М-1</w:t>
            </w:r>
          </w:p>
        </w:tc>
        <w:tc>
          <w:tcPr>
            <w:tcW w:w="1321" w:type="dxa"/>
            <w:tcBorders>
              <w:top w:val="nil"/>
              <w:left w:val="nil"/>
              <w:bottom w:val="single" w:sz="4" w:space="0" w:color="auto"/>
              <w:right w:val="single" w:sz="4" w:space="0" w:color="auto"/>
            </w:tcBorders>
            <w:shd w:val="clear" w:color="auto" w:fill="auto"/>
            <w:noWrap/>
            <w:vAlign w:val="center"/>
            <w:hideMark/>
          </w:tcPr>
          <w:p w14:paraId="1DB23C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BDF1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E32F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5.51</w:t>
            </w:r>
          </w:p>
        </w:tc>
        <w:tc>
          <w:tcPr>
            <w:tcW w:w="2127" w:type="dxa"/>
            <w:tcBorders>
              <w:top w:val="nil"/>
              <w:left w:val="nil"/>
              <w:bottom w:val="single" w:sz="4" w:space="0" w:color="auto"/>
              <w:right w:val="single" w:sz="4" w:space="0" w:color="auto"/>
            </w:tcBorders>
            <w:shd w:val="clear" w:color="auto" w:fill="auto"/>
            <w:noWrap/>
            <w:vAlign w:val="center"/>
            <w:hideMark/>
          </w:tcPr>
          <w:p w14:paraId="34A7B9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B5DD87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06BCC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1,2,3,5 от ТП5М-2</w:t>
            </w:r>
          </w:p>
        </w:tc>
        <w:tc>
          <w:tcPr>
            <w:tcW w:w="1321" w:type="dxa"/>
            <w:tcBorders>
              <w:top w:val="nil"/>
              <w:left w:val="nil"/>
              <w:bottom w:val="single" w:sz="4" w:space="0" w:color="auto"/>
              <w:right w:val="single" w:sz="4" w:space="0" w:color="auto"/>
            </w:tcBorders>
            <w:shd w:val="clear" w:color="auto" w:fill="auto"/>
            <w:noWrap/>
            <w:vAlign w:val="center"/>
            <w:hideMark/>
          </w:tcPr>
          <w:p w14:paraId="60856F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1E93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0D0C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5.61</w:t>
            </w:r>
          </w:p>
        </w:tc>
        <w:tc>
          <w:tcPr>
            <w:tcW w:w="2127" w:type="dxa"/>
            <w:tcBorders>
              <w:top w:val="nil"/>
              <w:left w:val="nil"/>
              <w:bottom w:val="single" w:sz="4" w:space="0" w:color="auto"/>
              <w:right w:val="single" w:sz="4" w:space="0" w:color="auto"/>
            </w:tcBorders>
            <w:shd w:val="clear" w:color="auto" w:fill="auto"/>
            <w:noWrap/>
            <w:vAlign w:val="center"/>
            <w:hideMark/>
          </w:tcPr>
          <w:p w14:paraId="49B6F8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85FF7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46F0D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1,2,3,4,6 от ТП5М-3</w:t>
            </w:r>
          </w:p>
        </w:tc>
        <w:tc>
          <w:tcPr>
            <w:tcW w:w="1321" w:type="dxa"/>
            <w:tcBorders>
              <w:top w:val="nil"/>
              <w:left w:val="nil"/>
              <w:bottom w:val="single" w:sz="4" w:space="0" w:color="auto"/>
              <w:right w:val="single" w:sz="4" w:space="0" w:color="auto"/>
            </w:tcBorders>
            <w:shd w:val="clear" w:color="auto" w:fill="auto"/>
            <w:noWrap/>
            <w:vAlign w:val="center"/>
            <w:hideMark/>
          </w:tcPr>
          <w:p w14:paraId="7E92B2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E76F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AFC1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0.93</w:t>
            </w:r>
          </w:p>
        </w:tc>
        <w:tc>
          <w:tcPr>
            <w:tcW w:w="2127" w:type="dxa"/>
            <w:tcBorders>
              <w:top w:val="nil"/>
              <w:left w:val="nil"/>
              <w:bottom w:val="single" w:sz="4" w:space="0" w:color="auto"/>
              <w:right w:val="single" w:sz="4" w:space="0" w:color="auto"/>
            </w:tcBorders>
            <w:shd w:val="clear" w:color="auto" w:fill="auto"/>
            <w:noWrap/>
            <w:vAlign w:val="center"/>
            <w:hideMark/>
          </w:tcPr>
          <w:p w14:paraId="3291C6D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1B25F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A779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8 от ТП3/3</w:t>
            </w:r>
          </w:p>
        </w:tc>
        <w:tc>
          <w:tcPr>
            <w:tcW w:w="1321" w:type="dxa"/>
            <w:tcBorders>
              <w:top w:val="nil"/>
              <w:left w:val="nil"/>
              <w:bottom w:val="single" w:sz="4" w:space="0" w:color="auto"/>
              <w:right w:val="single" w:sz="4" w:space="0" w:color="auto"/>
            </w:tcBorders>
            <w:shd w:val="clear" w:color="auto" w:fill="auto"/>
            <w:noWrap/>
            <w:vAlign w:val="center"/>
            <w:hideMark/>
          </w:tcPr>
          <w:p w14:paraId="0BE7B0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C6A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2F95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50760E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DECFD4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8BCCB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ТП5М-4</w:t>
            </w:r>
          </w:p>
        </w:tc>
        <w:tc>
          <w:tcPr>
            <w:tcW w:w="1321" w:type="dxa"/>
            <w:tcBorders>
              <w:top w:val="nil"/>
              <w:left w:val="nil"/>
              <w:bottom w:val="single" w:sz="4" w:space="0" w:color="auto"/>
              <w:right w:val="single" w:sz="4" w:space="0" w:color="auto"/>
            </w:tcBorders>
            <w:shd w:val="clear" w:color="auto" w:fill="auto"/>
            <w:noWrap/>
            <w:vAlign w:val="center"/>
            <w:hideMark/>
          </w:tcPr>
          <w:p w14:paraId="463988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4332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07E5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4.58</w:t>
            </w:r>
          </w:p>
        </w:tc>
        <w:tc>
          <w:tcPr>
            <w:tcW w:w="2127" w:type="dxa"/>
            <w:tcBorders>
              <w:top w:val="nil"/>
              <w:left w:val="nil"/>
              <w:bottom w:val="single" w:sz="4" w:space="0" w:color="auto"/>
              <w:right w:val="single" w:sz="4" w:space="0" w:color="auto"/>
            </w:tcBorders>
            <w:shd w:val="clear" w:color="auto" w:fill="auto"/>
            <w:noWrap/>
            <w:vAlign w:val="center"/>
            <w:hideMark/>
          </w:tcPr>
          <w:p w14:paraId="0AEB3F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4929A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BE88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 4, 5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339411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75BE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1E2E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2.66</w:t>
            </w:r>
          </w:p>
        </w:tc>
        <w:tc>
          <w:tcPr>
            <w:tcW w:w="2127" w:type="dxa"/>
            <w:tcBorders>
              <w:top w:val="nil"/>
              <w:left w:val="nil"/>
              <w:bottom w:val="single" w:sz="4" w:space="0" w:color="auto"/>
              <w:right w:val="single" w:sz="4" w:space="0" w:color="auto"/>
            </w:tcBorders>
            <w:shd w:val="clear" w:color="auto" w:fill="auto"/>
            <w:noWrap/>
            <w:vAlign w:val="center"/>
            <w:hideMark/>
          </w:tcPr>
          <w:p w14:paraId="42DA93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C8EC6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CEC4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4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4A4CB9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8397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501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1FC3BA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C04D7F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22899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2 от ТП5М-7</w:t>
            </w:r>
          </w:p>
        </w:tc>
        <w:tc>
          <w:tcPr>
            <w:tcW w:w="1321" w:type="dxa"/>
            <w:tcBorders>
              <w:top w:val="nil"/>
              <w:left w:val="nil"/>
              <w:bottom w:val="single" w:sz="4" w:space="0" w:color="auto"/>
              <w:right w:val="single" w:sz="4" w:space="0" w:color="auto"/>
            </w:tcBorders>
            <w:shd w:val="clear" w:color="auto" w:fill="auto"/>
            <w:noWrap/>
            <w:vAlign w:val="center"/>
            <w:hideMark/>
          </w:tcPr>
          <w:p w14:paraId="0504E2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68E2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CA2B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5005DD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E88F05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DD9C5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ВЛ-0.4 кВ фид. 2 от ТП5М-7 </w:t>
            </w:r>
          </w:p>
          <w:p w14:paraId="40C349E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(от опоры №1004 до опоры №1535)</w:t>
            </w:r>
          </w:p>
        </w:tc>
        <w:tc>
          <w:tcPr>
            <w:tcW w:w="1321" w:type="dxa"/>
            <w:tcBorders>
              <w:top w:val="nil"/>
              <w:left w:val="nil"/>
              <w:bottom w:val="single" w:sz="4" w:space="0" w:color="auto"/>
              <w:right w:val="single" w:sz="4" w:space="0" w:color="auto"/>
            </w:tcBorders>
            <w:shd w:val="clear" w:color="auto" w:fill="auto"/>
            <w:noWrap/>
            <w:vAlign w:val="center"/>
            <w:hideMark/>
          </w:tcPr>
          <w:p w14:paraId="1EF752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157C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635C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7EE692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FD523F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7A296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5,6,9,13 от ТП5М-8</w:t>
            </w:r>
          </w:p>
        </w:tc>
        <w:tc>
          <w:tcPr>
            <w:tcW w:w="1321" w:type="dxa"/>
            <w:tcBorders>
              <w:top w:val="nil"/>
              <w:left w:val="nil"/>
              <w:bottom w:val="single" w:sz="4" w:space="0" w:color="auto"/>
              <w:right w:val="single" w:sz="4" w:space="0" w:color="auto"/>
            </w:tcBorders>
            <w:shd w:val="clear" w:color="auto" w:fill="auto"/>
            <w:noWrap/>
            <w:vAlign w:val="center"/>
            <w:hideMark/>
          </w:tcPr>
          <w:p w14:paraId="67942E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C371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EA66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8.60</w:t>
            </w:r>
          </w:p>
        </w:tc>
        <w:tc>
          <w:tcPr>
            <w:tcW w:w="2127" w:type="dxa"/>
            <w:tcBorders>
              <w:top w:val="nil"/>
              <w:left w:val="nil"/>
              <w:bottom w:val="single" w:sz="4" w:space="0" w:color="auto"/>
              <w:right w:val="single" w:sz="4" w:space="0" w:color="auto"/>
            </w:tcBorders>
            <w:shd w:val="clear" w:color="auto" w:fill="auto"/>
            <w:noWrap/>
            <w:vAlign w:val="center"/>
            <w:hideMark/>
          </w:tcPr>
          <w:p w14:paraId="197D87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1777F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D14E1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КВЛ-0.4 кВ фид. 2,3,4,5,6 от ТП5М-17</w:t>
            </w:r>
          </w:p>
        </w:tc>
        <w:tc>
          <w:tcPr>
            <w:tcW w:w="1321" w:type="dxa"/>
            <w:tcBorders>
              <w:top w:val="nil"/>
              <w:left w:val="nil"/>
              <w:bottom w:val="single" w:sz="4" w:space="0" w:color="auto"/>
              <w:right w:val="single" w:sz="4" w:space="0" w:color="auto"/>
            </w:tcBorders>
            <w:shd w:val="clear" w:color="auto" w:fill="auto"/>
            <w:noWrap/>
            <w:vAlign w:val="center"/>
            <w:hideMark/>
          </w:tcPr>
          <w:p w14:paraId="2EAC90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3282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B737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6.79</w:t>
            </w:r>
          </w:p>
        </w:tc>
        <w:tc>
          <w:tcPr>
            <w:tcW w:w="2127" w:type="dxa"/>
            <w:tcBorders>
              <w:top w:val="nil"/>
              <w:left w:val="nil"/>
              <w:bottom w:val="single" w:sz="4" w:space="0" w:color="auto"/>
              <w:right w:val="single" w:sz="4" w:space="0" w:color="auto"/>
            </w:tcBorders>
            <w:shd w:val="clear" w:color="auto" w:fill="auto"/>
            <w:noWrap/>
            <w:vAlign w:val="center"/>
            <w:hideMark/>
          </w:tcPr>
          <w:p w14:paraId="60D652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FE8CE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615EF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4,9 от ТП5М-18</w:t>
            </w:r>
          </w:p>
        </w:tc>
        <w:tc>
          <w:tcPr>
            <w:tcW w:w="1321" w:type="dxa"/>
            <w:tcBorders>
              <w:top w:val="nil"/>
              <w:left w:val="nil"/>
              <w:bottom w:val="single" w:sz="4" w:space="0" w:color="auto"/>
              <w:right w:val="single" w:sz="4" w:space="0" w:color="auto"/>
            </w:tcBorders>
            <w:shd w:val="clear" w:color="auto" w:fill="auto"/>
            <w:noWrap/>
            <w:vAlign w:val="center"/>
            <w:hideMark/>
          </w:tcPr>
          <w:p w14:paraId="16854B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9D0E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3BC0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45493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D9F079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70CFE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6 от ТП5М-22</w:t>
            </w:r>
          </w:p>
        </w:tc>
        <w:tc>
          <w:tcPr>
            <w:tcW w:w="1321" w:type="dxa"/>
            <w:tcBorders>
              <w:top w:val="nil"/>
              <w:left w:val="nil"/>
              <w:bottom w:val="single" w:sz="4" w:space="0" w:color="auto"/>
              <w:right w:val="single" w:sz="4" w:space="0" w:color="auto"/>
            </w:tcBorders>
            <w:shd w:val="clear" w:color="auto" w:fill="auto"/>
            <w:noWrap/>
            <w:vAlign w:val="center"/>
            <w:hideMark/>
          </w:tcPr>
          <w:p w14:paraId="4FE514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5DEF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A78E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3.53</w:t>
            </w:r>
          </w:p>
        </w:tc>
        <w:tc>
          <w:tcPr>
            <w:tcW w:w="2127" w:type="dxa"/>
            <w:tcBorders>
              <w:top w:val="nil"/>
              <w:left w:val="nil"/>
              <w:bottom w:val="single" w:sz="4" w:space="0" w:color="auto"/>
              <w:right w:val="single" w:sz="4" w:space="0" w:color="auto"/>
            </w:tcBorders>
            <w:shd w:val="clear" w:color="auto" w:fill="auto"/>
            <w:noWrap/>
            <w:vAlign w:val="center"/>
            <w:hideMark/>
          </w:tcPr>
          <w:p w14:paraId="1F0DC0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F979D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F2962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2,3,4 от ТП5М-23</w:t>
            </w:r>
          </w:p>
        </w:tc>
        <w:tc>
          <w:tcPr>
            <w:tcW w:w="1321" w:type="dxa"/>
            <w:tcBorders>
              <w:top w:val="nil"/>
              <w:left w:val="nil"/>
              <w:bottom w:val="single" w:sz="4" w:space="0" w:color="auto"/>
              <w:right w:val="single" w:sz="4" w:space="0" w:color="auto"/>
            </w:tcBorders>
            <w:shd w:val="clear" w:color="auto" w:fill="auto"/>
            <w:noWrap/>
            <w:vAlign w:val="center"/>
            <w:hideMark/>
          </w:tcPr>
          <w:p w14:paraId="5D7630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1E48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C3BD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0.74</w:t>
            </w:r>
          </w:p>
        </w:tc>
        <w:tc>
          <w:tcPr>
            <w:tcW w:w="2127" w:type="dxa"/>
            <w:tcBorders>
              <w:top w:val="nil"/>
              <w:left w:val="nil"/>
              <w:bottom w:val="single" w:sz="4" w:space="0" w:color="auto"/>
              <w:right w:val="single" w:sz="4" w:space="0" w:color="auto"/>
            </w:tcBorders>
            <w:shd w:val="clear" w:color="auto" w:fill="auto"/>
            <w:noWrap/>
            <w:vAlign w:val="center"/>
            <w:hideMark/>
          </w:tcPr>
          <w:p w14:paraId="6E5A86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20D7B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C4168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4FA128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4A2B4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EB58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7FA528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75EC2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00F8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3950D3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C6EB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3C75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0.09</w:t>
            </w:r>
          </w:p>
        </w:tc>
        <w:tc>
          <w:tcPr>
            <w:tcW w:w="2127" w:type="dxa"/>
            <w:tcBorders>
              <w:top w:val="nil"/>
              <w:left w:val="nil"/>
              <w:bottom w:val="single" w:sz="4" w:space="0" w:color="auto"/>
              <w:right w:val="single" w:sz="4" w:space="0" w:color="auto"/>
            </w:tcBorders>
            <w:shd w:val="clear" w:color="auto" w:fill="auto"/>
            <w:noWrap/>
            <w:vAlign w:val="center"/>
            <w:hideMark/>
          </w:tcPr>
          <w:p w14:paraId="787B764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4285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F20E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 от ТП5М-25</w:t>
            </w:r>
          </w:p>
        </w:tc>
        <w:tc>
          <w:tcPr>
            <w:tcW w:w="1321" w:type="dxa"/>
            <w:tcBorders>
              <w:top w:val="nil"/>
              <w:left w:val="nil"/>
              <w:bottom w:val="single" w:sz="4" w:space="0" w:color="auto"/>
              <w:right w:val="single" w:sz="4" w:space="0" w:color="auto"/>
            </w:tcBorders>
            <w:shd w:val="clear" w:color="auto" w:fill="auto"/>
            <w:noWrap/>
            <w:vAlign w:val="center"/>
            <w:hideMark/>
          </w:tcPr>
          <w:p w14:paraId="5A1200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9CEC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3922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24F6E8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C7FD2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F5B0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11,15 от ТП5М-29</w:t>
            </w:r>
          </w:p>
        </w:tc>
        <w:tc>
          <w:tcPr>
            <w:tcW w:w="1321" w:type="dxa"/>
            <w:tcBorders>
              <w:top w:val="nil"/>
              <w:left w:val="nil"/>
              <w:bottom w:val="single" w:sz="4" w:space="0" w:color="auto"/>
              <w:right w:val="single" w:sz="4" w:space="0" w:color="auto"/>
            </w:tcBorders>
            <w:shd w:val="clear" w:color="auto" w:fill="auto"/>
            <w:noWrap/>
            <w:vAlign w:val="center"/>
            <w:hideMark/>
          </w:tcPr>
          <w:p w14:paraId="5D7BA5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8203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DA53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53B3F4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E6E2EC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472E2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3,4,5,7 от ТП5М-30</w:t>
            </w:r>
          </w:p>
        </w:tc>
        <w:tc>
          <w:tcPr>
            <w:tcW w:w="1321" w:type="dxa"/>
            <w:tcBorders>
              <w:top w:val="nil"/>
              <w:left w:val="nil"/>
              <w:bottom w:val="single" w:sz="4" w:space="0" w:color="auto"/>
              <w:right w:val="single" w:sz="4" w:space="0" w:color="auto"/>
            </w:tcBorders>
            <w:shd w:val="clear" w:color="auto" w:fill="auto"/>
            <w:noWrap/>
            <w:vAlign w:val="center"/>
            <w:hideMark/>
          </w:tcPr>
          <w:p w14:paraId="6DC1C9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54B8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2F9C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3.25</w:t>
            </w:r>
          </w:p>
        </w:tc>
        <w:tc>
          <w:tcPr>
            <w:tcW w:w="2127" w:type="dxa"/>
            <w:tcBorders>
              <w:top w:val="nil"/>
              <w:left w:val="nil"/>
              <w:bottom w:val="single" w:sz="4" w:space="0" w:color="auto"/>
              <w:right w:val="single" w:sz="4" w:space="0" w:color="auto"/>
            </w:tcBorders>
            <w:shd w:val="clear" w:color="auto" w:fill="auto"/>
            <w:noWrap/>
            <w:vAlign w:val="center"/>
            <w:hideMark/>
          </w:tcPr>
          <w:p w14:paraId="648146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C3C6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062B0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2BAD09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4AA8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2F85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612B00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E7B0B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B0730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6A39F1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0384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EF42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0.22</w:t>
            </w:r>
          </w:p>
        </w:tc>
        <w:tc>
          <w:tcPr>
            <w:tcW w:w="2127" w:type="dxa"/>
            <w:tcBorders>
              <w:top w:val="nil"/>
              <w:left w:val="nil"/>
              <w:bottom w:val="single" w:sz="4" w:space="0" w:color="auto"/>
              <w:right w:val="single" w:sz="4" w:space="0" w:color="auto"/>
            </w:tcBorders>
            <w:shd w:val="clear" w:color="auto" w:fill="auto"/>
            <w:noWrap/>
            <w:vAlign w:val="center"/>
            <w:hideMark/>
          </w:tcPr>
          <w:p w14:paraId="1ED7AB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24E279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7442D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1035E9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5D35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D631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7545D0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D0E3D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21FF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78A19C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F51D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6DD3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08470D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C6DEE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28CC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13,16,18,20 от ТП5М-34</w:t>
            </w:r>
          </w:p>
        </w:tc>
        <w:tc>
          <w:tcPr>
            <w:tcW w:w="1321" w:type="dxa"/>
            <w:tcBorders>
              <w:top w:val="nil"/>
              <w:left w:val="nil"/>
              <w:bottom w:val="single" w:sz="4" w:space="0" w:color="auto"/>
              <w:right w:val="single" w:sz="4" w:space="0" w:color="auto"/>
            </w:tcBorders>
            <w:shd w:val="clear" w:color="auto" w:fill="auto"/>
            <w:noWrap/>
            <w:vAlign w:val="center"/>
            <w:hideMark/>
          </w:tcPr>
          <w:p w14:paraId="72A03D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5439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3C37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7B23C1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A0384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611E8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4,6,12 от ТП5М-39</w:t>
            </w:r>
          </w:p>
        </w:tc>
        <w:tc>
          <w:tcPr>
            <w:tcW w:w="1321" w:type="dxa"/>
            <w:tcBorders>
              <w:top w:val="nil"/>
              <w:left w:val="nil"/>
              <w:bottom w:val="single" w:sz="4" w:space="0" w:color="auto"/>
              <w:right w:val="single" w:sz="4" w:space="0" w:color="auto"/>
            </w:tcBorders>
            <w:shd w:val="clear" w:color="auto" w:fill="auto"/>
            <w:noWrap/>
            <w:vAlign w:val="center"/>
            <w:hideMark/>
          </w:tcPr>
          <w:p w14:paraId="7DDDE5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BF4C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EA4DD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2CB91D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08C45C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9D12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10 от ТП5М-40</w:t>
            </w:r>
          </w:p>
        </w:tc>
        <w:tc>
          <w:tcPr>
            <w:tcW w:w="1321" w:type="dxa"/>
            <w:tcBorders>
              <w:top w:val="nil"/>
              <w:left w:val="nil"/>
              <w:bottom w:val="single" w:sz="4" w:space="0" w:color="auto"/>
              <w:right w:val="single" w:sz="4" w:space="0" w:color="auto"/>
            </w:tcBorders>
            <w:shd w:val="clear" w:color="auto" w:fill="auto"/>
            <w:noWrap/>
            <w:vAlign w:val="center"/>
            <w:hideMark/>
          </w:tcPr>
          <w:p w14:paraId="21CA77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52AB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8400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5002A5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35718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5CBB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5,8,10,11,15,17 от ТП5М-41</w:t>
            </w:r>
          </w:p>
        </w:tc>
        <w:tc>
          <w:tcPr>
            <w:tcW w:w="1321" w:type="dxa"/>
            <w:tcBorders>
              <w:top w:val="nil"/>
              <w:left w:val="nil"/>
              <w:bottom w:val="single" w:sz="4" w:space="0" w:color="auto"/>
              <w:right w:val="single" w:sz="4" w:space="0" w:color="auto"/>
            </w:tcBorders>
            <w:shd w:val="clear" w:color="auto" w:fill="auto"/>
            <w:noWrap/>
            <w:vAlign w:val="center"/>
            <w:hideMark/>
          </w:tcPr>
          <w:p w14:paraId="308790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B26A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BC23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5AA4B1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7A707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508CE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3,8,12,14,24 от ТП5М-42</w:t>
            </w:r>
          </w:p>
        </w:tc>
        <w:tc>
          <w:tcPr>
            <w:tcW w:w="1321" w:type="dxa"/>
            <w:tcBorders>
              <w:top w:val="nil"/>
              <w:left w:val="nil"/>
              <w:bottom w:val="single" w:sz="4" w:space="0" w:color="auto"/>
              <w:right w:val="single" w:sz="4" w:space="0" w:color="auto"/>
            </w:tcBorders>
            <w:shd w:val="clear" w:color="auto" w:fill="auto"/>
            <w:noWrap/>
            <w:vAlign w:val="center"/>
            <w:hideMark/>
          </w:tcPr>
          <w:p w14:paraId="493B2D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5E928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290B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8.09</w:t>
            </w:r>
          </w:p>
        </w:tc>
        <w:tc>
          <w:tcPr>
            <w:tcW w:w="2127" w:type="dxa"/>
            <w:tcBorders>
              <w:top w:val="nil"/>
              <w:left w:val="nil"/>
              <w:bottom w:val="single" w:sz="4" w:space="0" w:color="auto"/>
              <w:right w:val="single" w:sz="4" w:space="0" w:color="auto"/>
            </w:tcBorders>
            <w:shd w:val="clear" w:color="auto" w:fill="auto"/>
            <w:noWrap/>
            <w:vAlign w:val="center"/>
            <w:hideMark/>
          </w:tcPr>
          <w:p w14:paraId="7AB6BC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F64EA3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3971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1,3, от ТП5М-45</w:t>
            </w:r>
          </w:p>
        </w:tc>
        <w:tc>
          <w:tcPr>
            <w:tcW w:w="1321" w:type="dxa"/>
            <w:tcBorders>
              <w:top w:val="nil"/>
              <w:left w:val="nil"/>
              <w:bottom w:val="single" w:sz="4" w:space="0" w:color="auto"/>
              <w:right w:val="single" w:sz="4" w:space="0" w:color="auto"/>
            </w:tcBorders>
            <w:shd w:val="clear" w:color="auto" w:fill="auto"/>
            <w:noWrap/>
            <w:vAlign w:val="center"/>
            <w:hideMark/>
          </w:tcPr>
          <w:p w14:paraId="61B2E8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81C1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F357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0D7512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D1F03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7A161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4,7, от ТП5М-52</w:t>
            </w:r>
          </w:p>
        </w:tc>
        <w:tc>
          <w:tcPr>
            <w:tcW w:w="1321" w:type="dxa"/>
            <w:tcBorders>
              <w:top w:val="nil"/>
              <w:left w:val="nil"/>
              <w:bottom w:val="single" w:sz="4" w:space="0" w:color="auto"/>
              <w:right w:val="single" w:sz="4" w:space="0" w:color="auto"/>
            </w:tcBorders>
            <w:shd w:val="clear" w:color="auto" w:fill="auto"/>
            <w:noWrap/>
            <w:vAlign w:val="center"/>
            <w:hideMark/>
          </w:tcPr>
          <w:p w14:paraId="0FADA5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B02E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EA22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793CD0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720CB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C6A60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 от ТП5М-53</w:t>
            </w:r>
          </w:p>
        </w:tc>
        <w:tc>
          <w:tcPr>
            <w:tcW w:w="1321" w:type="dxa"/>
            <w:tcBorders>
              <w:top w:val="nil"/>
              <w:left w:val="nil"/>
              <w:bottom w:val="single" w:sz="4" w:space="0" w:color="auto"/>
              <w:right w:val="single" w:sz="4" w:space="0" w:color="auto"/>
            </w:tcBorders>
            <w:shd w:val="clear" w:color="auto" w:fill="auto"/>
            <w:noWrap/>
            <w:vAlign w:val="center"/>
            <w:hideMark/>
          </w:tcPr>
          <w:p w14:paraId="74DC53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7B4F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A9B0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44E5B5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19EAA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5F32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фид.1,2,3,4,5,6,8,9,10,11,12,13,14,15,</w:t>
            </w:r>
          </w:p>
          <w:p w14:paraId="5C121D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16,17,18,19,20, 21.22,23, от ТП5М-56</w:t>
            </w:r>
          </w:p>
        </w:tc>
        <w:tc>
          <w:tcPr>
            <w:tcW w:w="1321" w:type="dxa"/>
            <w:tcBorders>
              <w:top w:val="nil"/>
              <w:left w:val="nil"/>
              <w:bottom w:val="single" w:sz="4" w:space="0" w:color="auto"/>
              <w:right w:val="single" w:sz="4" w:space="0" w:color="auto"/>
            </w:tcBorders>
            <w:shd w:val="clear" w:color="auto" w:fill="auto"/>
            <w:noWrap/>
            <w:vAlign w:val="center"/>
            <w:hideMark/>
          </w:tcPr>
          <w:p w14:paraId="3DFA4D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79AC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D43E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5.33</w:t>
            </w:r>
          </w:p>
        </w:tc>
        <w:tc>
          <w:tcPr>
            <w:tcW w:w="2127" w:type="dxa"/>
            <w:tcBorders>
              <w:top w:val="nil"/>
              <w:left w:val="nil"/>
              <w:bottom w:val="single" w:sz="4" w:space="0" w:color="auto"/>
              <w:right w:val="single" w:sz="4" w:space="0" w:color="auto"/>
            </w:tcBorders>
            <w:shd w:val="clear" w:color="auto" w:fill="auto"/>
            <w:noWrap/>
            <w:vAlign w:val="center"/>
            <w:hideMark/>
          </w:tcPr>
          <w:p w14:paraId="1D77FC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F37581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4C0B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фид.3,11,12,19, от ТП5М-60</w:t>
            </w:r>
          </w:p>
        </w:tc>
        <w:tc>
          <w:tcPr>
            <w:tcW w:w="1321" w:type="dxa"/>
            <w:tcBorders>
              <w:top w:val="nil"/>
              <w:left w:val="nil"/>
              <w:bottom w:val="single" w:sz="4" w:space="0" w:color="auto"/>
              <w:right w:val="single" w:sz="4" w:space="0" w:color="auto"/>
            </w:tcBorders>
            <w:shd w:val="clear" w:color="auto" w:fill="auto"/>
            <w:noWrap/>
            <w:vAlign w:val="center"/>
            <w:hideMark/>
          </w:tcPr>
          <w:p w14:paraId="4064A0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5C0B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1FE7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17F78F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C9281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3B1B9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ТП5М-61</w:t>
            </w:r>
          </w:p>
        </w:tc>
        <w:tc>
          <w:tcPr>
            <w:tcW w:w="1321" w:type="dxa"/>
            <w:tcBorders>
              <w:top w:val="nil"/>
              <w:left w:val="nil"/>
              <w:bottom w:val="single" w:sz="4" w:space="0" w:color="auto"/>
              <w:right w:val="single" w:sz="4" w:space="0" w:color="auto"/>
            </w:tcBorders>
            <w:shd w:val="clear" w:color="auto" w:fill="auto"/>
            <w:noWrap/>
            <w:vAlign w:val="center"/>
            <w:hideMark/>
          </w:tcPr>
          <w:p w14:paraId="4B9E09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EFD1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340D2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8.16</w:t>
            </w:r>
          </w:p>
        </w:tc>
        <w:tc>
          <w:tcPr>
            <w:tcW w:w="2127" w:type="dxa"/>
            <w:tcBorders>
              <w:top w:val="nil"/>
              <w:left w:val="nil"/>
              <w:bottom w:val="single" w:sz="4" w:space="0" w:color="auto"/>
              <w:right w:val="single" w:sz="4" w:space="0" w:color="auto"/>
            </w:tcBorders>
            <w:shd w:val="clear" w:color="auto" w:fill="auto"/>
            <w:noWrap/>
            <w:vAlign w:val="center"/>
            <w:hideMark/>
          </w:tcPr>
          <w:p w14:paraId="18DF1F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975AC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135D4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фид.1,2,3,4,5,6,7,8 от ТП5М-64</w:t>
            </w:r>
          </w:p>
        </w:tc>
        <w:tc>
          <w:tcPr>
            <w:tcW w:w="1321" w:type="dxa"/>
            <w:tcBorders>
              <w:top w:val="nil"/>
              <w:left w:val="nil"/>
              <w:bottom w:val="single" w:sz="4" w:space="0" w:color="auto"/>
              <w:right w:val="single" w:sz="4" w:space="0" w:color="auto"/>
            </w:tcBorders>
            <w:shd w:val="clear" w:color="auto" w:fill="auto"/>
            <w:noWrap/>
            <w:vAlign w:val="center"/>
            <w:hideMark/>
          </w:tcPr>
          <w:p w14:paraId="13EE81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DAA1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783E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12.14</w:t>
            </w:r>
          </w:p>
        </w:tc>
        <w:tc>
          <w:tcPr>
            <w:tcW w:w="2127" w:type="dxa"/>
            <w:tcBorders>
              <w:top w:val="nil"/>
              <w:left w:val="nil"/>
              <w:bottom w:val="single" w:sz="4" w:space="0" w:color="auto"/>
              <w:right w:val="single" w:sz="4" w:space="0" w:color="auto"/>
            </w:tcBorders>
            <w:shd w:val="clear" w:color="auto" w:fill="auto"/>
            <w:noWrap/>
            <w:vAlign w:val="center"/>
            <w:hideMark/>
          </w:tcPr>
          <w:p w14:paraId="3D0D8A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51019F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822C0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ТП5М-66</w:t>
            </w:r>
          </w:p>
        </w:tc>
        <w:tc>
          <w:tcPr>
            <w:tcW w:w="1321" w:type="dxa"/>
            <w:tcBorders>
              <w:top w:val="nil"/>
              <w:left w:val="nil"/>
              <w:bottom w:val="single" w:sz="4" w:space="0" w:color="auto"/>
              <w:right w:val="single" w:sz="4" w:space="0" w:color="auto"/>
            </w:tcBorders>
            <w:shd w:val="clear" w:color="auto" w:fill="auto"/>
            <w:noWrap/>
            <w:vAlign w:val="center"/>
            <w:hideMark/>
          </w:tcPr>
          <w:p w14:paraId="04DF068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0AD6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DC0A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399004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D217FA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C01C2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ТП5М-69</w:t>
            </w:r>
          </w:p>
        </w:tc>
        <w:tc>
          <w:tcPr>
            <w:tcW w:w="1321" w:type="dxa"/>
            <w:tcBorders>
              <w:top w:val="nil"/>
              <w:left w:val="nil"/>
              <w:bottom w:val="single" w:sz="4" w:space="0" w:color="auto"/>
              <w:right w:val="single" w:sz="4" w:space="0" w:color="auto"/>
            </w:tcBorders>
            <w:shd w:val="clear" w:color="auto" w:fill="auto"/>
            <w:noWrap/>
            <w:vAlign w:val="center"/>
            <w:hideMark/>
          </w:tcPr>
          <w:p w14:paraId="2603CE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22F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A164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6.57</w:t>
            </w:r>
          </w:p>
        </w:tc>
        <w:tc>
          <w:tcPr>
            <w:tcW w:w="2127" w:type="dxa"/>
            <w:tcBorders>
              <w:top w:val="nil"/>
              <w:left w:val="nil"/>
              <w:bottom w:val="single" w:sz="4" w:space="0" w:color="auto"/>
              <w:right w:val="single" w:sz="4" w:space="0" w:color="auto"/>
            </w:tcBorders>
            <w:shd w:val="clear" w:color="auto" w:fill="auto"/>
            <w:noWrap/>
            <w:vAlign w:val="center"/>
            <w:hideMark/>
          </w:tcPr>
          <w:p w14:paraId="558B53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CA584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2BF2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ТП5М-70</w:t>
            </w:r>
          </w:p>
        </w:tc>
        <w:tc>
          <w:tcPr>
            <w:tcW w:w="1321" w:type="dxa"/>
            <w:tcBorders>
              <w:top w:val="nil"/>
              <w:left w:val="nil"/>
              <w:bottom w:val="single" w:sz="4" w:space="0" w:color="auto"/>
              <w:right w:val="single" w:sz="4" w:space="0" w:color="auto"/>
            </w:tcBorders>
            <w:shd w:val="clear" w:color="auto" w:fill="auto"/>
            <w:noWrap/>
            <w:vAlign w:val="center"/>
            <w:hideMark/>
          </w:tcPr>
          <w:p w14:paraId="55F887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811F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A603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29D3CF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E1C9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A96C0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фид.2,3 от ТП5М-75</w:t>
            </w:r>
          </w:p>
        </w:tc>
        <w:tc>
          <w:tcPr>
            <w:tcW w:w="1321" w:type="dxa"/>
            <w:tcBorders>
              <w:top w:val="nil"/>
              <w:left w:val="nil"/>
              <w:bottom w:val="single" w:sz="4" w:space="0" w:color="auto"/>
              <w:right w:val="single" w:sz="4" w:space="0" w:color="auto"/>
            </w:tcBorders>
            <w:shd w:val="clear" w:color="auto" w:fill="auto"/>
            <w:noWrap/>
            <w:vAlign w:val="center"/>
            <w:hideMark/>
          </w:tcPr>
          <w:p w14:paraId="7CA2AA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6391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C0FDE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33D8B6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91F6F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09618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ТП5М-77</w:t>
            </w:r>
          </w:p>
        </w:tc>
        <w:tc>
          <w:tcPr>
            <w:tcW w:w="1321" w:type="dxa"/>
            <w:tcBorders>
              <w:top w:val="nil"/>
              <w:left w:val="nil"/>
              <w:bottom w:val="single" w:sz="4" w:space="0" w:color="auto"/>
              <w:right w:val="single" w:sz="4" w:space="0" w:color="auto"/>
            </w:tcBorders>
            <w:shd w:val="clear" w:color="auto" w:fill="auto"/>
            <w:noWrap/>
            <w:vAlign w:val="center"/>
            <w:hideMark/>
          </w:tcPr>
          <w:p w14:paraId="42EE32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23CC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5978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0.57</w:t>
            </w:r>
          </w:p>
        </w:tc>
        <w:tc>
          <w:tcPr>
            <w:tcW w:w="2127" w:type="dxa"/>
            <w:tcBorders>
              <w:top w:val="nil"/>
              <w:left w:val="nil"/>
              <w:bottom w:val="single" w:sz="4" w:space="0" w:color="auto"/>
              <w:right w:val="single" w:sz="4" w:space="0" w:color="auto"/>
            </w:tcBorders>
            <w:shd w:val="clear" w:color="auto" w:fill="auto"/>
            <w:noWrap/>
            <w:vAlign w:val="center"/>
            <w:hideMark/>
          </w:tcPr>
          <w:p w14:paraId="5A607C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CC193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BBBF8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ТП5М-78</w:t>
            </w:r>
          </w:p>
        </w:tc>
        <w:tc>
          <w:tcPr>
            <w:tcW w:w="1321" w:type="dxa"/>
            <w:tcBorders>
              <w:top w:val="nil"/>
              <w:left w:val="nil"/>
              <w:bottom w:val="single" w:sz="4" w:space="0" w:color="auto"/>
              <w:right w:val="single" w:sz="4" w:space="0" w:color="auto"/>
            </w:tcBorders>
            <w:shd w:val="clear" w:color="auto" w:fill="auto"/>
            <w:noWrap/>
            <w:vAlign w:val="center"/>
            <w:hideMark/>
          </w:tcPr>
          <w:p w14:paraId="61B0D7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518B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62D5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29AEC5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25B7DD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F011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ТП5М-79</w:t>
            </w:r>
          </w:p>
        </w:tc>
        <w:tc>
          <w:tcPr>
            <w:tcW w:w="1321" w:type="dxa"/>
            <w:tcBorders>
              <w:top w:val="nil"/>
              <w:left w:val="nil"/>
              <w:bottom w:val="single" w:sz="4" w:space="0" w:color="auto"/>
              <w:right w:val="single" w:sz="4" w:space="0" w:color="auto"/>
            </w:tcBorders>
            <w:shd w:val="clear" w:color="auto" w:fill="auto"/>
            <w:noWrap/>
            <w:vAlign w:val="center"/>
            <w:hideMark/>
          </w:tcPr>
          <w:p w14:paraId="34D275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F48F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44E1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527BCC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DBB65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F7CFE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фид.1,2,4 от ТП5М-80</w:t>
            </w:r>
          </w:p>
        </w:tc>
        <w:tc>
          <w:tcPr>
            <w:tcW w:w="1321" w:type="dxa"/>
            <w:tcBorders>
              <w:top w:val="nil"/>
              <w:left w:val="nil"/>
              <w:bottom w:val="single" w:sz="4" w:space="0" w:color="auto"/>
              <w:right w:val="single" w:sz="4" w:space="0" w:color="auto"/>
            </w:tcBorders>
            <w:shd w:val="clear" w:color="auto" w:fill="auto"/>
            <w:noWrap/>
            <w:vAlign w:val="center"/>
            <w:hideMark/>
          </w:tcPr>
          <w:p w14:paraId="4FF015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62AE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D762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2.81</w:t>
            </w:r>
          </w:p>
        </w:tc>
        <w:tc>
          <w:tcPr>
            <w:tcW w:w="2127" w:type="dxa"/>
            <w:tcBorders>
              <w:top w:val="nil"/>
              <w:left w:val="nil"/>
              <w:bottom w:val="single" w:sz="4" w:space="0" w:color="auto"/>
              <w:right w:val="single" w:sz="4" w:space="0" w:color="auto"/>
            </w:tcBorders>
            <w:shd w:val="clear" w:color="auto" w:fill="auto"/>
            <w:noWrap/>
            <w:vAlign w:val="center"/>
            <w:hideMark/>
          </w:tcPr>
          <w:p w14:paraId="3DDD60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A17D1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EE1B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ТП5М-81</w:t>
            </w:r>
          </w:p>
        </w:tc>
        <w:tc>
          <w:tcPr>
            <w:tcW w:w="1321" w:type="dxa"/>
            <w:tcBorders>
              <w:top w:val="nil"/>
              <w:left w:val="nil"/>
              <w:bottom w:val="single" w:sz="4" w:space="0" w:color="auto"/>
              <w:right w:val="single" w:sz="4" w:space="0" w:color="auto"/>
            </w:tcBorders>
            <w:shd w:val="clear" w:color="auto" w:fill="auto"/>
            <w:noWrap/>
            <w:vAlign w:val="center"/>
            <w:hideMark/>
          </w:tcPr>
          <w:p w14:paraId="44B2B0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1EE2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DBB5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0.02</w:t>
            </w:r>
          </w:p>
        </w:tc>
        <w:tc>
          <w:tcPr>
            <w:tcW w:w="2127" w:type="dxa"/>
            <w:tcBorders>
              <w:top w:val="nil"/>
              <w:left w:val="nil"/>
              <w:bottom w:val="single" w:sz="4" w:space="0" w:color="auto"/>
              <w:right w:val="single" w:sz="4" w:space="0" w:color="auto"/>
            </w:tcBorders>
            <w:shd w:val="clear" w:color="auto" w:fill="auto"/>
            <w:noWrap/>
            <w:vAlign w:val="center"/>
            <w:hideMark/>
          </w:tcPr>
          <w:p w14:paraId="3CD87F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48AC0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49B3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ТП5М-83</w:t>
            </w:r>
          </w:p>
        </w:tc>
        <w:tc>
          <w:tcPr>
            <w:tcW w:w="1321" w:type="dxa"/>
            <w:tcBorders>
              <w:top w:val="nil"/>
              <w:left w:val="nil"/>
              <w:bottom w:val="single" w:sz="4" w:space="0" w:color="auto"/>
              <w:right w:val="single" w:sz="4" w:space="0" w:color="auto"/>
            </w:tcBorders>
            <w:shd w:val="clear" w:color="auto" w:fill="auto"/>
            <w:noWrap/>
            <w:vAlign w:val="center"/>
            <w:hideMark/>
          </w:tcPr>
          <w:p w14:paraId="146F7A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B35E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3835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7E5C26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C75296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FCA5F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6D77E6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D73F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A04E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4FEFC5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C0EC1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C15F1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166971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29E5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4652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0.40</w:t>
            </w:r>
          </w:p>
        </w:tc>
        <w:tc>
          <w:tcPr>
            <w:tcW w:w="2127" w:type="dxa"/>
            <w:tcBorders>
              <w:top w:val="nil"/>
              <w:left w:val="nil"/>
              <w:bottom w:val="single" w:sz="4" w:space="0" w:color="auto"/>
              <w:right w:val="single" w:sz="4" w:space="0" w:color="auto"/>
            </w:tcBorders>
            <w:shd w:val="clear" w:color="auto" w:fill="auto"/>
            <w:noWrap/>
            <w:vAlign w:val="center"/>
            <w:hideMark/>
          </w:tcPr>
          <w:p w14:paraId="54C8E3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AD04B4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2D78D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фид.1,2,4 от ТП1М-142</w:t>
            </w:r>
          </w:p>
        </w:tc>
        <w:tc>
          <w:tcPr>
            <w:tcW w:w="1321" w:type="dxa"/>
            <w:tcBorders>
              <w:top w:val="nil"/>
              <w:left w:val="nil"/>
              <w:bottom w:val="single" w:sz="4" w:space="0" w:color="auto"/>
              <w:right w:val="single" w:sz="4" w:space="0" w:color="auto"/>
            </w:tcBorders>
            <w:shd w:val="clear" w:color="auto" w:fill="auto"/>
            <w:noWrap/>
            <w:vAlign w:val="center"/>
            <w:hideMark/>
          </w:tcPr>
          <w:p w14:paraId="20824F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269D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6D20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14.41</w:t>
            </w:r>
          </w:p>
        </w:tc>
        <w:tc>
          <w:tcPr>
            <w:tcW w:w="2127" w:type="dxa"/>
            <w:tcBorders>
              <w:top w:val="nil"/>
              <w:left w:val="nil"/>
              <w:bottom w:val="single" w:sz="4" w:space="0" w:color="auto"/>
              <w:right w:val="single" w:sz="4" w:space="0" w:color="auto"/>
            </w:tcBorders>
            <w:shd w:val="clear" w:color="auto" w:fill="auto"/>
            <w:noWrap/>
            <w:vAlign w:val="center"/>
            <w:hideMark/>
          </w:tcPr>
          <w:p w14:paraId="1B8BBC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D8846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E48DA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КЛ-0.4 кВ фид.1 от ТП1М-182</w:t>
            </w:r>
          </w:p>
        </w:tc>
        <w:tc>
          <w:tcPr>
            <w:tcW w:w="1321" w:type="dxa"/>
            <w:tcBorders>
              <w:top w:val="nil"/>
              <w:left w:val="nil"/>
              <w:bottom w:val="single" w:sz="4" w:space="0" w:color="auto"/>
              <w:right w:val="single" w:sz="4" w:space="0" w:color="auto"/>
            </w:tcBorders>
            <w:shd w:val="clear" w:color="auto" w:fill="auto"/>
            <w:noWrap/>
            <w:vAlign w:val="center"/>
            <w:hideMark/>
          </w:tcPr>
          <w:p w14:paraId="721B15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18E8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A10B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2F4DC0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75BE4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5D13A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КЛ-0.4 кВ фид.2,4,12 от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AC6CC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A5C8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1852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760ECA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AC298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1287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фидер-1,2,3,4 от ТП 1М-65</w:t>
            </w:r>
          </w:p>
        </w:tc>
        <w:tc>
          <w:tcPr>
            <w:tcW w:w="1321" w:type="dxa"/>
            <w:tcBorders>
              <w:top w:val="nil"/>
              <w:left w:val="nil"/>
              <w:bottom w:val="single" w:sz="4" w:space="0" w:color="auto"/>
              <w:right w:val="single" w:sz="4" w:space="0" w:color="auto"/>
            </w:tcBorders>
            <w:shd w:val="clear" w:color="auto" w:fill="auto"/>
            <w:noWrap/>
            <w:vAlign w:val="center"/>
            <w:hideMark/>
          </w:tcPr>
          <w:p w14:paraId="51E46F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83FD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AFDC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3.34</w:t>
            </w:r>
          </w:p>
        </w:tc>
        <w:tc>
          <w:tcPr>
            <w:tcW w:w="2127" w:type="dxa"/>
            <w:tcBorders>
              <w:top w:val="nil"/>
              <w:left w:val="nil"/>
              <w:bottom w:val="single" w:sz="4" w:space="0" w:color="auto"/>
              <w:right w:val="single" w:sz="4" w:space="0" w:color="auto"/>
            </w:tcBorders>
            <w:shd w:val="clear" w:color="auto" w:fill="auto"/>
            <w:noWrap/>
            <w:vAlign w:val="center"/>
            <w:hideMark/>
          </w:tcPr>
          <w:p w14:paraId="2ABC87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BE580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19AB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фидер-1,2,3 от ТП 1М-63</w:t>
            </w:r>
          </w:p>
        </w:tc>
        <w:tc>
          <w:tcPr>
            <w:tcW w:w="1321" w:type="dxa"/>
            <w:tcBorders>
              <w:top w:val="nil"/>
              <w:left w:val="nil"/>
              <w:bottom w:val="single" w:sz="4" w:space="0" w:color="auto"/>
              <w:right w:val="single" w:sz="4" w:space="0" w:color="auto"/>
            </w:tcBorders>
            <w:shd w:val="clear" w:color="auto" w:fill="auto"/>
            <w:noWrap/>
            <w:vAlign w:val="center"/>
            <w:hideMark/>
          </w:tcPr>
          <w:p w14:paraId="4E5989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EA48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DFCB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358ECF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66AE2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44CB2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4 от ТП 1М-161</w:t>
            </w:r>
          </w:p>
        </w:tc>
        <w:tc>
          <w:tcPr>
            <w:tcW w:w="1321" w:type="dxa"/>
            <w:tcBorders>
              <w:top w:val="nil"/>
              <w:left w:val="nil"/>
              <w:bottom w:val="single" w:sz="4" w:space="0" w:color="auto"/>
              <w:right w:val="single" w:sz="4" w:space="0" w:color="auto"/>
            </w:tcBorders>
            <w:shd w:val="clear" w:color="auto" w:fill="auto"/>
            <w:noWrap/>
            <w:vAlign w:val="center"/>
            <w:hideMark/>
          </w:tcPr>
          <w:p w14:paraId="39328E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9598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0124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5.45</w:t>
            </w:r>
          </w:p>
        </w:tc>
        <w:tc>
          <w:tcPr>
            <w:tcW w:w="2127" w:type="dxa"/>
            <w:tcBorders>
              <w:top w:val="nil"/>
              <w:left w:val="nil"/>
              <w:bottom w:val="single" w:sz="4" w:space="0" w:color="auto"/>
              <w:right w:val="single" w:sz="4" w:space="0" w:color="auto"/>
            </w:tcBorders>
            <w:shd w:val="clear" w:color="auto" w:fill="auto"/>
            <w:noWrap/>
            <w:vAlign w:val="center"/>
            <w:hideMark/>
          </w:tcPr>
          <w:p w14:paraId="2FD8C0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17A03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3427C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 от ТП 1М-158</w:t>
            </w:r>
          </w:p>
        </w:tc>
        <w:tc>
          <w:tcPr>
            <w:tcW w:w="1321" w:type="dxa"/>
            <w:tcBorders>
              <w:top w:val="nil"/>
              <w:left w:val="nil"/>
              <w:bottom w:val="single" w:sz="4" w:space="0" w:color="auto"/>
              <w:right w:val="single" w:sz="4" w:space="0" w:color="auto"/>
            </w:tcBorders>
            <w:shd w:val="clear" w:color="auto" w:fill="auto"/>
            <w:noWrap/>
            <w:vAlign w:val="center"/>
            <w:hideMark/>
          </w:tcPr>
          <w:p w14:paraId="62E698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6F31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C6F0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6.75</w:t>
            </w:r>
          </w:p>
        </w:tc>
        <w:tc>
          <w:tcPr>
            <w:tcW w:w="2127" w:type="dxa"/>
            <w:tcBorders>
              <w:top w:val="nil"/>
              <w:left w:val="nil"/>
              <w:bottom w:val="single" w:sz="4" w:space="0" w:color="auto"/>
              <w:right w:val="single" w:sz="4" w:space="0" w:color="auto"/>
            </w:tcBorders>
            <w:shd w:val="clear" w:color="auto" w:fill="auto"/>
            <w:noWrap/>
            <w:vAlign w:val="center"/>
            <w:hideMark/>
          </w:tcPr>
          <w:p w14:paraId="39F975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3A17E2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6B13E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 от ТП 3М-89</w:t>
            </w:r>
          </w:p>
        </w:tc>
        <w:tc>
          <w:tcPr>
            <w:tcW w:w="1321" w:type="dxa"/>
            <w:tcBorders>
              <w:top w:val="nil"/>
              <w:left w:val="nil"/>
              <w:bottom w:val="single" w:sz="4" w:space="0" w:color="auto"/>
              <w:right w:val="single" w:sz="4" w:space="0" w:color="auto"/>
            </w:tcBorders>
            <w:shd w:val="clear" w:color="auto" w:fill="auto"/>
            <w:noWrap/>
            <w:vAlign w:val="center"/>
            <w:hideMark/>
          </w:tcPr>
          <w:p w14:paraId="59E6A9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F343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7686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510839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F9CE0A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70DD9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1,2,3 от ТП 1М-7</w:t>
            </w:r>
          </w:p>
        </w:tc>
        <w:tc>
          <w:tcPr>
            <w:tcW w:w="1321" w:type="dxa"/>
            <w:tcBorders>
              <w:top w:val="nil"/>
              <w:left w:val="nil"/>
              <w:bottom w:val="single" w:sz="4" w:space="0" w:color="auto"/>
              <w:right w:val="single" w:sz="4" w:space="0" w:color="auto"/>
            </w:tcBorders>
            <w:shd w:val="clear" w:color="auto" w:fill="auto"/>
            <w:noWrap/>
            <w:vAlign w:val="center"/>
            <w:hideMark/>
          </w:tcPr>
          <w:p w14:paraId="75F160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0BF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6A71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4.38</w:t>
            </w:r>
          </w:p>
        </w:tc>
        <w:tc>
          <w:tcPr>
            <w:tcW w:w="2127" w:type="dxa"/>
            <w:tcBorders>
              <w:top w:val="nil"/>
              <w:left w:val="nil"/>
              <w:bottom w:val="single" w:sz="4" w:space="0" w:color="auto"/>
              <w:right w:val="single" w:sz="4" w:space="0" w:color="auto"/>
            </w:tcBorders>
            <w:shd w:val="clear" w:color="auto" w:fill="auto"/>
            <w:noWrap/>
            <w:vAlign w:val="center"/>
            <w:hideMark/>
          </w:tcPr>
          <w:p w14:paraId="2D9A32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6F1A8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6462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КВЛ-0.4 кВ фидер 1,2,3 от ТП 1М-133</w:t>
            </w:r>
          </w:p>
        </w:tc>
        <w:tc>
          <w:tcPr>
            <w:tcW w:w="1321" w:type="dxa"/>
            <w:tcBorders>
              <w:top w:val="nil"/>
              <w:left w:val="nil"/>
              <w:bottom w:val="single" w:sz="4" w:space="0" w:color="auto"/>
              <w:right w:val="single" w:sz="4" w:space="0" w:color="auto"/>
            </w:tcBorders>
            <w:shd w:val="clear" w:color="auto" w:fill="auto"/>
            <w:noWrap/>
            <w:vAlign w:val="center"/>
            <w:hideMark/>
          </w:tcPr>
          <w:p w14:paraId="761479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74E0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CFED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03E997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D96AF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59AA5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фидер 1,2 от ТП 1М-50</w:t>
            </w:r>
          </w:p>
        </w:tc>
        <w:tc>
          <w:tcPr>
            <w:tcW w:w="1321" w:type="dxa"/>
            <w:tcBorders>
              <w:top w:val="nil"/>
              <w:left w:val="nil"/>
              <w:bottom w:val="single" w:sz="4" w:space="0" w:color="auto"/>
              <w:right w:val="single" w:sz="4" w:space="0" w:color="auto"/>
            </w:tcBorders>
            <w:shd w:val="clear" w:color="auto" w:fill="auto"/>
            <w:noWrap/>
            <w:vAlign w:val="center"/>
            <w:hideMark/>
          </w:tcPr>
          <w:p w14:paraId="32E800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6BF4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939D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7.29</w:t>
            </w:r>
          </w:p>
        </w:tc>
        <w:tc>
          <w:tcPr>
            <w:tcW w:w="2127" w:type="dxa"/>
            <w:tcBorders>
              <w:top w:val="nil"/>
              <w:left w:val="nil"/>
              <w:bottom w:val="single" w:sz="4" w:space="0" w:color="auto"/>
              <w:right w:val="single" w:sz="4" w:space="0" w:color="auto"/>
            </w:tcBorders>
            <w:shd w:val="clear" w:color="auto" w:fill="auto"/>
            <w:noWrap/>
            <w:vAlign w:val="center"/>
            <w:hideMark/>
          </w:tcPr>
          <w:p w14:paraId="731E48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A8C915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E9DD7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2 от ТП 1М-47</w:t>
            </w:r>
          </w:p>
        </w:tc>
        <w:tc>
          <w:tcPr>
            <w:tcW w:w="1321" w:type="dxa"/>
            <w:tcBorders>
              <w:top w:val="nil"/>
              <w:left w:val="nil"/>
              <w:bottom w:val="single" w:sz="4" w:space="0" w:color="auto"/>
              <w:right w:val="single" w:sz="4" w:space="0" w:color="auto"/>
            </w:tcBorders>
            <w:shd w:val="clear" w:color="auto" w:fill="auto"/>
            <w:noWrap/>
            <w:vAlign w:val="center"/>
            <w:hideMark/>
          </w:tcPr>
          <w:p w14:paraId="3CE15C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A728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D0E7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2060BF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815577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143E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фидер 1,2,3,4 от ТП 3М-44</w:t>
            </w:r>
          </w:p>
        </w:tc>
        <w:tc>
          <w:tcPr>
            <w:tcW w:w="1321" w:type="dxa"/>
            <w:tcBorders>
              <w:top w:val="nil"/>
              <w:left w:val="nil"/>
              <w:bottom w:val="single" w:sz="4" w:space="0" w:color="auto"/>
              <w:right w:val="single" w:sz="4" w:space="0" w:color="auto"/>
            </w:tcBorders>
            <w:shd w:val="clear" w:color="auto" w:fill="auto"/>
            <w:noWrap/>
            <w:vAlign w:val="center"/>
            <w:hideMark/>
          </w:tcPr>
          <w:p w14:paraId="5486A1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E8C8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6173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w:t>
            </w:r>
          </w:p>
        </w:tc>
        <w:tc>
          <w:tcPr>
            <w:tcW w:w="2127" w:type="dxa"/>
            <w:tcBorders>
              <w:top w:val="nil"/>
              <w:left w:val="nil"/>
              <w:bottom w:val="single" w:sz="4" w:space="0" w:color="auto"/>
              <w:right w:val="single" w:sz="4" w:space="0" w:color="auto"/>
            </w:tcBorders>
            <w:shd w:val="clear" w:color="auto" w:fill="auto"/>
            <w:noWrap/>
            <w:vAlign w:val="center"/>
            <w:hideMark/>
          </w:tcPr>
          <w:p w14:paraId="0196FA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44AFD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C9754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1,2,3 от ТП 3М-22</w:t>
            </w:r>
          </w:p>
        </w:tc>
        <w:tc>
          <w:tcPr>
            <w:tcW w:w="1321" w:type="dxa"/>
            <w:tcBorders>
              <w:top w:val="nil"/>
              <w:left w:val="nil"/>
              <w:bottom w:val="single" w:sz="4" w:space="0" w:color="auto"/>
              <w:right w:val="single" w:sz="4" w:space="0" w:color="auto"/>
            </w:tcBorders>
            <w:shd w:val="clear" w:color="auto" w:fill="auto"/>
            <w:noWrap/>
            <w:vAlign w:val="center"/>
            <w:hideMark/>
          </w:tcPr>
          <w:p w14:paraId="1CA607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6AE6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0901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7C7E8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D5294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1A1B6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3М-45</w:t>
            </w:r>
          </w:p>
        </w:tc>
        <w:tc>
          <w:tcPr>
            <w:tcW w:w="1321" w:type="dxa"/>
            <w:tcBorders>
              <w:top w:val="nil"/>
              <w:left w:val="nil"/>
              <w:bottom w:val="single" w:sz="4" w:space="0" w:color="auto"/>
              <w:right w:val="single" w:sz="4" w:space="0" w:color="auto"/>
            </w:tcBorders>
            <w:shd w:val="clear" w:color="auto" w:fill="auto"/>
            <w:noWrap/>
            <w:vAlign w:val="center"/>
            <w:hideMark/>
          </w:tcPr>
          <w:p w14:paraId="579917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1549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C0F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2.36</w:t>
            </w:r>
          </w:p>
        </w:tc>
        <w:tc>
          <w:tcPr>
            <w:tcW w:w="2127" w:type="dxa"/>
            <w:tcBorders>
              <w:top w:val="nil"/>
              <w:left w:val="nil"/>
              <w:bottom w:val="single" w:sz="4" w:space="0" w:color="auto"/>
              <w:right w:val="single" w:sz="4" w:space="0" w:color="auto"/>
            </w:tcBorders>
            <w:shd w:val="clear" w:color="auto" w:fill="auto"/>
            <w:noWrap/>
            <w:vAlign w:val="center"/>
            <w:hideMark/>
          </w:tcPr>
          <w:p w14:paraId="27B690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845A6E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9E36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 от ТП 3М-34</w:t>
            </w:r>
          </w:p>
        </w:tc>
        <w:tc>
          <w:tcPr>
            <w:tcW w:w="1321" w:type="dxa"/>
            <w:tcBorders>
              <w:top w:val="nil"/>
              <w:left w:val="nil"/>
              <w:bottom w:val="single" w:sz="4" w:space="0" w:color="auto"/>
              <w:right w:val="single" w:sz="4" w:space="0" w:color="auto"/>
            </w:tcBorders>
            <w:shd w:val="clear" w:color="auto" w:fill="auto"/>
            <w:noWrap/>
            <w:vAlign w:val="center"/>
            <w:hideMark/>
          </w:tcPr>
          <w:p w14:paraId="15AD24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506C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5847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0.61</w:t>
            </w:r>
          </w:p>
        </w:tc>
        <w:tc>
          <w:tcPr>
            <w:tcW w:w="2127" w:type="dxa"/>
            <w:tcBorders>
              <w:top w:val="nil"/>
              <w:left w:val="nil"/>
              <w:bottom w:val="single" w:sz="4" w:space="0" w:color="auto"/>
              <w:right w:val="single" w:sz="4" w:space="0" w:color="auto"/>
            </w:tcBorders>
            <w:shd w:val="clear" w:color="auto" w:fill="auto"/>
            <w:noWrap/>
            <w:vAlign w:val="center"/>
            <w:hideMark/>
          </w:tcPr>
          <w:p w14:paraId="7BB05F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61619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21BFB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5 от ТП 3М-1</w:t>
            </w:r>
          </w:p>
        </w:tc>
        <w:tc>
          <w:tcPr>
            <w:tcW w:w="1321" w:type="dxa"/>
            <w:tcBorders>
              <w:top w:val="nil"/>
              <w:left w:val="nil"/>
              <w:bottom w:val="single" w:sz="4" w:space="0" w:color="auto"/>
              <w:right w:val="single" w:sz="4" w:space="0" w:color="auto"/>
            </w:tcBorders>
            <w:shd w:val="clear" w:color="auto" w:fill="auto"/>
            <w:noWrap/>
            <w:vAlign w:val="center"/>
            <w:hideMark/>
          </w:tcPr>
          <w:p w14:paraId="20C4C5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E1EF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ABCC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6.54</w:t>
            </w:r>
          </w:p>
        </w:tc>
        <w:tc>
          <w:tcPr>
            <w:tcW w:w="2127" w:type="dxa"/>
            <w:tcBorders>
              <w:top w:val="nil"/>
              <w:left w:val="nil"/>
              <w:bottom w:val="single" w:sz="4" w:space="0" w:color="auto"/>
              <w:right w:val="single" w:sz="4" w:space="0" w:color="auto"/>
            </w:tcBorders>
            <w:shd w:val="clear" w:color="auto" w:fill="auto"/>
            <w:noWrap/>
            <w:vAlign w:val="center"/>
            <w:hideMark/>
          </w:tcPr>
          <w:p w14:paraId="66DD57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CF18F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E8DB5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4 от ТП 1М-259</w:t>
            </w:r>
          </w:p>
        </w:tc>
        <w:tc>
          <w:tcPr>
            <w:tcW w:w="1321" w:type="dxa"/>
            <w:tcBorders>
              <w:top w:val="nil"/>
              <w:left w:val="nil"/>
              <w:bottom w:val="single" w:sz="4" w:space="0" w:color="auto"/>
              <w:right w:val="single" w:sz="4" w:space="0" w:color="auto"/>
            </w:tcBorders>
            <w:shd w:val="clear" w:color="auto" w:fill="auto"/>
            <w:noWrap/>
            <w:vAlign w:val="center"/>
            <w:hideMark/>
          </w:tcPr>
          <w:p w14:paraId="1E3315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D3B1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417D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7.46</w:t>
            </w:r>
          </w:p>
        </w:tc>
        <w:tc>
          <w:tcPr>
            <w:tcW w:w="2127" w:type="dxa"/>
            <w:tcBorders>
              <w:top w:val="nil"/>
              <w:left w:val="nil"/>
              <w:bottom w:val="single" w:sz="4" w:space="0" w:color="auto"/>
              <w:right w:val="single" w:sz="4" w:space="0" w:color="auto"/>
            </w:tcBorders>
            <w:shd w:val="clear" w:color="auto" w:fill="auto"/>
            <w:noWrap/>
            <w:vAlign w:val="center"/>
            <w:hideMark/>
          </w:tcPr>
          <w:p w14:paraId="5781AC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317C4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FD125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1М-3</w:t>
            </w:r>
          </w:p>
        </w:tc>
        <w:tc>
          <w:tcPr>
            <w:tcW w:w="1321" w:type="dxa"/>
            <w:tcBorders>
              <w:top w:val="nil"/>
              <w:left w:val="nil"/>
              <w:bottom w:val="single" w:sz="4" w:space="0" w:color="auto"/>
              <w:right w:val="single" w:sz="4" w:space="0" w:color="auto"/>
            </w:tcBorders>
            <w:shd w:val="clear" w:color="auto" w:fill="auto"/>
            <w:noWrap/>
            <w:vAlign w:val="center"/>
            <w:hideMark/>
          </w:tcPr>
          <w:p w14:paraId="02B696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AB7F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58A4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3.81</w:t>
            </w:r>
          </w:p>
        </w:tc>
        <w:tc>
          <w:tcPr>
            <w:tcW w:w="2127" w:type="dxa"/>
            <w:tcBorders>
              <w:top w:val="nil"/>
              <w:left w:val="nil"/>
              <w:bottom w:val="single" w:sz="4" w:space="0" w:color="auto"/>
              <w:right w:val="single" w:sz="4" w:space="0" w:color="auto"/>
            </w:tcBorders>
            <w:shd w:val="clear" w:color="auto" w:fill="auto"/>
            <w:noWrap/>
            <w:vAlign w:val="center"/>
            <w:hideMark/>
          </w:tcPr>
          <w:p w14:paraId="32A828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6566BA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79F1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Ф-4 от ТП 1М-257</w:t>
            </w:r>
          </w:p>
        </w:tc>
        <w:tc>
          <w:tcPr>
            <w:tcW w:w="1321" w:type="dxa"/>
            <w:tcBorders>
              <w:top w:val="nil"/>
              <w:left w:val="nil"/>
              <w:bottom w:val="single" w:sz="4" w:space="0" w:color="auto"/>
              <w:right w:val="single" w:sz="4" w:space="0" w:color="auto"/>
            </w:tcBorders>
            <w:shd w:val="clear" w:color="auto" w:fill="auto"/>
            <w:noWrap/>
            <w:vAlign w:val="center"/>
            <w:hideMark/>
          </w:tcPr>
          <w:p w14:paraId="6A31EA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F863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0A1E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32482F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14B88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6DB2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1М-88</w:t>
            </w:r>
          </w:p>
        </w:tc>
        <w:tc>
          <w:tcPr>
            <w:tcW w:w="1321" w:type="dxa"/>
            <w:tcBorders>
              <w:top w:val="nil"/>
              <w:left w:val="nil"/>
              <w:bottom w:val="single" w:sz="4" w:space="0" w:color="auto"/>
              <w:right w:val="single" w:sz="4" w:space="0" w:color="auto"/>
            </w:tcBorders>
            <w:shd w:val="clear" w:color="auto" w:fill="auto"/>
            <w:noWrap/>
            <w:vAlign w:val="center"/>
            <w:hideMark/>
          </w:tcPr>
          <w:p w14:paraId="67546D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F0D4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02A9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0.39</w:t>
            </w:r>
          </w:p>
        </w:tc>
        <w:tc>
          <w:tcPr>
            <w:tcW w:w="2127" w:type="dxa"/>
            <w:tcBorders>
              <w:top w:val="nil"/>
              <w:left w:val="nil"/>
              <w:bottom w:val="single" w:sz="4" w:space="0" w:color="auto"/>
              <w:right w:val="single" w:sz="4" w:space="0" w:color="auto"/>
            </w:tcBorders>
            <w:shd w:val="clear" w:color="auto" w:fill="auto"/>
            <w:noWrap/>
            <w:vAlign w:val="center"/>
            <w:hideMark/>
          </w:tcPr>
          <w:p w14:paraId="372D33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3737F2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F70FE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1М-256</w:t>
            </w:r>
          </w:p>
        </w:tc>
        <w:tc>
          <w:tcPr>
            <w:tcW w:w="1321" w:type="dxa"/>
            <w:tcBorders>
              <w:top w:val="nil"/>
              <w:left w:val="nil"/>
              <w:bottom w:val="single" w:sz="4" w:space="0" w:color="auto"/>
              <w:right w:val="single" w:sz="4" w:space="0" w:color="auto"/>
            </w:tcBorders>
            <w:shd w:val="clear" w:color="auto" w:fill="auto"/>
            <w:noWrap/>
            <w:vAlign w:val="center"/>
            <w:hideMark/>
          </w:tcPr>
          <w:p w14:paraId="1E2A89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DC94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4386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0.29</w:t>
            </w:r>
          </w:p>
        </w:tc>
        <w:tc>
          <w:tcPr>
            <w:tcW w:w="2127" w:type="dxa"/>
            <w:tcBorders>
              <w:top w:val="nil"/>
              <w:left w:val="nil"/>
              <w:bottom w:val="single" w:sz="4" w:space="0" w:color="auto"/>
              <w:right w:val="single" w:sz="4" w:space="0" w:color="auto"/>
            </w:tcBorders>
            <w:shd w:val="clear" w:color="auto" w:fill="auto"/>
            <w:noWrap/>
            <w:vAlign w:val="center"/>
            <w:hideMark/>
          </w:tcPr>
          <w:p w14:paraId="7E7AAE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4BBC0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E142E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1М-162</w:t>
            </w:r>
          </w:p>
        </w:tc>
        <w:tc>
          <w:tcPr>
            <w:tcW w:w="1321" w:type="dxa"/>
            <w:tcBorders>
              <w:top w:val="nil"/>
              <w:left w:val="nil"/>
              <w:bottom w:val="single" w:sz="4" w:space="0" w:color="auto"/>
              <w:right w:val="single" w:sz="4" w:space="0" w:color="auto"/>
            </w:tcBorders>
            <w:shd w:val="clear" w:color="auto" w:fill="auto"/>
            <w:noWrap/>
            <w:vAlign w:val="center"/>
            <w:hideMark/>
          </w:tcPr>
          <w:p w14:paraId="1CD03B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8AAE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5B09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497E81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AE7DB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799C0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1М-2</w:t>
            </w:r>
          </w:p>
        </w:tc>
        <w:tc>
          <w:tcPr>
            <w:tcW w:w="1321" w:type="dxa"/>
            <w:tcBorders>
              <w:top w:val="nil"/>
              <w:left w:val="nil"/>
              <w:bottom w:val="single" w:sz="4" w:space="0" w:color="auto"/>
              <w:right w:val="single" w:sz="4" w:space="0" w:color="auto"/>
            </w:tcBorders>
            <w:shd w:val="clear" w:color="auto" w:fill="auto"/>
            <w:noWrap/>
            <w:vAlign w:val="center"/>
            <w:hideMark/>
          </w:tcPr>
          <w:p w14:paraId="7563B4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20AF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FF85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5.09</w:t>
            </w:r>
          </w:p>
        </w:tc>
        <w:tc>
          <w:tcPr>
            <w:tcW w:w="2127" w:type="dxa"/>
            <w:tcBorders>
              <w:top w:val="nil"/>
              <w:left w:val="nil"/>
              <w:bottom w:val="single" w:sz="4" w:space="0" w:color="auto"/>
              <w:right w:val="single" w:sz="4" w:space="0" w:color="auto"/>
            </w:tcBorders>
            <w:shd w:val="clear" w:color="auto" w:fill="auto"/>
            <w:noWrap/>
            <w:vAlign w:val="center"/>
            <w:hideMark/>
          </w:tcPr>
          <w:p w14:paraId="1AB0F4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1BDD8D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193DC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1М-9</w:t>
            </w:r>
          </w:p>
        </w:tc>
        <w:tc>
          <w:tcPr>
            <w:tcW w:w="1321" w:type="dxa"/>
            <w:tcBorders>
              <w:top w:val="nil"/>
              <w:left w:val="nil"/>
              <w:bottom w:val="single" w:sz="4" w:space="0" w:color="auto"/>
              <w:right w:val="single" w:sz="4" w:space="0" w:color="auto"/>
            </w:tcBorders>
            <w:shd w:val="clear" w:color="auto" w:fill="auto"/>
            <w:noWrap/>
            <w:vAlign w:val="center"/>
            <w:hideMark/>
          </w:tcPr>
          <w:p w14:paraId="5964D2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E815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9FF4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2.44</w:t>
            </w:r>
          </w:p>
        </w:tc>
        <w:tc>
          <w:tcPr>
            <w:tcW w:w="2127" w:type="dxa"/>
            <w:tcBorders>
              <w:top w:val="nil"/>
              <w:left w:val="nil"/>
              <w:bottom w:val="single" w:sz="4" w:space="0" w:color="auto"/>
              <w:right w:val="single" w:sz="4" w:space="0" w:color="auto"/>
            </w:tcBorders>
            <w:shd w:val="clear" w:color="auto" w:fill="auto"/>
            <w:noWrap/>
            <w:vAlign w:val="center"/>
            <w:hideMark/>
          </w:tcPr>
          <w:p w14:paraId="50824C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E3F1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3574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5 от ТП 1М-73</w:t>
            </w:r>
          </w:p>
        </w:tc>
        <w:tc>
          <w:tcPr>
            <w:tcW w:w="1321" w:type="dxa"/>
            <w:tcBorders>
              <w:top w:val="nil"/>
              <w:left w:val="nil"/>
              <w:bottom w:val="single" w:sz="4" w:space="0" w:color="auto"/>
              <w:right w:val="single" w:sz="4" w:space="0" w:color="auto"/>
            </w:tcBorders>
            <w:shd w:val="clear" w:color="auto" w:fill="auto"/>
            <w:noWrap/>
            <w:vAlign w:val="center"/>
            <w:hideMark/>
          </w:tcPr>
          <w:p w14:paraId="2CC7C5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F207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1438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3.01</w:t>
            </w:r>
          </w:p>
        </w:tc>
        <w:tc>
          <w:tcPr>
            <w:tcW w:w="2127" w:type="dxa"/>
            <w:tcBorders>
              <w:top w:val="nil"/>
              <w:left w:val="nil"/>
              <w:bottom w:val="single" w:sz="4" w:space="0" w:color="auto"/>
              <w:right w:val="single" w:sz="4" w:space="0" w:color="auto"/>
            </w:tcBorders>
            <w:shd w:val="clear" w:color="auto" w:fill="auto"/>
            <w:noWrap/>
            <w:vAlign w:val="center"/>
            <w:hideMark/>
          </w:tcPr>
          <w:p w14:paraId="38C432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B836C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A204A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Ф-3, 5, 6 от ТП 1М-140</w:t>
            </w:r>
          </w:p>
        </w:tc>
        <w:tc>
          <w:tcPr>
            <w:tcW w:w="1321" w:type="dxa"/>
            <w:tcBorders>
              <w:top w:val="nil"/>
              <w:left w:val="nil"/>
              <w:bottom w:val="single" w:sz="4" w:space="0" w:color="auto"/>
              <w:right w:val="single" w:sz="4" w:space="0" w:color="auto"/>
            </w:tcBorders>
            <w:shd w:val="clear" w:color="auto" w:fill="auto"/>
            <w:noWrap/>
            <w:vAlign w:val="center"/>
            <w:hideMark/>
          </w:tcPr>
          <w:p w14:paraId="1A98C7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2724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AD00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220584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5E057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195C4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1М-204</w:t>
            </w:r>
          </w:p>
        </w:tc>
        <w:tc>
          <w:tcPr>
            <w:tcW w:w="1321" w:type="dxa"/>
            <w:tcBorders>
              <w:top w:val="nil"/>
              <w:left w:val="nil"/>
              <w:bottom w:val="single" w:sz="4" w:space="0" w:color="auto"/>
              <w:right w:val="single" w:sz="4" w:space="0" w:color="auto"/>
            </w:tcBorders>
            <w:shd w:val="clear" w:color="auto" w:fill="auto"/>
            <w:noWrap/>
            <w:vAlign w:val="center"/>
            <w:hideMark/>
          </w:tcPr>
          <w:p w14:paraId="0DF726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8CFA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76DA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5EB045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CB23B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037B5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1М-62</w:t>
            </w:r>
          </w:p>
        </w:tc>
        <w:tc>
          <w:tcPr>
            <w:tcW w:w="1321" w:type="dxa"/>
            <w:tcBorders>
              <w:top w:val="nil"/>
              <w:left w:val="nil"/>
              <w:bottom w:val="single" w:sz="4" w:space="0" w:color="auto"/>
              <w:right w:val="single" w:sz="4" w:space="0" w:color="auto"/>
            </w:tcBorders>
            <w:shd w:val="clear" w:color="auto" w:fill="auto"/>
            <w:noWrap/>
            <w:vAlign w:val="center"/>
            <w:hideMark/>
          </w:tcPr>
          <w:p w14:paraId="0D9EC6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28F1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C58A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35586F4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73D3F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981BF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1М-61</w:t>
            </w:r>
          </w:p>
        </w:tc>
        <w:tc>
          <w:tcPr>
            <w:tcW w:w="1321" w:type="dxa"/>
            <w:tcBorders>
              <w:top w:val="nil"/>
              <w:left w:val="nil"/>
              <w:bottom w:val="single" w:sz="4" w:space="0" w:color="auto"/>
              <w:right w:val="single" w:sz="4" w:space="0" w:color="auto"/>
            </w:tcBorders>
            <w:shd w:val="clear" w:color="auto" w:fill="auto"/>
            <w:noWrap/>
            <w:vAlign w:val="center"/>
            <w:hideMark/>
          </w:tcPr>
          <w:p w14:paraId="7276CC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952D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017E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2.57</w:t>
            </w:r>
          </w:p>
        </w:tc>
        <w:tc>
          <w:tcPr>
            <w:tcW w:w="2127" w:type="dxa"/>
            <w:tcBorders>
              <w:top w:val="nil"/>
              <w:left w:val="nil"/>
              <w:bottom w:val="single" w:sz="4" w:space="0" w:color="auto"/>
              <w:right w:val="single" w:sz="4" w:space="0" w:color="auto"/>
            </w:tcBorders>
            <w:shd w:val="clear" w:color="auto" w:fill="auto"/>
            <w:noWrap/>
            <w:vAlign w:val="center"/>
            <w:hideMark/>
          </w:tcPr>
          <w:p w14:paraId="145232C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506691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9871D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1М-48</w:t>
            </w:r>
          </w:p>
        </w:tc>
        <w:tc>
          <w:tcPr>
            <w:tcW w:w="1321" w:type="dxa"/>
            <w:tcBorders>
              <w:top w:val="nil"/>
              <w:left w:val="nil"/>
              <w:bottom w:val="single" w:sz="4" w:space="0" w:color="auto"/>
              <w:right w:val="single" w:sz="4" w:space="0" w:color="auto"/>
            </w:tcBorders>
            <w:shd w:val="clear" w:color="auto" w:fill="auto"/>
            <w:noWrap/>
            <w:vAlign w:val="center"/>
            <w:hideMark/>
          </w:tcPr>
          <w:p w14:paraId="01552D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B169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1F14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3.56</w:t>
            </w:r>
          </w:p>
        </w:tc>
        <w:tc>
          <w:tcPr>
            <w:tcW w:w="2127" w:type="dxa"/>
            <w:tcBorders>
              <w:top w:val="nil"/>
              <w:left w:val="nil"/>
              <w:bottom w:val="single" w:sz="4" w:space="0" w:color="auto"/>
              <w:right w:val="single" w:sz="4" w:space="0" w:color="auto"/>
            </w:tcBorders>
            <w:shd w:val="clear" w:color="auto" w:fill="auto"/>
            <w:noWrap/>
            <w:vAlign w:val="center"/>
            <w:hideMark/>
          </w:tcPr>
          <w:p w14:paraId="6366AC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7D7E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FA0CF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1М-49</w:t>
            </w:r>
          </w:p>
        </w:tc>
        <w:tc>
          <w:tcPr>
            <w:tcW w:w="1321" w:type="dxa"/>
            <w:tcBorders>
              <w:top w:val="nil"/>
              <w:left w:val="nil"/>
              <w:bottom w:val="single" w:sz="4" w:space="0" w:color="auto"/>
              <w:right w:val="single" w:sz="4" w:space="0" w:color="auto"/>
            </w:tcBorders>
            <w:shd w:val="clear" w:color="auto" w:fill="auto"/>
            <w:noWrap/>
            <w:vAlign w:val="center"/>
            <w:hideMark/>
          </w:tcPr>
          <w:p w14:paraId="40CF49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54C5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21BC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5F3C83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0408B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73144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3М-28</w:t>
            </w:r>
          </w:p>
        </w:tc>
        <w:tc>
          <w:tcPr>
            <w:tcW w:w="1321" w:type="dxa"/>
            <w:tcBorders>
              <w:top w:val="nil"/>
              <w:left w:val="nil"/>
              <w:bottom w:val="single" w:sz="4" w:space="0" w:color="auto"/>
              <w:right w:val="single" w:sz="4" w:space="0" w:color="auto"/>
            </w:tcBorders>
            <w:shd w:val="clear" w:color="auto" w:fill="auto"/>
            <w:noWrap/>
            <w:vAlign w:val="center"/>
            <w:hideMark/>
          </w:tcPr>
          <w:p w14:paraId="65DD29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979B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3BBE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5.19</w:t>
            </w:r>
          </w:p>
        </w:tc>
        <w:tc>
          <w:tcPr>
            <w:tcW w:w="2127" w:type="dxa"/>
            <w:tcBorders>
              <w:top w:val="nil"/>
              <w:left w:val="nil"/>
              <w:bottom w:val="single" w:sz="4" w:space="0" w:color="auto"/>
              <w:right w:val="single" w:sz="4" w:space="0" w:color="auto"/>
            </w:tcBorders>
            <w:shd w:val="clear" w:color="auto" w:fill="auto"/>
            <w:noWrap/>
            <w:vAlign w:val="center"/>
            <w:hideMark/>
          </w:tcPr>
          <w:p w14:paraId="260F88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5126B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D057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3М-27</w:t>
            </w:r>
          </w:p>
        </w:tc>
        <w:tc>
          <w:tcPr>
            <w:tcW w:w="1321" w:type="dxa"/>
            <w:tcBorders>
              <w:top w:val="nil"/>
              <w:left w:val="nil"/>
              <w:bottom w:val="single" w:sz="4" w:space="0" w:color="auto"/>
              <w:right w:val="single" w:sz="4" w:space="0" w:color="auto"/>
            </w:tcBorders>
            <w:shd w:val="clear" w:color="auto" w:fill="auto"/>
            <w:noWrap/>
            <w:vAlign w:val="center"/>
            <w:hideMark/>
          </w:tcPr>
          <w:p w14:paraId="79B630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7685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F567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4.48</w:t>
            </w:r>
          </w:p>
        </w:tc>
        <w:tc>
          <w:tcPr>
            <w:tcW w:w="2127" w:type="dxa"/>
            <w:tcBorders>
              <w:top w:val="nil"/>
              <w:left w:val="nil"/>
              <w:bottom w:val="single" w:sz="4" w:space="0" w:color="auto"/>
              <w:right w:val="single" w:sz="4" w:space="0" w:color="auto"/>
            </w:tcBorders>
            <w:shd w:val="clear" w:color="auto" w:fill="auto"/>
            <w:noWrap/>
            <w:vAlign w:val="center"/>
            <w:hideMark/>
          </w:tcPr>
          <w:p w14:paraId="2F898F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2064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47F31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3М-57</w:t>
            </w:r>
          </w:p>
        </w:tc>
        <w:tc>
          <w:tcPr>
            <w:tcW w:w="1321" w:type="dxa"/>
            <w:tcBorders>
              <w:top w:val="nil"/>
              <w:left w:val="nil"/>
              <w:bottom w:val="single" w:sz="4" w:space="0" w:color="auto"/>
              <w:right w:val="single" w:sz="4" w:space="0" w:color="auto"/>
            </w:tcBorders>
            <w:shd w:val="clear" w:color="auto" w:fill="auto"/>
            <w:noWrap/>
            <w:vAlign w:val="center"/>
            <w:hideMark/>
          </w:tcPr>
          <w:p w14:paraId="7A453E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8DC8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4633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47235F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331F6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ACADE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1М-23</w:t>
            </w:r>
          </w:p>
        </w:tc>
        <w:tc>
          <w:tcPr>
            <w:tcW w:w="1321" w:type="dxa"/>
            <w:tcBorders>
              <w:top w:val="nil"/>
              <w:left w:val="nil"/>
              <w:bottom w:val="single" w:sz="4" w:space="0" w:color="auto"/>
              <w:right w:val="single" w:sz="4" w:space="0" w:color="auto"/>
            </w:tcBorders>
            <w:shd w:val="clear" w:color="auto" w:fill="auto"/>
            <w:noWrap/>
            <w:vAlign w:val="center"/>
            <w:hideMark/>
          </w:tcPr>
          <w:p w14:paraId="079878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46F0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79A1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0.85</w:t>
            </w:r>
          </w:p>
        </w:tc>
        <w:tc>
          <w:tcPr>
            <w:tcW w:w="2127" w:type="dxa"/>
            <w:tcBorders>
              <w:top w:val="nil"/>
              <w:left w:val="nil"/>
              <w:bottom w:val="single" w:sz="4" w:space="0" w:color="auto"/>
              <w:right w:val="single" w:sz="4" w:space="0" w:color="auto"/>
            </w:tcBorders>
            <w:shd w:val="clear" w:color="auto" w:fill="auto"/>
            <w:noWrap/>
            <w:vAlign w:val="center"/>
            <w:hideMark/>
          </w:tcPr>
          <w:p w14:paraId="583793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F513E1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4780C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1М-185</w:t>
            </w:r>
          </w:p>
        </w:tc>
        <w:tc>
          <w:tcPr>
            <w:tcW w:w="1321" w:type="dxa"/>
            <w:tcBorders>
              <w:top w:val="nil"/>
              <w:left w:val="nil"/>
              <w:bottom w:val="single" w:sz="4" w:space="0" w:color="auto"/>
              <w:right w:val="single" w:sz="4" w:space="0" w:color="auto"/>
            </w:tcBorders>
            <w:shd w:val="clear" w:color="auto" w:fill="auto"/>
            <w:noWrap/>
            <w:vAlign w:val="center"/>
            <w:hideMark/>
          </w:tcPr>
          <w:p w14:paraId="65239F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A4B9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5B15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5541FB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AB603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8B3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3М-10</w:t>
            </w:r>
          </w:p>
        </w:tc>
        <w:tc>
          <w:tcPr>
            <w:tcW w:w="1321" w:type="dxa"/>
            <w:tcBorders>
              <w:top w:val="nil"/>
              <w:left w:val="nil"/>
              <w:bottom w:val="single" w:sz="4" w:space="0" w:color="auto"/>
              <w:right w:val="single" w:sz="4" w:space="0" w:color="auto"/>
            </w:tcBorders>
            <w:shd w:val="clear" w:color="auto" w:fill="auto"/>
            <w:noWrap/>
            <w:vAlign w:val="center"/>
            <w:hideMark/>
          </w:tcPr>
          <w:p w14:paraId="109295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780F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FE87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69A83F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2CD7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97FF1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3М-36</w:t>
            </w:r>
          </w:p>
        </w:tc>
        <w:tc>
          <w:tcPr>
            <w:tcW w:w="1321" w:type="dxa"/>
            <w:tcBorders>
              <w:top w:val="nil"/>
              <w:left w:val="nil"/>
              <w:bottom w:val="single" w:sz="4" w:space="0" w:color="auto"/>
              <w:right w:val="single" w:sz="4" w:space="0" w:color="auto"/>
            </w:tcBorders>
            <w:shd w:val="clear" w:color="auto" w:fill="auto"/>
            <w:noWrap/>
            <w:vAlign w:val="center"/>
            <w:hideMark/>
          </w:tcPr>
          <w:p w14:paraId="0D22FE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8D8E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9D75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42A2B5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C8340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41BD6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3М-9</w:t>
            </w:r>
          </w:p>
        </w:tc>
        <w:tc>
          <w:tcPr>
            <w:tcW w:w="1321" w:type="dxa"/>
            <w:tcBorders>
              <w:top w:val="nil"/>
              <w:left w:val="nil"/>
              <w:bottom w:val="single" w:sz="4" w:space="0" w:color="auto"/>
              <w:right w:val="single" w:sz="4" w:space="0" w:color="auto"/>
            </w:tcBorders>
            <w:shd w:val="clear" w:color="auto" w:fill="auto"/>
            <w:noWrap/>
            <w:vAlign w:val="center"/>
            <w:hideMark/>
          </w:tcPr>
          <w:p w14:paraId="0B0CB3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51D1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F1AA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642AD2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82AC9C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81CAE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3М-13</w:t>
            </w:r>
          </w:p>
        </w:tc>
        <w:tc>
          <w:tcPr>
            <w:tcW w:w="1321" w:type="dxa"/>
            <w:tcBorders>
              <w:top w:val="nil"/>
              <w:left w:val="nil"/>
              <w:bottom w:val="single" w:sz="4" w:space="0" w:color="auto"/>
              <w:right w:val="single" w:sz="4" w:space="0" w:color="auto"/>
            </w:tcBorders>
            <w:shd w:val="clear" w:color="auto" w:fill="auto"/>
            <w:noWrap/>
            <w:vAlign w:val="center"/>
            <w:hideMark/>
          </w:tcPr>
          <w:p w14:paraId="3E5328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4417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4A35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7BF459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3CA70C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8C2B6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2М-2</w:t>
            </w:r>
          </w:p>
        </w:tc>
        <w:tc>
          <w:tcPr>
            <w:tcW w:w="1321" w:type="dxa"/>
            <w:tcBorders>
              <w:top w:val="nil"/>
              <w:left w:val="nil"/>
              <w:bottom w:val="single" w:sz="4" w:space="0" w:color="auto"/>
              <w:right w:val="single" w:sz="4" w:space="0" w:color="auto"/>
            </w:tcBorders>
            <w:shd w:val="clear" w:color="auto" w:fill="auto"/>
            <w:noWrap/>
            <w:vAlign w:val="center"/>
            <w:hideMark/>
          </w:tcPr>
          <w:p w14:paraId="386A63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89C8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CF8C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94193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DADBED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55F0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1М-240</w:t>
            </w:r>
          </w:p>
        </w:tc>
        <w:tc>
          <w:tcPr>
            <w:tcW w:w="1321" w:type="dxa"/>
            <w:tcBorders>
              <w:top w:val="nil"/>
              <w:left w:val="nil"/>
              <w:bottom w:val="single" w:sz="4" w:space="0" w:color="auto"/>
              <w:right w:val="single" w:sz="4" w:space="0" w:color="auto"/>
            </w:tcBorders>
            <w:shd w:val="clear" w:color="auto" w:fill="auto"/>
            <w:noWrap/>
            <w:vAlign w:val="center"/>
            <w:hideMark/>
          </w:tcPr>
          <w:p w14:paraId="440355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F1A4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462A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49DB50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5097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7FDA0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5М-89</w:t>
            </w:r>
          </w:p>
        </w:tc>
        <w:tc>
          <w:tcPr>
            <w:tcW w:w="1321" w:type="dxa"/>
            <w:tcBorders>
              <w:top w:val="nil"/>
              <w:left w:val="nil"/>
              <w:bottom w:val="single" w:sz="4" w:space="0" w:color="auto"/>
              <w:right w:val="single" w:sz="4" w:space="0" w:color="auto"/>
            </w:tcBorders>
            <w:shd w:val="clear" w:color="auto" w:fill="auto"/>
            <w:noWrap/>
            <w:vAlign w:val="center"/>
            <w:hideMark/>
          </w:tcPr>
          <w:p w14:paraId="7CDB61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4034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2D9A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018877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FE3AE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C151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Ф-3 от ТП 1М-31</w:t>
            </w:r>
          </w:p>
        </w:tc>
        <w:tc>
          <w:tcPr>
            <w:tcW w:w="1321" w:type="dxa"/>
            <w:tcBorders>
              <w:top w:val="nil"/>
              <w:left w:val="nil"/>
              <w:bottom w:val="single" w:sz="4" w:space="0" w:color="auto"/>
              <w:right w:val="single" w:sz="4" w:space="0" w:color="auto"/>
            </w:tcBorders>
            <w:shd w:val="clear" w:color="auto" w:fill="auto"/>
            <w:noWrap/>
            <w:vAlign w:val="center"/>
            <w:hideMark/>
          </w:tcPr>
          <w:p w14:paraId="4C6D1C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F645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C206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78715C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669EB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25D3A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2М-155</w:t>
            </w:r>
          </w:p>
        </w:tc>
        <w:tc>
          <w:tcPr>
            <w:tcW w:w="1321" w:type="dxa"/>
            <w:tcBorders>
              <w:top w:val="nil"/>
              <w:left w:val="nil"/>
              <w:bottom w:val="single" w:sz="4" w:space="0" w:color="auto"/>
              <w:right w:val="single" w:sz="4" w:space="0" w:color="auto"/>
            </w:tcBorders>
            <w:shd w:val="clear" w:color="auto" w:fill="auto"/>
            <w:noWrap/>
            <w:vAlign w:val="center"/>
            <w:hideMark/>
          </w:tcPr>
          <w:p w14:paraId="1136A3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27CD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122F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0.08</w:t>
            </w:r>
          </w:p>
        </w:tc>
        <w:tc>
          <w:tcPr>
            <w:tcW w:w="2127" w:type="dxa"/>
            <w:tcBorders>
              <w:top w:val="nil"/>
              <w:left w:val="nil"/>
              <w:bottom w:val="single" w:sz="4" w:space="0" w:color="auto"/>
              <w:right w:val="single" w:sz="4" w:space="0" w:color="auto"/>
            </w:tcBorders>
            <w:shd w:val="clear" w:color="auto" w:fill="auto"/>
            <w:noWrap/>
            <w:vAlign w:val="center"/>
            <w:hideMark/>
          </w:tcPr>
          <w:p w14:paraId="16BB81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83FB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E2F8A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4М-366</w:t>
            </w:r>
          </w:p>
        </w:tc>
        <w:tc>
          <w:tcPr>
            <w:tcW w:w="1321" w:type="dxa"/>
            <w:tcBorders>
              <w:top w:val="nil"/>
              <w:left w:val="nil"/>
              <w:bottom w:val="single" w:sz="4" w:space="0" w:color="auto"/>
              <w:right w:val="single" w:sz="4" w:space="0" w:color="auto"/>
            </w:tcBorders>
            <w:shd w:val="clear" w:color="auto" w:fill="auto"/>
            <w:noWrap/>
            <w:vAlign w:val="center"/>
            <w:hideMark/>
          </w:tcPr>
          <w:p w14:paraId="0F698D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697D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FE62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762794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1753D3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4E69C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Ф-2 от ТП 4М-130</w:t>
            </w:r>
          </w:p>
        </w:tc>
        <w:tc>
          <w:tcPr>
            <w:tcW w:w="1321" w:type="dxa"/>
            <w:tcBorders>
              <w:top w:val="nil"/>
              <w:left w:val="nil"/>
              <w:bottom w:val="single" w:sz="4" w:space="0" w:color="auto"/>
              <w:right w:val="single" w:sz="4" w:space="0" w:color="auto"/>
            </w:tcBorders>
            <w:shd w:val="clear" w:color="auto" w:fill="auto"/>
            <w:noWrap/>
            <w:vAlign w:val="center"/>
            <w:hideMark/>
          </w:tcPr>
          <w:p w14:paraId="543E1A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837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7F4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E522C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ECC24B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B97D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квартал Ф-1,2,3,4 от ТП 4М-511</w:t>
            </w:r>
          </w:p>
        </w:tc>
        <w:tc>
          <w:tcPr>
            <w:tcW w:w="1321" w:type="dxa"/>
            <w:tcBorders>
              <w:top w:val="nil"/>
              <w:left w:val="nil"/>
              <w:bottom w:val="single" w:sz="4" w:space="0" w:color="auto"/>
              <w:right w:val="single" w:sz="4" w:space="0" w:color="auto"/>
            </w:tcBorders>
            <w:shd w:val="clear" w:color="auto" w:fill="auto"/>
            <w:noWrap/>
            <w:vAlign w:val="center"/>
            <w:hideMark/>
          </w:tcPr>
          <w:p w14:paraId="2C071B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B6F0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3A1A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401C75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51132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AA0CB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квартал Ф-2,3 от ТП 4М-81</w:t>
            </w:r>
          </w:p>
        </w:tc>
        <w:tc>
          <w:tcPr>
            <w:tcW w:w="1321" w:type="dxa"/>
            <w:tcBorders>
              <w:top w:val="nil"/>
              <w:left w:val="nil"/>
              <w:bottom w:val="single" w:sz="4" w:space="0" w:color="auto"/>
              <w:right w:val="single" w:sz="4" w:space="0" w:color="auto"/>
            </w:tcBorders>
            <w:shd w:val="clear" w:color="auto" w:fill="auto"/>
            <w:noWrap/>
            <w:vAlign w:val="center"/>
            <w:hideMark/>
          </w:tcPr>
          <w:p w14:paraId="4EB6F9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8FDE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6801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2F2123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C867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8AA0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квартал Ф-1,2.3.4 от ТП 1М-273</w:t>
            </w:r>
          </w:p>
        </w:tc>
        <w:tc>
          <w:tcPr>
            <w:tcW w:w="1321" w:type="dxa"/>
            <w:tcBorders>
              <w:top w:val="nil"/>
              <w:left w:val="nil"/>
              <w:bottom w:val="single" w:sz="4" w:space="0" w:color="auto"/>
              <w:right w:val="single" w:sz="4" w:space="0" w:color="auto"/>
            </w:tcBorders>
            <w:shd w:val="clear" w:color="auto" w:fill="auto"/>
            <w:noWrap/>
            <w:vAlign w:val="center"/>
            <w:hideMark/>
          </w:tcPr>
          <w:p w14:paraId="0E7F36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490E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C2E6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3.47</w:t>
            </w:r>
          </w:p>
        </w:tc>
        <w:tc>
          <w:tcPr>
            <w:tcW w:w="2127" w:type="dxa"/>
            <w:tcBorders>
              <w:top w:val="nil"/>
              <w:left w:val="nil"/>
              <w:bottom w:val="single" w:sz="4" w:space="0" w:color="auto"/>
              <w:right w:val="single" w:sz="4" w:space="0" w:color="auto"/>
            </w:tcBorders>
            <w:shd w:val="clear" w:color="auto" w:fill="auto"/>
            <w:noWrap/>
            <w:vAlign w:val="center"/>
            <w:hideMark/>
          </w:tcPr>
          <w:p w14:paraId="121800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7EFD1A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3BFC8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3452AE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2EE72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B68A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6.91</w:t>
            </w:r>
          </w:p>
        </w:tc>
        <w:tc>
          <w:tcPr>
            <w:tcW w:w="2127" w:type="dxa"/>
            <w:tcBorders>
              <w:top w:val="nil"/>
              <w:left w:val="nil"/>
              <w:bottom w:val="single" w:sz="4" w:space="0" w:color="auto"/>
              <w:right w:val="single" w:sz="4" w:space="0" w:color="auto"/>
            </w:tcBorders>
            <w:shd w:val="clear" w:color="auto" w:fill="auto"/>
            <w:noWrap/>
            <w:vAlign w:val="center"/>
            <w:hideMark/>
          </w:tcPr>
          <w:p w14:paraId="25EEDF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6F851A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4B15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97F69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80D8F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3741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23.27</w:t>
            </w:r>
          </w:p>
        </w:tc>
        <w:tc>
          <w:tcPr>
            <w:tcW w:w="2127" w:type="dxa"/>
            <w:tcBorders>
              <w:top w:val="nil"/>
              <w:left w:val="nil"/>
              <w:bottom w:val="single" w:sz="4" w:space="0" w:color="auto"/>
              <w:right w:val="single" w:sz="4" w:space="0" w:color="auto"/>
            </w:tcBorders>
            <w:shd w:val="clear" w:color="auto" w:fill="auto"/>
            <w:noWrap/>
            <w:vAlign w:val="center"/>
            <w:hideMark/>
          </w:tcPr>
          <w:p w14:paraId="71DC2E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380C64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608E2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639D0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F4F5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A6F29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14.60</w:t>
            </w:r>
          </w:p>
        </w:tc>
        <w:tc>
          <w:tcPr>
            <w:tcW w:w="2127" w:type="dxa"/>
            <w:tcBorders>
              <w:top w:val="nil"/>
              <w:left w:val="nil"/>
              <w:bottom w:val="single" w:sz="4" w:space="0" w:color="auto"/>
              <w:right w:val="single" w:sz="4" w:space="0" w:color="auto"/>
            </w:tcBorders>
            <w:shd w:val="clear" w:color="auto" w:fill="auto"/>
            <w:noWrap/>
            <w:vAlign w:val="center"/>
            <w:hideMark/>
          </w:tcPr>
          <w:p w14:paraId="658F3F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1B5472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444BB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D1A94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FC7D8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0B7F4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2.47</w:t>
            </w:r>
          </w:p>
        </w:tc>
        <w:tc>
          <w:tcPr>
            <w:tcW w:w="2127" w:type="dxa"/>
            <w:tcBorders>
              <w:top w:val="nil"/>
              <w:left w:val="nil"/>
              <w:bottom w:val="single" w:sz="4" w:space="0" w:color="auto"/>
              <w:right w:val="single" w:sz="4" w:space="0" w:color="auto"/>
            </w:tcBorders>
            <w:shd w:val="clear" w:color="auto" w:fill="auto"/>
            <w:noWrap/>
            <w:vAlign w:val="center"/>
            <w:hideMark/>
          </w:tcPr>
          <w:p w14:paraId="7C21A4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ADD6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77392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02D73C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63B6C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BE64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14.23</w:t>
            </w:r>
          </w:p>
        </w:tc>
        <w:tc>
          <w:tcPr>
            <w:tcW w:w="2127" w:type="dxa"/>
            <w:tcBorders>
              <w:top w:val="nil"/>
              <w:left w:val="nil"/>
              <w:bottom w:val="single" w:sz="4" w:space="0" w:color="auto"/>
              <w:right w:val="single" w:sz="4" w:space="0" w:color="auto"/>
            </w:tcBorders>
            <w:shd w:val="clear" w:color="auto" w:fill="auto"/>
            <w:noWrap/>
            <w:vAlign w:val="center"/>
            <w:hideMark/>
          </w:tcPr>
          <w:p w14:paraId="23330E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0E48A6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1AD97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КВЛ-10 кВ Ф-6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61147A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9B302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36B70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12.50</w:t>
            </w:r>
          </w:p>
        </w:tc>
        <w:tc>
          <w:tcPr>
            <w:tcW w:w="2127" w:type="dxa"/>
            <w:tcBorders>
              <w:top w:val="nil"/>
              <w:left w:val="nil"/>
              <w:bottom w:val="single" w:sz="4" w:space="0" w:color="auto"/>
              <w:right w:val="single" w:sz="4" w:space="0" w:color="auto"/>
            </w:tcBorders>
            <w:shd w:val="clear" w:color="auto" w:fill="auto"/>
            <w:noWrap/>
            <w:vAlign w:val="center"/>
            <w:hideMark/>
          </w:tcPr>
          <w:p w14:paraId="1BBF31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312107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9EBB0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Ф-7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67AEA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49303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6F08B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9.02</w:t>
            </w:r>
          </w:p>
        </w:tc>
        <w:tc>
          <w:tcPr>
            <w:tcW w:w="2127" w:type="dxa"/>
            <w:tcBorders>
              <w:top w:val="nil"/>
              <w:left w:val="nil"/>
              <w:bottom w:val="single" w:sz="4" w:space="0" w:color="auto"/>
              <w:right w:val="single" w:sz="4" w:space="0" w:color="auto"/>
            </w:tcBorders>
            <w:shd w:val="clear" w:color="auto" w:fill="auto"/>
            <w:noWrap/>
            <w:vAlign w:val="center"/>
            <w:hideMark/>
          </w:tcPr>
          <w:p w14:paraId="753165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34F5C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0E86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Ф-8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33419A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6DC68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A25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2.64</w:t>
            </w:r>
          </w:p>
        </w:tc>
        <w:tc>
          <w:tcPr>
            <w:tcW w:w="2127" w:type="dxa"/>
            <w:tcBorders>
              <w:top w:val="nil"/>
              <w:left w:val="nil"/>
              <w:bottom w:val="single" w:sz="4" w:space="0" w:color="auto"/>
              <w:right w:val="single" w:sz="4" w:space="0" w:color="auto"/>
            </w:tcBorders>
            <w:shd w:val="clear" w:color="auto" w:fill="auto"/>
            <w:noWrap/>
            <w:vAlign w:val="center"/>
            <w:hideMark/>
          </w:tcPr>
          <w:p w14:paraId="6E4C0A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78BF1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C6DB8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Ф-9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FE139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E59E5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909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10.32</w:t>
            </w:r>
          </w:p>
        </w:tc>
        <w:tc>
          <w:tcPr>
            <w:tcW w:w="2127" w:type="dxa"/>
            <w:tcBorders>
              <w:top w:val="nil"/>
              <w:left w:val="nil"/>
              <w:bottom w:val="single" w:sz="4" w:space="0" w:color="auto"/>
              <w:right w:val="single" w:sz="4" w:space="0" w:color="auto"/>
            </w:tcBorders>
            <w:shd w:val="clear" w:color="auto" w:fill="auto"/>
            <w:noWrap/>
            <w:vAlign w:val="center"/>
            <w:hideMark/>
          </w:tcPr>
          <w:p w14:paraId="1AAF13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A2249B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48ACC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Ф-109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57182D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58AC3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76CE5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5.08</w:t>
            </w:r>
          </w:p>
        </w:tc>
        <w:tc>
          <w:tcPr>
            <w:tcW w:w="2127" w:type="dxa"/>
            <w:tcBorders>
              <w:top w:val="nil"/>
              <w:left w:val="nil"/>
              <w:bottom w:val="single" w:sz="4" w:space="0" w:color="auto"/>
              <w:right w:val="single" w:sz="4" w:space="0" w:color="auto"/>
            </w:tcBorders>
            <w:shd w:val="clear" w:color="auto" w:fill="auto"/>
            <w:noWrap/>
            <w:vAlign w:val="center"/>
            <w:hideMark/>
          </w:tcPr>
          <w:p w14:paraId="37B65D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81A53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71CE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Ф-111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6917CE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51C6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94178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6FC729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55D56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ABFAB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Ф-112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EBECA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62C0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F7E51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6C02AA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77710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E9167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Ф-113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290F3C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8A03E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69683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1746AD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90C4C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3727B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Ф-114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70FBE7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AF7BC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CF405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1882B2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7F2FF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EF993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Ф-116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5DD544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59BDF9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1827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01B0D2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1F0C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6069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3EB3C9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243EF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491B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6AE41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C96497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1FDE8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61A85A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29468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87C5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0DC293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4354B8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8D6C0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4876A7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B0E75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4AE2B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4.34</w:t>
            </w:r>
          </w:p>
        </w:tc>
        <w:tc>
          <w:tcPr>
            <w:tcW w:w="2127" w:type="dxa"/>
            <w:tcBorders>
              <w:top w:val="nil"/>
              <w:left w:val="nil"/>
              <w:bottom w:val="single" w:sz="4" w:space="0" w:color="auto"/>
              <w:right w:val="single" w:sz="4" w:space="0" w:color="auto"/>
            </w:tcBorders>
            <w:shd w:val="clear" w:color="auto" w:fill="auto"/>
            <w:noWrap/>
            <w:vAlign w:val="center"/>
            <w:hideMark/>
          </w:tcPr>
          <w:p w14:paraId="68BC20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0F149F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9EF73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C7E16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C3B98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558E4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14.66</w:t>
            </w:r>
          </w:p>
        </w:tc>
        <w:tc>
          <w:tcPr>
            <w:tcW w:w="2127" w:type="dxa"/>
            <w:tcBorders>
              <w:top w:val="nil"/>
              <w:left w:val="nil"/>
              <w:bottom w:val="single" w:sz="4" w:space="0" w:color="auto"/>
              <w:right w:val="single" w:sz="4" w:space="0" w:color="auto"/>
            </w:tcBorders>
            <w:shd w:val="clear" w:color="auto" w:fill="auto"/>
            <w:noWrap/>
            <w:vAlign w:val="center"/>
            <w:hideMark/>
          </w:tcPr>
          <w:p w14:paraId="1E370C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C8F3F5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AF5A4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9263B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AB4D1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5DB72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10.73</w:t>
            </w:r>
          </w:p>
        </w:tc>
        <w:tc>
          <w:tcPr>
            <w:tcW w:w="2127" w:type="dxa"/>
            <w:tcBorders>
              <w:top w:val="nil"/>
              <w:left w:val="nil"/>
              <w:bottom w:val="single" w:sz="4" w:space="0" w:color="auto"/>
              <w:right w:val="single" w:sz="4" w:space="0" w:color="auto"/>
            </w:tcBorders>
            <w:shd w:val="clear" w:color="auto" w:fill="auto"/>
            <w:noWrap/>
            <w:vAlign w:val="center"/>
            <w:hideMark/>
          </w:tcPr>
          <w:p w14:paraId="1EB4E3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4B465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7D97C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33405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DC9D4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2E9FD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5.15</w:t>
            </w:r>
          </w:p>
        </w:tc>
        <w:tc>
          <w:tcPr>
            <w:tcW w:w="2127" w:type="dxa"/>
            <w:tcBorders>
              <w:top w:val="nil"/>
              <w:left w:val="nil"/>
              <w:bottom w:val="single" w:sz="4" w:space="0" w:color="auto"/>
              <w:right w:val="single" w:sz="4" w:space="0" w:color="auto"/>
            </w:tcBorders>
            <w:shd w:val="clear" w:color="auto" w:fill="auto"/>
            <w:noWrap/>
            <w:vAlign w:val="center"/>
            <w:hideMark/>
          </w:tcPr>
          <w:p w14:paraId="55B4D0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C7DEA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AB098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79A7E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F00B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04CE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6371A4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6E1D5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4DFD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Ф-8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6CFD1A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4EF36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7FBA9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25.46</w:t>
            </w:r>
          </w:p>
        </w:tc>
        <w:tc>
          <w:tcPr>
            <w:tcW w:w="2127" w:type="dxa"/>
            <w:tcBorders>
              <w:top w:val="nil"/>
              <w:left w:val="nil"/>
              <w:bottom w:val="single" w:sz="4" w:space="0" w:color="auto"/>
              <w:right w:val="single" w:sz="4" w:space="0" w:color="auto"/>
            </w:tcBorders>
            <w:shd w:val="clear" w:color="auto" w:fill="auto"/>
            <w:noWrap/>
            <w:vAlign w:val="center"/>
            <w:hideMark/>
          </w:tcPr>
          <w:p w14:paraId="7C9948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793815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67C3B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Ф-9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4DCBC6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D845A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994E1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5F9022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F163F7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D4C36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Ф-10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6D597B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EFF7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CFB11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7.20</w:t>
            </w:r>
          </w:p>
        </w:tc>
        <w:tc>
          <w:tcPr>
            <w:tcW w:w="2127" w:type="dxa"/>
            <w:tcBorders>
              <w:top w:val="nil"/>
              <w:left w:val="nil"/>
              <w:bottom w:val="single" w:sz="4" w:space="0" w:color="auto"/>
              <w:right w:val="single" w:sz="4" w:space="0" w:color="auto"/>
            </w:tcBorders>
            <w:shd w:val="clear" w:color="auto" w:fill="auto"/>
            <w:noWrap/>
            <w:vAlign w:val="center"/>
            <w:hideMark/>
          </w:tcPr>
          <w:p w14:paraId="06CB44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1B09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8EA9C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23140B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307A0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B2AA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6F5251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796E3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44ECA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5B3828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47E26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6A852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426D05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21A3C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864F4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379D52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95FD5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C7DCB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6100AD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FFA113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7D4BA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8CC3C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E3CDD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015A1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7.67</w:t>
            </w:r>
          </w:p>
        </w:tc>
        <w:tc>
          <w:tcPr>
            <w:tcW w:w="2127" w:type="dxa"/>
            <w:tcBorders>
              <w:top w:val="nil"/>
              <w:left w:val="nil"/>
              <w:bottom w:val="single" w:sz="4" w:space="0" w:color="auto"/>
              <w:right w:val="single" w:sz="4" w:space="0" w:color="auto"/>
            </w:tcBorders>
            <w:shd w:val="clear" w:color="auto" w:fill="auto"/>
            <w:noWrap/>
            <w:vAlign w:val="center"/>
            <w:hideMark/>
          </w:tcPr>
          <w:p w14:paraId="18DD61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C43E6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72D76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4BBF3A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4197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954A5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2F6005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6B40E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9A3A7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7C129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6186D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07EA5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12.19</w:t>
            </w:r>
          </w:p>
        </w:tc>
        <w:tc>
          <w:tcPr>
            <w:tcW w:w="2127" w:type="dxa"/>
            <w:tcBorders>
              <w:top w:val="nil"/>
              <w:left w:val="nil"/>
              <w:bottom w:val="single" w:sz="4" w:space="0" w:color="auto"/>
              <w:right w:val="single" w:sz="4" w:space="0" w:color="auto"/>
            </w:tcBorders>
            <w:shd w:val="clear" w:color="auto" w:fill="auto"/>
            <w:noWrap/>
            <w:vAlign w:val="center"/>
            <w:hideMark/>
          </w:tcPr>
          <w:p w14:paraId="659446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919FB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A632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7FFD0A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98A12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F26F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21.33</w:t>
            </w:r>
          </w:p>
        </w:tc>
        <w:tc>
          <w:tcPr>
            <w:tcW w:w="2127" w:type="dxa"/>
            <w:tcBorders>
              <w:top w:val="nil"/>
              <w:left w:val="nil"/>
              <w:bottom w:val="single" w:sz="4" w:space="0" w:color="auto"/>
              <w:right w:val="single" w:sz="4" w:space="0" w:color="auto"/>
            </w:tcBorders>
            <w:shd w:val="clear" w:color="auto" w:fill="auto"/>
            <w:noWrap/>
            <w:vAlign w:val="center"/>
            <w:hideMark/>
          </w:tcPr>
          <w:p w14:paraId="5FB854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B7C3C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A7E85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428873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7BB03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C941C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26.43</w:t>
            </w:r>
          </w:p>
        </w:tc>
        <w:tc>
          <w:tcPr>
            <w:tcW w:w="2127" w:type="dxa"/>
            <w:tcBorders>
              <w:top w:val="nil"/>
              <w:left w:val="nil"/>
              <w:bottom w:val="single" w:sz="4" w:space="0" w:color="auto"/>
              <w:right w:val="single" w:sz="4" w:space="0" w:color="auto"/>
            </w:tcBorders>
            <w:shd w:val="clear" w:color="auto" w:fill="auto"/>
            <w:noWrap/>
            <w:vAlign w:val="center"/>
            <w:hideMark/>
          </w:tcPr>
          <w:p w14:paraId="490812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1CEB98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DE7D8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4381EA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A1696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FA2DC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25E0F2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EA7A5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AF2AF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0510C3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3A99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631A4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16.04</w:t>
            </w:r>
          </w:p>
        </w:tc>
        <w:tc>
          <w:tcPr>
            <w:tcW w:w="2127" w:type="dxa"/>
            <w:tcBorders>
              <w:top w:val="nil"/>
              <w:left w:val="nil"/>
              <w:bottom w:val="single" w:sz="4" w:space="0" w:color="auto"/>
              <w:right w:val="single" w:sz="4" w:space="0" w:color="auto"/>
            </w:tcBorders>
            <w:shd w:val="clear" w:color="auto" w:fill="auto"/>
            <w:noWrap/>
            <w:vAlign w:val="center"/>
            <w:hideMark/>
          </w:tcPr>
          <w:p w14:paraId="298546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2A9277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6439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E09E0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BFC8A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69EC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13.10</w:t>
            </w:r>
          </w:p>
        </w:tc>
        <w:tc>
          <w:tcPr>
            <w:tcW w:w="2127" w:type="dxa"/>
            <w:tcBorders>
              <w:top w:val="nil"/>
              <w:left w:val="nil"/>
              <w:bottom w:val="single" w:sz="4" w:space="0" w:color="auto"/>
              <w:right w:val="single" w:sz="4" w:space="0" w:color="auto"/>
            </w:tcBorders>
            <w:shd w:val="clear" w:color="auto" w:fill="auto"/>
            <w:noWrap/>
            <w:vAlign w:val="center"/>
            <w:hideMark/>
          </w:tcPr>
          <w:p w14:paraId="14A1EA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413F3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5CAC3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Ф-8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448AB7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E64E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85756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21.09</w:t>
            </w:r>
          </w:p>
        </w:tc>
        <w:tc>
          <w:tcPr>
            <w:tcW w:w="2127" w:type="dxa"/>
            <w:tcBorders>
              <w:top w:val="nil"/>
              <w:left w:val="nil"/>
              <w:bottom w:val="single" w:sz="4" w:space="0" w:color="auto"/>
              <w:right w:val="single" w:sz="4" w:space="0" w:color="auto"/>
            </w:tcBorders>
            <w:shd w:val="clear" w:color="auto" w:fill="auto"/>
            <w:noWrap/>
            <w:vAlign w:val="center"/>
            <w:hideMark/>
          </w:tcPr>
          <w:p w14:paraId="29A663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B1013A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23DD8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ТПС Иня-Восточная</w:t>
            </w:r>
          </w:p>
        </w:tc>
        <w:tc>
          <w:tcPr>
            <w:tcW w:w="1321" w:type="dxa"/>
            <w:tcBorders>
              <w:top w:val="nil"/>
              <w:left w:val="nil"/>
              <w:bottom w:val="single" w:sz="4" w:space="0" w:color="auto"/>
              <w:right w:val="single" w:sz="4" w:space="0" w:color="auto"/>
            </w:tcBorders>
            <w:shd w:val="clear" w:color="auto" w:fill="auto"/>
            <w:noWrap/>
            <w:vAlign w:val="center"/>
            <w:hideMark/>
          </w:tcPr>
          <w:p w14:paraId="3BF754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A790E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138A1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648B9C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2B094C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CFBD0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469450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D1A7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1959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27.63</w:t>
            </w:r>
          </w:p>
        </w:tc>
        <w:tc>
          <w:tcPr>
            <w:tcW w:w="2127" w:type="dxa"/>
            <w:tcBorders>
              <w:top w:val="nil"/>
              <w:left w:val="nil"/>
              <w:bottom w:val="single" w:sz="4" w:space="0" w:color="auto"/>
              <w:right w:val="single" w:sz="4" w:space="0" w:color="auto"/>
            </w:tcBorders>
            <w:shd w:val="clear" w:color="auto" w:fill="auto"/>
            <w:noWrap/>
            <w:vAlign w:val="center"/>
            <w:hideMark/>
          </w:tcPr>
          <w:p w14:paraId="678F62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8D1B0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47EBB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212B5E8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D6E3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9ECDE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7F17F7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F4227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53911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1DF147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C4118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84BE9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45.12</w:t>
            </w:r>
          </w:p>
        </w:tc>
        <w:tc>
          <w:tcPr>
            <w:tcW w:w="2127" w:type="dxa"/>
            <w:tcBorders>
              <w:top w:val="nil"/>
              <w:left w:val="nil"/>
              <w:bottom w:val="single" w:sz="4" w:space="0" w:color="auto"/>
              <w:right w:val="single" w:sz="4" w:space="0" w:color="auto"/>
            </w:tcBorders>
            <w:shd w:val="clear" w:color="auto" w:fill="auto"/>
            <w:noWrap/>
            <w:vAlign w:val="center"/>
            <w:hideMark/>
          </w:tcPr>
          <w:p w14:paraId="133777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76C470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DC038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1C8138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46FBE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DEBCE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26.05</w:t>
            </w:r>
          </w:p>
        </w:tc>
        <w:tc>
          <w:tcPr>
            <w:tcW w:w="2127" w:type="dxa"/>
            <w:tcBorders>
              <w:top w:val="nil"/>
              <w:left w:val="nil"/>
              <w:bottom w:val="single" w:sz="4" w:space="0" w:color="auto"/>
              <w:right w:val="single" w:sz="4" w:space="0" w:color="auto"/>
            </w:tcBorders>
            <w:shd w:val="clear" w:color="auto" w:fill="auto"/>
            <w:noWrap/>
            <w:vAlign w:val="center"/>
            <w:hideMark/>
          </w:tcPr>
          <w:p w14:paraId="0A695E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3487CE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EE8F1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5DF46F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56A1F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3F4A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26.02</w:t>
            </w:r>
          </w:p>
        </w:tc>
        <w:tc>
          <w:tcPr>
            <w:tcW w:w="2127" w:type="dxa"/>
            <w:tcBorders>
              <w:top w:val="nil"/>
              <w:left w:val="nil"/>
              <w:bottom w:val="single" w:sz="4" w:space="0" w:color="auto"/>
              <w:right w:val="single" w:sz="4" w:space="0" w:color="auto"/>
            </w:tcBorders>
            <w:shd w:val="clear" w:color="auto" w:fill="auto"/>
            <w:noWrap/>
            <w:vAlign w:val="center"/>
            <w:hideMark/>
          </w:tcPr>
          <w:p w14:paraId="3E19EA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194748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EC03D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0F5CB7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3083D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E390C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15.07</w:t>
            </w:r>
          </w:p>
        </w:tc>
        <w:tc>
          <w:tcPr>
            <w:tcW w:w="2127" w:type="dxa"/>
            <w:tcBorders>
              <w:top w:val="nil"/>
              <w:left w:val="nil"/>
              <w:bottom w:val="single" w:sz="4" w:space="0" w:color="auto"/>
              <w:right w:val="single" w:sz="4" w:space="0" w:color="auto"/>
            </w:tcBorders>
            <w:shd w:val="clear" w:color="auto" w:fill="auto"/>
            <w:noWrap/>
            <w:vAlign w:val="center"/>
            <w:hideMark/>
          </w:tcPr>
          <w:p w14:paraId="0DA3D7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4761D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4884D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41C0A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2D977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DBCA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39EB91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D21DA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81426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37DE61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9431F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F0E84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7AFCA1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838894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C9042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DB166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9C81C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CF17D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7.57</w:t>
            </w:r>
          </w:p>
        </w:tc>
        <w:tc>
          <w:tcPr>
            <w:tcW w:w="2127" w:type="dxa"/>
            <w:tcBorders>
              <w:top w:val="nil"/>
              <w:left w:val="nil"/>
              <w:bottom w:val="single" w:sz="4" w:space="0" w:color="auto"/>
              <w:right w:val="single" w:sz="4" w:space="0" w:color="auto"/>
            </w:tcBorders>
            <w:shd w:val="clear" w:color="auto" w:fill="auto"/>
            <w:noWrap/>
            <w:vAlign w:val="center"/>
            <w:hideMark/>
          </w:tcPr>
          <w:p w14:paraId="676E29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37BF7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F634B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F5224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D498D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D59E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23.95</w:t>
            </w:r>
          </w:p>
        </w:tc>
        <w:tc>
          <w:tcPr>
            <w:tcW w:w="2127" w:type="dxa"/>
            <w:tcBorders>
              <w:top w:val="nil"/>
              <w:left w:val="nil"/>
              <w:bottom w:val="single" w:sz="4" w:space="0" w:color="auto"/>
              <w:right w:val="single" w:sz="4" w:space="0" w:color="auto"/>
            </w:tcBorders>
            <w:shd w:val="clear" w:color="auto" w:fill="auto"/>
            <w:noWrap/>
            <w:vAlign w:val="center"/>
            <w:hideMark/>
          </w:tcPr>
          <w:p w14:paraId="632A93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6F9D4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DB517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79D22E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F4197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52D4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10.67</w:t>
            </w:r>
          </w:p>
        </w:tc>
        <w:tc>
          <w:tcPr>
            <w:tcW w:w="2127" w:type="dxa"/>
            <w:tcBorders>
              <w:top w:val="nil"/>
              <w:left w:val="nil"/>
              <w:bottom w:val="single" w:sz="4" w:space="0" w:color="auto"/>
              <w:right w:val="single" w:sz="4" w:space="0" w:color="auto"/>
            </w:tcBorders>
            <w:shd w:val="clear" w:color="auto" w:fill="auto"/>
            <w:noWrap/>
            <w:vAlign w:val="center"/>
            <w:hideMark/>
          </w:tcPr>
          <w:p w14:paraId="1EC227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AB66F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1590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6AF035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38F4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0EA1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4.13</w:t>
            </w:r>
          </w:p>
        </w:tc>
        <w:tc>
          <w:tcPr>
            <w:tcW w:w="2127" w:type="dxa"/>
            <w:tcBorders>
              <w:top w:val="nil"/>
              <w:left w:val="nil"/>
              <w:bottom w:val="single" w:sz="4" w:space="0" w:color="auto"/>
              <w:right w:val="single" w:sz="4" w:space="0" w:color="auto"/>
            </w:tcBorders>
            <w:shd w:val="clear" w:color="auto" w:fill="auto"/>
            <w:noWrap/>
            <w:vAlign w:val="center"/>
            <w:hideMark/>
          </w:tcPr>
          <w:p w14:paraId="5C4E0F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4D0CC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99AFF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4601D8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FDC75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794B4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7.08</w:t>
            </w:r>
          </w:p>
        </w:tc>
        <w:tc>
          <w:tcPr>
            <w:tcW w:w="2127" w:type="dxa"/>
            <w:tcBorders>
              <w:top w:val="nil"/>
              <w:left w:val="nil"/>
              <w:bottom w:val="single" w:sz="4" w:space="0" w:color="auto"/>
              <w:right w:val="single" w:sz="4" w:space="0" w:color="auto"/>
            </w:tcBorders>
            <w:shd w:val="clear" w:color="auto" w:fill="auto"/>
            <w:noWrap/>
            <w:vAlign w:val="center"/>
            <w:hideMark/>
          </w:tcPr>
          <w:p w14:paraId="7ECEF6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5CA1AB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4BC61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2AFACF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2F43A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E66B9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8.30</w:t>
            </w:r>
          </w:p>
        </w:tc>
        <w:tc>
          <w:tcPr>
            <w:tcW w:w="2127" w:type="dxa"/>
            <w:tcBorders>
              <w:top w:val="nil"/>
              <w:left w:val="nil"/>
              <w:bottom w:val="single" w:sz="4" w:space="0" w:color="auto"/>
              <w:right w:val="single" w:sz="4" w:space="0" w:color="auto"/>
            </w:tcBorders>
            <w:shd w:val="clear" w:color="auto" w:fill="auto"/>
            <w:noWrap/>
            <w:vAlign w:val="center"/>
            <w:hideMark/>
          </w:tcPr>
          <w:p w14:paraId="65F7FD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6A04F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6F1F9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КВЛ-10 кВ Ф-6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731CBB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042B1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1D1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21.11</w:t>
            </w:r>
          </w:p>
        </w:tc>
        <w:tc>
          <w:tcPr>
            <w:tcW w:w="2127" w:type="dxa"/>
            <w:tcBorders>
              <w:top w:val="nil"/>
              <w:left w:val="nil"/>
              <w:bottom w:val="single" w:sz="4" w:space="0" w:color="auto"/>
              <w:right w:val="single" w:sz="4" w:space="0" w:color="auto"/>
            </w:tcBorders>
            <w:shd w:val="clear" w:color="auto" w:fill="auto"/>
            <w:noWrap/>
            <w:vAlign w:val="center"/>
            <w:hideMark/>
          </w:tcPr>
          <w:p w14:paraId="05CC8D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1DE9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4D306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D45B9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6D724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6B119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28.84</w:t>
            </w:r>
          </w:p>
        </w:tc>
        <w:tc>
          <w:tcPr>
            <w:tcW w:w="2127" w:type="dxa"/>
            <w:tcBorders>
              <w:top w:val="nil"/>
              <w:left w:val="nil"/>
              <w:bottom w:val="single" w:sz="4" w:space="0" w:color="auto"/>
              <w:right w:val="single" w:sz="4" w:space="0" w:color="auto"/>
            </w:tcBorders>
            <w:shd w:val="clear" w:color="auto" w:fill="auto"/>
            <w:noWrap/>
            <w:vAlign w:val="center"/>
            <w:hideMark/>
          </w:tcPr>
          <w:p w14:paraId="2330F4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B5DBE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981B1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4C53AF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7E98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B902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15.22</w:t>
            </w:r>
          </w:p>
        </w:tc>
        <w:tc>
          <w:tcPr>
            <w:tcW w:w="2127" w:type="dxa"/>
            <w:tcBorders>
              <w:top w:val="nil"/>
              <w:left w:val="nil"/>
              <w:bottom w:val="single" w:sz="4" w:space="0" w:color="auto"/>
              <w:right w:val="single" w:sz="4" w:space="0" w:color="auto"/>
            </w:tcBorders>
            <w:shd w:val="clear" w:color="auto" w:fill="auto"/>
            <w:noWrap/>
            <w:vAlign w:val="center"/>
            <w:hideMark/>
          </w:tcPr>
          <w:p w14:paraId="449C50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34F18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206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108CF2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A2D7F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E713D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24.30</w:t>
            </w:r>
          </w:p>
        </w:tc>
        <w:tc>
          <w:tcPr>
            <w:tcW w:w="2127" w:type="dxa"/>
            <w:tcBorders>
              <w:top w:val="nil"/>
              <w:left w:val="nil"/>
              <w:bottom w:val="single" w:sz="4" w:space="0" w:color="auto"/>
              <w:right w:val="single" w:sz="4" w:space="0" w:color="auto"/>
            </w:tcBorders>
            <w:shd w:val="clear" w:color="auto" w:fill="auto"/>
            <w:noWrap/>
            <w:vAlign w:val="center"/>
            <w:hideMark/>
          </w:tcPr>
          <w:p w14:paraId="2954B8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5BA4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22115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1A0046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939A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909D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0B058F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F9F90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CA8D5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A9E32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1FBB3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23CE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13.93</w:t>
            </w:r>
          </w:p>
        </w:tc>
        <w:tc>
          <w:tcPr>
            <w:tcW w:w="2127" w:type="dxa"/>
            <w:tcBorders>
              <w:top w:val="nil"/>
              <w:left w:val="nil"/>
              <w:bottom w:val="single" w:sz="4" w:space="0" w:color="auto"/>
              <w:right w:val="single" w:sz="4" w:space="0" w:color="auto"/>
            </w:tcBorders>
            <w:shd w:val="clear" w:color="auto" w:fill="auto"/>
            <w:noWrap/>
            <w:vAlign w:val="center"/>
            <w:hideMark/>
          </w:tcPr>
          <w:p w14:paraId="68C789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698D8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D293E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4A81A8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B2B8D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EE98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4.99</w:t>
            </w:r>
          </w:p>
        </w:tc>
        <w:tc>
          <w:tcPr>
            <w:tcW w:w="2127" w:type="dxa"/>
            <w:tcBorders>
              <w:top w:val="nil"/>
              <w:left w:val="nil"/>
              <w:bottom w:val="single" w:sz="4" w:space="0" w:color="auto"/>
              <w:right w:val="single" w:sz="4" w:space="0" w:color="auto"/>
            </w:tcBorders>
            <w:shd w:val="clear" w:color="auto" w:fill="auto"/>
            <w:noWrap/>
            <w:vAlign w:val="center"/>
            <w:hideMark/>
          </w:tcPr>
          <w:p w14:paraId="5C66D7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C7213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6758E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43CA35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F831A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3AF32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4.65</w:t>
            </w:r>
          </w:p>
        </w:tc>
        <w:tc>
          <w:tcPr>
            <w:tcW w:w="2127" w:type="dxa"/>
            <w:tcBorders>
              <w:top w:val="nil"/>
              <w:left w:val="nil"/>
              <w:bottom w:val="single" w:sz="4" w:space="0" w:color="auto"/>
              <w:right w:val="single" w:sz="4" w:space="0" w:color="auto"/>
            </w:tcBorders>
            <w:shd w:val="clear" w:color="auto" w:fill="auto"/>
            <w:noWrap/>
            <w:vAlign w:val="center"/>
            <w:hideMark/>
          </w:tcPr>
          <w:p w14:paraId="13351D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5C6D4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521FD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429C1B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9C87D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B8095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2EEC17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4B1C4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D8F72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048ECC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55531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06BA7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5.82</w:t>
            </w:r>
          </w:p>
        </w:tc>
        <w:tc>
          <w:tcPr>
            <w:tcW w:w="2127" w:type="dxa"/>
            <w:tcBorders>
              <w:top w:val="nil"/>
              <w:left w:val="nil"/>
              <w:bottom w:val="single" w:sz="4" w:space="0" w:color="auto"/>
              <w:right w:val="single" w:sz="4" w:space="0" w:color="auto"/>
            </w:tcBorders>
            <w:shd w:val="clear" w:color="auto" w:fill="auto"/>
            <w:noWrap/>
            <w:vAlign w:val="center"/>
            <w:hideMark/>
          </w:tcPr>
          <w:p w14:paraId="1D099F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B86FF6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889D3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ВЛ-10 кВ Ф-2 ТПС Восточная от оп.126 до ТП-1807/54 (АО "РЖД") </w:t>
            </w:r>
          </w:p>
        </w:tc>
        <w:tc>
          <w:tcPr>
            <w:tcW w:w="1321" w:type="dxa"/>
            <w:tcBorders>
              <w:top w:val="nil"/>
              <w:left w:val="nil"/>
              <w:bottom w:val="single" w:sz="4" w:space="0" w:color="auto"/>
              <w:right w:val="single" w:sz="4" w:space="0" w:color="auto"/>
            </w:tcBorders>
            <w:shd w:val="clear" w:color="auto" w:fill="auto"/>
            <w:noWrap/>
            <w:vAlign w:val="center"/>
            <w:hideMark/>
          </w:tcPr>
          <w:p w14:paraId="7D0352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393AD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691A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21E32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B599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00EFA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КВЛ-6 кВ Ф-6-492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6FF5E2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470BDC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2D067E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6D30A8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BCDAE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BE0E3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КВЛ-6 кВ Ф-6-485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713379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5EB95AE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07E0E0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6.92</w:t>
            </w:r>
          </w:p>
        </w:tc>
        <w:tc>
          <w:tcPr>
            <w:tcW w:w="2127" w:type="dxa"/>
            <w:tcBorders>
              <w:top w:val="nil"/>
              <w:left w:val="nil"/>
              <w:bottom w:val="single" w:sz="4" w:space="0" w:color="auto"/>
              <w:right w:val="single" w:sz="4" w:space="0" w:color="auto"/>
            </w:tcBorders>
            <w:shd w:val="clear" w:color="auto" w:fill="auto"/>
            <w:noWrap/>
            <w:vAlign w:val="center"/>
            <w:hideMark/>
          </w:tcPr>
          <w:p w14:paraId="591647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279CB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26D67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КВЛ-6 кВ Ф-6-486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2AFF5B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217700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6D6B25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9.35</w:t>
            </w:r>
          </w:p>
        </w:tc>
        <w:tc>
          <w:tcPr>
            <w:tcW w:w="2127" w:type="dxa"/>
            <w:tcBorders>
              <w:top w:val="nil"/>
              <w:left w:val="nil"/>
              <w:bottom w:val="single" w:sz="4" w:space="0" w:color="auto"/>
              <w:right w:val="single" w:sz="4" w:space="0" w:color="auto"/>
            </w:tcBorders>
            <w:shd w:val="clear" w:color="auto" w:fill="auto"/>
            <w:noWrap/>
            <w:vAlign w:val="center"/>
            <w:hideMark/>
          </w:tcPr>
          <w:p w14:paraId="428833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E8338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B5586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КЛ-10 кВ от выкл. нагрузки в ПС "Порос" до оп. №1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580D3B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0EB2DC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EC114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502942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F6489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0DFA3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Ф-6 от ПС "Порос"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7F44FB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4828F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CE46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7.05</w:t>
            </w:r>
          </w:p>
        </w:tc>
        <w:tc>
          <w:tcPr>
            <w:tcW w:w="2127" w:type="dxa"/>
            <w:tcBorders>
              <w:top w:val="nil"/>
              <w:left w:val="nil"/>
              <w:bottom w:val="single" w:sz="4" w:space="0" w:color="auto"/>
              <w:right w:val="single" w:sz="4" w:space="0" w:color="auto"/>
            </w:tcBorders>
            <w:shd w:val="clear" w:color="auto" w:fill="auto"/>
            <w:noWrap/>
            <w:vAlign w:val="center"/>
            <w:hideMark/>
          </w:tcPr>
          <w:p w14:paraId="576BAD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4897BF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B4BA38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КЛ-10 кВ Ф-10-260 ПС Вороново</w:t>
            </w:r>
          </w:p>
        </w:tc>
        <w:tc>
          <w:tcPr>
            <w:tcW w:w="1321" w:type="dxa"/>
            <w:tcBorders>
              <w:top w:val="nil"/>
              <w:left w:val="nil"/>
              <w:bottom w:val="single" w:sz="4" w:space="0" w:color="auto"/>
              <w:right w:val="single" w:sz="4" w:space="0" w:color="auto"/>
            </w:tcBorders>
            <w:shd w:val="clear" w:color="auto" w:fill="auto"/>
            <w:noWrap/>
            <w:vAlign w:val="center"/>
            <w:hideMark/>
          </w:tcPr>
          <w:p w14:paraId="1FCCF6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152941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AC2CB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4DF96A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81A2F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965A4B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ВЛ-6кВ Ф-6-487 НПС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B6C25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ВЛ-6 кВ</w:t>
            </w:r>
          </w:p>
        </w:tc>
        <w:tc>
          <w:tcPr>
            <w:tcW w:w="631" w:type="dxa"/>
            <w:tcBorders>
              <w:top w:val="nil"/>
              <w:left w:val="nil"/>
              <w:bottom w:val="single" w:sz="4" w:space="0" w:color="auto"/>
              <w:right w:val="single" w:sz="4" w:space="0" w:color="auto"/>
            </w:tcBorders>
            <w:shd w:val="clear" w:color="auto" w:fill="auto"/>
            <w:noWrap/>
            <w:vAlign w:val="center"/>
            <w:hideMark/>
          </w:tcPr>
          <w:p w14:paraId="6ED9C6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339455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5CA604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bl>
    <w:p w14:paraId="4F94C109" w14:textId="77777777" w:rsidR="00E933B8" w:rsidRPr="00E933B8" w:rsidRDefault="00E933B8" w:rsidP="00E933B8">
      <w:pPr>
        <w:spacing w:line="240" w:lineRule="auto"/>
        <w:ind w:firstLine="284"/>
        <w:rPr>
          <w:rFonts w:eastAsia="Times New Roman" w:cs="Times New Roman"/>
          <w:b/>
          <w:bCs/>
          <w:color w:val="000000"/>
          <w:szCs w:val="24"/>
          <w:u w:val="single"/>
          <w:lang w:eastAsia="ru-RU"/>
        </w:rPr>
      </w:pPr>
    </w:p>
    <w:p w14:paraId="18BE54FB" w14:textId="0A32A201" w:rsidR="00E933B8" w:rsidRPr="00E933B8" w:rsidRDefault="00E933B8" w:rsidP="00E933B8">
      <w:pPr>
        <w:spacing w:line="240" w:lineRule="auto"/>
        <w:ind w:firstLine="284"/>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eastAsia="ru-RU"/>
        </w:rPr>
        <w:fldChar w:fldCharType="begin"/>
      </w:r>
      <w:r w:rsidRPr="00E933B8">
        <w:rPr>
          <w:rFonts w:eastAsia="Times New Roman" w:cs="Times New Roman"/>
          <w:szCs w:val="24"/>
          <w:lang w:eastAsia="ru-RU"/>
        </w:rPr>
        <w:instrText xml:space="preserve"> SEQ Таблица \* ARABIC </w:instrText>
      </w:r>
      <w:r w:rsidRPr="00E933B8">
        <w:rPr>
          <w:rFonts w:eastAsia="Times New Roman" w:cs="Times New Roman"/>
          <w:szCs w:val="24"/>
          <w:lang w:eastAsia="ru-RU"/>
        </w:rPr>
        <w:fldChar w:fldCharType="separate"/>
      </w:r>
      <w:r w:rsidR="00EA28A7">
        <w:rPr>
          <w:rFonts w:eastAsia="Times New Roman" w:cs="Times New Roman"/>
          <w:noProof/>
          <w:szCs w:val="24"/>
          <w:lang w:eastAsia="ru-RU"/>
        </w:rPr>
        <w:t>15</w:t>
      </w:r>
      <w:r w:rsidRPr="00E933B8">
        <w:rPr>
          <w:rFonts w:eastAsia="Times New Roman" w:cs="Times New Roman"/>
          <w:noProof/>
          <w:szCs w:val="24"/>
          <w:lang w:eastAsia="ru-RU"/>
        </w:rPr>
        <w:fldChar w:fldCharType="end"/>
      </w:r>
    </w:p>
    <w:p w14:paraId="58CEEB70"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Динамика технологических нарушений в электрических сетях 35; 10; 6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13"/>
        <w:gridCol w:w="912"/>
        <w:gridCol w:w="1058"/>
        <w:gridCol w:w="1059"/>
        <w:gridCol w:w="1494"/>
        <w:gridCol w:w="1495"/>
        <w:gridCol w:w="1058"/>
        <w:gridCol w:w="1434"/>
      </w:tblGrid>
      <w:tr w:rsidR="00E933B8" w:rsidRPr="00E933B8" w14:paraId="7C2BD107" w14:textId="77777777" w:rsidTr="00797375">
        <w:trPr>
          <w:trHeight w:val="20"/>
          <w:tblHeader/>
        </w:trPr>
        <w:tc>
          <w:tcPr>
            <w:tcW w:w="976" w:type="dxa"/>
            <w:vMerge w:val="restart"/>
            <w:shd w:val="clear" w:color="auto" w:fill="auto"/>
            <w:vAlign w:val="center"/>
          </w:tcPr>
          <w:p w14:paraId="152B01C1"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Период</w:t>
            </w:r>
          </w:p>
        </w:tc>
        <w:tc>
          <w:tcPr>
            <w:tcW w:w="893" w:type="dxa"/>
            <w:vMerge w:val="restart"/>
            <w:shd w:val="clear" w:color="auto" w:fill="auto"/>
            <w:vAlign w:val="center"/>
          </w:tcPr>
          <w:p w14:paraId="2DEF095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Число аварий</w:t>
            </w:r>
          </w:p>
        </w:tc>
        <w:tc>
          <w:tcPr>
            <w:tcW w:w="892" w:type="dxa"/>
            <w:vMerge w:val="restart"/>
            <w:shd w:val="clear" w:color="auto" w:fill="auto"/>
            <w:vAlign w:val="center"/>
          </w:tcPr>
          <w:p w14:paraId="4645A88B"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Число инцидентов</w:t>
            </w:r>
          </w:p>
        </w:tc>
        <w:tc>
          <w:tcPr>
            <w:tcW w:w="6031" w:type="dxa"/>
            <w:gridSpan w:val="5"/>
            <w:shd w:val="clear" w:color="auto" w:fill="auto"/>
            <w:vAlign w:val="center"/>
          </w:tcPr>
          <w:p w14:paraId="795FABD8"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в том числе</w:t>
            </w:r>
          </w:p>
        </w:tc>
        <w:tc>
          <w:tcPr>
            <w:tcW w:w="1403" w:type="dxa"/>
            <w:vMerge w:val="restart"/>
            <w:shd w:val="clear" w:color="auto" w:fill="auto"/>
            <w:vAlign w:val="center"/>
          </w:tcPr>
          <w:p w14:paraId="66506505"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 xml:space="preserve">Объем </w:t>
            </w:r>
          </w:p>
          <w:p w14:paraId="35404BDB"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недоотпуска электроэнергии,</w:t>
            </w:r>
          </w:p>
          <w:p w14:paraId="7EAADEA1" w14:textId="77777777" w:rsidR="00E933B8" w:rsidRPr="00E933B8" w:rsidRDefault="00E933B8" w:rsidP="00E933B8">
            <w:pPr>
              <w:suppressAutoHyphens/>
              <w:spacing w:line="240" w:lineRule="auto"/>
              <w:ind w:firstLine="0"/>
              <w:jc w:val="center"/>
              <w:rPr>
                <w:rFonts w:eastAsia="MS Mincho" w:cs="Times New Roman"/>
                <w:b/>
                <w:color w:val="000000"/>
                <w:sz w:val="22"/>
                <w:lang w:eastAsia="ar-SA"/>
              </w:rPr>
            </w:pPr>
            <w:r w:rsidRPr="00E933B8">
              <w:rPr>
                <w:rFonts w:eastAsia="MS Mincho" w:cs="Times New Roman"/>
                <w:color w:val="000000"/>
                <w:sz w:val="22"/>
                <w:lang w:eastAsia="ar-SA"/>
              </w:rPr>
              <w:t>тыс. кВт×ч</w:t>
            </w:r>
          </w:p>
        </w:tc>
      </w:tr>
      <w:tr w:rsidR="00E933B8" w:rsidRPr="00E933B8" w14:paraId="3633596D" w14:textId="77777777" w:rsidTr="00797375">
        <w:trPr>
          <w:trHeight w:val="20"/>
          <w:tblHeader/>
        </w:trPr>
        <w:tc>
          <w:tcPr>
            <w:tcW w:w="976" w:type="dxa"/>
            <w:vMerge/>
            <w:shd w:val="clear" w:color="auto" w:fill="auto"/>
          </w:tcPr>
          <w:p w14:paraId="37FEF43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c>
          <w:tcPr>
            <w:tcW w:w="893" w:type="dxa"/>
            <w:vMerge/>
            <w:shd w:val="clear" w:color="auto" w:fill="auto"/>
          </w:tcPr>
          <w:p w14:paraId="4AEB2FB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c>
          <w:tcPr>
            <w:tcW w:w="892" w:type="dxa"/>
            <w:vMerge/>
            <w:shd w:val="clear" w:color="auto" w:fill="auto"/>
          </w:tcPr>
          <w:p w14:paraId="3B91EACD"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c>
          <w:tcPr>
            <w:tcW w:w="1035" w:type="dxa"/>
            <w:shd w:val="clear" w:color="auto" w:fill="auto"/>
            <w:vAlign w:val="center"/>
          </w:tcPr>
          <w:p w14:paraId="67E98F37"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Ошибки</w:t>
            </w:r>
          </w:p>
        </w:tc>
        <w:tc>
          <w:tcPr>
            <w:tcW w:w="1036" w:type="dxa"/>
            <w:shd w:val="clear" w:color="auto" w:fill="auto"/>
            <w:vAlign w:val="center"/>
          </w:tcPr>
          <w:p w14:paraId="06281B88"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Дефекты ремонта</w:t>
            </w:r>
          </w:p>
        </w:tc>
        <w:tc>
          <w:tcPr>
            <w:tcW w:w="1462" w:type="dxa"/>
            <w:shd w:val="clear" w:color="auto" w:fill="auto"/>
            <w:vAlign w:val="center"/>
          </w:tcPr>
          <w:p w14:paraId="4BB4EF1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Дефекты монтажа, изготовления</w:t>
            </w:r>
          </w:p>
        </w:tc>
        <w:tc>
          <w:tcPr>
            <w:tcW w:w="1463" w:type="dxa"/>
            <w:shd w:val="clear" w:color="auto" w:fill="auto"/>
            <w:vAlign w:val="center"/>
          </w:tcPr>
          <w:p w14:paraId="7746535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Воздействия посторонних лиц и организаций</w:t>
            </w:r>
          </w:p>
        </w:tc>
        <w:tc>
          <w:tcPr>
            <w:tcW w:w="1035" w:type="dxa"/>
            <w:shd w:val="clear" w:color="auto" w:fill="auto"/>
            <w:vAlign w:val="center"/>
          </w:tcPr>
          <w:p w14:paraId="5FF95EEB"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Другие причины</w:t>
            </w:r>
          </w:p>
        </w:tc>
        <w:tc>
          <w:tcPr>
            <w:tcW w:w="1403" w:type="dxa"/>
            <w:vMerge/>
            <w:shd w:val="clear" w:color="auto" w:fill="auto"/>
          </w:tcPr>
          <w:p w14:paraId="7CBB3D80"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r>
      <w:tr w:rsidR="00E933B8" w:rsidRPr="00E933B8" w14:paraId="764611AD" w14:textId="77777777" w:rsidTr="00797375">
        <w:trPr>
          <w:trHeight w:val="20"/>
        </w:trPr>
        <w:tc>
          <w:tcPr>
            <w:tcW w:w="976" w:type="dxa"/>
            <w:shd w:val="clear" w:color="auto" w:fill="auto"/>
          </w:tcPr>
          <w:p w14:paraId="6AFA833C"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2020</w:t>
            </w:r>
          </w:p>
        </w:tc>
        <w:tc>
          <w:tcPr>
            <w:tcW w:w="893" w:type="dxa"/>
            <w:shd w:val="clear" w:color="auto" w:fill="auto"/>
            <w:vAlign w:val="center"/>
          </w:tcPr>
          <w:p w14:paraId="2789906E"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63</w:t>
            </w:r>
          </w:p>
        </w:tc>
        <w:tc>
          <w:tcPr>
            <w:tcW w:w="892" w:type="dxa"/>
            <w:shd w:val="clear" w:color="auto" w:fill="auto"/>
            <w:vAlign w:val="center"/>
          </w:tcPr>
          <w:p w14:paraId="63769AB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581A0E4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7AA2DC0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13</w:t>
            </w:r>
          </w:p>
        </w:tc>
        <w:tc>
          <w:tcPr>
            <w:tcW w:w="1462" w:type="dxa"/>
            <w:shd w:val="clear" w:color="auto" w:fill="auto"/>
            <w:vAlign w:val="center"/>
          </w:tcPr>
          <w:p w14:paraId="54DF429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463" w:type="dxa"/>
            <w:shd w:val="clear" w:color="auto" w:fill="auto"/>
            <w:vAlign w:val="center"/>
          </w:tcPr>
          <w:p w14:paraId="140AA374"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w:t>
            </w:r>
          </w:p>
        </w:tc>
        <w:tc>
          <w:tcPr>
            <w:tcW w:w="1035" w:type="dxa"/>
            <w:shd w:val="clear" w:color="auto" w:fill="auto"/>
            <w:vAlign w:val="center"/>
          </w:tcPr>
          <w:p w14:paraId="772D51A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48</w:t>
            </w:r>
          </w:p>
        </w:tc>
        <w:tc>
          <w:tcPr>
            <w:tcW w:w="1403" w:type="dxa"/>
            <w:shd w:val="clear" w:color="auto" w:fill="auto"/>
            <w:vAlign w:val="center"/>
          </w:tcPr>
          <w:p w14:paraId="20A1B26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16</w:t>
            </w:r>
          </w:p>
        </w:tc>
      </w:tr>
      <w:tr w:rsidR="00E933B8" w:rsidRPr="00E933B8" w14:paraId="2B8CC89A" w14:textId="77777777" w:rsidTr="00797375">
        <w:trPr>
          <w:trHeight w:val="20"/>
        </w:trPr>
        <w:tc>
          <w:tcPr>
            <w:tcW w:w="976" w:type="dxa"/>
            <w:shd w:val="clear" w:color="auto" w:fill="auto"/>
          </w:tcPr>
          <w:p w14:paraId="7921082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2021</w:t>
            </w:r>
          </w:p>
        </w:tc>
        <w:tc>
          <w:tcPr>
            <w:tcW w:w="893" w:type="dxa"/>
            <w:shd w:val="clear" w:color="auto" w:fill="auto"/>
            <w:vAlign w:val="center"/>
          </w:tcPr>
          <w:p w14:paraId="0342354F"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68</w:t>
            </w:r>
          </w:p>
        </w:tc>
        <w:tc>
          <w:tcPr>
            <w:tcW w:w="892" w:type="dxa"/>
            <w:shd w:val="clear" w:color="auto" w:fill="auto"/>
            <w:vAlign w:val="center"/>
          </w:tcPr>
          <w:p w14:paraId="1E03BE4A"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10A7E54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14133E0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22</w:t>
            </w:r>
          </w:p>
        </w:tc>
        <w:tc>
          <w:tcPr>
            <w:tcW w:w="1462" w:type="dxa"/>
            <w:shd w:val="clear" w:color="auto" w:fill="auto"/>
            <w:vAlign w:val="center"/>
          </w:tcPr>
          <w:p w14:paraId="413EF0E7"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463" w:type="dxa"/>
            <w:shd w:val="clear" w:color="auto" w:fill="auto"/>
            <w:vAlign w:val="center"/>
          </w:tcPr>
          <w:p w14:paraId="26AC926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035" w:type="dxa"/>
            <w:shd w:val="clear" w:color="auto" w:fill="auto"/>
            <w:vAlign w:val="center"/>
          </w:tcPr>
          <w:p w14:paraId="4579540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43</w:t>
            </w:r>
          </w:p>
        </w:tc>
        <w:tc>
          <w:tcPr>
            <w:tcW w:w="1403" w:type="dxa"/>
            <w:shd w:val="clear" w:color="auto" w:fill="auto"/>
            <w:vAlign w:val="center"/>
          </w:tcPr>
          <w:p w14:paraId="5A989B5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34,4</w:t>
            </w:r>
          </w:p>
        </w:tc>
      </w:tr>
      <w:tr w:rsidR="00E933B8" w:rsidRPr="00E933B8" w14:paraId="651134CF" w14:textId="77777777" w:rsidTr="00797375">
        <w:trPr>
          <w:trHeight w:val="20"/>
        </w:trPr>
        <w:tc>
          <w:tcPr>
            <w:tcW w:w="976" w:type="dxa"/>
            <w:shd w:val="clear" w:color="auto" w:fill="auto"/>
          </w:tcPr>
          <w:p w14:paraId="52F88DEB"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2022</w:t>
            </w:r>
          </w:p>
        </w:tc>
        <w:tc>
          <w:tcPr>
            <w:tcW w:w="893" w:type="dxa"/>
            <w:shd w:val="clear" w:color="auto" w:fill="auto"/>
            <w:vAlign w:val="center"/>
          </w:tcPr>
          <w:p w14:paraId="24693F46"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75</w:t>
            </w:r>
          </w:p>
        </w:tc>
        <w:tc>
          <w:tcPr>
            <w:tcW w:w="892" w:type="dxa"/>
            <w:shd w:val="clear" w:color="auto" w:fill="auto"/>
            <w:vAlign w:val="center"/>
          </w:tcPr>
          <w:p w14:paraId="74AD1E2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306B4B3D"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1F322121"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15</w:t>
            </w:r>
          </w:p>
        </w:tc>
        <w:tc>
          <w:tcPr>
            <w:tcW w:w="1462" w:type="dxa"/>
            <w:shd w:val="clear" w:color="auto" w:fill="auto"/>
            <w:vAlign w:val="center"/>
          </w:tcPr>
          <w:p w14:paraId="612DAAC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463" w:type="dxa"/>
            <w:shd w:val="clear" w:color="auto" w:fill="auto"/>
            <w:vAlign w:val="center"/>
          </w:tcPr>
          <w:p w14:paraId="2FFD928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w:t>
            </w:r>
          </w:p>
        </w:tc>
        <w:tc>
          <w:tcPr>
            <w:tcW w:w="1035" w:type="dxa"/>
            <w:shd w:val="clear" w:color="auto" w:fill="auto"/>
            <w:vAlign w:val="center"/>
          </w:tcPr>
          <w:p w14:paraId="2DEBE12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58</w:t>
            </w:r>
          </w:p>
        </w:tc>
        <w:tc>
          <w:tcPr>
            <w:tcW w:w="1403" w:type="dxa"/>
            <w:shd w:val="clear" w:color="auto" w:fill="auto"/>
            <w:vAlign w:val="center"/>
          </w:tcPr>
          <w:p w14:paraId="4D2A266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47,6</w:t>
            </w:r>
          </w:p>
        </w:tc>
      </w:tr>
      <w:tr w:rsidR="00E933B8" w:rsidRPr="00E933B8" w14:paraId="5F272480" w14:textId="77777777" w:rsidTr="00797375">
        <w:trPr>
          <w:trHeight w:val="20"/>
        </w:trPr>
        <w:tc>
          <w:tcPr>
            <w:tcW w:w="976" w:type="dxa"/>
            <w:shd w:val="clear" w:color="auto" w:fill="auto"/>
          </w:tcPr>
          <w:p w14:paraId="6023C3C9"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2023</w:t>
            </w:r>
          </w:p>
        </w:tc>
        <w:tc>
          <w:tcPr>
            <w:tcW w:w="893" w:type="dxa"/>
            <w:shd w:val="clear" w:color="auto" w:fill="auto"/>
            <w:vAlign w:val="center"/>
          </w:tcPr>
          <w:p w14:paraId="571AE703"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125</w:t>
            </w:r>
          </w:p>
        </w:tc>
        <w:tc>
          <w:tcPr>
            <w:tcW w:w="892" w:type="dxa"/>
            <w:shd w:val="clear" w:color="auto" w:fill="auto"/>
            <w:vAlign w:val="center"/>
          </w:tcPr>
          <w:p w14:paraId="3E1D34A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0178FCD4"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1987F98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21</w:t>
            </w:r>
          </w:p>
        </w:tc>
        <w:tc>
          <w:tcPr>
            <w:tcW w:w="1462" w:type="dxa"/>
            <w:shd w:val="clear" w:color="auto" w:fill="auto"/>
            <w:vAlign w:val="center"/>
          </w:tcPr>
          <w:p w14:paraId="107D7A5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w:t>
            </w:r>
          </w:p>
        </w:tc>
        <w:tc>
          <w:tcPr>
            <w:tcW w:w="1463" w:type="dxa"/>
            <w:shd w:val="clear" w:color="auto" w:fill="auto"/>
            <w:vAlign w:val="center"/>
          </w:tcPr>
          <w:p w14:paraId="38CAC14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035" w:type="dxa"/>
            <w:shd w:val="clear" w:color="auto" w:fill="auto"/>
            <w:vAlign w:val="center"/>
          </w:tcPr>
          <w:p w14:paraId="5565409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100</w:t>
            </w:r>
          </w:p>
        </w:tc>
        <w:tc>
          <w:tcPr>
            <w:tcW w:w="1403" w:type="dxa"/>
            <w:shd w:val="clear" w:color="auto" w:fill="auto"/>
            <w:vAlign w:val="center"/>
          </w:tcPr>
          <w:p w14:paraId="286C55DF"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38,7</w:t>
            </w:r>
          </w:p>
        </w:tc>
      </w:tr>
    </w:tbl>
    <w:p w14:paraId="7BB03031" w14:textId="77777777" w:rsidR="00E933B8" w:rsidRPr="00E933B8" w:rsidRDefault="00E933B8" w:rsidP="00E933B8">
      <w:pPr>
        <w:spacing w:line="240" w:lineRule="auto"/>
        <w:ind w:right="-143" w:firstLine="0"/>
        <w:jc w:val="right"/>
        <w:rPr>
          <w:rFonts w:eastAsia="Times New Roman" w:cs="Times New Roman"/>
          <w:szCs w:val="24"/>
          <w:lang w:eastAsia="ru-RU"/>
        </w:rPr>
      </w:pPr>
    </w:p>
    <w:p w14:paraId="3135C502" w14:textId="180588A1" w:rsidR="00E933B8" w:rsidRPr="00E933B8" w:rsidRDefault="00E933B8" w:rsidP="00E933B8">
      <w:pPr>
        <w:spacing w:line="240" w:lineRule="auto"/>
        <w:ind w:right="-143" w:firstLine="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eastAsia="ru-RU"/>
        </w:rPr>
        <w:fldChar w:fldCharType="begin"/>
      </w:r>
      <w:r w:rsidRPr="00E933B8">
        <w:rPr>
          <w:rFonts w:eastAsia="Times New Roman" w:cs="Times New Roman"/>
          <w:szCs w:val="24"/>
          <w:lang w:eastAsia="ru-RU"/>
        </w:rPr>
        <w:instrText xml:space="preserve"> SEQ Таблица \* ARABIC </w:instrText>
      </w:r>
      <w:r w:rsidRPr="00E933B8">
        <w:rPr>
          <w:rFonts w:eastAsia="Times New Roman" w:cs="Times New Roman"/>
          <w:szCs w:val="24"/>
          <w:lang w:eastAsia="ru-RU"/>
        </w:rPr>
        <w:fldChar w:fldCharType="separate"/>
      </w:r>
      <w:r w:rsidR="00EA28A7">
        <w:rPr>
          <w:rFonts w:eastAsia="Times New Roman" w:cs="Times New Roman"/>
          <w:noProof/>
          <w:szCs w:val="24"/>
          <w:lang w:eastAsia="ru-RU"/>
        </w:rPr>
        <w:t>16</w:t>
      </w:r>
      <w:r w:rsidRPr="00E933B8">
        <w:rPr>
          <w:rFonts w:eastAsia="Times New Roman" w:cs="Times New Roman"/>
          <w:noProof/>
          <w:szCs w:val="24"/>
          <w:lang w:eastAsia="ru-RU"/>
        </w:rPr>
        <w:fldChar w:fldCharType="end"/>
      </w:r>
    </w:p>
    <w:p w14:paraId="76D3A548"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Количество и мощность силовых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
        <w:gridCol w:w="4974"/>
        <w:gridCol w:w="867"/>
        <w:gridCol w:w="871"/>
        <w:gridCol w:w="596"/>
        <w:gridCol w:w="659"/>
        <w:gridCol w:w="1007"/>
        <w:gridCol w:w="942"/>
      </w:tblGrid>
      <w:tr w:rsidR="00E933B8" w:rsidRPr="00E933B8" w14:paraId="73754E74" w14:textId="77777777" w:rsidTr="00797375">
        <w:trPr>
          <w:trHeight w:val="20"/>
        </w:trPr>
        <w:tc>
          <w:tcPr>
            <w:tcW w:w="244" w:type="pct"/>
            <w:vMerge w:val="restart"/>
            <w:vAlign w:val="center"/>
          </w:tcPr>
          <w:p w14:paraId="3078A6E8"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bCs/>
                <w:sz w:val="22"/>
              </w:rPr>
              <w:t>№ п/п</w:t>
            </w:r>
          </w:p>
        </w:tc>
        <w:tc>
          <w:tcPr>
            <w:tcW w:w="2373" w:type="pct"/>
            <w:vMerge w:val="restart"/>
            <w:shd w:val="clear" w:color="auto" w:fill="auto"/>
            <w:noWrap/>
            <w:vAlign w:val="center"/>
          </w:tcPr>
          <w:p w14:paraId="1FA7CD8D"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Наименование подразделения</w:t>
            </w:r>
          </w:p>
        </w:tc>
        <w:tc>
          <w:tcPr>
            <w:tcW w:w="838" w:type="pct"/>
            <w:gridSpan w:val="2"/>
            <w:shd w:val="clear" w:color="auto" w:fill="auto"/>
            <w:noWrap/>
            <w:vAlign w:val="center"/>
          </w:tcPr>
          <w:p w14:paraId="038567B4"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ПС 110(220) кВ</w:t>
            </w:r>
          </w:p>
        </w:tc>
        <w:tc>
          <w:tcPr>
            <w:tcW w:w="606" w:type="pct"/>
            <w:gridSpan w:val="2"/>
            <w:shd w:val="clear" w:color="auto" w:fill="auto"/>
            <w:noWrap/>
            <w:vAlign w:val="center"/>
          </w:tcPr>
          <w:p w14:paraId="2FE810D3"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ПС 35 кВ</w:t>
            </w:r>
          </w:p>
        </w:tc>
        <w:tc>
          <w:tcPr>
            <w:tcW w:w="940" w:type="pct"/>
            <w:gridSpan w:val="2"/>
            <w:shd w:val="clear" w:color="auto" w:fill="auto"/>
            <w:noWrap/>
            <w:vAlign w:val="center"/>
          </w:tcPr>
          <w:p w14:paraId="74DA3D79"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ТП 6-35/0,4-10 кВ</w:t>
            </w:r>
          </w:p>
        </w:tc>
      </w:tr>
      <w:tr w:rsidR="00E933B8" w:rsidRPr="00E933B8" w14:paraId="791C27B0" w14:textId="77777777" w:rsidTr="00797375">
        <w:trPr>
          <w:trHeight w:val="20"/>
        </w:trPr>
        <w:tc>
          <w:tcPr>
            <w:tcW w:w="244" w:type="pct"/>
            <w:vMerge/>
          </w:tcPr>
          <w:p w14:paraId="764FAFF3"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p>
        </w:tc>
        <w:tc>
          <w:tcPr>
            <w:tcW w:w="2373" w:type="pct"/>
            <w:vMerge/>
            <w:shd w:val="clear" w:color="auto" w:fill="auto"/>
            <w:vAlign w:val="center"/>
          </w:tcPr>
          <w:p w14:paraId="6A1DE833"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p>
        </w:tc>
        <w:tc>
          <w:tcPr>
            <w:tcW w:w="418" w:type="pct"/>
            <w:shd w:val="clear" w:color="auto" w:fill="auto"/>
            <w:vAlign w:val="center"/>
          </w:tcPr>
          <w:p w14:paraId="1861CE29"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19" w:type="pct"/>
            <w:shd w:val="clear" w:color="auto" w:fill="auto"/>
            <w:vAlign w:val="center"/>
          </w:tcPr>
          <w:p w14:paraId="7B2EC85E"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288" w:type="pct"/>
            <w:shd w:val="clear" w:color="auto" w:fill="auto"/>
            <w:vAlign w:val="center"/>
          </w:tcPr>
          <w:p w14:paraId="4CC9B74F"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318" w:type="pct"/>
            <w:shd w:val="clear" w:color="auto" w:fill="auto"/>
            <w:vAlign w:val="center"/>
          </w:tcPr>
          <w:p w14:paraId="718A2099"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485" w:type="pct"/>
            <w:shd w:val="clear" w:color="auto" w:fill="auto"/>
            <w:vAlign w:val="center"/>
          </w:tcPr>
          <w:p w14:paraId="5B1171AF"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55" w:type="pct"/>
            <w:shd w:val="clear" w:color="auto" w:fill="auto"/>
            <w:vAlign w:val="center"/>
          </w:tcPr>
          <w:p w14:paraId="47433A30"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r>
      <w:tr w:rsidR="00E933B8" w:rsidRPr="00E933B8" w14:paraId="4BEF7B5A" w14:textId="77777777" w:rsidTr="00797375">
        <w:trPr>
          <w:trHeight w:val="20"/>
        </w:trPr>
        <w:tc>
          <w:tcPr>
            <w:tcW w:w="244" w:type="pct"/>
            <w:vAlign w:val="center"/>
          </w:tcPr>
          <w:p w14:paraId="482B8C7D"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w:t>
            </w:r>
          </w:p>
        </w:tc>
        <w:tc>
          <w:tcPr>
            <w:tcW w:w="2373" w:type="pct"/>
            <w:shd w:val="clear" w:color="auto" w:fill="auto"/>
            <w:noWrap/>
            <w:vAlign w:val="center"/>
          </w:tcPr>
          <w:p w14:paraId="49B9737F"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Приобские электрические сети</w:t>
            </w:r>
          </w:p>
        </w:tc>
        <w:tc>
          <w:tcPr>
            <w:tcW w:w="418" w:type="pct"/>
            <w:shd w:val="clear" w:color="auto" w:fill="auto"/>
            <w:noWrap/>
            <w:vAlign w:val="center"/>
          </w:tcPr>
          <w:p w14:paraId="6A90B20A"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3</w:t>
            </w:r>
          </w:p>
        </w:tc>
        <w:tc>
          <w:tcPr>
            <w:tcW w:w="419" w:type="pct"/>
            <w:shd w:val="clear" w:color="auto" w:fill="auto"/>
            <w:noWrap/>
            <w:vAlign w:val="center"/>
          </w:tcPr>
          <w:p w14:paraId="4C0B20D8"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82,6</w:t>
            </w:r>
          </w:p>
        </w:tc>
        <w:tc>
          <w:tcPr>
            <w:tcW w:w="288" w:type="pct"/>
            <w:shd w:val="clear" w:color="auto" w:fill="auto"/>
            <w:noWrap/>
            <w:vAlign w:val="center"/>
          </w:tcPr>
          <w:p w14:paraId="61F7D7EE"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318" w:type="pct"/>
            <w:shd w:val="clear" w:color="auto" w:fill="auto"/>
            <w:noWrap/>
            <w:vAlign w:val="center"/>
          </w:tcPr>
          <w:p w14:paraId="7C23C104"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85" w:type="pct"/>
            <w:shd w:val="clear" w:color="auto" w:fill="auto"/>
            <w:noWrap/>
            <w:vAlign w:val="center"/>
          </w:tcPr>
          <w:p w14:paraId="02B0A474"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479</w:t>
            </w:r>
          </w:p>
        </w:tc>
        <w:tc>
          <w:tcPr>
            <w:tcW w:w="455" w:type="pct"/>
            <w:shd w:val="clear" w:color="auto" w:fill="auto"/>
            <w:noWrap/>
            <w:vAlign w:val="center"/>
          </w:tcPr>
          <w:p w14:paraId="4DA19C21"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108,263</w:t>
            </w:r>
          </w:p>
        </w:tc>
      </w:tr>
      <w:tr w:rsidR="00E933B8" w:rsidRPr="00E933B8" w14:paraId="7DB0ACD6" w14:textId="77777777" w:rsidTr="00797375">
        <w:trPr>
          <w:trHeight w:val="20"/>
        </w:trPr>
        <w:tc>
          <w:tcPr>
            <w:tcW w:w="244" w:type="pct"/>
            <w:vAlign w:val="center"/>
          </w:tcPr>
          <w:p w14:paraId="3D5C029D"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w:t>
            </w:r>
          </w:p>
        </w:tc>
        <w:tc>
          <w:tcPr>
            <w:tcW w:w="2373" w:type="pct"/>
            <w:shd w:val="clear" w:color="auto" w:fill="FFFFFF"/>
            <w:noWrap/>
            <w:vAlign w:val="center"/>
          </w:tcPr>
          <w:p w14:paraId="0DDD0F7D"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Восточные электрические сети</w:t>
            </w:r>
          </w:p>
        </w:tc>
        <w:tc>
          <w:tcPr>
            <w:tcW w:w="418" w:type="pct"/>
            <w:shd w:val="clear" w:color="auto" w:fill="FFFFFF"/>
            <w:noWrap/>
            <w:vAlign w:val="center"/>
          </w:tcPr>
          <w:p w14:paraId="74A7E8B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w:t>
            </w:r>
          </w:p>
        </w:tc>
        <w:tc>
          <w:tcPr>
            <w:tcW w:w="419" w:type="pct"/>
            <w:shd w:val="clear" w:color="auto" w:fill="FFFFFF"/>
            <w:noWrap/>
            <w:vAlign w:val="center"/>
          </w:tcPr>
          <w:p w14:paraId="6897275E"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52</w:t>
            </w:r>
          </w:p>
        </w:tc>
        <w:tc>
          <w:tcPr>
            <w:tcW w:w="288" w:type="pct"/>
            <w:shd w:val="clear" w:color="auto" w:fill="auto"/>
            <w:noWrap/>
            <w:vAlign w:val="center"/>
          </w:tcPr>
          <w:p w14:paraId="09CE233C"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318" w:type="pct"/>
            <w:shd w:val="clear" w:color="auto" w:fill="auto"/>
            <w:noWrap/>
            <w:vAlign w:val="center"/>
          </w:tcPr>
          <w:p w14:paraId="442A5F5B"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85" w:type="pct"/>
            <w:shd w:val="clear" w:color="auto" w:fill="auto"/>
            <w:noWrap/>
            <w:vAlign w:val="center"/>
          </w:tcPr>
          <w:p w14:paraId="2899067E"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55" w:type="pct"/>
            <w:shd w:val="clear" w:color="auto" w:fill="auto"/>
            <w:noWrap/>
            <w:vAlign w:val="center"/>
          </w:tcPr>
          <w:p w14:paraId="119AE0D9"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r>
      <w:tr w:rsidR="00E933B8" w:rsidRPr="00E933B8" w14:paraId="250E85DF" w14:textId="77777777" w:rsidTr="00797375">
        <w:trPr>
          <w:trHeight w:val="20"/>
        </w:trPr>
        <w:tc>
          <w:tcPr>
            <w:tcW w:w="244" w:type="pct"/>
          </w:tcPr>
          <w:p w14:paraId="7DE37CEF" w14:textId="77777777" w:rsidR="00E933B8" w:rsidRPr="00E933B8" w:rsidRDefault="00E933B8" w:rsidP="00E933B8">
            <w:pPr>
              <w:spacing w:line="240" w:lineRule="auto"/>
              <w:ind w:firstLine="0"/>
              <w:jc w:val="left"/>
              <w:rPr>
                <w:rFonts w:eastAsia="Times New Roman" w:cs="Times New Roman"/>
                <w:bCs/>
                <w:color w:val="000000"/>
                <w:sz w:val="22"/>
                <w:lang w:eastAsia="ru-RU"/>
              </w:rPr>
            </w:pPr>
          </w:p>
        </w:tc>
        <w:tc>
          <w:tcPr>
            <w:tcW w:w="2373" w:type="pct"/>
            <w:shd w:val="clear" w:color="auto" w:fill="auto"/>
            <w:noWrap/>
            <w:vAlign w:val="center"/>
          </w:tcPr>
          <w:p w14:paraId="1B3CCBF2" w14:textId="77777777" w:rsidR="00E933B8" w:rsidRPr="00E933B8" w:rsidRDefault="00E933B8" w:rsidP="00E933B8">
            <w:pPr>
              <w:spacing w:line="240" w:lineRule="auto"/>
              <w:ind w:firstLine="0"/>
              <w:jc w:val="left"/>
              <w:rPr>
                <w:rFonts w:eastAsia="Times New Roman" w:cs="Times New Roman"/>
                <w:bCs/>
                <w:color w:val="000000"/>
                <w:sz w:val="22"/>
                <w:lang w:eastAsia="ru-RU"/>
              </w:rPr>
            </w:pPr>
            <w:r w:rsidRPr="00E933B8">
              <w:rPr>
                <w:rFonts w:eastAsia="Times New Roman" w:cs="Times New Roman"/>
                <w:bCs/>
                <w:color w:val="000000"/>
                <w:sz w:val="22"/>
                <w:lang w:eastAsia="ru-RU"/>
              </w:rPr>
              <w:t>Всего</w:t>
            </w:r>
          </w:p>
        </w:tc>
        <w:tc>
          <w:tcPr>
            <w:tcW w:w="418" w:type="pct"/>
            <w:shd w:val="clear" w:color="auto" w:fill="auto"/>
            <w:vAlign w:val="center"/>
          </w:tcPr>
          <w:p w14:paraId="0668C4C8"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5</w:t>
            </w:r>
          </w:p>
        </w:tc>
        <w:tc>
          <w:tcPr>
            <w:tcW w:w="419" w:type="pct"/>
            <w:shd w:val="clear" w:color="auto" w:fill="auto"/>
            <w:noWrap/>
            <w:vAlign w:val="center"/>
          </w:tcPr>
          <w:p w14:paraId="7C51D32B"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134,6</w:t>
            </w:r>
          </w:p>
        </w:tc>
        <w:tc>
          <w:tcPr>
            <w:tcW w:w="288" w:type="pct"/>
            <w:shd w:val="clear" w:color="auto" w:fill="auto"/>
            <w:noWrap/>
            <w:vAlign w:val="center"/>
          </w:tcPr>
          <w:p w14:paraId="6A1F0065"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318" w:type="pct"/>
            <w:shd w:val="clear" w:color="auto" w:fill="auto"/>
            <w:noWrap/>
            <w:vAlign w:val="center"/>
          </w:tcPr>
          <w:p w14:paraId="425F128F"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85" w:type="pct"/>
            <w:shd w:val="clear" w:color="auto" w:fill="auto"/>
            <w:noWrap/>
            <w:vAlign w:val="center"/>
          </w:tcPr>
          <w:p w14:paraId="5457D90E"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479</w:t>
            </w:r>
          </w:p>
        </w:tc>
        <w:tc>
          <w:tcPr>
            <w:tcW w:w="455" w:type="pct"/>
            <w:shd w:val="clear" w:color="auto" w:fill="auto"/>
            <w:noWrap/>
            <w:vAlign w:val="center"/>
          </w:tcPr>
          <w:p w14:paraId="492ED783"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108,263</w:t>
            </w:r>
          </w:p>
        </w:tc>
      </w:tr>
    </w:tbl>
    <w:p w14:paraId="39328837" w14:textId="77777777" w:rsidR="00E933B8" w:rsidRPr="00E933B8" w:rsidRDefault="00E933B8" w:rsidP="00E933B8">
      <w:pPr>
        <w:spacing w:line="240" w:lineRule="auto"/>
        <w:ind w:firstLine="0"/>
        <w:jc w:val="right"/>
        <w:rPr>
          <w:rFonts w:eastAsia="Times New Roman" w:cs="Times New Roman"/>
          <w:color w:val="000000"/>
          <w:szCs w:val="24"/>
          <w:lang w:eastAsia="ru-RU"/>
        </w:rPr>
      </w:pPr>
    </w:p>
    <w:p w14:paraId="62A07567" w14:textId="7F18AB8D" w:rsidR="00E933B8" w:rsidRPr="00E933B8" w:rsidRDefault="00E933B8" w:rsidP="00E933B8">
      <w:pPr>
        <w:spacing w:line="240" w:lineRule="auto"/>
        <w:ind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EA28A7">
        <w:rPr>
          <w:rFonts w:eastAsia="Times New Roman" w:cs="Times New Roman"/>
          <w:noProof/>
          <w:color w:val="000000"/>
          <w:szCs w:val="24"/>
          <w:lang w:eastAsia="ru-RU"/>
        </w:rPr>
        <w:t>17</w:t>
      </w:r>
      <w:r w:rsidRPr="00E933B8">
        <w:rPr>
          <w:rFonts w:eastAsia="Times New Roman" w:cs="Times New Roman"/>
          <w:color w:val="000000"/>
          <w:szCs w:val="24"/>
          <w:lang w:eastAsia="ru-RU"/>
        </w:rPr>
        <w:fldChar w:fldCharType="end"/>
      </w:r>
    </w:p>
    <w:p w14:paraId="40C4DEF0" w14:textId="77777777" w:rsidR="00E933B8" w:rsidRPr="00E933B8" w:rsidRDefault="00E933B8" w:rsidP="00E933B8">
      <w:pPr>
        <w:spacing w:after="120" w:line="240" w:lineRule="auto"/>
        <w:ind w:firstLine="0"/>
        <w:jc w:val="center"/>
        <w:rPr>
          <w:rFonts w:eastAsia="Times New Roman" w:cs="Times New Roman"/>
          <w:b/>
          <w:bCs/>
          <w:color w:val="000000"/>
          <w:szCs w:val="24"/>
          <w:u w:val="single"/>
          <w:lang w:eastAsia="ru-RU"/>
        </w:rPr>
      </w:pPr>
      <w:r w:rsidRPr="00E933B8">
        <w:rPr>
          <w:rFonts w:eastAsia="Times New Roman" w:cs="Times New Roman"/>
          <w:color w:val="000000"/>
          <w:szCs w:val="24"/>
          <w:lang w:eastAsia="ru-RU"/>
        </w:rPr>
        <w:t>Количество и мощность ТП 6-35/0,4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231"/>
        <w:gridCol w:w="1413"/>
        <w:gridCol w:w="1415"/>
        <w:gridCol w:w="1413"/>
        <w:gridCol w:w="1415"/>
      </w:tblGrid>
      <w:tr w:rsidR="00E933B8" w:rsidRPr="00E933B8" w14:paraId="212FCE49" w14:textId="77777777" w:rsidTr="00797375">
        <w:trPr>
          <w:trHeight w:val="20"/>
          <w:tblHeader/>
          <w:jc w:val="center"/>
        </w:trPr>
        <w:tc>
          <w:tcPr>
            <w:tcW w:w="256" w:type="pct"/>
            <w:vMerge w:val="restart"/>
            <w:vAlign w:val="center"/>
          </w:tcPr>
          <w:p w14:paraId="5BA973F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lastRenderedPageBreak/>
              <w:t>№ п/п</w:t>
            </w:r>
          </w:p>
        </w:tc>
        <w:tc>
          <w:tcPr>
            <w:tcW w:w="2030" w:type="pct"/>
            <w:vMerge w:val="restart"/>
            <w:shd w:val="clear" w:color="auto" w:fill="auto"/>
            <w:vAlign w:val="center"/>
          </w:tcPr>
          <w:p w14:paraId="0ED23E8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Наименование подразделения</w:t>
            </w:r>
          </w:p>
        </w:tc>
        <w:tc>
          <w:tcPr>
            <w:tcW w:w="1357" w:type="pct"/>
            <w:gridSpan w:val="2"/>
            <w:shd w:val="clear" w:color="auto" w:fill="auto"/>
            <w:vAlign w:val="center"/>
          </w:tcPr>
          <w:p w14:paraId="32B536DB"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ТП 6-35/0,4 кВ</w:t>
            </w:r>
          </w:p>
        </w:tc>
        <w:tc>
          <w:tcPr>
            <w:tcW w:w="1357" w:type="pct"/>
            <w:gridSpan w:val="2"/>
            <w:shd w:val="clear" w:color="auto" w:fill="auto"/>
            <w:vAlign w:val="center"/>
          </w:tcPr>
          <w:p w14:paraId="6D062E6C"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в том числе ТП 6-35/0,4-10 кВ сельхозназначения</w:t>
            </w:r>
          </w:p>
        </w:tc>
      </w:tr>
      <w:tr w:rsidR="00E933B8" w:rsidRPr="00E933B8" w14:paraId="5EE956A9" w14:textId="77777777" w:rsidTr="00797375">
        <w:trPr>
          <w:trHeight w:val="20"/>
          <w:tblHeader/>
          <w:jc w:val="center"/>
        </w:trPr>
        <w:tc>
          <w:tcPr>
            <w:tcW w:w="256" w:type="pct"/>
            <w:vMerge/>
            <w:vAlign w:val="center"/>
          </w:tcPr>
          <w:p w14:paraId="42099379" w14:textId="77777777" w:rsidR="00E933B8" w:rsidRPr="00E933B8" w:rsidRDefault="00E933B8" w:rsidP="00E933B8">
            <w:pPr>
              <w:spacing w:line="240" w:lineRule="auto"/>
              <w:ind w:firstLine="0"/>
              <w:jc w:val="center"/>
              <w:rPr>
                <w:rFonts w:eastAsia="Times New Roman" w:cs="Times New Roman"/>
                <w:color w:val="000000"/>
                <w:sz w:val="22"/>
                <w:lang w:eastAsia="ru-RU"/>
              </w:rPr>
            </w:pPr>
          </w:p>
        </w:tc>
        <w:tc>
          <w:tcPr>
            <w:tcW w:w="2030" w:type="pct"/>
            <w:vMerge/>
            <w:shd w:val="clear" w:color="auto" w:fill="auto"/>
            <w:vAlign w:val="center"/>
          </w:tcPr>
          <w:p w14:paraId="046B5157" w14:textId="77777777" w:rsidR="00E933B8" w:rsidRPr="00E933B8" w:rsidRDefault="00E933B8" w:rsidP="00E933B8">
            <w:pPr>
              <w:spacing w:line="240" w:lineRule="auto"/>
              <w:ind w:firstLine="0"/>
              <w:jc w:val="center"/>
              <w:rPr>
                <w:rFonts w:eastAsia="Times New Roman" w:cs="Times New Roman"/>
                <w:color w:val="000000"/>
                <w:sz w:val="22"/>
                <w:lang w:eastAsia="ru-RU"/>
              </w:rPr>
            </w:pPr>
          </w:p>
        </w:tc>
        <w:tc>
          <w:tcPr>
            <w:tcW w:w="678" w:type="pct"/>
            <w:shd w:val="clear" w:color="auto" w:fill="auto"/>
            <w:vAlign w:val="center"/>
          </w:tcPr>
          <w:p w14:paraId="241C3BEB"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679" w:type="pct"/>
            <w:shd w:val="clear" w:color="auto" w:fill="auto"/>
            <w:vAlign w:val="center"/>
          </w:tcPr>
          <w:p w14:paraId="6A335A8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678" w:type="pct"/>
            <w:shd w:val="clear" w:color="auto" w:fill="auto"/>
            <w:vAlign w:val="center"/>
          </w:tcPr>
          <w:p w14:paraId="4F248A57"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679" w:type="pct"/>
            <w:shd w:val="clear" w:color="auto" w:fill="auto"/>
            <w:vAlign w:val="center"/>
          </w:tcPr>
          <w:p w14:paraId="47DC064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r>
      <w:tr w:rsidR="00E933B8" w:rsidRPr="00E933B8" w14:paraId="02A240FA" w14:textId="77777777" w:rsidTr="00797375">
        <w:trPr>
          <w:trHeight w:val="20"/>
          <w:jc w:val="center"/>
        </w:trPr>
        <w:tc>
          <w:tcPr>
            <w:tcW w:w="256" w:type="pct"/>
            <w:vAlign w:val="center"/>
          </w:tcPr>
          <w:p w14:paraId="38AE8A2E"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w:t>
            </w:r>
          </w:p>
        </w:tc>
        <w:tc>
          <w:tcPr>
            <w:tcW w:w="2030" w:type="pct"/>
            <w:shd w:val="clear" w:color="auto" w:fill="auto"/>
            <w:noWrap/>
            <w:vAlign w:val="center"/>
          </w:tcPr>
          <w:p w14:paraId="1AF7D90F"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Приобские электрические сети</w:t>
            </w:r>
          </w:p>
        </w:tc>
        <w:tc>
          <w:tcPr>
            <w:tcW w:w="678" w:type="pct"/>
            <w:shd w:val="clear" w:color="auto" w:fill="auto"/>
            <w:noWrap/>
            <w:vAlign w:val="center"/>
          </w:tcPr>
          <w:p w14:paraId="314EDFD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446</w:t>
            </w:r>
          </w:p>
        </w:tc>
        <w:tc>
          <w:tcPr>
            <w:tcW w:w="679" w:type="pct"/>
            <w:shd w:val="clear" w:color="auto" w:fill="auto"/>
            <w:noWrap/>
            <w:vAlign w:val="center"/>
          </w:tcPr>
          <w:p w14:paraId="39ED978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108,263</w:t>
            </w:r>
          </w:p>
        </w:tc>
        <w:tc>
          <w:tcPr>
            <w:tcW w:w="678" w:type="pct"/>
            <w:shd w:val="clear" w:color="auto" w:fill="auto"/>
            <w:noWrap/>
            <w:vAlign w:val="center"/>
          </w:tcPr>
          <w:p w14:paraId="6ADA7213" w14:textId="77777777" w:rsidR="00E933B8" w:rsidRPr="00E933B8" w:rsidRDefault="00E933B8" w:rsidP="00E933B8">
            <w:pPr>
              <w:spacing w:line="240" w:lineRule="auto"/>
              <w:ind w:left="-92" w:right="36" w:firstLine="119"/>
              <w:jc w:val="center"/>
              <w:rPr>
                <w:rFonts w:eastAsia="Times New Roman" w:cs="Times New Roman"/>
                <w:color w:val="000000"/>
                <w:sz w:val="22"/>
                <w:lang w:eastAsia="ru-RU"/>
              </w:rPr>
            </w:pPr>
            <w:r w:rsidRPr="00E933B8">
              <w:rPr>
                <w:rFonts w:eastAsia="Times New Roman" w:cs="Times New Roman"/>
                <w:color w:val="000000"/>
                <w:sz w:val="22"/>
                <w:lang w:eastAsia="ru-RU"/>
              </w:rPr>
              <w:t>25</w:t>
            </w:r>
          </w:p>
        </w:tc>
        <w:tc>
          <w:tcPr>
            <w:tcW w:w="679" w:type="pct"/>
            <w:shd w:val="clear" w:color="auto" w:fill="auto"/>
            <w:noWrap/>
            <w:vAlign w:val="center"/>
          </w:tcPr>
          <w:p w14:paraId="59573BE9" w14:textId="77777777" w:rsidR="00E933B8" w:rsidRPr="00E933B8" w:rsidRDefault="00E933B8" w:rsidP="00E933B8">
            <w:pPr>
              <w:spacing w:line="240" w:lineRule="auto"/>
              <w:ind w:left="-107" w:right="29" w:firstLine="0"/>
              <w:jc w:val="center"/>
              <w:rPr>
                <w:rFonts w:eastAsia="Times New Roman" w:cs="Times New Roman"/>
                <w:color w:val="000000"/>
                <w:sz w:val="22"/>
                <w:lang w:eastAsia="ru-RU"/>
              </w:rPr>
            </w:pPr>
            <w:r w:rsidRPr="00E933B8">
              <w:rPr>
                <w:rFonts w:eastAsia="Times New Roman" w:cs="Times New Roman"/>
                <w:color w:val="000000"/>
                <w:sz w:val="22"/>
                <w:lang w:eastAsia="ru-RU"/>
              </w:rPr>
              <w:t>7,006</w:t>
            </w:r>
          </w:p>
        </w:tc>
      </w:tr>
      <w:tr w:rsidR="00E933B8" w:rsidRPr="00E933B8" w14:paraId="73098704" w14:textId="77777777" w:rsidTr="00797375">
        <w:trPr>
          <w:trHeight w:val="20"/>
          <w:jc w:val="center"/>
        </w:trPr>
        <w:tc>
          <w:tcPr>
            <w:tcW w:w="256" w:type="pct"/>
            <w:vAlign w:val="center"/>
          </w:tcPr>
          <w:p w14:paraId="25A35671" w14:textId="77777777" w:rsidR="00E933B8" w:rsidRPr="00E933B8" w:rsidRDefault="00E933B8" w:rsidP="00E933B8">
            <w:pPr>
              <w:spacing w:line="240" w:lineRule="auto"/>
              <w:ind w:firstLine="0"/>
              <w:jc w:val="center"/>
              <w:rPr>
                <w:rFonts w:eastAsia="Times New Roman" w:cs="Times New Roman"/>
                <w:bCs/>
                <w:color w:val="000000"/>
                <w:sz w:val="22"/>
                <w:lang w:eastAsia="ru-RU"/>
              </w:rPr>
            </w:pPr>
          </w:p>
        </w:tc>
        <w:tc>
          <w:tcPr>
            <w:tcW w:w="2030" w:type="pct"/>
            <w:shd w:val="clear" w:color="auto" w:fill="auto"/>
            <w:noWrap/>
            <w:vAlign w:val="center"/>
          </w:tcPr>
          <w:p w14:paraId="0637F98F" w14:textId="77777777" w:rsidR="00E933B8" w:rsidRPr="00E933B8" w:rsidRDefault="00E933B8" w:rsidP="00E933B8">
            <w:pPr>
              <w:spacing w:line="240" w:lineRule="auto"/>
              <w:ind w:firstLine="0"/>
              <w:jc w:val="left"/>
              <w:rPr>
                <w:rFonts w:eastAsia="Times New Roman" w:cs="Times New Roman"/>
                <w:bCs/>
                <w:color w:val="000000"/>
                <w:sz w:val="22"/>
                <w:lang w:eastAsia="ru-RU"/>
              </w:rPr>
            </w:pPr>
            <w:r w:rsidRPr="00E933B8">
              <w:rPr>
                <w:rFonts w:eastAsia="Times New Roman" w:cs="Times New Roman"/>
                <w:bCs/>
                <w:color w:val="000000"/>
                <w:sz w:val="22"/>
                <w:lang w:eastAsia="ru-RU"/>
              </w:rPr>
              <w:t>Всего</w:t>
            </w:r>
          </w:p>
        </w:tc>
        <w:tc>
          <w:tcPr>
            <w:tcW w:w="678" w:type="pct"/>
            <w:shd w:val="clear" w:color="auto" w:fill="auto"/>
            <w:noWrap/>
            <w:vAlign w:val="center"/>
          </w:tcPr>
          <w:p w14:paraId="2C6D9886"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446</w:t>
            </w:r>
          </w:p>
        </w:tc>
        <w:tc>
          <w:tcPr>
            <w:tcW w:w="679" w:type="pct"/>
            <w:shd w:val="clear" w:color="auto" w:fill="auto"/>
            <w:noWrap/>
            <w:vAlign w:val="center"/>
          </w:tcPr>
          <w:p w14:paraId="038121A7"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108,263</w:t>
            </w:r>
          </w:p>
        </w:tc>
        <w:tc>
          <w:tcPr>
            <w:tcW w:w="678" w:type="pct"/>
            <w:shd w:val="clear" w:color="auto" w:fill="auto"/>
            <w:noWrap/>
            <w:vAlign w:val="center"/>
          </w:tcPr>
          <w:p w14:paraId="0BF4B666"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25</w:t>
            </w:r>
          </w:p>
        </w:tc>
        <w:tc>
          <w:tcPr>
            <w:tcW w:w="679" w:type="pct"/>
            <w:shd w:val="clear" w:color="auto" w:fill="auto"/>
            <w:noWrap/>
            <w:vAlign w:val="center"/>
          </w:tcPr>
          <w:p w14:paraId="46061968"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7,006</w:t>
            </w:r>
          </w:p>
        </w:tc>
      </w:tr>
    </w:tbl>
    <w:p w14:paraId="4F8D954B" w14:textId="77777777" w:rsidR="00E933B8" w:rsidRPr="00E933B8" w:rsidRDefault="00E933B8" w:rsidP="00E933B8">
      <w:pPr>
        <w:tabs>
          <w:tab w:val="left" w:pos="3030"/>
        </w:tabs>
        <w:spacing w:line="240" w:lineRule="auto"/>
        <w:ind w:right="-143" w:firstLine="0"/>
        <w:jc w:val="center"/>
        <w:rPr>
          <w:rFonts w:eastAsia="Times New Roman" w:cs="Times New Roman"/>
          <w:color w:val="000000"/>
          <w:szCs w:val="24"/>
          <w:lang w:eastAsia="ru-RU"/>
        </w:rPr>
      </w:pPr>
    </w:p>
    <w:p w14:paraId="05A54D5E" w14:textId="42FB095F" w:rsidR="00E933B8" w:rsidRPr="00E933B8" w:rsidRDefault="00E933B8" w:rsidP="00E933B8">
      <w:pPr>
        <w:tabs>
          <w:tab w:val="left" w:pos="3030"/>
        </w:tabs>
        <w:spacing w:line="240" w:lineRule="auto"/>
        <w:ind w:right="-143"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EA28A7">
        <w:rPr>
          <w:rFonts w:eastAsia="Times New Roman" w:cs="Times New Roman"/>
          <w:noProof/>
          <w:color w:val="000000"/>
          <w:szCs w:val="24"/>
          <w:lang w:eastAsia="ru-RU"/>
        </w:rPr>
        <w:t>18</w:t>
      </w:r>
      <w:r w:rsidRPr="00E933B8">
        <w:rPr>
          <w:rFonts w:eastAsia="Times New Roman" w:cs="Times New Roman"/>
          <w:color w:val="000000"/>
          <w:szCs w:val="24"/>
          <w:lang w:eastAsia="ru-RU"/>
        </w:rPr>
        <w:fldChar w:fldCharType="end"/>
      </w:r>
    </w:p>
    <w:p w14:paraId="3195D0F0"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Типы трансформаторных подстанций 6-35/0,4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7"/>
        <w:gridCol w:w="685"/>
        <w:gridCol w:w="809"/>
        <w:gridCol w:w="686"/>
        <w:gridCol w:w="934"/>
        <w:gridCol w:w="686"/>
        <w:gridCol w:w="934"/>
      </w:tblGrid>
      <w:tr w:rsidR="00E933B8" w:rsidRPr="00E933B8" w14:paraId="2CFD6E22" w14:textId="77777777" w:rsidTr="00797375">
        <w:trPr>
          <w:trHeight w:val="20"/>
        </w:trPr>
        <w:tc>
          <w:tcPr>
            <w:tcW w:w="2729" w:type="pct"/>
            <w:vMerge w:val="restart"/>
            <w:shd w:val="clear" w:color="auto" w:fill="auto"/>
            <w:vAlign w:val="center"/>
          </w:tcPr>
          <w:p w14:paraId="5B7D4D18"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Наименование подразделения</w:t>
            </w:r>
          </w:p>
        </w:tc>
        <w:tc>
          <w:tcPr>
            <w:tcW w:w="717" w:type="pct"/>
            <w:gridSpan w:val="2"/>
            <w:shd w:val="clear" w:color="auto" w:fill="auto"/>
            <w:vAlign w:val="center"/>
          </w:tcPr>
          <w:p w14:paraId="71037D9D"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МТП 6-35/0,4 кВ</w:t>
            </w:r>
          </w:p>
        </w:tc>
        <w:tc>
          <w:tcPr>
            <w:tcW w:w="777" w:type="pct"/>
            <w:gridSpan w:val="2"/>
            <w:shd w:val="clear" w:color="auto" w:fill="auto"/>
            <w:vAlign w:val="center"/>
          </w:tcPr>
          <w:p w14:paraId="2DF6DF74"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КТП 6-35/0,4 кВ</w:t>
            </w:r>
          </w:p>
        </w:tc>
        <w:tc>
          <w:tcPr>
            <w:tcW w:w="777" w:type="pct"/>
            <w:gridSpan w:val="2"/>
            <w:shd w:val="clear" w:color="auto" w:fill="auto"/>
            <w:vAlign w:val="center"/>
          </w:tcPr>
          <w:p w14:paraId="72E742E0"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ЗТП 6-35/0,4 кВ</w:t>
            </w:r>
          </w:p>
        </w:tc>
      </w:tr>
      <w:tr w:rsidR="00E933B8" w:rsidRPr="00E933B8" w14:paraId="493AFFCD" w14:textId="77777777" w:rsidTr="00797375">
        <w:trPr>
          <w:trHeight w:val="20"/>
        </w:trPr>
        <w:tc>
          <w:tcPr>
            <w:tcW w:w="2729" w:type="pct"/>
            <w:vMerge/>
            <w:shd w:val="clear" w:color="auto" w:fill="auto"/>
            <w:vAlign w:val="center"/>
          </w:tcPr>
          <w:p w14:paraId="1176D16A"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p>
        </w:tc>
        <w:tc>
          <w:tcPr>
            <w:tcW w:w="329" w:type="pct"/>
            <w:shd w:val="clear" w:color="auto" w:fill="auto"/>
            <w:vAlign w:val="center"/>
          </w:tcPr>
          <w:p w14:paraId="164C98CA"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388" w:type="pct"/>
            <w:shd w:val="clear" w:color="auto" w:fill="auto"/>
            <w:vAlign w:val="center"/>
          </w:tcPr>
          <w:p w14:paraId="138E4997"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329" w:type="pct"/>
            <w:shd w:val="clear" w:color="auto" w:fill="auto"/>
            <w:vAlign w:val="center"/>
          </w:tcPr>
          <w:p w14:paraId="54A9CEEA"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48" w:type="pct"/>
            <w:shd w:val="clear" w:color="auto" w:fill="auto"/>
            <w:vAlign w:val="center"/>
          </w:tcPr>
          <w:p w14:paraId="1173D588"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329" w:type="pct"/>
            <w:shd w:val="clear" w:color="auto" w:fill="auto"/>
            <w:vAlign w:val="center"/>
          </w:tcPr>
          <w:p w14:paraId="23D372D0"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48" w:type="pct"/>
            <w:shd w:val="clear" w:color="auto" w:fill="auto"/>
            <w:vAlign w:val="center"/>
          </w:tcPr>
          <w:p w14:paraId="01E85614"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r>
      <w:tr w:rsidR="00E933B8" w:rsidRPr="00E933B8" w14:paraId="6E839B9A" w14:textId="77777777" w:rsidTr="00797375">
        <w:trPr>
          <w:trHeight w:val="20"/>
        </w:trPr>
        <w:tc>
          <w:tcPr>
            <w:tcW w:w="2729" w:type="pct"/>
            <w:shd w:val="clear" w:color="auto" w:fill="auto"/>
            <w:noWrap/>
            <w:vAlign w:val="center"/>
          </w:tcPr>
          <w:p w14:paraId="777440B3"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Приобские электрические сети</w:t>
            </w:r>
          </w:p>
        </w:tc>
        <w:tc>
          <w:tcPr>
            <w:tcW w:w="329" w:type="pct"/>
            <w:shd w:val="clear" w:color="auto" w:fill="auto"/>
            <w:noWrap/>
            <w:vAlign w:val="center"/>
          </w:tcPr>
          <w:p w14:paraId="41E3131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59</w:t>
            </w:r>
          </w:p>
        </w:tc>
        <w:tc>
          <w:tcPr>
            <w:tcW w:w="388" w:type="pct"/>
            <w:shd w:val="clear" w:color="auto" w:fill="auto"/>
            <w:noWrap/>
            <w:vAlign w:val="center"/>
          </w:tcPr>
          <w:p w14:paraId="3F5FD070"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2,463</w:t>
            </w:r>
          </w:p>
        </w:tc>
        <w:tc>
          <w:tcPr>
            <w:tcW w:w="329" w:type="pct"/>
            <w:shd w:val="clear" w:color="auto" w:fill="auto"/>
            <w:noWrap/>
            <w:vAlign w:val="center"/>
          </w:tcPr>
          <w:p w14:paraId="59CC4149"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358</w:t>
            </w:r>
          </w:p>
        </w:tc>
        <w:tc>
          <w:tcPr>
            <w:tcW w:w="448" w:type="pct"/>
            <w:shd w:val="clear" w:color="auto" w:fill="auto"/>
            <w:noWrap/>
            <w:vAlign w:val="center"/>
          </w:tcPr>
          <w:p w14:paraId="0BF17D3E"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82,915</w:t>
            </w:r>
          </w:p>
        </w:tc>
        <w:tc>
          <w:tcPr>
            <w:tcW w:w="329" w:type="pct"/>
            <w:shd w:val="clear" w:color="auto" w:fill="auto"/>
            <w:noWrap/>
            <w:vAlign w:val="center"/>
          </w:tcPr>
          <w:p w14:paraId="4A5E605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29</w:t>
            </w:r>
          </w:p>
        </w:tc>
        <w:tc>
          <w:tcPr>
            <w:tcW w:w="448" w:type="pct"/>
            <w:shd w:val="clear" w:color="auto" w:fill="auto"/>
            <w:noWrap/>
            <w:vAlign w:val="center"/>
          </w:tcPr>
          <w:p w14:paraId="21A2682F"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22,885</w:t>
            </w:r>
          </w:p>
        </w:tc>
      </w:tr>
    </w:tbl>
    <w:p w14:paraId="49F55C8E" w14:textId="77777777" w:rsidR="00E933B8" w:rsidRPr="00E933B8" w:rsidRDefault="00E933B8" w:rsidP="00E933B8">
      <w:pPr>
        <w:tabs>
          <w:tab w:val="left" w:pos="3030"/>
        </w:tabs>
        <w:spacing w:line="240" w:lineRule="auto"/>
        <w:ind w:right="-143" w:firstLine="0"/>
        <w:jc w:val="left"/>
        <w:rPr>
          <w:rFonts w:eastAsia="Times New Roman" w:cs="Times New Roman"/>
          <w:color w:val="000000"/>
          <w:szCs w:val="24"/>
          <w:lang w:eastAsia="ru-RU"/>
        </w:rPr>
      </w:pPr>
    </w:p>
    <w:p w14:paraId="64EC85EE" w14:textId="1D511EDE" w:rsidR="00E933B8" w:rsidRPr="00E933B8" w:rsidRDefault="00E933B8" w:rsidP="00E933B8">
      <w:pPr>
        <w:tabs>
          <w:tab w:val="left" w:pos="3030"/>
        </w:tabs>
        <w:spacing w:line="240" w:lineRule="auto"/>
        <w:ind w:right="-143"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EA28A7">
        <w:rPr>
          <w:rFonts w:eastAsia="Times New Roman" w:cs="Times New Roman"/>
          <w:noProof/>
          <w:color w:val="000000"/>
          <w:szCs w:val="24"/>
          <w:lang w:eastAsia="ru-RU"/>
        </w:rPr>
        <w:t>19</w:t>
      </w:r>
      <w:r w:rsidRPr="00E933B8">
        <w:rPr>
          <w:rFonts w:eastAsia="Times New Roman" w:cs="Times New Roman"/>
          <w:color w:val="000000"/>
          <w:szCs w:val="24"/>
          <w:lang w:eastAsia="ru-RU"/>
        </w:rPr>
        <w:fldChar w:fldCharType="end"/>
      </w:r>
    </w:p>
    <w:p w14:paraId="60DAED33"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Объём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w:t>
      </w:r>
    </w:p>
    <w:tbl>
      <w:tblPr>
        <w:tblW w:w="5000" w:type="pct"/>
        <w:tblLook w:val="04A0" w:firstRow="1" w:lastRow="0" w:firstColumn="1" w:lastColumn="0" w:noHBand="0" w:noVBand="1"/>
      </w:tblPr>
      <w:tblGrid>
        <w:gridCol w:w="1043"/>
        <w:gridCol w:w="2118"/>
        <w:gridCol w:w="2132"/>
        <w:gridCol w:w="1647"/>
        <w:gridCol w:w="1684"/>
        <w:gridCol w:w="1797"/>
      </w:tblGrid>
      <w:tr w:rsidR="00E933B8" w:rsidRPr="00E933B8" w14:paraId="0C8E5534" w14:textId="77777777" w:rsidTr="00797375">
        <w:trPr>
          <w:trHeight w:val="57"/>
          <w:tblHeader/>
        </w:trPr>
        <w:tc>
          <w:tcPr>
            <w:tcW w:w="501" w:type="pct"/>
            <w:tcBorders>
              <w:top w:val="single" w:sz="4" w:space="0" w:color="auto"/>
              <w:left w:val="single" w:sz="4" w:space="0" w:color="auto"/>
              <w:bottom w:val="single" w:sz="4" w:space="0" w:color="auto"/>
              <w:right w:val="single" w:sz="4" w:space="0" w:color="auto"/>
            </w:tcBorders>
            <w:noWrap/>
            <w:vAlign w:val="center"/>
            <w:hideMark/>
          </w:tcPr>
          <w:p w14:paraId="49CAB3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 п/п</w:t>
            </w:r>
          </w:p>
        </w:tc>
        <w:tc>
          <w:tcPr>
            <w:tcW w:w="1016" w:type="pct"/>
            <w:tcBorders>
              <w:top w:val="single" w:sz="4" w:space="0" w:color="auto"/>
              <w:left w:val="nil"/>
              <w:bottom w:val="single" w:sz="4" w:space="0" w:color="auto"/>
              <w:right w:val="single" w:sz="4" w:space="0" w:color="auto"/>
            </w:tcBorders>
            <w:vAlign w:val="center"/>
            <w:hideMark/>
          </w:tcPr>
          <w:p w14:paraId="0050D2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iCs/>
                <w:sz w:val="22"/>
              </w:rPr>
              <w:t>№ ТП</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37A67E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Тип ТП</w:t>
            </w:r>
          </w:p>
        </w:tc>
        <w:tc>
          <w:tcPr>
            <w:tcW w:w="790" w:type="pct"/>
            <w:tcBorders>
              <w:top w:val="single" w:sz="4" w:space="0" w:color="auto"/>
              <w:left w:val="nil"/>
              <w:bottom w:val="single" w:sz="4" w:space="0" w:color="auto"/>
              <w:right w:val="single" w:sz="4" w:space="0" w:color="auto"/>
            </w:tcBorders>
            <w:vAlign w:val="center"/>
            <w:hideMark/>
          </w:tcPr>
          <w:p w14:paraId="095ACC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Общая мощность тр-ров, кВ</w:t>
            </w:r>
          </w:p>
        </w:tc>
        <w:tc>
          <w:tcPr>
            <w:tcW w:w="808" w:type="pct"/>
            <w:tcBorders>
              <w:top w:val="single" w:sz="4" w:space="0" w:color="auto"/>
              <w:left w:val="nil"/>
              <w:bottom w:val="single" w:sz="4" w:space="0" w:color="auto"/>
              <w:right w:val="single" w:sz="4" w:space="0" w:color="auto"/>
            </w:tcBorders>
            <w:vAlign w:val="center"/>
            <w:hideMark/>
          </w:tcPr>
          <w:p w14:paraId="7B5B66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Уровень напряжения, кВ</w:t>
            </w:r>
          </w:p>
        </w:tc>
        <w:tc>
          <w:tcPr>
            <w:tcW w:w="862" w:type="pct"/>
            <w:tcBorders>
              <w:top w:val="single" w:sz="4" w:space="0" w:color="auto"/>
              <w:left w:val="nil"/>
              <w:bottom w:val="single" w:sz="4" w:space="0" w:color="auto"/>
              <w:right w:val="single" w:sz="4" w:space="0" w:color="auto"/>
            </w:tcBorders>
            <w:vAlign w:val="center"/>
            <w:hideMark/>
          </w:tcPr>
          <w:p w14:paraId="7C84C5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Объем свободной для потребителей мощности, кВт</w:t>
            </w:r>
          </w:p>
        </w:tc>
      </w:tr>
      <w:tr w:rsidR="00E933B8" w:rsidRPr="00E933B8" w14:paraId="583565A5" w14:textId="77777777" w:rsidTr="00797375">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4B6762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Объем свободной мощности по замерам на 01.07.2024</w:t>
            </w:r>
          </w:p>
        </w:tc>
      </w:tr>
      <w:tr w:rsidR="00E933B8" w:rsidRPr="00E933B8" w14:paraId="6AB6F67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895F4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w:t>
            </w:r>
          </w:p>
        </w:tc>
        <w:tc>
          <w:tcPr>
            <w:tcW w:w="1016" w:type="pct"/>
            <w:tcBorders>
              <w:top w:val="nil"/>
              <w:left w:val="nil"/>
              <w:bottom w:val="single" w:sz="4" w:space="0" w:color="auto"/>
              <w:right w:val="single" w:sz="4" w:space="0" w:color="auto"/>
            </w:tcBorders>
            <w:shd w:val="clear" w:color="auto" w:fill="FFFFFF"/>
            <w:noWrap/>
            <w:vAlign w:val="center"/>
          </w:tcPr>
          <w:p w14:paraId="181A10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Кайлы</w:t>
            </w:r>
          </w:p>
        </w:tc>
        <w:tc>
          <w:tcPr>
            <w:tcW w:w="1023" w:type="pct"/>
            <w:tcBorders>
              <w:top w:val="nil"/>
              <w:left w:val="nil"/>
              <w:bottom w:val="single" w:sz="4" w:space="0" w:color="auto"/>
              <w:right w:val="single" w:sz="4" w:space="0" w:color="auto"/>
            </w:tcBorders>
            <w:shd w:val="clear" w:color="auto" w:fill="FFFFFF"/>
            <w:noWrap/>
            <w:vAlign w:val="center"/>
          </w:tcPr>
          <w:p w14:paraId="3AF9A3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15F6BB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357BBE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674C07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2100</w:t>
            </w:r>
          </w:p>
        </w:tc>
      </w:tr>
      <w:tr w:rsidR="00E933B8" w:rsidRPr="00E933B8" w14:paraId="07A45F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19A8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5B658A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Ояш</w:t>
            </w:r>
          </w:p>
        </w:tc>
        <w:tc>
          <w:tcPr>
            <w:tcW w:w="1023" w:type="pct"/>
            <w:tcBorders>
              <w:top w:val="nil"/>
              <w:left w:val="nil"/>
              <w:bottom w:val="single" w:sz="4" w:space="0" w:color="auto"/>
              <w:right w:val="single" w:sz="4" w:space="0" w:color="auto"/>
            </w:tcBorders>
            <w:shd w:val="clear" w:color="auto" w:fill="FFFFFF"/>
            <w:noWrap/>
            <w:vAlign w:val="center"/>
          </w:tcPr>
          <w:p w14:paraId="61846A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2FFB6D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5B930E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33A2CD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2C2180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EFC0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1C166D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Сарапулка</w:t>
            </w:r>
          </w:p>
        </w:tc>
        <w:tc>
          <w:tcPr>
            <w:tcW w:w="1023" w:type="pct"/>
            <w:tcBorders>
              <w:top w:val="nil"/>
              <w:left w:val="nil"/>
              <w:bottom w:val="single" w:sz="4" w:space="0" w:color="auto"/>
              <w:right w:val="single" w:sz="4" w:space="0" w:color="auto"/>
            </w:tcBorders>
            <w:shd w:val="clear" w:color="auto" w:fill="FFFFFF"/>
            <w:noWrap/>
            <w:vAlign w:val="center"/>
          </w:tcPr>
          <w:p w14:paraId="23814C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32717F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4747B6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2530F8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404</w:t>
            </w:r>
          </w:p>
        </w:tc>
      </w:tr>
      <w:tr w:rsidR="00E933B8" w:rsidRPr="00E933B8" w14:paraId="328D9E4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20FAC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4B4127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Сокур</w:t>
            </w:r>
          </w:p>
        </w:tc>
        <w:tc>
          <w:tcPr>
            <w:tcW w:w="1023" w:type="pct"/>
            <w:tcBorders>
              <w:top w:val="nil"/>
              <w:left w:val="nil"/>
              <w:bottom w:val="single" w:sz="4" w:space="0" w:color="auto"/>
              <w:right w:val="single" w:sz="4" w:space="0" w:color="auto"/>
            </w:tcBorders>
            <w:shd w:val="clear" w:color="auto" w:fill="FFFFFF"/>
            <w:noWrap/>
            <w:vAlign w:val="center"/>
          </w:tcPr>
          <w:p w14:paraId="1DA145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4EE12D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2F9C58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1C02CD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24571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FD47A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78B1DC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Центральная</w:t>
            </w:r>
          </w:p>
        </w:tc>
        <w:tc>
          <w:tcPr>
            <w:tcW w:w="1023" w:type="pct"/>
            <w:tcBorders>
              <w:top w:val="nil"/>
              <w:left w:val="nil"/>
              <w:bottom w:val="single" w:sz="4" w:space="0" w:color="auto"/>
              <w:right w:val="single" w:sz="4" w:space="0" w:color="auto"/>
            </w:tcBorders>
            <w:shd w:val="clear" w:color="auto" w:fill="FFFFFF"/>
            <w:noWrap/>
            <w:vAlign w:val="center"/>
          </w:tcPr>
          <w:p w14:paraId="5A6FB0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09DAF7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305CA5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6D48F0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209F3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27552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48FAF9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1801/54</w:t>
            </w:r>
          </w:p>
        </w:tc>
        <w:tc>
          <w:tcPr>
            <w:tcW w:w="1023" w:type="pct"/>
            <w:tcBorders>
              <w:top w:val="nil"/>
              <w:left w:val="nil"/>
              <w:bottom w:val="single" w:sz="4" w:space="0" w:color="auto"/>
              <w:right w:val="single" w:sz="4" w:space="0" w:color="auto"/>
            </w:tcBorders>
            <w:shd w:val="clear" w:color="auto" w:fill="FFFFFF"/>
            <w:noWrap/>
            <w:vAlign w:val="center"/>
          </w:tcPr>
          <w:p w14:paraId="5F3475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A7E3C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7E0AF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A6CD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6ADCB3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887FD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249DD8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1802/54</w:t>
            </w:r>
          </w:p>
        </w:tc>
        <w:tc>
          <w:tcPr>
            <w:tcW w:w="1023" w:type="pct"/>
            <w:tcBorders>
              <w:top w:val="nil"/>
              <w:left w:val="nil"/>
              <w:bottom w:val="single" w:sz="4" w:space="0" w:color="auto"/>
              <w:right w:val="single" w:sz="4" w:space="0" w:color="auto"/>
            </w:tcBorders>
            <w:shd w:val="clear" w:color="auto" w:fill="FFFFFF"/>
            <w:noWrap/>
            <w:vAlign w:val="center"/>
          </w:tcPr>
          <w:p w14:paraId="56993E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FF3B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D9C20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8B79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409611B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5AE5F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6E35D3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1803/54</w:t>
            </w:r>
          </w:p>
        </w:tc>
        <w:tc>
          <w:tcPr>
            <w:tcW w:w="1023" w:type="pct"/>
            <w:tcBorders>
              <w:top w:val="nil"/>
              <w:left w:val="nil"/>
              <w:bottom w:val="single" w:sz="4" w:space="0" w:color="auto"/>
              <w:right w:val="single" w:sz="4" w:space="0" w:color="auto"/>
            </w:tcBorders>
            <w:shd w:val="clear" w:color="auto" w:fill="FFFFFF"/>
            <w:noWrap/>
            <w:vAlign w:val="center"/>
          </w:tcPr>
          <w:p w14:paraId="221034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AA4B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1FCA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A9E3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57207D9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332B5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3E12A4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1804/54</w:t>
            </w:r>
          </w:p>
        </w:tc>
        <w:tc>
          <w:tcPr>
            <w:tcW w:w="1023" w:type="pct"/>
            <w:tcBorders>
              <w:top w:val="nil"/>
              <w:left w:val="nil"/>
              <w:bottom w:val="single" w:sz="4" w:space="0" w:color="auto"/>
              <w:right w:val="single" w:sz="4" w:space="0" w:color="auto"/>
            </w:tcBorders>
            <w:shd w:val="clear" w:color="auto" w:fill="FFFFFF"/>
            <w:noWrap/>
            <w:vAlign w:val="center"/>
          </w:tcPr>
          <w:p w14:paraId="6C4A85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1F8FE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83CA4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8ED2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144</w:t>
            </w:r>
          </w:p>
        </w:tc>
      </w:tr>
      <w:tr w:rsidR="00E933B8" w:rsidRPr="00E933B8" w14:paraId="5F693E9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7F64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764216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1805/54</w:t>
            </w:r>
          </w:p>
        </w:tc>
        <w:tc>
          <w:tcPr>
            <w:tcW w:w="1023" w:type="pct"/>
            <w:tcBorders>
              <w:top w:val="nil"/>
              <w:left w:val="nil"/>
              <w:bottom w:val="single" w:sz="4" w:space="0" w:color="auto"/>
              <w:right w:val="single" w:sz="4" w:space="0" w:color="auto"/>
            </w:tcBorders>
            <w:shd w:val="clear" w:color="auto" w:fill="FFFFFF"/>
            <w:noWrap/>
            <w:vAlign w:val="center"/>
          </w:tcPr>
          <w:p w14:paraId="607531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AFB9A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172B3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5F69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5462959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9253F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7FACC8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1806/54</w:t>
            </w:r>
          </w:p>
        </w:tc>
        <w:tc>
          <w:tcPr>
            <w:tcW w:w="1023" w:type="pct"/>
            <w:tcBorders>
              <w:top w:val="nil"/>
              <w:left w:val="nil"/>
              <w:bottom w:val="single" w:sz="4" w:space="0" w:color="auto"/>
              <w:right w:val="single" w:sz="4" w:space="0" w:color="auto"/>
            </w:tcBorders>
            <w:shd w:val="clear" w:color="auto" w:fill="FFFFFF"/>
            <w:noWrap/>
            <w:vAlign w:val="center"/>
          </w:tcPr>
          <w:p w14:paraId="229214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92F2B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1AC54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31E6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18F47A2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12454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08F7C8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1808/54</w:t>
            </w:r>
          </w:p>
        </w:tc>
        <w:tc>
          <w:tcPr>
            <w:tcW w:w="1023" w:type="pct"/>
            <w:tcBorders>
              <w:top w:val="nil"/>
              <w:left w:val="nil"/>
              <w:bottom w:val="single" w:sz="4" w:space="0" w:color="auto"/>
              <w:right w:val="single" w:sz="4" w:space="0" w:color="auto"/>
            </w:tcBorders>
            <w:shd w:val="clear" w:color="auto" w:fill="FFFFFF"/>
            <w:noWrap/>
            <w:vAlign w:val="center"/>
          </w:tcPr>
          <w:p w14:paraId="24DA44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47750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068DD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F542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144</w:t>
            </w:r>
          </w:p>
        </w:tc>
      </w:tr>
      <w:tr w:rsidR="00E933B8" w:rsidRPr="00E933B8" w14:paraId="573DB6A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FF7DF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65913F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1М-100</w:t>
            </w:r>
          </w:p>
        </w:tc>
        <w:tc>
          <w:tcPr>
            <w:tcW w:w="1023" w:type="pct"/>
            <w:tcBorders>
              <w:top w:val="nil"/>
              <w:left w:val="nil"/>
              <w:bottom w:val="single" w:sz="4" w:space="0" w:color="auto"/>
              <w:right w:val="single" w:sz="4" w:space="0" w:color="auto"/>
            </w:tcBorders>
            <w:shd w:val="clear" w:color="auto" w:fill="FFFFFF"/>
            <w:noWrap/>
            <w:vAlign w:val="center"/>
          </w:tcPr>
          <w:p w14:paraId="104B92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E43A9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4C9D2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AA3E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3B163B3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94543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566ED8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1М-102</w:t>
            </w:r>
          </w:p>
        </w:tc>
        <w:tc>
          <w:tcPr>
            <w:tcW w:w="1023" w:type="pct"/>
            <w:tcBorders>
              <w:top w:val="nil"/>
              <w:left w:val="nil"/>
              <w:bottom w:val="single" w:sz="4" w:space="0" w:color="auto"/>
              <w:right w:val="single" w:sz="4" w:space="0" w:color="auto"/>
            </w:tcBorders>
            <w:shd w:val="clear" w:color="auto" w:fill="FFFFFF"/>
            <w:noWrap/>
            <w:vAlign w:val="center"/>
          </w:tcPr>
          <w:p w14:paraId="758229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8087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6CC90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E34D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70</w:t>
            </w:r>
          </w:p>
        </w:tc>
      </w:tr>
      <w:tr w:rsidR="00E933B8" w:rsidRPr="00E933B8" w14:paraId="08314F8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EB10C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7AEEE9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1М-105</w:t>
            </w:r>
          </w:p>
        </w:tc>
        <w:tc>
          <w:tcPr>
            <w:tcW w:w="1023" w:type="pct"/>
            <w:tcBorders>
              <w:top w:val="nil"/>
              <w:left w:val="nil"/>
              <w:bottom w:val="single" w:sz="4" w:space="0" w:color="auto"/>
              <w:right w:val="single" w:sz="4" w:space="0" w:color="auto"/>
            </w:tcBorders>
            <w:shd w:val="clear" w:color="auto" w:fill="FFFFFF"/>
            <w:noWrap/>
            <w:vAlign w:val="center"/>
          </w:tcPr>
          <w:p w14:paraId="3A8EF2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F8B3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7FD6C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2CF7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205</w:t>
            </w:r>
          </w:p>
        </w:tc>
      </w:tr>
      <w:tr w:rsidR="00E933B8" w:rsidRPr="00E933B8" w14:paraId="1E63275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C448C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1329D6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1М-112</w:t>
            </w:r>
          </w:p>
        </w:tc>
        <w:tc>
          <w:tcPr>
            <w:tcW w:w="1023" w:type="pct"/>
            <w:tcBorders>
              <w:top w:val="nil"/>
              <w:left w:val="nil"/>
              <w:bottom w:val="single" w:sz="4" w:space="0" w:color="auto"/>
              <w:right w:val="single" w:sz="4" w:space="0" w:color="auto"/>
            </w:tcBorders>
            <w:shd w:val="clear" w:color="auto" w:fill="FFFFFF"/>
            <w:noWrap/>
            <w:vAlign w:val="center"/>
          </w:tcPr>
          <w:p w14:paraId="4707D0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E05B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7149A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73B7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341</w:t>
            </w:r>
          </w:p>
        </w:tc>
      </w:tr>
      <w:tr w:rsidR="00E933B8" w:rsidRPr="00E933B8" w14:paraId="173A8F3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E9B35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0C92C0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1М-115</w:t>
            </w:r>
          </w:p>
        </w:tc>
        <w:tc>
          <w:tcPr>
            <w:tcW w:w="1023" w:type="pct"/>
            <w:tcBorders>
              <w:top w:val="nil"/>
              <w:left w:val="nil"/>
              <w:bottom w:val="single" w:sz="4" w:space="0" w:color="auto"/>
              <w:right w:val="single" w:sz="4" w:space="0" w:color="auto"/>
            </w:tcBorders>
            <w:shd w:val="clear" w:color="auto" w:fill="FFFFFF"/>
            <w:noWrap/>
            <w:vAlign w:val="center"/>
          </w:tcPr>
          <w:p w14:paraId="74ED77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1722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84A3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6E29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293</w:t>
            </w:r>
          </w:p>
        </w:tc>
      </w:tr>
      <w:tr w:rsidR="00E933B8" w:rsidRPr="00E933B8" w14:paraId="469B17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9596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51C39A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1М-117</w:t>
            </w:r>
          </w:p>
        </w:tc>
        <w:tc>
          <w:tcPr>
            <w:tcW w:w="1023" w:type="pct"/>
            <w:tcBorders>
              <w:top w:val="nil"/>
              <w:left w:val="nil"/>
              <w:bottom w:val="single" w:sz="4" w:space="0" w:color="auto"/>
              <w:right w:val="single" w:sz="4" w:space="0" w:color="auto"/>
            </w:tcBorders>
            <w:shd w:val="clear" w:color="auto" w:fill="FFFFFF"/>
            <w:noWrap/>
            <w:vAlign w:val="center"/>
          </w:tcPr>
          <w:p w14:paraId="580B57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62D6C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79F50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CF23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217</w:t>
            </w:r>
          </w:p>
        </w:tc>
      </w:tr>
      <w:tr w:rsidR="00E933B8" w:rsidRPr="00E933B8" w14:paraId="3609BF1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D2FE1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2769AB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1М-124</w:t>
            </w:r>
          </w:p>
        </w:tc>
        <w:tc>
          <w:tcPr>
            <w:tcW w:w="1023" w:type="pct"/>
            <w:tcBorders>
              <w:top w:val="nil"/>
              <w:left w:val="nil"/>
              <w:bottom w:val="single" w:sz="4" w:space="0" w:color="auto"/>
              <w:right w:val="single" w:sz="4" w:space="0" w:color="auto"/>
            </w:tcBorders>
            <w:shd w:val="clear" w:color="auto" w:fill="FFFFFF"/>
            <w:noWrap/>
            <w:vAlign w:val="center"/>
          </w:tcPr>
          <w:p w14:paraId="1BD388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342F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0CA5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246A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104</w:t>
            </w:r>
          </w:p>
        </w:tc>
      </w:tr>
      <w:tr w:rsidR="00E933B8" w:rsidRPr="00E933B8" w14:paraId="12AA2AB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F412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647191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1М-125</w:t>
            </w:r>
          </w:p>
        </w:tc>
        <w:tc>
          <w:tcPr>
            <w:tcW w:w="1023" w:type="pct"/>
            <w:tcBorders>
              <w:top w:val="nil"/>
              <w:left w:val="nil"/>
              <w:bottom w:val="single" w:sz="4" w:space="0" w:color="auto"/>
              <w:right w:val="single" w:sz="4" w:space="0" w:color="auto"/>
            </w:tcBorders>
            <w:shd w:val="clear" w:color="auto" w:fill="FFFFFF"/>
            <w:noWrap/>
            <w:vAlign w:val="center"/>
          </w:tcPr>
          <w:p w14:paraId="73E847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11DFF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6D3A5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78BA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213</w:t>
            </w:r>
          </w:p>
        </w:tc>
      </w:tr>
      <w:tr w:rsidR="00E933B8" w:rsidRPr="00E933B8" w14:paraId="4539BC5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3682A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373F33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1М-126</w:t>
            </w:r>
          </w:p>
        </w:tc>
        <w:tc>
          <w:tcPr>
            <w:tcW w:w="1023" w:type="pct"/>
            <w:tcBorders>
              <w:top w:val="nil"/>
              <w:left w:val="nil"/>
              <w:bottom w:val="single" w:sz="4" w:space="0" w:color="auto"/>
              <w:right w:val="single" w:sz="4" w:space="0" w:color="auto"/>
            </w:tcBorders>
            <w:shd w:val="clear" w:color="auto" w:fill="FFFFFF"/>
            <w:noWrap/>
            <w:vAlign w:val="center"/>
          </w:tcPr>
          <w:p w14:paraId="0EA313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41AA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F3C53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5A8F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44</w:t>
            </w:r>
          </w:p>
        </w:tc>
      </w:tr>
      <w:tr w:rsidR="00E933B8" w:rsidRPr="00E933B8" w14:paraId="4DA1A1A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FC522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34E904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1М-127</w:t>
            </w:r>
          </w:p>
        </w:tc>
        <w:tc>
          <w:tcPr>
            <w:tcW w:w="1023" w:type="pct"/>
            <w:tcBorders>
              <w:top w:val="nil"/>
              <w:left w:val="nil"/>
              <w:bottom w:val="single" w:sz="4" w:space="0" w:color="auto"/>
              <w:right w:val="single" w:sz="4" w:space="0" w:color="auto"/>
            </w:tcBorders>
            <w:shd w:val="clear" w:color="auto" w:fill="FFFFFF"/>
            <w:noWrap/>
            <w:vAlign w:val="center"/>
          </w:tcPr>
          <w:p w14:paraId="6A56DF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BBCB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7D18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20A6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w:t>
            </w:r>
          </w:p>
        </w:tc>
      </w:tr>
      <w:tr w:rsidR="00E933B8" w:rsidRPr="00E933B8" w14:paraId="5E01158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41D6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1AA8AA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1М-128</w:t>
            </w:r>
          </w:p>
        </w:tc>
        <w:tc>
          <w:tcPr>
            <w:tcW w:w="1023" w:type="pct"/>
            <w:tcBorders>
              <w:top w:val="nil"/>
              <w:left w:val="nil"/>
              <w:bottom w:val="single" w:sz="4" w:space="0" w:color="auto"/>
              <w:right w:val="single" w:sz="4" w:space="0" w:color="auto"/>
            </w:tcBorders>
            <w:shd w:val="clear" w:color="auto" w:fill="FFFFFF"/>
            <w:noWrap/>
            <w:vAlign w:val="center"/>
          </w:tcPr>
          <w:p w14:paraId="53A943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9FF6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6BD7B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4451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30</w:t>
            </w:r>
          </w:p>
        </w:tc>
      </w:tr>
      <w:tr w:rsidR="00E933B8" w:rsidRPr="00E933B8" w14:paraId="1E3F046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A2DF2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055723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1М-13</w:t>
            </w:r>
          </w:p>
        </w:tc>
        <w:tc>
          <w:tcPr>
            <w:tcW w:w="1023" w:type="pct"/>
            <w:tcBorders>
              <w:top w:val="nil"/>
              <w:left w:val="nil"/>
              <w:bottom w:val="single" w:sz="4" w:space="0" w:color="auto"/>
              <w:right w:val="single" w:sz="4" w:space="0" w:color="auto"/>
            </w:tcBorders>
            <w:shd w:val="clear" w:color="auto" w:fill="FFFFFF"/>
            <w:noWrap/>
            <w:vAlign w:val="center"/>
          </w:tcPr>
          <w:p w14:paraId="7AF6BA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6473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6BE9A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4605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8A2609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9989B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0745DD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1М-133</w:t>
            </w:r>
          </w:p>
        </w:tc>
        <w:tc>
          <w:tcPr>
            <w:tcW w:w="1023" w:type="pct"/>
            <w:tcBorders>
              <w:top w:val="nil"/>
              <w:left w:val="nil"/>
              <w:bottom w:val="single" w:sz="4" w:space="0" w:color="auto"/>
              <w:right w:val="single" w:sz="4" w:space="0" w:color="auto"/>
            </w:tcBorders>
            <w:shd w:val="clear" w:color="auto" w:fill="FFFFFF"/>
            <w:noWrap/>
            <w:vAlign w:val="center"/>
          </w:tcPr>
          <w:p w14:paraId="1E57AF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F057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4AA7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072E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119</w:t>
            </w:r>
          </w:p>
        </w:tc>
      </w:tr>
      <w:tr w:rsidR="00E933B8" w:rsidRPr="00E933B8" w14:paraId="0F0FF9C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5FB7E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5B1DE9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1М-140</w:t>
            </w:r>
          </w:p>
        </w:tc>
        <w:tc>
          <w:tcPr>
            <w:tcW w:w="1023" w:type="pct"/>
            <w:tcBorders>
              <w:top w:val="nil"/>
              <w:left w:val="nil"/>
              <w:bottom w:val="single" w:sz="4" w:space="0" w:color="auto"/>
              <w:right w:val="single" w:sz="4" w:space="0" w:color="auto"/>
            </w:tcBorders>
            <w:shd w:val="clear" w:color="auto" w:fill="FFFFFF"/>
            <w:noWrap/>
            <w:vAlign w:val="center"/>
          </w:tcPr>
          <w:p w14:paraId="259417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681C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E107B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6266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296</w:t>
            </w:r>
          </w:p>
        </w:tc>
      </w:tr>
      <w:tr w:rsidR="00E933B8" w:rsidRPr="00E933B8" w14:paraId="0CF3A86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EF3A6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11</w:t>
            </w:r>
          </w:p>
        </w:tc>
        <w:tc>
          <w:tcPr>
            <w:tcW w:w="1016" w:type="pct"/>
            <w:tcBorders>
              <w:top w:val="nil"/>
              <w:left w:val="nil"/>
              <w:bottom w:val="single" w:sz="4" w:space="0" w:color="auto"/>
              <w:right w:val="single" w:sz="4" w:space="0" w:color="auto"/>
            </w:tcBorders>
            <w:shd w:val="clear" w:color="auto" w:fill="FFFFFF"/>
            <w:noWrap/>
            <w:vAlign w:val="center"/>
          </w:tcPr>
          <w:p w14:paraId="5EA0C1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1М-141</w:t>
            </w:r>
          </w:p>
        </w:tc>
        <w:tc>
          <w:tcPr>
            <w:tcW w:w="1023" w:type="pct"/>
            <w:tcBorders>
              <w:top w:val="nil"/>
              <w:left w:val="nil"/>
              <w:bottom w:val="single" w:sz="4" w:space="0" w:color="auto"/>
              <w:right w:val="single" w:sz="4" w:space="0" w:color="auto"/>
            </w:tcBorders>
            <w:shd w:val="clear" w:color="auto" w:fill="FFFFFF"/>
            <w:noWrap/>
            <w:vAlign w:val="center"/>
          </w:tcPr>
          <w:p w14:paraId="582D74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CC8A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BE838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D2B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79</w:t>
            </w:r>
          </w:p>
        </w:tc>
      </w:tr>
      <w:tr w:rsidR="00E933B8" w:rsidRPr="00E933B8" w14:paraId="362CEA6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90249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06D8EF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1М-142</w:t>
            </w:r>
          </w:p>
        </w:tc>
        <w:tc>
          <w:tcPr>
            <w:tcW w:w="1023" w:type="pct"/>
            <w:tcBorders>
              <w:top w:val="nil"/>
              <w:left w:val="nil"/>
              <w:bottom w:val="single" w:sz="4" w:space="0" w:color="auto"/>
              <w:right w:val="single" w:sz="4" w:space="0" w:color="auto"/>
            </w:tcBorders>
            <w:shd w:val="clear" w:color="auto" w:fill="FFFFFF"/>
            <w:noWrap/>
            <w:vAlign w:val="center"/>
          </w:tcPr>
          <w:p w14:paraId="4B718D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3B68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82F9F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0483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01B9B4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28257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43320F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1М-146</w:t>
            </w:r>
          </w:p>
        </w:tc>
        <w:tc>
          <w:tcPr>
            <w:tcW w:w="1023" w:type="pct"/>
            <w:tcBorders>
              <w:top w:val="nil"/>
              <w:left w:val="nil"/>
              <w:bottom w:val="single" w:sz="4" w:space="0" w:color="auto"/>
              <w:right w:val="single" w:sz="4" w:space="0" w:color="auto"/>
            </w:tcBorders>
            <w:shd w:val="clear" w:color="auto" w:fill="FFFFFF"/>
            <w:noWrap/>
            <w:vAlign w:val="center"/>
          </w:tcPr>
          <w:p w14:paraId="729280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957B8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5609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BCA5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w:t>
            </w:r>
          </w:p>
        </w:tc>
      </w:tr>
      <w:tr w:rsidR="00E933B8" w:rsidRPr="00E933B8" w14:paraId="1796454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21D5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52FA2C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1М-147</w:t>
            </w:r>
          </w:p>
        </w:tc>
        <w:tc>
          <w:tcPr>
            <w:tcW w:w="1023" w:type="pct"/>
            <w:tcBorders>
              <w:top w:val="nil"/>
              <w:left w:val="nil"/>
              <w:bottom w:val="single" w:sz="4" w:space="0" w:color="auto"/>
              <w:right w:val="single" w:sz="4" w:space="0" w:color="auto"/>
            </w:tcBorders>
            <w:shd w:val="clear" w:color="auto" w:fill="FFFFFF"/>
            <w:noWrap/>
            <w:vAlign w:val="center"/>
          </w:tcPr>
          <w:p w14:paraId="6276F4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7FB6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68A49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32F2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w:t>
            </w:r>
          </w:p>
        </w:tc>
      </w:tr>
      <w:tr w:rsidR="00E933B8" w:rsidRPr="00E933B8" w14:paraId="7506B53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ED673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009ED8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1М-148</w:t>
            </w:r>
          </w:p>
        </w:tc>
        <w:tc>
          <w:tcPr>
            <w:tcW w:w="1023" w:type="pct"/>
            <w:tcBorders>
              <w:top w:val="nil"/>
              <w:left w:val="nil"/>
              <w:bottom w:val="single" w:sz="4" w:space="0" w:color="auto"/>
              <w:right w:val="single" w:sz="4" w:space="0" w:color="auto"/>
            </w:tcBorders>
            <w:shd w:val="clear" w:color="auto" w:fill="FFFFFF"/>
            <w:noWrap/>
            <w:vAlign w:val="center"/>
          </w:tcPr>
          <w:p w14:paraId="68E9F6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912E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6BE8C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10A7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71</w:t>
            </w:r>
          </w:p>
        </w:tc>
      </w:tr>
      <w:tr w:rsidR="00E933B8" w:rsidRPr="00E933B8" w14:paraId="4C46B8F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63E15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1BC7B9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1М-150</w:t>
            </w:r>
          </w:p>
        </w:tc>
        <w:tc>
          <w:tcPr>
            <w:tcW w:w="1023" w:type="pct"/>
            <w:tcBorders>
              <w:top w:val="nil"/>
              <w:left w:val="nil"/>
              <w:bottom w:val="single" w:sz="4" w:space="0" w:color="auto"/>
              <w:right w:val="single" w:sz="4" w:space="0" w:color="auto"/>
            </w:tcBorders>
            <w:shd w:val="clear" w:color="auto" w:fill="FFFFFF"/>
            <w:noWrap/>
            <w:vAlign w:val="center"/>
          </w:tcPr>
          <w:p w14:paraId="5824D5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825DD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A9DC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8C52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57</w:t>
            </w:r>
          </w:p>
        </w:tc>
      </w:tr>
      <w:tr w:rsidR="00E933B8" w:rsidRPr="00E933B8" w14:paraId="2ED2D2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32D73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497719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1М-151</w:t>
            </w:r>
          </w:p>
        </w:tc>
        <w:tc>
          <w:tcPr>
            <w:tcW w:w="1023" w:type="pct"/>
            <w:tcBorders>
              <w:top w:val="nil"/>
              <w:left w:val="nil"/>
              <w:bottom w:val="single" w:sz="4" w:space="0" w:color="auto"/>
              <w:right w:val="single" w:sz="4" w:space="0" w:color="auto"/>
            </w:tcBorders>
            <w:shd w:val="clear" w:color="auto" w:fill="FFFFFF"/>
            <w:noWrap/>
            <w:vAlign w:val="center"/>
          </w:tcPr>
          <w:p w14:paraId="791F9F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3382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C2205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3F7E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w:t>
            </w:r>
          </w:p>
        </w:tc>
      </w:tr>
      <w:tr w:rsidR="00E933B8" w:rsidRPr="00E933B8" w14:paraId="36C4681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EBBB0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367407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1М-156</w:t>
            </w:r>
          </w:p>
        </w:tc>
        <w:tc>
          <w:tcPr>
            <w:tcW w:w="1023" w:type="pct"/>
            <w:tcBorders>
              <w:top w:val="nil"/>
              <w:left w:val="nil"/>
              <w:bottom w:val="single" w:sz="4" w:space="0" w:color="auto"/>
              <w:right w:val="single" w:sz="4" w:space="0" w:color="auto"/>
            </w:tcBorders>
            <w:shd w:val="clear" w:color="auto" w:fill="FFFFFF"/>
            <w:noWrap/>
            <w:vAlign w:val="center"/>
          </w:tcPr>
          <w:p w14:paraId="1C5D91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9D3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61F53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DFCC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r>
      <w:tr w:rsidR="00E933B8" w:rsidRPr="00E933B8" w14:paraId="03F65C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D976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5CA5A3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1М-158</w:t>
            </w:r>
          </w:p>
        </w:tc>
        <w:tc>
          <w:tcPr>
            <w:tcW w:w="1023" w:type="pct"/>
            <w:tcBorders>
              <w:top w:val="nil"/>
              <w:left w:val="nil"/>
              <w:bottom w:val="single" w:sz="4" w:space="0" w:color="auto"/>
              <w:right w:val="single" w:sz="4" w:space="0" w:color="auto"/>
            </w:tcBorders>
            <w:shd w:val="clear" w:color="auto" w:fill="FFFFFF"/>
            <w:noWrap/>
            <w:vAlign w:val="center"/>
          </w:tcPr>
          <w:p w14:paraId="598F08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F3985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CD4D9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9B7C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w:t>
            </w:r>
          </w:p>
        </w:tc>
      </w:tr>
      <w:tr w:rsidR="00E933B8" w:rsidRPr="00E933B8" w14:paraId="36D833F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3A0D4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571D01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1М-160</w:t>
            </w:r>
          </w:p>
        </w:tc>
        <w:tc>
          <w:tcPr>
            <w:tcW w:w="1023" w:type="pct"/>
            <w:tcBorders>
              <w:top w:val="nil"/>
              <w:left w:val="nil"/>
              <w:bottom w:val="single" w:sz="4" w:space="0" w:color="auto"/>
              <w:right w:val="single" w:sz="4" w:space="0" w:color="auto"/>
            </w:tcBorders>
            <w:shd w:val="clear" w:color="auto" w:fill="FFFFFF"/>
            <w:noWrap/>
            <w:vAlign w:val="center"/>
          </w:tcPr>
          <w:p w14:paraId="0EC55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3ED84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9FE01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7AEC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2922047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4F9FD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4CB4E6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1М-161</w:t>
            </w:r>
          </w:p>
        </w:tc>
        <w:tc>
          <w:tcPr>
            <w:tcW w:w="1023" w:type="pct"/>
            <w:tcBorders>
              <w:top w:val="nil"/>
              <w:left w:val="nil"/>
              <w:bottom w:val="single" w:sz="4" w:space="0" w:color="auto"/>
              <w:right w:val="single" w:sz="4" w:space="0" w:color="auto"/>
            </w:tcBorders>
            <w:shd w:val="clear" w:color="auto" w:fill="FFFFFF"/>
            <w:noWrap/>
            <w:vAlign w:val="center"/>
          </w:tcPr>
          <w:p w14:paraId="52FBE1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0397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38DF48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F20E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404</w:t>
            </w:r>
          </w:p>
        </w:tc>
      </w:tr>
      <w:tr w:rsidR="00E933B8" w:rsidRPr="00E933B8" w14:paraId="1E535AD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11E7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5EF681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1М-162</w:t>
            </w:r>
          </w:p>
        </w:tc>
        <w:tc>
          <w:tcPr>
            <w:tcW w:w="1023" w:type="pct"/>
            <w:tcBorders>
              <w:top w:val="nil"/>
              <w:left w:val="nil"/>
              <w:bottom w:val="single" w:sz="4" w:space="0" w:color="auto"/>
              <w:right w:val="single" w:sz="4" w:space="0" w:color="auto"/>
            </w:tcBorders>
            <w:shd w:val="clear" w:color="auto" w:fill="FFFFFF"/>
            <w:noWrap/>
            <w:vAlign w:val="center"/>
          </w:tcPr>
          <w:p w14:paraId="31D330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DF82A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485B9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2AE9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w:t>
            </w:r>
          </w:p>
        </w:tc>
      </w:tr>
      <w:tr w:rsidR="00E933B8" w:rsidRPr="00E933B8" w14:paraId="243F37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D04DB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1841F8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1М-165</w:t>
            </w:r>
          </w:p>
        </w:tc>
        <w:tc>
          <w:tcPr>
            <w:tcW w:w="1023" w:type="pct"/>
            <w:tcBorders>
              <w:top w:val="nil"/>
              <w:left w:val="nil"/>
              <w:bottom w:val="single" w:sz="4" w:space="0" w:color="auto"/>
              <w:right w:val="single" w:sz="4" w:space="0" w:color="auto"/>
            </w:tcBorders>
            <w:shd w:val="clear" w:color="auto" w:fill="FFFFFF"/>
            <w:noWrap/>
            <w:vAlign w:val="center"/>
          </w:tcPr>
          <w:p w14:paraId="35ED58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65BF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6B18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AAA9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166</w:t>
            </w:r>
          </w:p>
        </w:tc>
      </w:tr>
      <w:tr w:rsidR="00E933B8" w:rsidRPr="00E933B8" w14:paraId="5A602D1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314F7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06C14C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1М-166</w:t>
            </w:r>
          </w:p>
        </w:tc>
        <w:tc>
          <w:tcPr>
            <w:tcW w:w="1023" w:type="pct"/>
            <w:tcBorders>
              <w:top w:val="nil"/>
              <w:left w:val="nil"/>
              <w:bottom w:val="single" w:sz="4" w:space="0" w:color="auto"/>
              <w:right w:val="single" w:sz="4" w:space="0" w:color="auto"/>
            </w:tcBorders>
            <w:shd w:val="clear" w:color="auto" w:fill="FFFFFF"/>
            <w:noWrap/>
            <w:vAlign w:val="center"/>
          </w:tcPr>
          <w:p w14:paraId="40A4DD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FC325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C9117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3056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57</w:t>
            </w:r>
          </w:p>
        </w:tc>
      </w:tr>
      <w:tr w:rsidR="00E933B8" w:rsidRPr="00E933B8" w14:paraId="0628F13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AFC02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0F6A58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1М-167</w:t>
            </w:r>
          </w:p>
        </w:tc>
        <w:tc>
          <w:tcPr>
            <w:tcW w:w="1023" w:type="pct"/>
            <w:tcBorders>
              <w:top w:val="nil"/>
              <w:left w:val="nil"/>
              <w:bottom w:val="single" w:sz="4" w:space="0" w:color="auto"/>
              <w:right w:val="single" w:sz="4" w:space="0" w:color="auto"/>
            </w:tcBorders>
            <w:shd w:val="clear" w:color="auto" w:fill="FFFFFF"/>
            <w:noWrap/>
            <w:vAlign w:val="center"/>
          </w:tcPr>
          <w:p w14:paraId="7DD20E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E7A83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D08FB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B27B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CAC5FB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BB300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072EAD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1М-168</w:t>
            </w:r>
          </w:p>
        </w:tc>
        <w:tc>
          <w:tcPr>
            <w:tcW w:w="1023" w:type="pct"/>
            <w:tcBorders>
              <w:top w:val="nil"/>
              <w:left w:val="nil"/>
              <w:bottom w:val="single" w:sz="4" w:space="0" w:color="auto"/>
              <w:right w:val="single" w:sz="4" w:space="0" w:color="auto"/>
            </w:tcBorders>
            <w:shd w:val="clear" w:color="auto" w:fill="FFFFFF"/>
            <w:noWrap/>
            <w:vAlign w:val="center"/>
          </w:tcPr>
          <w:p w14:paraId="24C988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8A9C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AA077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1E5B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185</w:t>
            </w:r>
          </w:p>
        </w:tc>
      </w:tr>
      <w:tr w:rsidR="00E933B8" w:rsidRPr="00E933B8" w14:paraId="165FE23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E18BD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36BE50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1М-169</w:t>
            </w:r>
          </w:p>
        </w:tc>
        <w:tc>
          <w:tcPr>
            <w:tcW w:w="1023" w:type="pct"/>
            <w:tcBorders>
              <w:top w:val="nil"/>
              <w:left w:val="nil"/>
              <w:bottom w:val="single" w:sz="4" w:space="0" w:color="auto"/>
              <w:right w:val="single" w:sz="4" w:space="0" w:color="auto"/>
            </w:tcBorders>
            <w:shd w:val="clear" w:color="auto" w:fill="FFFFFF"/>
            <w:noWrap/>
            <w:vAlign w:val="center"/>
          </w:tcPr>
          <w:p w14:paraId="3E2BF4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74C88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E20A2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0907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1F99D60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768B8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19D2DC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1М-17</w:t>
            </w:r>
          </w:p>
        </w:tc>
        <w:tc>
          <w:tcPr>
            <w:tcW w:w="1023" w:type="pct"/>
            <w:tcBorders>
              <w:top w:val="nil"/>
              <w:left w:val="nil"/>
              <w:bottom w:val="single" w:sz="4" w:space="0" w:color="auto"/>
              <w:right w:val="single" w:sz="4" w:space="0" w:color="auto"/>
            </w:tcBorders>
            <w:shd w:val="clear" w:color="auto" w:fill="FFFFFF"/>
            <w:noWrap/>
            <w:vAlign w:val="center"/>
          </w:tcPr>
          <w:p w14:paraId="4954D3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6542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573E7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8D73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333</w:t>
            </w:r>
          </w:p>
        </w:tc>
      </w:tr>
      <w:tr w:rsidR="00E933B8" w:rsidRPr="00E933B8" w14:paraId="7ABF232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B3E19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6EE165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1М-173</w:t>
            </w:r>
          </w:p>
        </w:tc>
        <w:tc>
          <w:tcPr>
            <w:tcW w:w="1023" w:type="pct"/>
            <w:tcBorders>
              <w:top w:val="nil"/>
              <w:left w:val="nil"/>
              <w:bottom w:val="single" w:sz="4" w:space="0" w:color="auto"/>
              <w:right w:val="single" w:sz="4" w:space="0" w:color="auto"/>
            </w:tcBorders>
            <w:shd w:val="clear" w:color="auto" w:fill="FFFFFF"/>
            <w:noWrap/>
            <w:vAlign w:val="center"/>
          </w:tcPr>
          <w:p w14:paraId="580084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6DE3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5364C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33A1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201</w:t>
            </w:r>
          </w:p>
        </w:tc>
      </w:tr>
      <w:tr w:rsidR="00E933B8" w:rsidRPr="00E933B8" w14:paraId="06796D0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B504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687CB6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w:t>
            </w:r>
          </w:p>
        </w:tc>
        <w:tc>
          <w:tcPr>
            <w:tcW w:w="1023" w:type="pct"/>
            <w:tcBorders>
              <w:top w:val="nil"/>
              <w:left w:val="nil"/>
              <w:bottom w:val="single" w:sz="4" w:space="0" w:color="auto"/>
              <w:right w:val="single" w:sz="4" w:space="0" w:color="auto"/>
            </w:tcBorders>
            <w:shd w:val="clear" w:color="auto" w:fill="FFFFFF"/>
            <w:noWrap/>
            <w:vAlign w:val="center"/>
          </w:tcPr>
          <w:p w14:paraId="13850E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83A7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FBCA9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C20C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190</w:t>
            </w:r>
          </w:p>
        </w:tc>
      </w:tr>
      <w:tr w:rsidR="00E933B8" w:rsidRPr="00E933B8" w14:paraId="2ECD73E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57751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6533AF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1М-181</w:t>
            </w:r>
          </w:p>
        </w:tc>
        <w:tc>
          <w:tcPr>
            <w:tcW w:w="1023" w:type="pct"/>
            <w:tcBorders>
              <w:top w:val="nil"/>
              <w:left w:val="nil"/>
              <w:bottom w:val="single" w:sz="4" w:space="0" w:color="auto"/>
              <w:right w:val="single" w:sz="4" w:space="0" w:color="auto"/>
            </w:tcBorders>
            <w:shd w:val="clear" w:color="auto" w:fill="FFFFFF"/>
            <w:noWrap/>
            <w:vAlign w:val="center"/>
          </w:tcPr>
          <w:p w14:paraId="0AEFDB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C0D7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726CE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C501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230</w:t>
            </w:r>
          </w:p>
        </w:tc>
      </w:tr>
      <w:tr w:rsidR="00E933B8" w:rsidRPr="00E933B8" w14:paraId="567B30A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E335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199153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1М-182</w:t>
            </w:r>
          </w:p>
        </w:tc>
        <w:tc>
          <w:tcPr>
            <w:tcW w:w="1023" w:type="pct"/>
            <w:tcBorders>
              <w:top w:val="nil"/>
              <w:left w:val="nil"/>
              <w:bottom w:val="single" w:sz="4" w:space="0" w:color="auto"/>
              <w:right w:val="single" w:sz="4" w:space="0" w:color="auto"/>
            </w:tcBorders>
            <w:shd w:val="clear" w:color="auto" w:fill="FFFFFF"/>
            <w:noWrap/>
            <w:vAlign w:val="center"/>
          </w:tcPr>
          <w:p w14:paraId="774005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2FE8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EEBF9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BCFE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207</w:t>
            </w:r>
          </w:p>
        </w:tc>
      </w:tr>
      <w:tr w:rsidR="00E933B8" w:rsidRPr="00E933B8" w14:paraId="5E7E580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05BE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2A6BD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1М-185</w:t>
            </w:r>
          </w:p>
        </w:tc>
        <w:tc>
          <w:tcPr>
            <w:tcW w:w="1023" w:type="pct"/>
            <w:tcBorders>
              <w:top w:val="nil"/>
              <w:left w:val="nil"/>
              <w:bottom w:val="single" w:sz="4" w:space="0" w:color="auto"/>
              <w:right w:val="single" w:sz="4" w:space="0" w:color="auto"/>
            </w:tcBorders>
            <w:shd w:val="clear" w:color="auto" w:fill="FFFFFF"/>
            <w:noWrap/>
            <w:vAlign w:val="center"/>
          </w:tcPr>
          <w:p w14:paraId="0669F9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AA613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03984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8AD7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r>
      <w:tr w:rsidR="00E933B8" w:rsidRPr="00E933B8" w14:paraId="465A55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050FF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4D4157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1М-188</w:t>
            </w:r>
          </w:p>
        </w:tc>
        <w:tc>
          <w:tcPr>
            <w:tcW w:w="1023" w:type="pct"/>
            <w:tcBorders>
              <w:top w:val="nil"/>
              <w:left w:val="nil"/>
              <w:bottom w:val="single" w:sz="4" w:space="0" w:color="auto"/>
              <w:right w:val="single" w:sz="4" w:space="0" w:color="auto"/>
            </w:tcBorders>
            <w:shd w:val="clear" w:color="auto" w:fill="FFFFFF"/>
            <w:noWrap/>
            <w:vAlign w:val="center"/>
          </w:tcPr>
          <w:p w14:paraId="5ED54F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68BE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55D0D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DA9A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112</w:t>
            </w:r>
          </w:p>
        </w:tc>
      </w:tr>
      <w:tr w:rsidR="00E933B8" w:rsidRPr="00E933B8" w14:paraId="5E50AEC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9645F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2A05CB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w:t>
            </w:r>
          </w:p>
        </w:tc>
        <w:tc>
          <w:tcPr>
            <w:tcW w:w="1023" w:type="pct"/>
            <w:tcBorders>
              <w:top w:val="nil"/>
              <w:left w:val="nil"/>
              <w:bottom w:val="single" w:sz="4" w:space="0" w:color="auto"/>
              <w:right w:val="single" w:sz="4" w:space="0" w:color="auto"/>
            </w:tcBorders>
            <w:shd w:val="clear" w:color="auto" w:fill="FFFFFF"/>
            <w:noWrap/>
            <w:vAlign w:val="center"/>
          </w:tcPr>
          <w:p w14:paraId="3B5BBF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C0AE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7FEAD0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556D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w:t>
            </w:r>
          </w:p>
        </w:tc>
      </w:tr>
      <w:tr w:rsidR="00E933B8" w:rsidRPr="00E933B8" w14:paraId="6C2C3D3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4E9C4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5ACD42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w:t>
            </w:r>
          </w:p>
        </w:tc>
        <w:tc>
          <w:tcPr>
            <w:tcW w:w="1023" w:type="pct"/>
            <w:tcBorders>
              <w:top w:val="nil"/>
              <w:left w:val="nil"/>
              <w:bottom w:val="single" w:sz="4" w:space="0" w:color="auto"/>
              <w:right w:val="single" w:sz="4" w:space="0" w:color="auto"/>
            </w:tcBorders>
            <w:shd w:val="clear" w:color="auto" w:fill="FFFFFF"/>
            <w:noWrap/>
            <w:vAlign w:val="center"/>
          </w:tcPr>
          <w:p w14:paraId="0F87AB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DD6D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3CF5B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E47A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270</w:t>
            </w:r>
          </w:p>
        </w:tc>
      </w:tr>
      <w:tr w:rsidR="00E933B8" w:rsidRPr="00E933B8" w14:paraId="36D23A5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361D2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4F0A6D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1М-204</w:t>
            </w:r>
          </w:p>
        </w:tc>
        <w:tc>
          <w:tcPr>
            <w:tcW w:w="1023" w:type="pct"/>
            <w:tcBorders>
              <w:top w:val="nil"/>
              <w:left w:val="nil"/>
              <w:bottom w:val="single" w:sz="4" w:space="0" w:color="auto"/>
              <w:right w:val="single" w:sz="4" w:space="0" w:color="auto"/>
            </w:tcBorders>
            <w:shd w:val="clear" w:color="auto" w:fill="FFFFFF"/>
            <w:noWrap/>
            <w:vAlign w:val="center"/>
          </w:tcPr>
          <w:p w14:paraId="5E1BFC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2A9D3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8335A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1A23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898B77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1470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3D1F2E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1М-205</w:t>
            </w:r>
          </w:p>
        </w:tc>
        <w:tc>
          <w:tcPr>
            <w:tcW w:w="1023" w:type="pct"/>
            <w:tcBorders>
              <w:top w:val="nil"/>
              <w:left w:val="nil"/>
              <w:bottom w:val="single" w:sz="4" w:space="0" w:color="auto"/>
              <w:right w:val="single" w:sz="4" w:space="0" w:color="auto"/>
            </w:tcBorders>
            <w:shd w:val="clear" w:color="auto" w:fill="FFFFFF"/>
            <w:noWrap/>
            <w:vAlign w:val="center"/>
          </w:tcPr>
          <w:p w14:paraId="703A91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FBBE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1B8E9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DED4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110</w:t>
            </w:r>
          </w:p>
        </w:tc>
      </w:tr>
      <w:tr w:rsidR="00E933B8" w:rsidRPr="00E933B8" w14:paraId="0A166DE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C436C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0375B6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1М-207</w:t>
            </w:r>
          </w:p>
        </w:tc>
        <w:tc>
          <w:tcPr>
            <w:tcW w:w="1023" w:type="pct"/>
            <w:tcBorders>
              <w:top w:val="nil"/>
              <w:left w:val="nil"/>
              <w:bottom w:val="single" w:sz="4" w:space="0" w:color="auto"/>
              <w:right w:val="single" w:sz="4" w:space="0" w:color="auto"/>
            </w:tcBorders>
            <w:shd w:val="clear" w:color="auto" w:fill="FFFFFF"/>
            <w:noWrap/>
            <w:vAlign w:val="center"/>
          </w:tcPr>
          <w:p w14:paraId="55E52A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3AC95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EDFBE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A056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w:t>
            </w:r>
          </w:p>
        </w:tc>
      </w:tr>
      <w:tr w:rsidR="00E933B8" w:rsidRPr="00E933B8" w14:paraId="5CAC4A6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82752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3CD460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1М-209</w:t>
            </w:r>
          </w:p>
        </w:tc>
        <w:tc>
          <w:tcPr>
            <w:tcW w:w="1023" w:type="pct"/>
            <w:tcBorders>
              <w:top w:val="nil"/>
              <w:left w:val="nil"/>
              <w:bottom w:val="single" w:sz="4" w:space="0" w:color="auto"/>
              <w:right w:val="single" w:sz="4" w:space="0" w:color="auto"/>
            </w:tcBorders>
            <w:shd w:val="clear" w:color="auto" w:fill="FFFFFF"/>
            <w:noWrap/>
            <w:vAlign w:val="center"/>
          </w:tcPr>
          <w:p w14:paraId="3A90D0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0936A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25FB1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301B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228</w:t>
            </w:r>
          </w:p>
        </w:tc>
      </w:tr>
      <w:tr w:rsidR="00E933B8" w:rsidRPr="00E933B8" w14:paraId="3C70DC2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AE720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375994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1М-210</w:t>
            </w:r>
          </w:p>
        </w:tc>
        <w:tc>
          <w:tcPr>
            <w:tcW w:w="1023" w:type="pct"/>
            <w:tcBorders>
              <w:top w:val="nil"/>
              <w:left w:val="nil"/>
              <w:bottom w:val="single" w:sz="4" w:space="0" w:color="auto"/>
              <w:right w:val="single" w:sz="4" w:space="0" w:color="auto"/>
            </w:tcBorders>
            <w:shd w:val="clear" w:color="auto" w:fill="FFFFFF"/>
            <w:noWrap/>
            <w:vAlign w:val="center"/>
          </w:tcPr>
          <w:p w14:paraId="029CBB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1E42E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9DE85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B17F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113</w:t>
            </w:r>
          </w:p>
        </w:tc>
      </w:tr>
      <w:tr w:rsidR="00E933B8" w:rsidRPr="00E933B8" w14:paraId="2BE679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BB4A5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3C1FDA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1М-216</w:t>
            </w:r>
          </w:p>
        </w:tc>
        <w:tc>
          <w:tcPr>
            <w:tcW w:w="1023" w:type="pct"/>
            <w:tcBorders>
              <w:top w:val="nil"/>
              <w:left w:val="nil"/>
              <w:bottom w:val="single" w:sz="4" w:space="0" w:color="auto"/>
              <w:right w:val="single" w:sz="4" w:space="0" w:color="auto"/>
            </w:tcBorders>
            <w:shd w:val="clear" w:color="auto" w:fill="FFFFFF"/>
            <w:noWrap/>
            <w:vAlign w:val="center"/>
          </w:tcPr>
          <w:p w14:paraId="2D1F72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A8A74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C9111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46D1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r>
      <w:tr w:rsidR="00E933B8" w:rsidRPr="00E933B8" w14:paraId="3BEB685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D75C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380C6A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1М-222</w:t>
            </w:r>
          </w:p>
        </w:tc>
        <w:tc>
          <w:tcPr>
            <w:tcW w:w="1023" w:type="pct"/>
            <w:tcBorders>
              <w:top w:val="nil"/>
              <w:left w:val="nil"/>
              <w:bottom w:val="single" w:sz="4" w:space="0" w:color="auto"/>
              <w:right w:val="single" w:sz="4" w:space="0" w:color="auto"/>
            </w:tcBorders>
            <w:shd w:val="clear" w:color="auto" w:fill="FFFFFF"/>
            <w:noWrap/>
            <w:vAlign w:val="center"/>
          </w:tcPr>
          <w:p w14:paraId="4F65C1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ADA9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5745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0C9C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118</w:t>
            </w:r>
          </w:p>
        </w:tc>
      </w:tr>
      <w:tr w:rsidR="00E933B8" w:rsidRPr="00E933B8" w14:paraId="463399A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0F7E9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5A7859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1М-223</w:t>
            </w:r>
          </w:p>
        </w:tc>
        <w:tc>
          <w:tcPr>
            <w:tcW w:w="1023" w:type="pct"/>
            <w:tcBorders>
              <w:top w:val="nil"/>
              <w:left w:val="nil"/>
              <w:bottom w:val="single" w:sz="4" w:space="0" w:color="auto"/>
              <w:right w:val="single" w:sz="4" w:space="0" w:color="auto"/>
            </w:tcBorders>
            <w:shd w:val="clear" w:color="auto" w:fill="FFFFFF"/>
            <w:noWrap/>
            <w:vAlign w:val="center"/>
          </w:tcPr>
          <w:p w14:paraId="5613F3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66880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20BE2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00E3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w:t>
            </w:r>
          </w:p>
        </w:tc>
      </w:tr>
      <w:tr w:rsidR="00E933B8" w:rsidRPr="00E933B8" w14:paraId="1A33B8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9A041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639AD1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1М-229</w:t>
            </w:r>
          </w:p>
        </w:tc>
        <w:tc>
          <w:tcPr>
            <w:tcW w:w="1023" w:type="pct"/>
            <w:tcBorders>
              <w:top w:val="nil"/>
              <w:left w:val="nil"/>
              <w:bottom w:val="single" w:sz="4" w:space="0" w:color="auto"/>
              <w:right w:val="single" w:sz="4" w:space="0" w:color="auto"/>
            </w:tcBorders>
            <w:shd w:val="clear" w:color="auto" w:fill="FFFFFF"/>
            <w:noWrap/>
            <w:vAlign w:val="center"/>
          </w:tcPr>
          <w:p w14:paraId="456B8B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9D2C4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5BBD7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3A86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132</w:t>
            </w:r>
          </w:p>
        </w:tc>
      </w:tr>
      <w:tr w:rsidR="00E933B8" w:rsidRPr="00E933B8" w14:paraId="4433BD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2A417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691F68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w:t>
            </w:r>
          </w:p>
        </w:tc>
        <w:tc>
          <w:tcPr>
            <w:tcW w:w="1023" w:type="pct"/>
            <w:tcBorders>
              <w:top w:val="nil"/>
              <w:left w:val="nil"/>
              <w:bottom w:val="single" w:sz="4" w:space="0" w:color="auto"/>
              <w:right w:val="single" w:sz="4" w:space="0" w:color="auto"/>
            </w:tcBorders>
            <w:shd w:val="clear" w:color="auto" w:fill="FFFFFF"/>
            <w:noWrap/>
            <w:vAlign w:val="center"/>
          </w:tcPr>
          <w:p w14:paraId="74F015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97C7C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7B919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0865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94</w:t>
            </w:r>
          </w:p>
        </w:tc>
      </w:tr>
      <w:tr w:rsidR="00E933B8" w:rsidRPr="00E933B8" w14:paraId="6195718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02800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4AF594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1М-230</w:t>
            </w:r>
          </w:p>
        </w:tc>
        <w:tc>
          <w:tcPr>
            <w:tcW w:w="1023" w:type="pct"/>
            <w:tcBorders>
              <w:top w:val="nil"/>
              <w:left w:val="nil"/>
              <w:bottom w:val="single" w:sz="4" w:space="0" w:color="auto"/>
              <w:right w:val="single" w:sz="4" w:space="0" w:color="auto"/>
            </w:tcBorders>
            <w:shd w:val="clear" w:color="auto" w:fill="FFFFFF"/>
            <w:noWrap/>
            <w:vAlign w:val="center"/>
          </w:tcPr>
          <w:p w14:paraId="4A57B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265EF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AB34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D6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84</w:t>
            </w:r>
          </w:p>
        </w:tc>
      </w:tr>
      <w:tr w:rsidR="00E933B8" w:rsidRPr="00E933B8" w14:paraId="6B67986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3077A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076AD2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1М-231</w:t>
            </w:r>
          </w:p>
        </w:tc>
        <w:tc>
          <w:tcPr>
            <w:tcW w:w="1023" w:type="pct"/>
            <w:tcBorders>
              <w:top w:val="nil"/>
              <w:left w:val="nil"/>
              <w:bottom w:val="single" w:sz="4" w:space="0" w:color="auto"/>
              <w:right w:val="single" w:sz="4" w:space="0" w:color="auto"/>
            </w:tcBorders>
            <w:shd w:val="clear" w:color="auto" w:fill="FFFFFF"/>
            <w:noWrap/>
            <w:vAlign w:val="center"/>
          </w:tcPr>
          <w:p w14:paraId="281E39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99A8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3DB7F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C47F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128</w:t>
            </w:r>
          </w:p>
        </w:tc>
      </w:tr>
      <w:tr w:rsidR="00E933B8" w:rsidRPr="00E933B8" w14:paraId="317A2A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4E01B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4BA52E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1М-232</w:t>
            </w:r>
          </w:p>
        </w:tc>
        <w:tc>
          <w:tcPr>
            <w:tcW w:w="1023" w:type="pct"/>
            <w:tcBorders>
              <w:top w:val="nil"/>
              <w:left w:val="nil"/>
              <w:bottom w:val="single" w:sz="4" w:space="0" w:color="auto"/>
              <w:right w:val="single" w:sz="4" w:space="0" w:color="auto"/>
            </w:tcBorders>
            <w:shd w:val="clear" w:color="auto" w:fill="FFFFFF"/>
            <w:noWrap/>
            <w:vAlign w:val="center"/>
          </w:tcPr>
          <w:p w14:paraId="1B02A1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0091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3C9BC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6186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149</w:t>
            </w:r>
          </w:p>
        </w:tc>
      </w:tr>
      <w:tr w:rsidR="00E933B8" w:rsidRPr="00E933B8" w14:paraId="69BB3F6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2C1B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688DCD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1М-233</w:t>
            </w:r>
          </w:p>
        </w:tc>
        <w:tc>
          <w:tcPr>
            <w:tcW w:w="1023" w:type="pct"/>
            <w:tcBorders>
              <w:top w:val="nil"/>
              <w:left w:val="nil"/>
              <w:bottom w:val="single" w:sz="4" w:space="0" w:color="auto"/>
              <w:right w:val="single" w:sz="4" w:space="0" w:color="auto"/>
            </w:tcBorders>
            <w:shd w:val="clear" w:color="auto" w:fill="FFFFFF"/>
            <w:noWrap/>
            <w:vAlign w:val="center"/>
          </w:tcPr>
          <w:p w14:paraId="232434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F3B2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606D8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9CB4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122</w:t>
            </w:r>
          </w:p>
        </w:tc>
      </w:tr>
      <w:tr w:rsidR="00E933B8" w:rsidRPr="00E933B8" w14:paraId="5E57E51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7B677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4C3E45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1М-235</w:t>
            </w:r>
          </w:p>
        </w:tc>
        <w:tc>
          <w:tcPr>
            <w:tcW w:w="1023" w:type="pct"/>
            <w:tcBorders>
              <w:top w:val="nil"/>
              <w:left w:val="nil"/>
              <w:bottom w:val="single" w:sz="4" w:space="0" w:color="auto"/>
              <w:right w:val="single" w:sz="4" w:space="0" w:color="auto"/>
            </w:tcBorders>
            <w:shd w:val="clear" w:color="auto" w:fill="FFFFFF"/>
            <w:noWrap/>
            <w:vAlign w:val="center"/>
          </w:tcPr>
          <w:p w14:paraId="0BF3D1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3C4F4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5E1C7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B315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185</w:t>
            </w:r>
          </w:p>
        </w:tc>
      </w:tr>
      <w:tr w:rsidR="00E933B8" w:rsidRPr="00E933B8" w14:paraId="31B5B6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FC5C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287F10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1М-236</w:t>
            </w:r>
          </w:p>
        </w:tc>
        <w:tc>
          <w:tcPr>
            <w:tcW w:w="1023" w:type="pct"/>
            <w:tcBorders>
              <w:top w:val="nil"/>
              <w:left w:val="nil"/>
              <w:bottom w:val="single" w:sz="4" w:space="0" w:color="auto"/>
              <w:right w:val="single" w:sz="4" w:space="0" w:color="auto"/>
            </w:tcBorders>
            <w:shd w:val="clear" w:color="auto" w:fill="FFFFFF"/>
            <w:noWrap/>
            <w:vAlign w:val="center"/>
          </w:tcPr>
          <w:p w14:paraId="2DB5A8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D0FF5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84FC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5DBA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90</w:t>
            </w:r>
          </w:p>
        </w:tc>
      </w:tr>
      <w:tr w:rsidR="00E933B8" w:rsidRPr="00E933B8" w14:paraId="63B5804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2BA7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5CCDC2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1М-238</w:t>
            </w:r>
          </w:p>
        </w:tc>
        <w:tc>
          <w:tcPr>
            <w:tcW w:w="1023" w:type="pct"/>
            <w:tcBorders>
              <w:top w:val="nil"/>
              <w:left w:val="nil"/>
              <w:bottom w:val="single" w:sz="4" w:space="0" w:color="auto"/>
              <w:right w:val="single" w:sz="4" w:space="0" w:color="auto"/>
            </w:tcBorders>
            <w:shd w:val="clear" w:color="auto" w:fill="FFFFFF"/>
            <w:noWrap/>
            <w:vAlign w:val="center"/>
          </w:tcPr>
          <w:p w14:paraId="5CADF9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93C74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3F4D83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C15A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191</w:t>
            </w:r>
          </w:p>
        </w:tc>
      </w:tr>
      <w:tr w:rsidR="00E933B8" w:rsidRPr="00E933B8" w14:paraId="3E1678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07D8D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5917C7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1М-240</w:t>
            </w:r>
          </w:p>
        </w:tc>
        <w:tc>
          <w:tcPr>
            <w:tcW w:w="1023" w:type="pct"/>
            <w:tcBorders>
              <w:top w:val="nil"/>
              <w:left w:val="nil"/>
              <w:bottom w:val="single" w:sz="4" w:space="0" w:color="auto"/>
              <w:right w:val="single" w:sz="4" w:space="0" w:color="auto"/>
            </w:tcBorders>
            <w:shd w:val="clear" w:color="auto" w:fill="FFFFFF"/>
            <w:noWrap/>
            <w:vAlign w:val="center"/>
          </w:tcPr>
          <w:p w14:paraId="003E97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C3971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w:t>
            </w:r>
          </w:p>
        </w:tc>
        <w:tc>
          <w:tcPr>
            <w:tcW w:w="808" w:type="pct"/>
            <w:tcBorders>
              <w:top w:val="nil"/>
              <w:left w:val="nil"/>
              <w:bottom w:val="single" w:sz="4" w:space="0" w:color="auto"/>
              <w:right w:val="single" w:sz="4" w:space="0" w:color="auto"/>
            </w:tcBorders>
            <w:shd w:val="clear" w:color="auto" w:fill="FFFFFF"/>
            <w:noWrap/>
            <w:vAlign w:val="center"/>
          </w:tcPr>
          <w:p w14:paraId="42B327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0482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690D954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08439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7B15F2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1М-242</w:t>
            </w:r>
          </w:p>
        </w:tc>
        <w:tc>
          <w:tcPr>
            <w:tcW w:w="1023" w:type="pct"/>
            <w:tcBorders>
              <w:top w:val="nil"/>
              <w:left w:val="nil"/>
              <w:bottom w:val="single" w:sz="4" w:space="0" w:color="auto"/>
              <w:right w:val="single" w:sz="4" w:space="0" w:color="auto"/>
            </w:tcBorders>
            <w:shd w:val="clear" w:color="auto" w:fill="FFFFFF"/>
            <w:noWrap/>
            <w:vAlign w:val="center"/>
          </w:tcPr>
          <w:p w14:paraId="1413D2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77399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8C1E1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F6D9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174</w:t>
            </w:r>
          </w:p>
        </w:tc>
      </w:tr>
      <w:tr w:rsidR="00E933B8" w:rsidRPr="00E933B8" w14:paraId="055DF7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25043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2C204F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1М-243</w:t>
            </w:r>
          </w:p>
        </w:tc>
        <w:tc>
          <w:tcPr>
            <w:tcW w:w="1023" w:type="pct"/>
            <w:tcBorders>
              <w:top w:val="nil"/>
              <w:left w:val="nil"/>
              <w:bottom w:val="single" w:sz="4" w:space="0" w:color="auto"/>
              <w:right w:val="single" w:sz="4" w:space="0" w:color="auto"/>
            </w:tcBorders>
            <w:shd w:val="clear" w:color="auto" w:fill="FFFFFF"/>
            <w:noWrap/>
            <w:vAlign w:val="center"/>
          </w:tcPr>
          <w:p w14:paraId="6E8997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F91B7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441C7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882E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141</w:t>
            </w:r>
          </w:p>
        </w:tc>
      </w:tr>
      <w:tr w:rsidR="00E933B8" w:rsidRPr="00E933B8" w14:paraId="6F6405B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ED22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244E6E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1М-246</w:t>
            </w:r>
          </w:p>
        </w:tc>
        <w:tc>
          <w:tcPr>
            <w:tcW w:w="1023" w:type="pct"/>
            <w:tcBorders>
              <w:top w:val="nil"/>
              <w:left w:val="nil"/>
              <w:bottom w:val="single" w:sz="4" w:space="0" w:color="auto"/>
              <w:right w:val="single" w:sz="4" w:space="0" w:color="auto"/>
            </w:tcBorders>
            <w:shd w:val="clear" w:color="auto" w:fill="FFFFFF"/>
            <w:noWrap/>
            <w:vAlign w:val="center"/>
          </w:tcPr>
          <w:p w14:paraId="6FE50E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67A1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F9C9D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4926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136</w:t>
            </w:r>
          </w:p>
        </w:tc>
      </w:tr>
      <w:tr w:rsidR="00E933B8" w:rsidRPr="00E933B8" w14:paraId="1E81D63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3BD77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26</w:t>
            </w:r>
          </w:p>
        </w:tc>
        <w:tc>
          <w:tcPr>
            <w:tcW w:w="1016" w:type="pct"/>
            <w:tcBorders>
              <w:top w:val="nil"/>
              <w:left w:val="nil"/>
              <w:bottom w:val="single" w:sz="4" w:space="0" w:color="auto"/>
              <w:right w:val="single" w:sz="4" w:space="0" w:color="auto"/>
            </w:tcBorders>
            <w:shd w:val="clear" w:color="auto" w:fill="FFFFFF"/>
            <w:noWrap/>
            <w:vAlign w:val="center"/>
          </w:tcPr>
          <w:p w14:paraId="71C664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1М-247</w:t>
            </w:r>
          </w:p>
        </w:tc>
        <w:tc>
          <w:tcPr>
            <w:tcW w:w="1023" w:type="pct"/>
            <w:tcBorders>
              <w:top w:val="nil"/>
              <w:left w:val="nil"/>
              <w:bottom w:val="single" w:sz="4" w:space="0" w:color="auto"/>
              <w:right w:val="single" w:sz="4" w:space="0" w:color="auto"/>
            </w:tcBorders>
            <w:shd w:val="clear" w:color="auto" w:fill="FFFFFF"/>
            <w:noWrap/>
            <w:vAlign w:val="center"/>
          </w:tcPr>
          <w:p w14:paraId="6312DB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5761D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4E2A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B6A9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109</w:t>
            </w:r>
          </w:p>
        </w:tc>
      </w:tr>
      <w:tr w:rsidR="00E933B8" w:rsidRPr="00E933B8" w14:paraId="2B26485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039D0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03ABCC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1М-253</w:t>
            </w:r>
          </w:p>
        </w:tc>
        <w:tc>
          <w:tcPr>
            <w:tcW w:w="1023" w:type="pct"/>
            <w:tcBorders>
              <w:top w:val="nil"/>
              <w:left w:val="nil"/>
              <w:bottom w:val="single" w:sz="4" w:space="0" w:color="auto"/>
              <w:right w:val="single" w:sz="4" w:space="0" w:color="auto"/>
            </w:tcBorders>
            <w:shd w:val="clear" w:color="auto" w:fill="FFFFFF"/>
            <w:noWrap/>
            <w:vAlign w:val="center"/>
          </w:tcPr>
          <w:p w14:paraId="70E3EF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36CFF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77FAB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E6C5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1A40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B18C3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145D01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1М-254</w:t>
            </w:r>
          </w:p>
        </w:tc>
        <w:tc>
          <w:tcPr>
            <w:tcW w:w="1023" w:type="pct"/>
            <w:tcBorders>
              <w:top w:val="nil"/>
              <w:left w:val="nil"/>
              <w:bottom w:val="single" w:sz="4" w:space="0" w:color="auto"/>
              <w:right w:val="single" w:sz="4" w:space="0" w:color="auto"/>
            </w:tcBorders>
            <w:shd w:val="clear" w:color="auto" w:fill="FFFFFF"/>
            <w:noWrap/>
            <w:vAlign w:val="center"/>
          </w:tcPr>
          <w:p w14:paraId="4F1659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7628C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AB604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CC7E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87</w:t>
            </w:r>
          </w:p>
        </w:tc>
      </w:tr>
      <w:tr w:rsidR="00E933B8" w:rsidRPr="00E933B8" w14:paraId="56FB9F9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1A545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7E21F2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1М-256</w:t>
            </w:r>
          </w:p>
        </w:tc>
        <w:tc>
          <w:tcPr>
            <w:tcW w:w="1023" w:type="pct"/>
            <w:tcBorders>
              <w:top w:val="nil"/>
              <w:left w:val="nil"/>
              <w:bottom w:val="single" w:sz="4" w:space="0" w:color="auto"/>
              <w:right w:val="single" w:sz="4" w:space="0" w:color="auto"/>
            </w:tcBorders>
            <w:shd w:val="clear" w:color="auto" w:fill="FFFFFF"/>
            <w:noWrap/>
            <w:vAlign w:val="center"/>
          </w:tcPr>
          <w:p w14:paraId="775D5C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3A2D6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8FEF4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EA6A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79</w:t>
            </w:r>
          </w:p>
        </w:tc>
      </w:tr>
      <w:tr w:rsidR="00E933B8" w:rsidRPr="00E933B8" w14:paraId="1EFF2C4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25A1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54AA95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1М-257</w:t>
            </w:r>
          </w:p>
        </w:tc>
        <w:tc>
          <w:tcPr>
            <w:tcW w:w="1023" w:type="pct"/>
            <w:tcBorders>
              <w:top w:val="nil"/>
              <w:left w:val="nil"/>
              <w:bottom w:val="single" w:sz="4" w:space="0" w:color="auto"/>
              <w:right w:val="single" w:sz="4" w:space="0" w:color="auto"/>
            </w:tcBorders>
            <w:shd w:val="clear" w:color="auto" w:fill="FFFFFF"/>
            <w:noWrap/>
            <w:vAlign w:val="center"/>
          </w:tcPr>
          <w:p w14:paraId="2F2C25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BB3A8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66387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6259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83</w:t>
            </w:r>
          </w:p>
        </w:tc>
      </w:tr>
      <w:tr w:rsidR="00E933B8" w:rsidRPr="00E933B8" w14:paraId="5F70C6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5270A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7BB81D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1М-258</w:t>
            </w:r>
          </w:p>
        </w:tc>
        <w:tc>
          <w:tcPr>
            <w:tcW w:w="1023" w:type="pct"/>
            <w:tcBorders>
              <w:top w:val="nil"/>
              <w:left w:val="nil"/>
              <w:bottom w:val="single" w:sz="4" w:space="0" w:color="auto"/>
              <w:right w:val="single" w:sz="4" w:space="0" w:color="auto"/>
            </w:tcBorders>
            <w:shd w:val="clear" w:color="auto" w:fill="FFFFFF"/>
            <w:noWrap/>
            <w:vAlign w:val="center"/>
          </w:tcPr>
          <w:p w14:paraId="613F04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99093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A77B5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D7C95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567D94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84EE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7ABC3E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1М-259</w:t>
            </w:r>
          </w:p>
        </w:tc>
        <w:tc>
          <w:tcPr>
            <w:tcW w:w="1023" w:type="pct"/>
            <w:tcBorders>
              <w:top w:val="nil"/>
              <w:left w:val="nil"/>
              <w:bottom w:val="single" w:sz="4" w:space="0" w:color="auto"/>
              <w:right w:val="single" w:sz="4" w:space="0" w:color="auto"/>
            </w:tcBorders>
            <w:shd w:val="clear" w:color="auto" w:fill="FFFFFF"/>
            <w:noWrap/>
            <w:vAlign w:val="center"/>
          </w:tcPr>
          <w:p w14:paraId="22ABA3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DB288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3CA4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703A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30</w:t>
            </w:r>
          </w:p>
        </w:tc>
      </w:tr>
      <w:tr w:rsidR="00E933B8" w:rsidRPr="00E933B8" w14:paraId="560538E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A882A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1DA8A0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1М-260</w:t>
            </w:r>
          </w:p>
        </w:tc>
        <w:tc>
          <w:tcPr>
            <w:tcW w:w="1023" w:type="pct"/>
            <w:tcBorders>
              <w:top w:val="nil"/>
              <w:left w:val="nil"/>
              <w:bottom w:val="single" w:sz="4" w:space="0" w:color="auto"/>
              <w:right w:val="single" w:sz="4" w:space="0" w:color="auto"/>
            </w:tcBorders>
            <w:shd w:val="clear" w:color="auto" w:fill="FFFFFF"/>
            <w:noWrap/>
            <w:vAlign w:val="center"/>
          </w:tcPr>
          <w:p w14:paraId="692031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31A87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BBBF5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D2CC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4819BFE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6543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44CDCF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1М-261</w:t>
            </w:r>
          </w:p>
        </w:tc>
        <w:tc>
          <w:tcPr>
            <w:tcW w:w="1023" w:type="pct"/>
            <w:tcBorders>
              <w:top w:val="nil"/>
              <w:left w:val="nil"/>
              <w:bottom w:val="single" w:sz="4" w:space="0" w:color="auto"/>
              <w:right w:val="single" w:sz="4" w:space="0" w:color="auto"/>
            </w:tcBorders>
            <w:shd w:val="clear" w:color="auto" w:fill="FFFFFF"/>
            <w:noWrap/>
            <w:vAlign w:val="center"/>
          </w:tcPr>
          <w:p w14:paraId="26B0E5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B6D52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C088E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493F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5835593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E4BD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4851CE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1М-262</w:t>
            </w:r>
          </w:p>
        </w:tc>
        <w:tc>
          <w:tcPr>
            <w:tcW w:w="1023" w:type="pct"/>
            <w:tcBorders>
              <w:top w:val="nil"/>
              <w:left w:val="nil"/>
              <w:bottom w:val="single" w:sz="4" w:space="0" w:color="auto"/>
              <w:right w:val="single" w:sz="4" w:space="0" w:color="auto"/>
            </w:tcBorders>
            <w:shd w:val="clear" w:color="auto" w:fill="FFFFFF"/>
            <w:noWrap/>
            <w:vAlign w:val="center"/>
          </w:tcPr>
          <w:p w14:paraId="0563D9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2AB57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2530D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2BD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70DF04B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ABB2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02E4E7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1М-263</w:t>
            </w:r>
          </w:p>
        </w:tc>
        <w:tc>
          <w:tcPr>
            <w:tcW w:w="1023" w:type="pct"/>
            <w:tcBorders>
              <w:top w:val="nil"/>
              <w:left w:val="nil"/>
              <w:bottom w:val="single" w:sz="4" w:space="0" w:color="auto"/>
              <w:right w:val="single" w:sz="4" w:space="0" w:color="auto"/>
            </w:tcBorders>
            <w:shd w:val="clear" w:color="auto" w:fill="FFFFFF"/>
            <w:noWrap/>
            <w:vAlign w:val="center"/>
          </w:tcPr>
          <w:p w14:paraId="229F7D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ADA3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F53C5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D4E1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w:t>
            </w:r>
          </w:p>
        </w:tc>
      </w:tr>
      <w:tr w:rsidR="00E933B8" w:rsidRPr="00E933B8" w14:paraId="76DF48F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5D14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5DFA6C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1М-264</w:t>
            </w:r>
          </w:p>
        </w:tc>
        <w:tc>
          <w:tcPr>
            <w:tcW w:w="1023" w:type="pct"/>
            <w:tcBorders>
              <w:top w:val="nil"/>
              <w:left w:val="nil"/>
              <w:bottom w:val="single" w:sz="4" w:space="0" w:color="auto"/>
              <w:right w:val="single" w:sz="4" w:space="0" w:color="auto"/>
            </w:tcBorders>
            <w:shd w:val="clear" w:color="auto" w:fill="FFFFFF"/>
            <w:noWrap/>
            <w:vAlign w:val="center"/>
          </w:tcPr>
          <w:p w14:paraId="6B1317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68A25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CDC24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803E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82</w:t>
            </w:r>
          </w:p>
        </w:tc>
      </w:tr>
      <w:tr w:rsidR="00E933B8" w:rsidRPr="00E933B8" w14:paraId="0B1373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0065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7D4024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1М-265</w:t>
            </w:r>
          </w:p>
        </w:tc>
        <w:tc>
          <w:tcPr>
            <w:tcW w:w="1023" w:type="pct"/>
            <w:tcBorders>
              <w:top w:val="nil"/>
              <w:left w:val="nil"/>
              <w:bottom w:val="single" w:sz="4" w:space="0" w:color="auto"/>
              <w:right w:val="single" w:sz="4" w:space="0" w:color="auto"/>
            </w:tcBorders>
            <w:shd w:val="clear" w:color="auto" w:fill="FFFFFF"/>
            <w:noWrap/>
            <w:vAlign w:val="center"/>
          </w:tcPr>
          <w:p w14:paraId="20C405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B00E9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D09DF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D637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39B66B6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3B99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7D847F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1М-266</w:t>
            </w:r>
          </w:p>
        </w:tc>
        <w:tc>
          <w:tcPr>
            <w:tcW w:w="1023" w:type="pct"/>
            <w:tcBorders>
              <w:top w:val="nil"/>
              <w:left w:val="nil"/>
              <w:bottom w:val="single" w:sz="4" w:space="0" w:color="auto"/>
              <w:right w:val="single" w:sz="4" w:space="0" w:color="auto"/>
            </w:tcBorders>
            <w:shd w:val="clear" w:color="auto" w:fill="FFFFFF"/>
            <w:noWrap/>
            <w:vAlign w:val="center"/>
          </w:tcPr>
          <w:p w14:paraId="5F28E8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F673D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6BBEC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6C8E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w:t>
            </w:r>
          </w:p>
        </w:tc>
      </w:tr>
      <w:tr w:rsidR="00E933B8" w:rsidRPr="00E933B8" w14:paraId="1C519D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444DE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256D62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1М-267</w:t>
            </w:r>
          </w:p>
        </w:tc>
        <w:tc>
          <w:tcPr>
            <w:tcW w:w="1023" w:type="pct"/>
            <w:tcBorders>
              <w:top w:val="nil"/>
              <w:left w:val="nil"/>
              <w:bottom w:val="single" w:sz="4" w:space="0" w:color="auto"/>
              <w:right w:val="single" w:sz="4" w:space="0" w:color="auto"/>
            </w:tcBorders>
            <w:shd w:val="clear" w:color="auto" w:fill="FFFFFF"/>
            <w:noWrap/>
            <w:vAlign w:val="center"/>
          </w:tcPr>
          <w:p w14:paraId="7074EC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0965F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3DBB9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71D0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57</w:t>
            </w:r>
          </w:p>
        </w:tc>
      </w:tr>
      <w:tr w:rsidR="00E933B8" w:rsidRPr="00E933B8" w14:paraId="6957C30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235EA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21F37E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1М-268</w:t>
            </w:r>
          </w:p>
        </w:tc>
        <w:tc>
          <w:tcPr>
            <w:tcW w:w="1023" w:type="pct"/>
            <w:tcBorders>
              <w:top w:val="nil"/>
              <w:left w:val="nil"/>
              <w:bottom w:val="single" w:sz="4" w:space="0" w:color="auto"/>
              <w:right w:val="single" w:sz="4" w:space="0" w:color="auto"/>
            </w:tcBorders>
            <w:shd w:val="clear" w:color="auto" w:fill="FFFFFF"/>
            <w:noWrap/>
            <w:vAlign w:val="center"/>
          </w:tcPr>
          <w:p w14:paraId="155BAA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8B9DA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2x100</w:t>
            </w:r>
          </w:p>
        </w:tc>
        <w:tc>
          <w:tcPr>
            <w:tcW w:w="808" w:type="pct"/>
            <w:tcBorders>
              <w:top w:val="nil"/>
              <w:left w:val="nil"/>
              <w:bottom w:val="single" w:sz="4" w:space="0" w:color="auto"/>
              <w:right w:val="single" w:sz="4" w:space="0" w:color="auto"/>
            </w:tcBorders>
            <w:shd w:val="clear" w:color="auto" w:fill="FFFFFF"/>
            <w:noWrap/>
            <w:vAlign w:val="center"/>
          </w:tcPr>
          <w:p w14:paraId="0CF22A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54B2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70</w:t>
            </w:r>
          </w:p>
        </w:tc>
      </w:tr>
      <w:tr w:rsidR="00E933B8" w:rsidRPr="00E933B8" w14:paraId="1ABAEA1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E1F37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05468C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1М-269</w:t>
            </w:r>
          </w:p>
        </w:tc>
        <w:tc>
          <w:tcPr>
            <w:tcW w:w="1023" w:type="pct"/>
            <w:tcBorders>
              <w:top w:val="nil"/>
              <w:left w:val="nil"/>
              <w:bottom w:val="single" w:sz="4" w:space="0" w:color="auto"/>
              <w:right w:val="single" w:sz="4" w:space="0" w:color="auto"/>
            </w:tcBorders>
            <w:shd w:val="clear" w:color="auto" w:fill="FFFFFF"/>
            <w:noWrap/>
            <w:vAlign w:val="center"/>
          </w:tcPr>
          <w:p w14:paraId="7E983D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18AB0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0B1C2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76B2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w:t>
            </w:r>
          </w:p>
        </w:tc>
      </w:tr>
      <w:tr w:rsidR="00E933B8" w:rsidRPr="00E933B8" w14:paraId="785C0C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B4475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122157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1М-270</w:t>
            </w:r>
          </w:p>
        </w:tc>
        <w:tc>
          <w:tcPr>
            <w:tcW w:w="1023" w:type="pct"/>
            <w:tcBorders>
              <w:top w:val="nil"/>
              <w:left w:val="nil"/>
              <w:bottom w:val="single" w:sz="4" w:space="0" w:color="auto"/>
              <w:right w:val="single" w:sz="4" w:space="0" w:color="auto"/>
            </w:tcBorders>
            <w:shd w:val="clear" w:color="auto" w:fill="FFFFFF"/>
            <w:noWrap/>
            <w:vAlign w:val="center"/>
          </w:tcPr>
          <w:p w14:paraId="243332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2884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C7A89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F711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6FE8CB8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5FFED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43BFCF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1М-271</w:t>
            </w:r>
          </w:p>
        </w:tc>
        <w:tc>
          <w:tcPr>
            <w:tcW w:w="1023" w:type="pct"/>
            <w:tcBorders>
              <w:top w:val="nil"/>
              <w:left w:val="nil"/>
              <w:bottom w:val="single" w:sz="4" w:space="0" w:color="auto"/>
              <w:right w:val="single" w:sz="4" w:space="0" w:color="auto"/>
            </w:tcBorders>
            <w:shd w:val="clear" w:color="auto" w:fill="FFFFFF"/>
            <w:noWrap/>
            <w:vAlign w:val="center"/>
          </w:tcPr>
          <w:p w14:paraId="3090DB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04C26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46EDC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C1154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7D481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D3E90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6CA0AC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1М-273</w:t>
            </w:r>
          </w:p>
        </w:tc>
        <w:tc>
          <w:tcPr>
            <w:tcW w:w="1023" w:type="pct"/>
            <w:tcBorders>
              <w:top w:val="nil"/>
              <w:left w:val="nil"/>
              <w:bottom w:val="single" w:sz="4" w:space="0" w:color="auto"/>
              <w:right w:val="single" w:sz="4" w:space="0" w:color="auto"/>
            </w:tcBorders>
            <w:shd w:val="clear" w:color="auto" w:fill="FFFFFF"/>
            <w:noWrap/>
            <w:vAlign w:val="center"/>
          </w:tcPr>
          <w:p w14:paraId="6AF94D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92C7D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D4F2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56B7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212</w:t>
            </w:r>
          </w:p>
        </w:tc>
      </w:tr>
      <w:tr w:rsidR="00E933B8" w:rsidRPr="00E933B8" w14:paraId="15C7C1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88D2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71F44F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1М-274</w:t>
            </w:r>
          </w:p>
        </w:tc>
        <w:tc>
          <w:tcPr>
            <w:tcW w:w="1023" w:type="pct"/>
            <w:tcBorders>
              <w:top w:val="nil"/>
              <w:left w:val="nil"/>
              <w:bottom w:val="single" w:sz="4" w:space="0" w:color="auto"/>
              <w:right w:val="single" w:sz="4" w:space="0" w:color="auto"/>
            </w:tcBorders>
            <w:shd w:val="clear" w:color="auto" w:fill="FFFFFF"/>
            <w:noWrap/>
            <w:vAlign w:val="center"/>
          </w:tcPr>
          <w:p w14:paraId="44A0C0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5F8E6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8BEBE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A4CF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224</w:t>
            </w:r>
          </w:p>
        </w:tc>
      </w:tr>
      <w:tr w:rsidR="00E933B8" w:rsidRPr="00E933B8" w14:paraId="03D8553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6897F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669AAE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1М-3</w:t>
            </w:r>
          </w:p>
        </w:tc>
        <w:tc>
          <w:tcPr>
            <w:tcW w:w="1023" w:type="pct"/>
            <w:tcBorders>
              <w:top w:val="nil"/>
              <w:left w:val="nil"/>
              <w:bottom w:val="single" w:sz="4" w:space="0" w:color="auto"/>
              <w:right w:val="single" w:sz="4" w:space="0" w:color="auto"/>
            </w:tcBorders>
            <w:shd w:val="clear" w:color="auto" w:fill="FFFFFF"/>
            <w:noWrap/>
            <w:vAlign w:val="center"/>
          </w:tcPr>
          <w:p w14:paraId="5734BB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05E5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6467C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1B35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w:t>
            </w:r>
          </w:p>
        </w:tc>
      </w:tr>
      <w:tr w:rsidR="00E933B8" w:rsidRPr="00E933B8" w14:paraId="5A8A862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4ADA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5BB03C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1М-31</w:t>
            </w:r>
          </w:p>
        </w:tc>
        <w:tc>
          <w:tcPr>
            <w:tcW w:w="1023" w:type="pct"/>
            <w:tcBorders>
              <w:top w:val="nil"/>
              <w:left w:val="nil"/>
              <w:bottom w:val="single" w:sz="4" w:space="0" w:color="auto"/>
              <w:right w:val="single" w:sz="4" w:space="0" w:color="auto"/>
            </w:tcBorders>
            <w:shd w:val="clear" w:color="auto" w:fill="FFFFFF"/>
            <w:noWrap/>
            <w:vAlign w:val="center"/>
          </w:tcPr>
          <w:p w14:paraId="13063C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451A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31BBA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DEFC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252</w:t>
            </w:r>
          </w:p>
        </w:tc>
      </w:tr>
      <w:tr w:rsidR="00E933B8" w:rsidRPr="00E933B8" w14:paraId="259408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48B4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735285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1М-40</w:t>
            </w:r>
          </w:p>
        </w:tc>
        <w:tc>
          <w:tcPr>
            <w:tcW w:w="1023" w:type="pct"/>
            <w:tcBorders>
              <w:top w:val="nil"/>
              <w:left w:val="nil"/>
              <w:bottom w:val="single" w:sz="4" w:space="0" w:color="auto"/>
              <w:right w:val="single" w:sz="4" w:space="0" w:color="auto"/>
            </w:tcBorders>
            <w:shd w:val="clear" w:color="auto" w:fill="FFFFFF"/>
            <w:noWrap/>
            <w:vAlign w:val="center"/>
          </w:tcPr>
          <w:p w14:paraId="3FDE14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B46C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C196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BD77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85</w:t>
            </w:r>
          </w:p>
        </w:tc>
      </w:tr>
      <w:tr w:rsidR="00E933B8" w:rsidRPr="00E933B8" w14:paraId="4BD31D7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0C3AD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5F3B07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1М-45</w:t>
            </w:r>
          </w:p>
        </w:tc>
        <w:tc>
          <w:tcPr>
            <w:tcW w:w="1023" w:type="pct"/>
            <w:tcBorders>
              <w:top w:val="nil"/>
              <w:left w:val="nil"/>
              <w:bottom w:val="single" w:sz="4" w:space="0" w:color="auto"/>
              <w:right w:val="single" w:sz="4" w:space="0" w:color="auto"/>
            </w:tcBorders>
            <w:shd w:val="clear" w:color="auto" w:fill="FFFFFF"/>
            <w:noWrap/>
            <w:vAlign w:val="center"/>
          </w:tcPr>
          <w:p w14:paraId="768A64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422A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36495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D7F4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27D9C7B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1E3F0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0C6530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1М-47</w:t>
            </w:r>
          </w:p>
        </w:tc>
        <w:tc>
          <w:tcPr>
            <w:tcW w:w="1023" w:type="pct"/>
            <w:tcBorders>
              <w:top w:val="nil"/>
              <w:left w:val="nil"/>
              <w:bottom w:val="single" w:sz="4" w:space="0" w:color="auto"/>
              <w:right w:val="single" w:sz="4" w:space="0" w:color="auto"/>
            </w:tcBorders>
            <w:shd w:val="clear" w:color="auto" w:fill="FFFFFF"/>
            <w:noWrap/>
            <w:vAlign w:val="center"/>
          </w:tcPr>
          <w:p w14:paraId="20F654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52466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083FA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31B4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75</w:t>
            </w:r>
          </w:p>
        </w:tc>
      </w:tr>
      <w:tr w:rsidR="00E933B8" w:rsidRPr="00E933B8" w14:paraId="7C2EAEF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D075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20293F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1М-48</w:t>
            </w:r>
          </w:p>
        </w:tc>
        <w:tc>
          <w:tcPr>
            <w:tcW w:w="1023" w:type="pct"/>
            <w:tcBorders>
              <w:top w:val="nil"/>
              <w:left w:val="nil"/>
              <w:bottom w:val="single" w:sz="4" w:space="0" w:color="auto"/>
              <w:right w:val="single" w:sz="4" w:space="0" w:color="auto"/>
            </w:tcBorders>
            <w:shd w:val="clear" w:color="auto" w:fill="FFFFFF"/>
            <w:noWrap/>
            <w:vAlign w:val="center"/>
          </w:tcPr>
          <w:p w14:paraId="696EA3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918A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E7F72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5439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197</w:t>
            </w:r>
          </w:p>
        </w:tc>
      </w:tr>
      <w:tr w:rsidR="00E933B8" w:rsidRPr="00E933B8" w14:paraId="4404CD0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FA9D1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1A6A06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1М-49</w:t>
            </w:r>
          </w:p>
        </w:tc>
        <w:tc>
          <w:tcPr>
            <w:tcW w:w="1023" w:type="pct"/>
            <w:tcBorders>
              <w:top w:val="nil"/>
              <w:left w:val="nil"/>
              <w:bottom w:val="single" w:sz="4" w:space="0" w:color="auto"/>
              <w:right w:val="single" w:sz="4" w:space="0" w:color="auto"/>
            </w:tcBorders>
            <w:shd w:val="clear" w:color="auto" w:fill="FFFFFF"/>
            <w:noWrap/>
            <w:vAlign w:val="center"/>
          </w:tcPr>
          <w:p w14:paraId="70817F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2F630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9B594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21A6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46</w:t>
            </w:r>
          </w:p>
        </w:tc>
      </w:tr>
      <w:tr w:rsidR="00E933B8" w:rsidRPr="00E933B8" w14:paraId="034F9E6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39B77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4C4046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1М-5</w:t>
            </w:r>
          </w:p>
        </w:tc>
        <w:tc>
          <w:tcPr>
            <w:tcW w:w="1023" w:type="pct"/>
            <w:tcBorders>
              <w:top w:val="nil"/>
              <w:left w:val="nil"/>
              <w:bottom w:val="single" w:sz="4" w:space="0" w:color="auto"/>
              <w:right w:val="single" w:sz="4" w:space="0" w:color="auto"/>
            </w:tcBorders>
            <w:shd w:val="clear" w:color="auto" w:fill="FFFFFF"/>
            <w:noWrap/>
            <w:vAlign w:val="center"/>
          </w:tcPr>
          <w:p w14:paraId="58CDD5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B9192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4A9F49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DE89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24</w:t>
            </w:r>
          </w:p>
        </w:tc>
      </w:tr>
      <w:tr w:rsidR="00E933B8" w:rsidRPr="00E933B8" w14:paraId="5E94D6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7D51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02AE70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1М-50</w:t>
            </w:r>
          </w:p>
        </w:tc>
        <w:tc>
          <w:tcPr>
            <w:tcW w:w="1023" w:type="pct"/>
            <w:tcBorders>
              <w:top w:val="nil"/>
              <w:left w:val="nil"/>
              <w:bottom w:val="single" w:sz="4" w:space="0" w:color="auto"/>
              <w:right w:val="single" w:sz="4" w:space="0" w:color="auto"/>
            </w:tcBorders>
            <w:shd w:val="clear" w:color="auto" w:fill="FFFFFF"/>
            <w:noWrap/>
            <w:vAlign w:val="center"/>
          </w:tcPr>
          <w:p w14:paraId="791FE7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80F47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D323E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8B6B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355FFB4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76DD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2B0E90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1М-61</w:t>
            </w:r>
          </w:p>
        </w:tc>
        <w:tc>
          <w:tcPr>
            <w:tcW w:w="1023" w:type="pct"/>
            <w:tcBorders>
              <w:top w:val="nil"/>
              <w:left w:val="nil"/>
              <w:bottom w:val="single" w:sz="4" w:space="0" w:color="auto"/>
              <w:right w:val="single" w:sz="4" w:space="0" w:color="auto"/>
            </w:tcBorders>
            <w:shd w:val="clear" w:color="auto" w:fill="FFFFFF"/>
            <w:noWrap/>
            <w:vAlign w:val="center"/>
          </w:tcPr>
          <w:p w14:paraId="68CE2B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5C39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520DF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36C6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43</w:t>
            </w:r>
          </w:p>
        </w:tc>
      </w:tr>
      <w:tr w:rsidR="00E933B8" w:rsidRPr="00E933B8" w14:paraId="1366BF9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37F34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037D3A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1М-62</w:t>
            </w:r>
          </w:p>
        </w:tc>
        <w:tc>
          <w:tcPr>
            <w:tcW w:w="1023" w:type="pct"/>
            <w:tcBorders>
              <w:top w:val="nil"/>
              <w:left w:val="nil"/>
              <w:bottom w:val="single" w:sz="4" w:space="0" w:color="auto"/>
              <w:right w:val="single" w:sz="4" w:space="0" w:color="auto"/>
            </w:tcBorders>
            <w:shd w:val="clear" w:color="auto" w:fill="FFFFFF"/>
            <w:noWrap/>
            <w:vAlign w:val="center"/>
          </w:tcPr>
          <w:p w14:paraId="763CC0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3C399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F6C1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7D13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r>
      <w:tr w:rsidR="00E933B8" w:rsidRPr="00E933B8" w14:paraId="2190944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D19F6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6FDC70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1М-63</w:t>
            </w:r>
          </w:p>
        </w:tc>
        <w:tc>
          <w:tcPr>
            <w:tcW w:w="1023" w:type="pct"/>
            <w:tcBorders>
              <w:top w:val="nil"/>
              <w:left w:val="nil"/>
              <w:bottom w:val="single" w:sz="4" w:space="0" w:color="auto"/>
              <w:right w:val="single" w:sz="4" w:space="0" w:color="auto"/>
            </w:tcBorders>
            <w:shd w:val="clear" w:color="auto" w:fill="FFFFFF"/>
            <w:noWrap/>
            <w:vAlign w:val="center"/>
          </w:tcPr>
          <w:p w14:paraId="76C2BF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3178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CF1B2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4913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330</w:t>
            </w:r>
          </w:p>
        </w:tc>
      </w:tr>
      <w:tr w:rsidR="00E933B8" w:rsidRPr="00E933B8" w14:paraId="6920CA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95003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693646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1М-65</w:t>
            </w:r>
          </w:p>
        </w:tc>
        <w:tc>
          <w:tcPr>
            <w:tcW w:w="1023" w:type="pct"/>
            <w:tcBorders>
              <w:top w:val="nil"/>
              <w:left w:val="nil"/>
              <w:bottom w:val="single" w:sz="4" w:space="0" w:color="auto"/>
              <w:right w:val="single" w:sz="4" w:space="0" w:color="auto"/>
            </w:tcBorders>
            <w:shd w:val="clear" w:color="auto" w:fill="FFFFFF"/>
            <w:noWrap/>
            <w:vAlign w:val="center"/>
          </w:tcPr>
          <w:p w14:paraId="623894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FA692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458A0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1E86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486637A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ADBD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17D015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1М-67</w:t>
            </w:r>
          </w:p>
        </w:tc>
        <w:tc>
          <w:tcPr>
            <w:tcW w:w="1023" w:type="pct"/>
            <w:tcBorders>
              <w:top w:val="nil"/>
              <w:left w:val="nil"/>
              <w:bottom w:val="single" w:sz="4" w:space="0" w:color="auto"/>
              <w:right w:val="single" w:sz="4" w:space="0" w:color="auto"/>
            </w:tcBorders>
            <w:shd w:val="clear" w:color="auto" w:fill="FFFFFF"/>
            <w:noWrap/>
            <w:vAlign w:val="center"/>
          </w:tcPr>
          <w:p w14:paraId="24E145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3D75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5DE1A7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EECE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C1A71D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71EAF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714F01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w:t>
            </w:r>
          </w:p>
        </w:tc>
        <w:tc>
          <w:tcPr>
            <w:tcW w:w="1023" w:type="pct"/>
            <w:tcBorders>
              <w:top w:val="nil"/>
              <w:left w:val="nil"/>
              <w:bottom w:val="single" w:sz="4" w:space="0" w:color="auto"/>
              <w:right w:val="single" w:sz="4" w:space="0" w:color="auto"/>
            </w:tcBorders>
            <w:shd w:val="clear" w:color="auto" w:fill="FFFFFF"/>
            <w:noWrap/>
            <w:vAlign w:val="center"/>
          </w:tcPr>
          <w:p w14:paraId="7EF015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B729E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749FF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E6C4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69</w:t>
            </w:r>
          </w:p>
        </w:tc>
      </w:tr>
      <w:tr w:rsidR="00E933B8" w:rsidRPr="00E933B8" w14:paraId="408F6D3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8E9AC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52D585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1М-73</w:t>
            </w:r>
          </w:p>
        </w:tc>
        <w:tc>
          <w:tcPr>
            <w:tcW w:w="1023" w:type="pct"/>
            <w:tcBorders>
              <w:top w:val="nil"/>
              <w:left w:val="nil"/>
              <w:bottom w:val="single" w:sz="4" w:space="0" w:color="auto"/>
              <w:right w:val="single" w:sz="4" w:space="0" w:color="auto"/>
            </w:tcBorders>
            <w:shd w:val="clear" w:color="auto" w:fill="FFFFFF"/>
            <w:noWrap/>
            <w:vAlign w:val="center"/>
          </w:tcPr>
          <w:p w14:paraId="647B40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758C5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39D95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7257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26</w:t>
            </w:r>
          </w:p>
        </w:tc>
      </w:tr>
      <w:tr w:rsidR="00E933B8" w:rsidRPr="00E933B8" w14:paraId="57E4CD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5CF72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5E823A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1М-75</w:t>
            </w:r>
          </w:p>
        </w:tc>
        <w:tc>
          <w:tcPr>
            <w:tcW w:w="1023" w:type="pct"/>
            <w:tcBorders>
              <w:top w:val="nil"/>
              <w:left w:val="nil"/>
              <w:bottom w:val="single" w:sz="4" w:space="0" w:color="auto"/>
              <w:right w:val="single" w:sz="4" w:space="0" w:color="auto"/>
            </w:tcBorders>
            <w:shd w:val="clear" w:color="auto" w:fill="FFFFFF"/>
            <w:noWrap/>
            <w:vAlign w:val="center"/>
          </w:tcPr>
          <w:p w14:paraId="45086E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F8B69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525173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D33D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465</w:t>
            </w:r>
          </w:p>
        </w:tc>
      </w:tr>
      <w:tr w:rsidR="00E933B8" w:rsidRPr="00E933B8" w14:paraId="72B208B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B0F1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463E19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1М-77</w:t>
            </w:r>
          </w:p>
        </w:tc>
        <w:tc>
          <w:tcPr>
            <w:tcW w:w="1023" w:type="pct"/>
            <w:tcBorders>
              <w:top w:val="nil"/>
              <w:left w:val="nil"/>
              <w:bottom w:val="single" w:sz="4" w:space="0" w:color="auto"/>
              <w:right w:val="single" w:sz="4" w:space="0" w:color="auto"/>
            </w:tcBorders>
            <w:shd w:val="clear" w:color="auto" w:fill="FFFFFF"/>
            <w:noWrap/>
            <w:vAlign w:val="center"/>
          </w:tcPr>
          <w:p w14:paraId="576BF0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FC9C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008CB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71BE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226</w:t>
            </w:r>
          </w:p>
        </w:tc>
      </w:tr>
      <w:tr w:rsidR="00E933B8" w:rsidRPr="00E933B8" w14:paraId="576E84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04C4B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58FCA7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1М-78</w:t>
            </w:r>
          </w:p>
        </w:tc>
        <w:tc>
          <w:tcPr>
            <w:tcW w:w="1023" w:type="pct"/>
            <w:tcBorders>
              <w:top w:val="nil"/>
              <w:left w:val="nil"/>
              <w:bottom w:val="single" w:sz="4" w:space="0" w:color="auto"/>
              <w:right w:val="single" w:sz="4" w:space="0" w:color="auto"/>
            </w:tcBorders>
            <w:shd w:val="clear" w:color="auto" w:fill="FFFFFF"/>
            <w:noWrap/>
            <w:vAlign w:val="center"/>
          </w:tcPr>
          <w:p w14:paraId="6FBF65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9499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BC95F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565E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135</w:t>
            </w:r>
          </w:p>
        </w:tc>
      </w:tr>
      <w:tr w:rsidR="00E933B8" w:rsidRPr="00E933B8" w14:paraId="524CEB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D757F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71577E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1М-80</w:t>
            </w:r>
          </w:p>
        </w:tc>
        <w:tc>
          <w:tcPr>
            <w:tcW w:w="1023" w:type="pct"/>
            <w:tcBorders>
              <w:top w:val="nil"/>
              <w:left w:val="nil"/>
              <w:bottom w:val="single" w:sz="4" w:space="0" w:color="auto"/>
              <w:right w:val="single" w:sz="4" w:space="0" w:color="auto"/>
            </w:tcBorders>
            <w:shd w:val="clear" w:color="auto" w:fill="FFFFFF"/>
            <w:noWrap/>
            <w:vAlign w:val="center"/>
          </w:tcPr>
          <w:p w14:paraId="448C47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49A97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9C30A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6791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4331B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F909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4BF08D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1М-81</w:t>
            </w:r>
          </w:p>
        </w:tc>
        <w:tc>
          <w:tcPr>
            <w:tcW w:w="1023" w:type="pct"/>
            <w:tcBorders>
              <w:top w:val="nil"/>
              <w:left w:val="nil"/>
              <w:bottom w:val="single" w:sz="4" w:space="0" w:color="auto"/>
              <w:right w:val="single" w:sz="4" w:space="0" w:color="auto"/>
            </w:tcBorders>
            <w:shd w:val="clear" w:color="auto" w:fill="FFFFFF"/>
            <w:noWrap/>
            <w:vAlign w:val="center"/>
          </w:tcPr>
          <w:p w14:paraId="665E92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53336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8CD8F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17AC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125</w:t>
            </w:r>
          </w:p>
        </w:tc>
      </w:tr>
      <w:tr w:rsidR="00E933B8" w:rsidRPr="00E933B8" w14:paraId="3A245B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B1AE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667976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1М-82</w:t>
            </w:r>
          </w:p>
        </w:tc>
        <w:tc>
          <w:tcPr>
            <w:tcW w:w="1023" w:type="pct"/>
            <w:tcBorders>
              <w:top w:val="nil"/>
              <w:left w:val="nil"/>
              <w:bottom w:val="single" w:sz="4" w:space="0" w:color="auto"/>
              <w:right w:val="single" w:sz="4" w:space="0" w:color="auto"/>
            </w:tcBorders>
            <w:shd w:val="clear" w:color="auto" w:fill="FFFFFF"/>
            <w:noWrap/>
            <w:vAlign w:val="center"/>
          </w:tcPr>
          <w:p w14:paraId="5CD434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F284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9D343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BF33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124</w:t>
            </w:r>
          </w:p>
        </w:tc>
      </w:tr>
      <w:tr w:rsidR="00E933B8" w:rsidRPr="00E933B8" w14:paraId="2D880C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D6155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72FE53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1М-83</w:t>
            </w:r>
          </w:p>
        </w:tc>
        <w:tc>
          <w:tcPr>
            <w:tcW w:w="1023" w:type="pct"/>
            <w:tcBorders>
              <w:top w:val="nil"/>
              <w:left w:val="nil"/>
              <w:bottom w:val="single" w:sz="4" w:space="0" w:color="auto"/>
              <w:right w:val="single" w:sz="4" w:space="0" w:color="auto"/>
            </w:tcBorders>
            <w:shd w:val="clear" w:color="auto" w:fill="FFFFFF"/>
            <w:noWrap/>
            <w:vAlign w:val="center"/>
          </w:tcPr>
          <w:p w14:paraId="21D7F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F6FE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28792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F971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5D20D02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44C4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043F66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1М-84</w:t>
            </w:r>
          </w:p>
        </w:tc>
        <w:tc>
          <w:tcPr>
            <w:tcW w:w="1023" w:type="pct"/>
            <w:tcBorders>
              <w:top w:val="nil"/>
              <w:left w:val="nil"/>
              <w:bottom w:val="single" w:sz="4" w:space="0" w:color="auto"/>
              <w:right w:val="single" w:sz="4" w:space="0" w:color="auto"/>
            </w:tcBorders>
            <w:shd w:val="clear" w:color="auto" w:fill="FFFFFF"/>
            <w:noWrap/>
            <w:vAlign w:val="center"/>
          </w:tcPr>
          <w:p w14:paraId="0F4988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0142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4F1C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0439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356</w:t>
            </w:r>
          </w:p>
        </w:tc>
      </w:tr>
      <w:tr w:rsidR="00E933B8" w:rsidRPr="00E933B8" w14:paraId="2A2E698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DD702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2023A2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1М-88</w:t>
            </w:r>
          </w:p>
        </w:tc>
        <w:tc>
          <w:tcPr>
            <w:tcW w:w="1023" w:type="pct"/>
            <w:tcBorders>
              <w:top w:val="nil"/>
              <w:left w:val="nil"/>
              <w:bottom w:val="single" w:sz="4" w:space="0" w:color="auto"/>
              <w:right w:val="single" w:sz="4" w:space="0" w:color="auto"/>
            </w:tcBorders>
            <w:shd w:val="clear" w:color="auto" w:fill="FFFFFF"/>
            <w:noWrap/>
            <w:vAlign w:val="center"/>
          </w:tcPr>
          <w:p w14:paraId="122342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C28D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BC28F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127C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29064F4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9403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366048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w:t>
            </w:r>
          </w:p>
        </w:tc>
        <w:tc>
          <w:tcPr>
            <w:tcW w:w="1023" w:type="pct"/>
            <w:tcBorders>
              <w:top w:val="nil"/>
              <w:left w:val="nil"/>
              <w:bottom w:val="single" w:sz="4" w:space="0" w:color="auto"/>
              <w:right w:val="single" w:sz="4" w:space="0" w:color="auto"/>
            </w:tcBorders>
            <w:shd w:val="clear" w:color="auto" w:fill="FFFFFF"/>
            <w:noWrap/>
            <w:vAlign w:val="center"/>
          </w:tcPr>
          <w:p w14:paraId="26C52E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59FEF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3AAEA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EA99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51E466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1CD3A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41</w:t>
            </w:r>
          </w:p>
        </w:tc>
        <w:tc>
          <w:tcPr>
            <w:tcW w:w="1016" w:type="pct"/>
            <w:tcBorders>
              <w:top w:val="nil"/>
              <w:left w:val="nil"/>
              <w:bottom w:val="single" w:sz="4" w:space="0" w:color="auto"/>
              <w:right w:val="single" w:sz="4" w:space="0" w:color="auto"/>
            </w:tcBorders>
            <w:shd w:val="clear" w:color="auto" w:fill="FFFFFF"/>
            <w:noWrap/>
            <w:vAlign w:val="center"/>
          </w:tcPr>
          <w:p w14:paraId="56F16F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1М-92</w:t>
            </w:r>
          </w:p>
        </w:tc>
        <w:tc>
          <w:tcPr>
            <w:tcW w:w="1023" w:type="pct"/>
            <w:tcBorders>
              <w:top w:val="nil"/>
              <w:left w:val="nil"/>
              <w:bottom w:val="single" w:sz="4" w:space="0" w:color="auto"/>
              <w:right w:val="single" w:sz="4" w:space="0" w:color="auto"/>
            </w:tcBorders>
            <w:shd w:val="clear" w:color="auto" w:fill="FFFFFF"/>
            <w:noWrap/>
            <w:vAlign w:val="center"/>
          </w:tcPr>
          <w:p w14:paraId="07406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EE37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9DCA7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1947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49</w:t>
            </w:r>
          </w:p>
        </w:tc>
      </w:tr>
      <w:tr w:rsidR="00E933B8" w:rsidRPr="00E933B8" w14:paraId="0A53BAD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4C872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0CEAD2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1М-93</w:t>
            </w:r>
          </w:p>
        </w:tc>
        <w:tc>
          <w:tcPr>
            <w:tcW w:w="1023" w:type="pct"/>
            <w:tcBorders>
              <w:top w:val="nil"/>
              <w:left w:val="nil"/>
              <w:bottom w:val="single" w:sz="4" w:space="0" w:color="auto"/>
              <w:right w:val="single" w:sz="4" w:space="0" w:color="auto"/>
            </w:tcBorders>
            <w:shd w:val="clear" w:color="auto" w:fill="FFFFFF"/>
            <w:noWrap/>
            <w:vAlign w:val="center"/>
          </w:tcPr>
          <w:p w14:paraId="27A1A8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FBB5C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1CE8C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E138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131</w:t>
            </w:r>
          </w:p>
        </w:tc>
      </w:tr>
      <w:tr w:rsidR="00E933B8" w:rsidRPr="00E933B8" w14:paraId="1F63CEE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34AD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04FC01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1М-94</w:t>
            </w:r>
          </w:p>
        </w:tc>
        <w:tc>
          <w:tcPr>
            <w:tcW w:w="1023" w:type="pct"/>
            <w:tcBorders>
              <w:top w:val="nil"/>
              <w:left w:val="nil"/>
              <w:bottom w:val="single" w:sz="4" w:space="0" w:color="auto"/>
              <w:right w:val="single" w:sz="4" w:space="0" w:color="auto"/>
            </w:tcBorders>
            <w:shd w:val="clear" w:color="auto" w:fill="FFFFFF"/>
            <w:noWrap/>
            <w:vAlign w:val="center"/>
          </w:tcPr>
          <w:p w14:paraId="52DB83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A620E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EDC66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53BC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3A53BA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04E9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7E7BEA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1М-96</w:t>
            </w:r>
          </w:p>
        </w:tc>
        <w:tc>
          <w:tcPr>
            <w:tcW w:w="1023" w:type="pct"/>
            <w:tcBorders>
              <w:top w:val="nil"/>
              <w:left w:val="nil"/>
              <w:bottom w:val="single" w:sz="4" w:space="0" w:color="auto"/>
              <w:right w:val="single" w:sz="4" w:space="0" w:color="auto"/>
            </w:tcBorders>
            <w:shd w:val="clear" w:color="auto" w:fill="FFFFFF"/>
            <w:noWrap/>
            <w:vAlign w:val="center"/>
          </w:tcPr>
          <w:p w14:paraId="72D8F8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C5D1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7F11C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EB29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357</w:t>
            </w:r>
          </w:p>
        </w:tc>
      </w:tr>
      <w:tr w:rsidR="00E933B8" w:rsidRPr="00E933B8" w14:paraId="62587D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EEF33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4DF5C5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1М-97</w:t>
            </w:r>
          </w:p>
        </w:tc>
        <w:tc>
          <w:tcPr>
            <w:tcW w:w="1023" w:type="pct"/>
            <w:tcBorders>
              <w:top w:val="nil"/>
              <w:left w:val="nil"/>
              <w:bottom w:val="single" w:sz="4" w:space="0" w:color="auto"/>
              <w:right w:val="single" w:sz="4" w:space="0" w:color="auto"/>
            </w:tcBorders>
            <w:shd w:val="clear" w:color="auto" w:fill="FFFFFF"/>
            <w:noWrap/>
            <w:vAlign w:val="center"/>
          </w:tcPr>
          <w:p w14:paraId="689FBF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70E4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CEEBB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D8C16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27EDC7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D0BE0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1E17D1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1М-99</w:t>
            </w:r>
          </w:p>
        </w:tc>
        <w:tc>
          <w:tcPr>
            <w:tcW w:w="1023" w:type="pct"/>
            <w:tcBorders>
              <w:top w:val="nil"/>
              <w:left w:val="nil"/>
              <w:bottom w:val="single" w:sz="4" w:space="0" w:color="auto"/>
              <w:right w:val="single" w:sz="4" w:space="0" w:color="auto"/>
            </w:tcBorders>
            <w:shd w:val="clear" w:color="auto" w:fill="FFFFFF"/>
            <w:noWrap/>
            <w:vAlign w:val="center"/>
          </w:tcPr>
          <w:p w14:paraId="12CA91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04CFB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45C25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E1287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0ED9A24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FC3D3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52C60C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2М-101</w:t>
            </w:r>
          </w:p>
        </w:tc>
        <w:tc>
          <w:tcPr>
            <w:tcW w:w="1023" w:type="pct"/>
            <w:tcBorders>
              <w:top w:val="nil"/>
              <w:left w:val="nil"/>
              <w:bottom w:val="single" w:sz="4" w:space="0" w:color="auto"/>
              <w:right w:val="single" w:sz="4" w:space="0" w:color="auto"/>
            </w:tcBorders>
            <w:shd w:val="clear" w:color="auto" w:fill="FFFFFF"/>
            <w:noWrap/>
            <w:vAlign w:val="center"/>
          </w:tcPr>
          <w:p w14:paraId="12D0CA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F0280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E1826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7ECF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24767AD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3349F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20AA8B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2М-103</w:t>
            </w:r>
          </w:p>
        </w:tc>
        <w:tc>
          <w:tcPr>
            <w:tcW w:w="1023" w:type="pct"/>
            <w:tcBorders>
              <w:top w:val="nil"/>
              <w:left w:val="nil"/>
              <w:bottom w:val="single" w:sz="4" w:space="0" w:color="auto"/>
              <w:right w:val="single" w:sz="4" w:space="0" w:color="auto"/>
            </w:tcBorders>
            <w:shd w:val="clear" w:color="auto" w:fill="FFFFFF"/>
            <w:noWrap/>
            <w:vAlign w:val="center"/>
          </w:tcPr>
          <w:p w14:paraId="49A5AC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3E97C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F67EA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A77D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177</w:t>
            </w:r>
          </w:p>
        </w:tc>
      </w:tr>
      <w:tr w:rsidR="00E933B8" w:rsidRPr="00E933B8" w14:paraId="15B5A7C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52D59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34D882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2М-105</w:t>
            </w:r>
          </w:p>
        </w:tc>
        <w:tc>
          <w:tcPr>
            <w:tcW w:w="1023" w:type="pct"/>
            <w:tcBorders>
              <w:top w:val="nil"/>
              <w:left w:val="nil"/>
              <w:bottom w:val="single" w:sz="4" w:space="0" w:color="auto"/>
              <w:right w:val="single" w:sz="4" w:space="0" w:color="auto"/>
            </w:tcBorders>
            <w:shd w:val="clear" w:color="auto" w:fill="FFFFFF"/>
            <w:noWrap/>
            <w:vAlign w:val="center"/>
          </w:tcPr>
          <w:p w14:paraId="710BC7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FBBD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3ADA8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1702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61</w:t>
            </w:r>
          </w:p>
        </w:tc>
      </w:tr>
      <w:tr w:rsidR="00E933B8" w:rsidRPr="00E933B8" w14:paraId="186472D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F3347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3130C6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2М-107</w:t>
            </w:r>
          </w:p>
        </w:tc>
        <w:tc>
          <w:tcPr>
            <w:tcW w:w="1023" w:type="pct"/>
            <w:tcBorders>
              <w:top w:val="nil"/>
              <w:left w:val="nil"/>
              <w:bottom w:val="single" w:sz="4" w:space="0" w:color="auto"/>
              <w:right w:val="single" w:sz="4" w:space="0" w:color="auto"/>
            </w:tcBorders>
            <w:shd w:val="clear" w:color="auto" w:fill="FFFFFF"/>
            <w:noWrap/>
            <w:vAlign w:val="center"/>
          </w:tcPr>
          <w:p w14:paraId="374EF1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A96F63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C7147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CFA1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210</w:t>
            </w:r>
          </w:p>
        </w:tc>
      </w:tr>
      <w:tr w:rsidR="00E933B8" w:rsidRPr="00E933B8" w14:paraId="12D7667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96300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7CBDE7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2М-108</w:t>
            </w:r>
          </w:p>
        </w:tc>
        <w:tc>
          <w:tcPr>
            <w:tcW w:w="1023" w:type="pct"/>
            <w:tcBorders>
              <w:top w:val="nil"/>
              <w:left w:val="nil"/>
              <w:bottom w:val="single" w:sz="4" w:space="0" w:color="auto"/>
              <w:right w:val="single" w:sz="4" w:space="0" w:color="auto"/>
            </w:tcBorders>
            <w:shd w:val="clear" w:color="auto" w:fill="FFFFFF"/>
            <w:noWrap/>
            <w:vAlign w:val="center"/>
          </w:tcPr>
          <w:p w14:paraId="1C6A84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6F59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3D9A4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87AB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w:t>
            </w:r>
          </w:p>
        </w:tc>
      </w:tr>
      <w:tr w:rsidR="00E933B8" w:rsidRPr="00E933B8" w14:paraId="1368793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83A3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1114E0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2М-109</w:t>
            </w:r>
          </w:p>
        </w:tc>
        <w:tc>
          <w:tcPr>
            <w:tcW w:w="1023" w:type="pct"/>
            <w:tcBorders>
              <w:top w:val="nil"/>
              <w:left w:val="nil"/>
              <w:bottom w:val="single" w:sz="4" w:space="0" w:color="auto"/>
              <w:right w:val="single" w:sz="4" w:space="0" w:color="auto"/>
            </w:tcBorders>
            <w:shd w:val="clear" w:color="auto" w:fill="FFFFFF"/>
            <w:noWrap/>
            <w:vAlign w:val="center"/>
          </w:tcPr>
          <w:p w14:paraId="68E926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70CB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939A7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D091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69</w:t>
            </w:r>
          </w:p>
        </w:tc>
      </w:tr>
      <w:tr w:rsidR="00E933B8" w:rsidRPr="00E933B8" w14:paraId="0A94ED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DF7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0F18A4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2М-110</w:t>
            </w:r>
          </w:p>
        </w:tc>
        <w:tc>
          <w:tcPr>
            <w:tcW w:w="1023" w:type="pct"/>
            <w:tcBorders>
              <w:top w:val="nil"/>
              <w:left w:val="nil"/>
              <w:bottom w:val="single" w:sz="4" w:space="0" w:color="auto"/>
              <w:right w:val="single" w:sz="4" w:space="0" w:color="auto"/>
            </w:tcBorders>
            <w:shd w:val="clear" w:color="auto" w:fill="FFFFFF"/>
            <w:noWrap/>
            <w:vAlign w:val="center"/>
          </w:tcPr>
          <w:p w14:paraId="3F5B71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2304E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23008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4D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82</w:t>
            </w:r>
          </w:p>
        </w:tc>
      </w:tr>
      <w:tr w:rsidR="00E933B8" w:rsidRPr="00E933B8" w14:paraId="1857A11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70DEE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1B2486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2М-113</w:t>
            </w:r>
          </w:p>
        </w:tc>
        <w:tc>
          <w:tcPr>
            <w:tcW w:w="1023" w:type="pct"/>
            <w:tcBorders>
              <w:top w:val="nil"/>
              <w:left w:val="nil"/>
              <w:bottom w:val="single" w:sz="4" w:space="0" w:color="auto"/>
              <w:right w:val="single" w:sz="4" w:space="0" w:color="auto"/>
            </w:tcBorders>
            <w:shd w:val="clear" w:color="auto" w:fill="FFFFFF"/>
            <w:noWrap/>
            <w:vAlign w:val="center"/>
          </w:tcPr>
          <w:p w14:paraId="633E8C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AD83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89986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C443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69201F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CAE1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2645E4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2М-114</w:t>
            </w:r>
          </w:p>
        </w:tc>
        <w:tc>
          <w:tcPr>
            <w:tcW w:w="1023" w:type="pct"/>
            <w:tcBorders>
              <w:top w:val="nil"/>
              <w:left w:val="nil"/>
              <w:bottom w:val="single" w:sz="4" w:space="0" w:color="auto"/>
              <w:right w:val="single" w:sz="4" w:space="0" w:color="auto"/>
            </w:tcBorders>
            <w:shd w:val="clear" w:color="auto" w:fill="FFFFFF"/>
            <w:noWrap/>
            <w:vAlign w:val="center"/>
          </w:tcPr>
          <w:p w14:paraId="625020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70B87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04D9E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D381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27599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74BFC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69EE0D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2М-115</w:t>
            </w:r>
          </w:p>
        </w:tc>
        <w:tc>
          <w:tcPr>
            <w:tcW w:w="1023" w:type="pct"/>
            <w:tcBorders>
              <w:top w:val="nil"/>
              <w:left w:val="nil"/>
              <w:bottom w:val="single" w:sz="4" w:space="0" w:color="auto"/>
              <w:right w:val="single" w:sz="4" w:space="0" w:color="auto"/>
            </w:tcBorders>
            <w:shd w:val="clear" w:color="auto" w:fill="FFFFFF"/>
            <w:noWrap/>
            <w:vAlign w:val="center"/>
          </w:tcPr>
          <w:p w14:paraId="6C881F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D3B6E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C1D32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35B5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3CB0FD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8BEF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176DC4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w:t>
            </w:r>
          </w:p>
        </w:tc>
        <w:tc>
          <w:tcPr>
            <w:tcW w:w="1023" w:type="pct"/>
            <w:tcBorders>
              <w:top w:val="nil"/>
              <w:left w:val="nil"/>
              <w:bottom w:val="single" w:sz="4" w:space="0" w:color="auto"/>
              <w:right w:val="single" w:sz="4" w:space="0" w:color="auto"/>
            </w:tcBorders>
            <w:shd w:val="clear" w:color="auto" w:fill="FFFFFF"/>
            <w:noWrap/>
            <w:vAlign w:val="center"/>
          </w:tcPr>
          <w:p w14:paraId="6909E6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CB66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51BA3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6D14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A0A004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2B947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02EB0E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2М-120</w:t>
            </w:r>
          </w:p>
        </w:tc>
        <w:tc>
          <w:tcPr>
            <w:tcW w:w="1023" w:type="pct"/>
            <w:tcBorders>
              <w:top w:val="nil"/>
              <w:left w:val="nil"/>
              <w:bottom w:val="single" w:sz="4" w:space="0" w:color="auto"/>
              <w:right w:val="single" w:sz="4" w:space="0" w:color="auto"/>
            </w:tcBorders>
            <w:shd w:val="clear" w:color="auto" w:fill="FFFFFF"/>
            <w:noWrap/>
            <w:vAlign w:val="center"/>
          </w:tcPr>
          <w:p w14:paraId="0EA438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0EBE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9A772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E652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AF0BF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B9C4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4DB7A7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2М-121</w:t>
            </w:r>
          </w:p>
        </w:tc>
        <w:tc>
          <w:tcPr>
            <w:tcW w:w="1023" w:type="pct"/>
            <w:tcBorders>
              <w:top w:val="nil"/>
              <w:left w:val="nil"/>
              <w:bottom w:val="single" w:sz="4" w:space="0" w:color="auto"/>
              <w:right w:val="single" w:sz="4" w:space="0" w:color="auto"/>
            </w:tcBorders>
            <w:shd w:val="clear" w:color="auto" w:fill="FFFFFF"/>
            <w:noWrap/>
            <w:vAlign w:val="center"/>
          </w:tcPr>
          <w:p w14:paraId="199081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7C5EF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F8CC0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BDBC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133</w:t>
            </w:r>
          </w:p>
        </w:tc>
      </w:tr>
      <w:tr w:rsidR="00E933B8" w:rsidRPr="00E933B8" w14:paraId="23FF4A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E927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5BAB89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2М-122</w:t>
            </w:r>
          </w:p>
        </w:tc>
        <w:tc>
          <w:tcPr>
            <w:tcW w:w="1023" w:type="pct"/>
            <w:tcBorders>
              <w:top w:val="nil"/>
              <w:left w:val="nil"/>
              <w:bottom w:val="single" w:sz="4" w:space="0" w:color="auto"/>
              <w:right w:val="single" w:sz="4" w:space="0" w:color="auto"/>
            </w:tcBorders>
            <w:shd w:val="clear" w:color="auto" w:fill="FFFFFF"/>
            <w:noWrap/>
            <w:vAlign w:val="center"/>
          </w:tcPr>
          <w:p w14:paraId="5ED442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01AD9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10771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8F42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E0D9FA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DA49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3850D8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2М-124</w:t>
            </w:r>
          </w:p>
        </w:tc>
        <w:tc>
          <w:tcPr>
            <w:tcW w:w="1023" w:type="pct"/>
            <w:tcBorders>
              <w:top w:val="nil"/>
              <w:left w:val="nil"/>
              <w:bottom w:val="single" w:sz="4" w:space="0" w:color="auto"/>
              <w:right w:val="single" w:sz="4" w:space="0" w:color="auto"/>
            </w:tcBorders>
            <w:shd w:val="clear" w:color="auto" w:fill="FFFFFF"/>
            <w:noWrap/>
            <w:vAlign w:val="center"/>
          </w:tcPr>
          <w:p w14:paraId="108A28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4B39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3F644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A305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A693F1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B37C8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1FBC0D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2М-129</w:t>
            </w:r>
          </w:p>
        </w:tc>
        <w:tc>
          <w:tcPr>
            <w:tcW w:w="1023" w:type="pct"/>
            <w:tcBorders>
              <w:top w:val="nil"/>
              <w:left w:val="nil"/>
              <w:bottom w:val="single" w:sz="4" w:space="0" w:color="auto"/>
              <w:right w:val="single" w:sz="4" w:space="0" w:color="auto"/>
            </w:tcBorders>
            <w:shd w:val="clear" w:color="auto" w:fill="FFFFFF"/>
            <w:noWrap/>
            <w:vAlign w:val="center"/>
          </w:tcPr>
          <w:p w14:paraId="0C59CB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D948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9B976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01AD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87E5B0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A7504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57BF2F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2М-132</w:t>
            </w:r>
          </w:p>
        </w:tc>
        <w:tc>
          <w:tcPr>
            <w:tcW w:w="1023" w:type="pct"/>
            <w:tcBorders>
              <w:top w:val="nil"/>
              <w:left w:val="nil"/>
              <w:bottom w:val="single" w:sz="4" w:space="0" w:color="auto"/>
              <w:right w:val="single" w:sz="4" w:space="0" w:color="auto"/>
            </w:tcBorders>
            <w:shd w:val="clear" w:color="auto" w:fill="FFFFFF"/>
            <w:noWrap/>
            <w:vAlign w:val="center"/>
          </w:tcPr>
          <w:p w14:paraId="5CA033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D84F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D77F2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9782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345</w:t>
            </w:r>
          </w:p>
        </w:tc>
      </w:tr>
      <w:tr w:rsidR="00E933B8" w:rsidRPr="00E933B8" w14:paraId="7C6B9E8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761BD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5817D9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2М-133</w:t>
            </w:r>
          </w:p>
        </w:tc>
        <w:tc>
          <w:tcPr>
            <w:tcW w:w="1023" w:type="pct"/>
            <w:tcBorders>
              <w:top w:val="nil"/>
              <w:left w:val="nil"/>
              <w:bottom w:val="single" w:sz="4" w:space="0" w:color="auto"/>
              <w:right w:val="single" w:sz="4" w:space="0" w:color="auto"/>
            </w:tcBorders>
            <w:shd w:val="clear" w:color="auto" w:fill="FFFFFF"/>
            <w:noWrap/>
            <w:vAlign w:val="center"/>
          </w:tcPr>
          <w:p w14:paraId="2607C8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9919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82D1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AC63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4B0E76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AC809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3FCF31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2М-134</w:t>
            </w:r>
          </w:p>
        </w:tc>
        <w:tc>
          <w:tcPr>
            <w:tcW w:w="1023" w:type="pct"/>
            <w:tcBorders>
              <w:top w:val="nil"/>
              <w:left w:val="nil"/>
              <w:bottom w:val="single" w:sz="4" w:space="0" w:color="auto"/>
              <w:right w:val="single" w:sz="4" w:space="0" w:color="auto"/>
            </w:tcBorders>
            <w:shd w:val="clear" w:color="auto" w:fill="FFFFFF"/>
            <w:noWrap/>
            <w:vAlign w:val="center"/>
          </w:tcPr>
          <w:p w14:paraId="0AB637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B7736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778FA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409C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16968E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AA84E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55B88E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2М-136</w:t>
            </w:r>
          </w:p>
        </w:tc>
        <w:tc>
          <w:tcPr>
            <w:tcW w:w="1023" w:type="pct"/>
            <w:tcBorders>
              <w:top w:val="nil"/>
              <w:left w:val="nil"/>
              <w:bottom w:val="single" w:sz="4" w:space="0" w:color="auto"/>
              <w:right w:val="single" w:sz="4" w:space="0" w:color="auto"/>
            </w:tcBorders>
            <w:shd w:val="clear" w:color="auto" w:fill="FFFFFF"/>
            <w:noWrap/>
            <w:vAlign w:val="center"/>
          </w:tcPr>
          <w:p w14:paraId="243F61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7AEB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98BF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FC05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20B656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E9A61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359530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2М-137</w:t>
            </w:r>
          </w:p>
        </w:tc>
        <w:tc>
          <w:tcPr>
            <w:tcW w:w="1023" w:type="pct"/>
            <w:tcBorders>
              <w:top w:val="nil"/>
              <w:left w:val="nil"/>
              <w:bottom w:val="single" w:sz="4" w:space="0" w:color="auto"/>
              <w:right w:val="single" w:sz="4" w:space="0" w:color="auto"/>
            </w:tcBorders>
            <w:shd w:val="clear" w:color="auto" w:fill="FFFFFF"/>
            <w:noWrap/>
            <w:vAlign w:val="center"/>
          </w:tcPr>
          <w:p w14:paraId="376E78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0F7A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0DBF0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9D6A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8857D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3DE8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040EB6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2М-138</w:t>
            </w:r>
          </w:p>
        </w:tc>
        <w:tc>
          <w:tcPr>
            <w:tcW w:w="1023" w:type="pct"/>
            <w:tcBorders>
              <w:top w:val="nil"/>
              <w:left w:val="nil"/>
              <w:bottom w:val="single" w:sz="4" w:space="0" w:color="auto"/>
              <w:right w:val="single" w:sz="4" w:space="0" w:color="auto"/>
            </w:tcBorders>
            <w:shd w:val="clear" w:color="auto" w:fill="FFFFFF"/>
            <w:noWrap/>
            <w:vAlign w:val="center"/>
          </w:tcPr>
          <w:p w14:paraId="437208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BEB3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6EF64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01DD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7CF72F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9DA87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4F55D3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2М-139</w:t>
            </w:r>
          </w:p>
        </w:tc>
        <w:tc>
          <w:tcPr>
            <w:tcW w:w="1023" w:type="pct"/>
            <w:tcBorders>
              <w:top w:val="nil"/>
              <w:left w:val="nil"/>
              <w:bottom w:val="single" w:sz="4" w:space="0" w:color="auto"/>
              <w:right w:val="single" w:sz="4" w:space="0" w:color="auto"/>
            </w:tcBorders>
            <w:shd w:val="clear" w:color="auto" w:fill="FFFFFF"/>
            <w:noWrap/>
            <w:vAlign w:val="center"/>
          </w:tcPr>
          <w:p w14:paraId="2A9134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FA8AB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4C88F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3B52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F2A8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7B12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78837F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2М-140</w:t>
            </w:r>
          </w:p>
        </w:tc>
        <w:tc>
          <w:tcPr>
            <w:tcW w:w="1023" w:type="pct"/>
            <w:tcBorders>
              <w:top w:val="nil"/>
              <w:left w:val="nil"/>
              <w:bottom w:val="single" w:sz="4" w:space="0" w:color="auto"/>
              <w:right w:val="single" w:sz="4" w:space="0" w:color="auto"/>
            </w:tcBorders>
            <w:shd w:val="clear" w:color="auto" w:fill="FFFFFF"/>
            <w:noWrap/>
            <w:vAlign w:val="center"/>
          </w:tcPr>
          <w:p w14:paraId="67BA1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85D66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624145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0A44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81F1F1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30A9C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32EF37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2М-144</w:t>
            </w:r>
          </w:p>
        </w:tc>
        <w:tc>
          <w:tcPr>
            <w:tcW w:w="1023" w:type="pct"/>
            <w:tcBorders>
              <w:top w:val="nil"/>
              <w:left w:val="nil"/>
              <w:bottom w:val="single" w:sz="4" w:space="0" w:color="auto"/>
              <w:right w:val="single" w:sz="4" w:space="0" w:color="auto"/>
            </w:tcBorders>
            <w:shd w:val="clear" w:color="auto" w:fill="FFFFFF"/>
            <w:noWrap/>
            <w:vAlign w:val="center"/>
          </w:tcPr>
          <w:p w14:paraId="1E2C3B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E673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0DE6D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1CB3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112</w:t>
            </w:r>
          </w:p>
        </w:tc>
      </w:tr>
      <w:tr w:rsidR="00E933B8" w:rsidRPr="00E933B8" w14:paraId="3E2CC2C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F7F31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6F36B0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2М-145</w:t>
            </w:r>
          </w:p>
        </w:tc>
        <w:tc>
          <w:tcPr>
            <w:tcW w:w="1023" w:type="pct"/>
            <w:tcBorders>
              <w:top w:val="nil"/>
              <w:left w:val="nil"/>
              <w:bottom w:val="single" w:sz="4" w:space="0" w:color="auto"/>
              <w:right w:val="single" w:sz="4" w:space="0" w:color="auto"/>
            </w:tcBorders>
            <w:shd w:val="clear" w:color="auto" w:fill="FFFFFF"/>
            <w:noWrap/>
            <w:vAlign w:val="center"/>
          </w:tcPr>
          <w:p w14:paraId="20134A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2C81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96BAE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17AB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69</w:t>
            </w:r>
          </w:p>
        </w:tc>
      </w:tr>
      <w:tr w:rsidR="00E933B8" w:rsidRPr="00E933B8" w14:paraId="42FE63F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A026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0A7BD2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2М-146</w:t>
            </w:r>
          </w:p>
        </w:tc>
        <w:tc>
          <w:tcPr>
            <w:tcW w:w="1023" w:type="pct"/>
            <w:tcBorders>
              <w:top w:val="nil"/>
              <w:left w:val="nil"/>
              <w:bottom w:val="single" w:sz="4" w:space="0" w:color="auto"/>
              <w:right w:val="single" w:sz="4" w:space="0" w:color="auto"/>
            </w:tcBorders>
            <w:shd w:val="clear" w:color="auto" w:fill="FFFFFF"/>
            <w:noWrap/>
            <w:vAlign w:val="center"/>
          </w:tcPr>
          <w:p w14:paraId="4B5326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F59A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C41AD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ABE1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EA401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4D25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0EA5E4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2М-147</w:t>
            </w:r>
          </w:p>
        </w:tc>
        <w:tc>
          <w:tcPr>
            <w:tcW w:w="1023" w:type="pct"/>
            <w:tcBorders>
              <w:top w:val="nil"/>
              <w:left w:val="nil"/>
              <w:bottom w:val="single" w:sz="4" w:space="0" w:color="auto"/>
              <w:right w:val="single" w:sz="4" w:space="0" w:color="auto"/>
            </w:tcBorders>
            <w:shd w:val="clear" w:color="auto" w:fill="FFFFFF"/>
            <w:noWrap/>
            <w:vAlign w:val="center"/>
          </w:tcPr>
          <w:p w14:paraId="0D47FC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BE98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3F859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9E72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w:t>
            </w:r>
          </w:p>
        </w:tc>
      </w:tr>
      <w:tr w:rsidR="00E933B8" w:rsidRPr="00E933B8" w14:paraId="6846849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E1BF0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4369BC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2М-148</w:t>
            </w:r>
          </w:p>
        </w:tc>
        <w:tc>
          <w:tcPr>
            <w:tcW w:w="1023" w:type="pct"/>
            <w:tcBorders>
              <w:top w:val="nil"/>
              <w:left w:val="nil"/>
              <w:bottom w:val="single" w:sz="4" w:space="0" w:color="auto"/>
              <w:right w:val="single" w:sz="4" w:space="0" w:color="auto"/>
            </w:tcBorders>
            <w:shd w:val="clear" w:color="auto" w:fill="FFFFFF"/>
            <w:noWrap/>
            <w:vAlign w:val="center"/>
          </w:tcPr>
          <w:p w14:paraId="4A71F9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79E2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BEE3D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B307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79562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AB06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562F89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2М-149</w:t>
            </w:r>
          </w:p>
        </w:tc>
        <w:tc>
          <w:tcPr>
            <w:tcW w:w="1023" w:type="pct"/>
            <w:tcBorders>
              <w:top w:val="nil"/>
              <w:left w:val="nil"/>
              <w:bottom w:val="single" w:sz="4" w:space="0" w:color="auto"/>
              <w:right w:val="single" w:sz="4" w:space="0" w:color="auto"/>
            </w:tcBorders>
            <w:shd w:val="clear" w:color="auto" w:fill="FFFFFF"/>
            <w:noWrap/>
            <w:vAlign w:val="center"/>
          </w:tcPr>
          <w:p w14:paraId="78A807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26BB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25FDC6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BA27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E8D100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F6543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4D09C0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2М-152</w:t>
            </w:r>
          </w:p>
        </w:tc>
        <w:tc>
          <w:tcPr>
            <w:tcW w:w="1023" w:type="pct"/>
            <w:tcBorders>
              <w:top w:val="nil"/>
              <w:left w:val="nil"/>
              <w:bottom w:val="single" w:sz="4" w:space="0" w:color="auto"/>
              <w:right w:val="single" w:sz="4" w:space="0" w:color="auto"/>
            </w:tcBorders>
            <w:shd w:val="clear" w:color="auto" w:fill="FFFFFF"/>
            <w:noWrap/>
            <w:vAlign w:val="center"/>
          </w:tcPr>
          <w:p w14:paraId="0A3D5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8518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30ABB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BF4A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C5E4AB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AC435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1FA145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2М-154</w:t>
            </w:r>
          </w:p>
        </w:tc>
        <w:tc>
          <w:tcPr>
            <w:tcW w:w="1023" w:type="pct"/>
            <w:tcBorders>
              <w:top w:val="nil"/>
              <w:left w:val="nil"/>
              <w:bottom w:val="single" w:sz="4" w:space="0" w:color="auto"/>
              <w:right w:val="single" w:sz="4" w:space="0" w:color="auto"/>
            </w:tcBorders>
            <w:shd w:val="clear" w:color="auto" w:fill="FFFFFF"/>
            <w:noWrap/>
            <w:vAlign w:val="center"/>
          </w:tcPr>
          <w:p w14:paraId="08FF2B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03A74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D8B43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A198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131B4E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65847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09985B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2М-155</w:t>
            </w:r>
          </w:p>
        </w:tc>
        <w:tc>
          <w:tcPr>
            <w:tcW w:w="1023" w:type="pct"/>
            <w:tcBorders>
              <w:top w:val="nil"/>
              <w:left w:val="nil"/>
              <w:bottom w:val="single" w:sz="4" w:space="0" w:color="auto"/>
              <w:right w:val="single" w:sz="4" w:space="0" w:color="auto"/>
            </w:tcBorders>
            <w:shd w:val="clear" w:color="auto" w:fill="FFFFFF"/>
            <w:noWrap/>
            <w:vAlign w:val="center"/>
          </w:tcPr>
          <w:p w14:paraId="34F6A1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8EF9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C1170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27AD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262DA6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F4E02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3F47E5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2М-157</w:t>
            </w:r>
          </w:p>
        </w:tc>
        <w:tc>
          <w:tcPr>
            <w:tcW w:w="1023" w:type="pct"/>
            <w:tcBorders>
              <w:top w:val="nil"/>
              <w:left w:val="nil"/>
              <w:bottom w:val="single" w:sz="4" w:space="0" w:color="auto"/>
              <w:right w:val="single" w:sz="4" w:space="0" w:color="auto"/>
            </w:tcBorders>
            <w:shd w:val="clear" w:color="auto" w:fill="FFFFFF"/>
            <w:noWrap/>
            <w:vAlign w:val="center"/>
          </w:tcPr>
          <w:p w14:paraId="443C35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D277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3B0D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7617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C7DB1F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628EB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710909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2М-158</w:t>
            </w:r>
          </w:p>
        </w:tc>
        <w:tc>
          <w:tcPr>
            <w:tcW w:w="1023" w:type="pct"/>
            <w:tcBorders>
              <w:top w:val="nil"/>
              <w:left w:val="nil"/>
              <w:bottom w:val="single" w:sz="4" w:space="0" w:color="auto"/>
              <w:right w:val="single" w:sz="4" w:space="0" w:color="auto"/>
            </w:tcBorders>
            <w:shd w:val="clear" w:color="auto" w:fill="FFFFFF"/>
            <w:noWrap/>
            <w:vAlign w:val="center"/>
          </w:tcPr>
          <w:p w14:paraId="02B493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495DD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458ED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AAC6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216</w:t>
            </w:r>
          </w:p>
        </w:tc>
      </w:tr>
      <w:tr w:rsidR="00E933B8" w:rsidRPr="00E933B8" w14:paraId="088F32A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218C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3B292A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2М-161</w:t>
            </w:r>
          </w:p>
        </w:tc>
        <w:tc>
          <w:tcPr>
            <w:tcW w:w="1023" w:type="pct"/>
            <w:tcBorders>
              <w:top w:val="nil"/>
              <w:left w:val="nil"/>
              <w:bottom w:val="single" w:sz="4" w:space="0" w:color="auto"/>
              <w:right w:val="single" w:sz="4" w:space="0" w:color="auto"/>
            </w:tcBorders>
            <w:shd w:val="clear" w:color="auto" w:fill="FFFFFF"/>
            <w:noWrap/>
            <w:vAlign w:val="center"/>
          </w:tcPr>
          <w:p w14:paraId="355FDE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9D55A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8FFD3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590E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51</w:t>
            </w:r>
          </w:p>
        </w:tc>
      </w:tr>
      <w:tr w:rsidR="00E933B8" w:rsidRPr="00E933B8" w14:paraId="6735D78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97E45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761F16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2М-163</w:t>
            </w:r>
          </w:p>
        </w:tc>
        <w:tc>
          <w:tcPr>
            <w:tcW w:w="1023" w:type="pct"/>
            <w:tcBorders>
              <w:top w:val="nil"/>
              <w:left w:val="nil"/>
              <w:bottom w:val="single" w:sz="4" w:space="0" w:color="auto"/>
              <w:right w:val="single" w:sz="4" w:space="0" w:color="auto"/>
            </w:tcBorders>
            <w:shd w:val="clear" w:color="auto" w:fill="FFFFFF"/>
            <w:noWrap/>
            <w:vAlign w:val="center"/>
          </w:tcPr>
          <w:p w14:paraId="21C037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119D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CD518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10A2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B4A08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9E1C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057889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2М-164</w:t>
            </w:r>
          </w:p>
        </w:tc>
        <w:tc>
          <w:tcPr>
            <w:tcW w:w="1023" w:type="pct"/>
            <w:tcBorders>
              <w:top w:val="nil"/>
              <w:left w:val="nil"/>
              <w:bottom w:val="single" w:sz="4" w:space="0" w:color="auto"/>
              <w:right w:val="single" w:sz="4" w:space="0" w:color="auto"/>
            </w:tcBorders>
            <w:shd w:val="clear" w:color="auto" w:fill="FFFFFF"/>
            <w:noWrap/>
            <w:vAlign w:val="center"/>
          </w:tcPr>
          <w:p w14:paraId="7C40FD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44047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10CB5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A9AC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74BABF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279F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451DE6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2М-173</w:t>
            </w:r>
          </w:p>
        </w:tc>
        <w:tc>
          <w:tcPr>
            <w:tcW w:w="1023" w:type="pct"/>
            <w:tcBorders>
              <w:top w:val="nil"/>
              <w:left w:val="nil"/>
              <w:bottom w:val="single" w:sz="4" w:space="0" w:color="auto"/>
              <w:right w:val="single" w:sz="4" w:space="0" w:color="auto"/>
            </w:tcBorders>
            <w:shd w:val="clear" w:color="auto" w:fill="FFFFFF"/>
            <w:noWrap/>
            <w:vAlign w:val="center"/>
          </w:tcPr>
          <w:p w14:paraId="273224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ADC3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A2FBA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1511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063F7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11033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40B613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2М-179</w:t>
            </w:r>
          </w:p>
        </w:tc>
        <w:tc>
          <w:tcPr>
            <w:tcW w:w="1023" w:type="pct"/>
            <w:tcBorders>
              <w:top w:val="nil"/>
              <w:left w:val="nil"/>
              <w:bottom w:val="single" w:sz="4" w:space="0" w:color="auto"/>
              <w:right w:val="single" w:sz="4" w:space="0" w:color="auto"/>
            </w:tcBorders>
            <w:shd w:val="clear" w:color="auto" w:fill="FFFFFF"/>
            <w:noWrap/>
            <w:vAlign w:val="center"/>
          </w:tcPr>
          <w:p w14:paraId="240B75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B4FC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84289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A693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CE1DAC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1F547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4AF770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2М-183</w:t>
            </w:r>
          </w:p>
        </w:tc>
        <w:tc>
          <w:tcPr>
            <w:tcW w:w="1023" w:type="pct"/>
            <w:tcBorders>
              <w:top w:val="nil"/>
              <w:left w:val="nil"/>
              <w:bottom w:val="single" w:sz="4" w:space="0" w:color="auto"/>
              <w:right w:val="single" w:sz="4" w:space="0" w:color="auto"/>
            </w:tcBorders>
            <w:shd w:val="clear" w:color="auto" w:fill="FFFFFF"/>
            <w:noWrap/>
            <w:vAlign w:val="center"/>
          </w:tcPr>
          <w:p w14:paraId="11A029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8677F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58AE4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7343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B936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9366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58</w:t>
            </w:r>
          </w:p>
        </w:tc>
        <w:tc>
          <w:tcPr>
            <w:tcW w:w="1016" w:type="pct"/>
            <w:tcBorders>
              <w:top w:val="nil"/>
              <w:left w:val="nil"/>
              <w:bottom w:val="single" w:sz="4" w:space="0" w:color="auto"/>
              <w:right w:val="single" w:sz="4" w:space="0" w:color="auto"/>
            </w:tcBorders>
            <w:shd w:val="clear" w:color="auto" w:fill="FFFFFF"/>
            <w:noWrap/>
            <w:vAlign w:val="center"/>
          </w:tcPr>
          <w:p w14:paraId="44E163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2М-185</w:t>
            </w:r>
          </w:p>
        </w:tc>
        <w:tc>
          <w:tcPr>
            <w:tcW w:w="1023" w:type="pct"/>
            <w:tcBorders>
              <w:top w:val="nil"/>
              <w:left w:val="nil"/>
              <w:bottom w:val="single" w:sz="4" w:space="0" w:color="auto"/>
              <w:right w:val="single" w:sz="4" w:space="0" w:color="auto"/>
            </w:tcBorders>
            <w:shd w:val="clear" w:color="auto" w:fill="FFFFFF"/>
            <w:noWrap/>
            <w:vAlign w:val="center"/>
          </w:tcPr>
          <w:p w14:paraId="15C43B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369E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E67D6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9AA5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17083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6D11E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2E55EF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2М-19</w:t>
            </w:r>
          </w:p>
        </w:tc>
        <w:tc>
          <w:tcPr>
            <w:tcW w:w="1023" w:type="pct"/>
            <w:tcBorders>
              <w:top w:val="nil"/>
              <w:left w:val="nil"/>
              <w:bottom w:val="single" w:sz="4" w:space="0" w:color="auto"/>
              <w:right w:val="single" w:sz="4" w:space="0" w:color="auto"/>
            </w:tcBorders>
            <w:shd w:val="clear" w:color="auto" w:fill="FFFFFF"/>
            <w:noWrap/>
            <w:vAlign w:val="center"/>
          </w:tcPr>
          <w:p w14:paraId="31D45D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0D16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01A06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73C5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9BE15D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693D4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3461B7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w:t>
            </w:r>
          </w:p>
        </w:tc>
        <w:tc>
          <w:tcPr>
            <w:tcW w:w="1023" w:type="pct"/>
            <w:tcBorders>
              <w:top w:val="nil"/>
              <w:left w:val="nil"/>
              <w:bottom w:val="single" w:sz="4" w:space="0" w:color="auto"/>
              <w:right w:val="single" w:sz="4" w:space="0" w:color="auto"/>
            </w:tcBorders>
            <w:shd w:val="clear" w:color="auto" w:fill="FFFFFF"/>
            <w:noWrap/>
            <w:vAlign w:val="center"/>
          </w:tcPr>
          <w:p w14:paraId="23D5CF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C7319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6A350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42DA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60A120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59A13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458ABB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2М-20</w:t>
            </w:r>
          </w:p>
        </w:tc>
        <w:tc>
          <w:tcPr>
            <w:tcW w:w="1023" w:type="pct"/>
            <w:tcBorders>
              <w:top w:val="nil"/>
              <w:left w:val="nil"/>
              <w:bottom w:val="single" w:sz="4" w:space="0" w:color="auto"/>
              <w:right w:val="single" w:sz="4" w:space="0" w:color="auto"/>
            </w:tcBorders>
            <w:shd w:val="clear" w:color="auto" w:fill="FFFFFF"/>
            <w:noWrap/>
            <w:vAlign w:val="center"/>
          </w:tcPr>
          <w:p w14:paraId="76418B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B93EB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4BBA5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D508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F3CFF9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70430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0DC923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w:t>
            </w:r>
          </w:p>
        </w:tc>
        <w:tc>
          <w:tcPr>
            <w:tcW w:w="1023" w:type="pct"/>
            <w:tcBorders>
              <w:top w:val="nil"/>
              <w:left w:val="nil"/>
              <w:bottom w:val="single" w:sz="4" w:space="0" w:color="auto"/>
              <w:right w:val="single" w:sz="4" w:space="0" w:color="auto"/>
            </w:tcBorders>
            <w:shd w:val="clear" w:color="auto" w:fill="FFFFFF"/>
            <w:noWrap/>
            <w:vAlign w:val="center"/>
          </w:tcPr>
          <w:p w14:paraId="785A9D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75921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1622C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58C9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C25F07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25D0F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3FCE8B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2М-211</w:t>
            </w:r>
          </w:p>
        </w:tc>
        <w:tc>
          <w:tcPr>
            <w:tcW w:w="1023" w:type="pct"/>
            <w:tcBorders>
              <w:top w:val="nil"/>
              <w:left w:val="nil"/>
              <w:bottom w:val="single" w:sz="4" w:space="0" w:color="auto"/>
              <w:right w:val="single" w:sz="4" w:space="0" w:color="auto"/>
            </w:tcBorders>
            <w:shd w:val="clear" w:color="auto" w:fill="FFFFFF"/>
            <w:noWrap/>
            <w:vAlign w:val="center"/>
          </w:tcPr>
          <w:p w14:paraId="71D4B7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89410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3347B1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648A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298</w:t>
            </w:r>
          </w:p>
        </w:tc>
      </w:tr>
      <w:tr w:rsidR="00E933B8" w:rsidRPr="00E933B8" w14:paraId="1DD6260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6D9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1E5C70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2М-212</w:t>
            </w:r>
          </w:p>
        </w:tc>
        <w:tc>
          <w:tcPr>
            <w:tcW w:w="1023" w:type="pct"/>
            <w:tcBorders>
              <w:top w:val="nil"/>
              <w:left w:val="nil"/>
              <w:bottom w:val="single" w:sz="4" w:space="0" w:color="auto"/>
              <w:right w:val="single" w:sz="4" w:space="0" w:color="auto"/>
            </w:tcBorders>
            <w:shd w:val="clear" w:color="auto" w:fill="FFFFFF"/>
            <w:noWrap/>
            <w:vAlign w:val="center"/>
          </w:tcPr>
          <w:p w14:paraId="5B509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EC168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CD4EF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E92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84D7B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7E125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6E9283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2М-213</w:t>
            </w:r>
          </w:p>
        </w:tc>
        <w:tc>
          <w:tcPr>
            <w:tcW w:w="1023" w:type="pct"/>
            <w:tcBorders>
              <w:top w:val="nil"/>
              <w:left w:val="nil"/>
              <w:bottom w:val="single" w:sz="4" w:space="0" w:color="auto"/>
              <w:right w:val="single" w:sz="4" w:space="0" w:color="auto"/>
            </w:tcBorders>
            <w:shd w:val="clear" w:color="auto" w:fill="FFFFFF"/>
            <w:noWrap/>
            <w:vAlign w:val="center"/>
          </w:tcPr>
          <w:p w14:paraId="05BC3A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1252F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AA9D9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0212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62A9B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541C6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1BD1CF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2М-215</w:t>
            </w:r>
          </w:p>
        </w:tc>
        <w:tc>
          <w:tcPr>
            <w:tcW w:w="1023" w:type="pct"/>
            <w:tcBorders>
              <w:top w:val="nil"/>
              <w:left w:val="nil"/>
              <w:bottom w:val="single" w:sz="4" w:space="0" w:color="auto"/>
              <w:right w:val="single" w:sz="4" w:space="0" w:color="auto"/>
            </w:tcBorders>
            <w:shd w:val="clear" w:color="auto" w:fill="FFFFFF"/>
            <w:noWrap/>
            <w:vAlign w:val="center"/>
          </w:tcPr>
          <w:p w14:paraId="5B0FF4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30F7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799C5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2DD3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28E42B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F05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68E152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2М-22</w:t>
            </w:r>
          </w:p>
        </w:tc>
        <w:tc>
          <w:tcPr>
            <w:tcW w:w="1023" w:type="pct"/>
            <w:tcBorders>
              <w:top w:val="nil"/>
              <w:left w:val="nil"/>
              <w:bottom w:val="single" w:sz="4" w:space="0" w:color="auto"/>
              <w:right w:val="single" w:sz="4" w:space="0" w:color="auto"/>
            </w:tcBorders>
            <w:shd w:val="clear" w:color="auto" w:fill="FFFFFF"/>
            <w:noWrap/>
            <w:vAlign w:val="center"/>
          </w:tcPr>
          <w:p w14:paraId="2739B4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CB0D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D908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C1CA9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00A6E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A2755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017D7F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2М-23</w:t>
            </w:r>
          </w:p>
        </w:tc>
        <w:tc>
          <w:tcPr>
            <w:tcW w:w="1023" w:type="pct"/>
            <w:tcBorders>
              <w:top w:val="nil"/>
              <w:left w:val="nil"/>
              <w:bottom w:val="single" w:sz="4" w:space="0" w:color="auto"/>
              <w:right w:val="single" w:sz="4" w:space="0" w:color="auto"/>
            </w:tcBorders>
            <w:shd w:val="clear" w:color="auto" w:fill="FFFFFF"/>
            <w:noWrap/>
            <w:vAlign w:val="center"/>
          </w:tcPr>
          <w:p w14:paraId="46A071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43C5C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ABF7C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128E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9A3B9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0EEEB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01E8A8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2М-24</w:t>
            </w:r>
          </w:p>
        </w:tc>
        <w:tc>
          <w:tcPr>
            <w:tcW w:w="1023" w:type="pct"/>
            <w:tcBorders>
              <w:top w:val="nil"/>
              <w:left w:val="nil"/>
              <w:bottom w:val="single" w:sz="4" w:space="0" w:color="auto"/>
              <w:right w:val="single" w:sz="4" w:space="0" w:color="auto"/>
            </w:tcBorders>
            <w:shd w:val="clear" w:color="auto" w:fill="FFFFFF"/>
            <w:noWrap/>
            <w:vAlign w:val="center"/>
          </w:tcPr>
          <w:p w14:paraId="558DE9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05682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51D76A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0CE4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DE4F8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09D14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48ADD9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2М-35</w:t>
            </w:r>
          </w:p>
        </w:tc>
        <w:tc>
          <w:tcPr>
            <w:tcW w:w="1023" w:type="pct"/>
            <w:tcBorders>
              <w:top w:val="nil"/>
              <w:left w:val="nil"/>
              <w:bottom w:val="single" w:sz="4" w:space="0" w:color="auto"/>
              <w:right w:val="single" w:sz="4" w:space="0" w:color="auto"/>
            </w:tcBorders>
            <w:shd w:val="clear" w:color="auto" w:fill="FFFFFF"/>
            <w:noWrap/>
            <w:vAlign w:val="center"/>
          </w:tcPr>
          <w:p w14:paraId="508EF4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73D25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FC8E9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A805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197</w:t>
            </w:r>
          </w:p>
        </w:tc>
      </w:tr>
      <w:tr w:rsidR="00E933B8" w:rsidRPr="00E933B8" w14:paraId="3D9246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23A7E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36EC70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2М-37</w:t>
            </w:r>
          </w:p>
        </w:tc>
        <w:tc>
          <w:tcPr>
            <w:tcW w:w="1023" w:type="pct"/>
            <w:tcBorders>
              <w:top w:val="nil"/>
              <w:left w:val="nil"/>
              <w:bottom w:val="single" w:sz="4" w:space="0" w:color="auto"/>
              <w:right w:val="single" w:sz="4" w:space="0" w:color="auto"/>
            </w:tcBorders>
            <w:shd w:val="clear" w:color="auto" w:fill="FFFFFF"/>
            <w:noWrap/>
            <w:vAlign w:val="center"/>
          </w:tcPr>
          <w:p w14:paraId="279392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36B8B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FE545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B346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91</w:t>
            </w:r>
          </w:p>
        </w:tc>
      </w:tr>
      <w:tr w:rsidR="00E933B8" w:rsidRPr="00E933B8" w14:paraId="14D6677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B0DC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2F13DF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2М-39</w:t>
            </w:r>
          </w:p>
        </w:tc>
        <w:tc>
          <w:tcPr>
            <w:tcW w:w="1023" w:type="pct"/>
            <w:tcBorders>
              <w:top w:val="nil"/>
              <w:left w:val="nil"/>
              <w:bottom w:val="single" w:sz="4" w:space="0" w:color="auto"/>
              <w:right w:val="single" w:sz="4" w:space="0" w:color="auto"/>
            </w:tcBorders>
            <w:shd w:val="clear" w:color="auto" w:fill="FFFFFF"/>
            <w:noWrap/>
            <w:vAlign w:val="center"/>
          </w:tcPr>
          <w:p w14:paraId="287A6C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BA583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7B47A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D649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8C21D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4B26D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5E1E71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2М-43</w:t>
            </w:r>
          </w:p>
        </w:tc>
        <w:tc>
          <w:tcPr>
            <w:tcW w:w="1023" w:type="pct"/>
            <w:tcBorders>
              <w:top w:val="nil"/>
              <w:left w:val="nil"/>
              <w:bottom w:val="single" w:sz="4" w:space="0" w:color="auto"/>
              <w:right w:val="single" w:sz="4" w:space="0" w:color="auto"/>
            </w:tcBorders>
            <w:shd w:val="clear" w:color="auto" w:fill="FFFFFF"/>
            <w:noWrap/>
            <w:vAlign w:val="center"/>
          </w:tcPr>
          <w:p w14:paraId="50E21E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ADE6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3741B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3EA6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4E6C49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FB38E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78C2E3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2М-44</w:t>
            </w:r>
          </w:p>
        </w:tc>
        <w:tc>
          <w:tcPr>
            <w:tcW w:w="1023" w:type="pct"/>
            <w:tcBorders>
              <w:top w:val="nil"/>
              <w:left w:val="nil"/>
              <w:bottom w:val="single" w:sz="4" w:space="0" w:color="auto"/>
              <w:right w:val="single" w:sz="4" w:space="0" w:color="auto"/>
            </w:tcBorders>
            <w:shd w:val="clear" w:color="auto" w:fill="FFFFFF"/>
            <w:noWrap/>
            <w:vAlign w:val="center"/>
          </w:tcPr>
          <w:p w14:paraId="679195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2707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F68DE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3748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68E7789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1031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0C4A4C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2М-47</w:t>
            </w:r>
          </w:p>
        </w:tc>
        <w:tc>
          <w:tcPr>
            <w:tcW w:w="1023" w:type="pct"/>
            <w:tcBorders>
              <w:top w:val="nil"/>
              <w:left w:val="nil"/>
              <w:bottom w:val="single" w:sz="4" w:space="0" w:color="auto"/>
              <w:right w:val="single" w:sz="4" w:space="0" w:color="auto"/>
            </w:tcBorders>
            <w:shd w:val="clear" w:color="auto" w:fill="FFFFFF"/>
            <w:noWrap/>
            <w:vAlign w:val="center"/>
          </w:tcPr>
          <w:p w14:paraId="19613B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224EC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D8BEA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9CC9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2A89C6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0A22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06DD6C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2М-49</w:t>
            </w:r>
          </w:p>
        </w:tc>
        <w:tc>
          <w:tcPr>
            <w:tcW w:w="1023" w:type="pct"/>
            <w:tcBorders>
              <w:top w:val="nil"/>
              <w:left w:val="nil"/>
              <w:bottom w:val="single" w:sz="4" w:space="0" w:color="auto"/>
              <w:right w:val="single" w:sz="4" w:space="0" w:color="auto"/>
            </w:tcBorders>
            <w:shd w:val="clear" w:color="auto" w:fill="FFFFFF"/>
            <w:noWrap/>
            <w:vAlign w:val="center"/>
          </w:tcPr>
          <w:p w14:paraId="77A855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E314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5858A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1563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E760F0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3D7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21F703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2М-50</w:t>
            </w:r>
          </w:p>
        </w:tc>
        <w:tc>
          <w:tcPr>
            <w:tcW w:w="1023" w:type="pct"/>
            <w:tcBorders>
              <w:top w:val="nil"/>
              <w:left w:val="nil"/>
              <w:bottom w:val="single" w:sz="4" w:space="0" w:color="auto"/>
              <w:right w:val="single" w:sz="4" w:space="0" w:color="auto"/>
            </w:tcBorders>
            <w:shd w:val="clear" w:color="auto" w:fill="FFFFFF"/>
            <w:noWrap/>
            <w:vAlign w:val="center"/>
          </w:tcPr>
          <w:p w14:paraId="1C4E7A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9B9A1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315</w:t>
            </w:r>
          </w:p>
        </w:tc>
        <w:tc>
          <w:tcPr>
            <w:tcW w:w="808" w:type="pct"/>
            <w:tcBorders>
              <w:top w:val="nil"/>
              <w:left w:val="nil"/>
              <w:bottom w:val="single" w:sz="4" w:space="0" w:color="auto"/>
              <w:right w:val="single" w:sz="4" w:space="0" w:color="auto"/>
            </w:tcBorders>
            <w:shd w:val="clear" w:color="auto" w:fill="FFFFFF"/>
            <w:noWrap/>
            <w:vAlign w:val="center"/>
          </w:tcPr>
          <w:p w14:paraId="3167F4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1576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52E133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2C680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2C9F83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2М-51</w:t>
            </w:r>
          </w:p>
        </w:tc>
        <w:tc>
          <w:tcPr>
            <w:tcW w:w="1023" w:type="pct"/>
            <w:tcBorders>
              <w:top w:val="nil"/>
              <w:left w:val="nil"/>
              <w:bottom w:val="single" w:sz="4" w:space="0" w:color="auto"/>
              <w:right w:val="single" w:sz="4" w:space="0" w:color="auto"/>
            </w:tcBorders>
            <w:shd w:val="clear" w:color="auto" w:fill="FFFFFF"/>
            <w:noWrap/>
            <w:vAlign w:val="center"/>
          </w:tcPr>
          <w:p w14:paraId="7E7722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B61E6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35DA42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340E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2010CF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A4BCE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01F027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2М-52</w:t>
            </w:r>
          </w:p>
        </w:tc>
        <w:tc>
          <w:tcPr>
            <w:tcW w:w="1023" w:type="pct"/>
            <w:tcBorders>
              <w:top w:val="nil"/>
              <w:left w:val="nil"/>
              <w:bottom w:val="single" w:sz="4" w:space="0" w:color="auto"/>
              <w:right w:val="single" w:sz="4" w:space="0" w:color="auto"/>
            </w:tcBorders>
            <w:shd w:val="clear" w:color="auto" w:fill="FFFFFF"/>
            <w:noWrap/>
            <w:vAlign w:val="center"/>
          </w:tcPr>
          <w:p w14:paraId="75360E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5D218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57F444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EC9B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w:t>
            </w:r>
          </w:p>
        </w:tc>
      </w:tr>
      <w:tr w:rsidR="00E933B8" w:rsidRPr="00E933B8" w14:paraId="3215A9E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E3C2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1FB4D1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2М-65</w:t>
            </w:r>
          </w:p>
        </w:tc>
        <w:tc>
          <w:tcPr>
            <w:tcW w:w="1023" w:type="pct"/>
            <w:tcBorders>
              <w:top w:val="nil"/>
              <w:left w:val="nil"/>
              <w:bottom w:val="single" w:sz="4" w:space="0" w:color="auto"/>
              <w:right w:val="single" w:sz="4" w:space="0" w:color="auto"/>
            </w:tcBorders>
            <w:shd w:val="clear" w:color="auto" w:fill="FFFFFF"/>
            <w:noWrap/>
            <w:vAlign w:val="center"/>
          </w:tcPr>
          <w:p w14:paraId="76E40F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637A4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FC09B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0A38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141</w:t>
            </w:r>
          </w:p>
        </w:tc>
      </w:tr>
      <w:tr w:rsidR="00E933B8" w:rsidRPr="00E933B8" w14:paraId="3CF8B81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2513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1D74D7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2М-69</w:t>
            </w:r>
          </w:p>
        </w:tc>
        <w:tc>
          <w:tcPr>
            <w:tcW w:w="1023" w:type="pct"/>
            <w:tcBorders>
              <w:top w:val="nil"/>
              <w:left w:val="nil"/>
              <w:bottom w:val="single" w:sz="4" w:space="0" w:color="auto"/>
              <w:right w:val="single" w:sz="4" w:space="0" w:color="auto"/>
            </w:tcBorders>
            <w:shd w:val="clear" w:color="auto" w:fill="FFFFFF"/>
            <w:noWrap/>
            <w:vAlign w:val="center"/>
          </w:tcPr>
          <w:p w14:paraId="26751B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5A695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2B1C3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B0AD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52E32C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BAE6E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19390D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2М-70</w:t>
            </w:r>
          </w:p>
        </w:tc>
        <w:tc>
          <w:tcPr>
            <w:tcW w:w="1023" w:type="pct"/>
            <w:tcBorders>
              <w:top w:val="nil"/>
              <w:left w:val="nil"/>
              <w:bottom w:val="single" w:sz="4" w:space="0" w:color="auto"/>
              <w:right w:val="single" w:sz="4" w:space="0" w:color="auto"/>
            </w:tcBorders>
            <w:shd w:val="clear" w:color="auto" w:fill="FFFFFF"/>
            <w:noWrap/>
            <w:vAlign w:val="center"/>
          </w:tcPr>
          <w:p w14:paraId="3CCC87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79BA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1FCCD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6B65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EEBBF0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5F086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40D271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2М-72</w:t>
            </w:r>
          </w:p>
        </w:tc>
        <w:tc>
          <w:tcPr>
            <w:tcW w:w="1023" w:type="pct"/>
            <w:tcBorders>
              <w:top w:val="nil"/>
              <w:left w:val="nil"/>
              <w:bottom w:val="single" w:sz="4" w:space="0" w:color="auto"/>
              <w:right w:val="single" w:sz="4" w:space="0" w:color="auto"/>
            </w:tcBorders>
            <w:shd w:val="clear" w:color="auto" w:fill="FFFFFF"/>
            <w:noWrap/>
            <w:vAlign w:val="center"/>
          </w:tcPr>
          <w:p w14:paraId="645513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EB06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955EF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D037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BBFB3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0BFBE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37CBCB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2М-73</w:t>
            </w:r>
          </w:p>
        </w:tc>
        <w:tc>
          <w:tcPr>
            <w:tcW w:w="1023" w:type="pct"/>
            <w:tcBorders>
              <w:top w:val="nil"/>
              <w:left w:val="nil"/>
              <w:bottom w:val="single" w:sz="4" w:space="0" w:color="auto"/>
              <w:right w:val="single" w:sz="4" w:space="0" w:color="auto"/>
            </w:tcBorders>
            <w:shd w:val="clear" w:color="auto" w:fill="FFFFFF"/>
            <w:noWrap/>
            <w:vAlign w:val="center"/>
          </w:tcPr>
          <w:p w14:paraId="205DD1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A4948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87CC2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319F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275</w:t>
            </w:r>
          </w:p>
        </w:tc>
      </w:tr>
      <w:tr w:rsidR="00E933B8" w:rsidRPr="00E933B8" w14:paraId="40FE682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46FDF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728970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2М-74</w:t>
            </w:r>
          </w:p>
        </w:tc>
        <w:tc>
          <w:tcPr>
            <w:tcW w:w="1023" w:type="pct"/>
            <w:tcBorders>
              <w:top w:val="nil"/>
              <w:left w:val="nil"/>
              <w:bottom w:val="single" w:sz="4" w:space="0" w:color="auto"/>
              <w:right w:val="single" w:sz="4" w:space="0" w:color="auto"/>
            </w:tcBorders>
            <w:shd w:val="clear" w:color="auto" w:fill="FFFFFF"/>
            <w:noWrap/>
            <w:vAlign w:val="center"/>
          </w:tcPr>
          <w:p w14:paraId="1D9E75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31FE9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A54A2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E952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6FB9F7E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EDDA4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11DB04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w:t>
            </w:r>
          </w:p>
        </w:tc>
        <w:tc>
          <w:tcPr>
            <w:tcW w:w="1023" w:type="pct"/>
            <w:tcBorders>
              <w:top w:val="nil"/>
              <w:left w:val="nil"/>
              <w:bottom w:val="single" w:sz="4" w:space="0" w:color="auto"/>
              <w:right w:val="single" w:sz="4" w:space="0" w:color="auto"/>
            </w:tcBorders>
            <w:shd w:val="clear" w:color="auto" w:fill="FFFFFF"/>
            <w:noWrap/>
            <w:vAlign w:val="center"/>
          </w:tcPr>
          <w:p w14:paraId="1A39F3B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C46FD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A67ED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0BCC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1C7BE5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6733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2E28E7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2М-81</w:t>
            </w:r>
          </w:p>
        </w:tc>
        <w:tc>
          <w:tcPr>
            <w:tcW w:w="1023" w:type="pct"/>
            <w:tcBorders>
              <w:top w:val="nil"/>
              <w:left w:val="nil"/>
              <w:bottom w:val="single" w:sz="4" w:space="0" w:color="auto"/>
              <w:right w:val="single" w:sz="4" w:space="0" w:color="auto"/>
            </w:tcBorders>
            <w:shd w:val="clear" w:color="auto" w:fill="FFFFFF"/>
            <w:noWrap/>
            <w:vAlign w:val="center"/>
          </w:tcPr>
          <w:p w14:paraId="72394B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1899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19D67C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7905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128</w:t>
            </w:r>
          </w:p>
        </w:tc>
      </w:tr>
      <w:tr w:rsidR="00E933B8" w:rsidRPr="00E933B8" w14:paraId="5C3A85A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DE4EF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39887C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2М-83</w:t>
            </w:r>
          </w:p>
        </w:tc>
        <w:tc>
          <w:tcPr>
            <w:tcW w:w="1023" w:type="pct"/>
            <w:tcBorders>
              <w:top w:val="nil"/>
              <w:left w:val="nil"/>
              <w:bottom w:val="single" w:sz="4" w:space="0" w:color="auto"/>
              <w:right w:val="single" w:sz="4" w:space="0" w:color="auto"/>
            </w:tcBorders>
            <w:shd w:val="clear" w:color="auto" w:fill="FFFFFF"/>
            <w:noWrap/>
            <w:vAlign w:val="center"/>
          </w:tcPr>
          <w:p w14:paraId="442A7B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CC65D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100B3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FCED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7BAB5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26C8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06E915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2М-85</w:t>
            </w:r>
          </w:p>
        </w:tc>
        <w:tc>
          <w:tcPr>
            <w:tcW w:w="1023" w:type="pct"/>
            <w:tcBorders>
              <w:top w:val="nil"/>
              <w:left w:val="nil"/>
              <w:bottom w:val="single" w:sz="4" w:space="0" w:color="auto"/>
              <w:right w:val="single" w:sz="4" w:space="0" w:color="auto"/>
            </w:tcBorders>
            <w:shd w:val="clear" w:color="auto" w:fill="FFFFFF"/>
            <w:noWrap/>
            <w:vAlign w:val="center"/>
          </w:tcPr>
          <w:p w14:paraId="36DE49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B75B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D4E0F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BE25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77800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D0DF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382613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2М-86</w:t>
            </w:r>
          </w:p>
        </w:tc>
        <w:tc>
          <w:tcPr>
            <w:tcW w:w="1023" w:type="pct"/>
            <w:tcBorders>
              <w:top w:val="nil"/>
              <w:left w:val="nil"/>
              <w:bottom w:val="single" w:sz="4" w:space="0" w:color="auto"/>
              <w:right w:val="single" w:sz="4" w:space="0" w:color="auto"/>
            </w:tcBorders>
            <w:shd w:val="clear" w:color="auto" w:fill="FFFFFF"/>
            <w:noWrap/>
            <w:vAlign w:val="center"/>
          </w:tcPr>
          <w:p w14:paraId="27C28F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1A9A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D9D66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749B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10D262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77E50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6F9974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2М-92</w:t>
            </w:r>
          </w:p>
        </w:tc>
        <w:tc>
          <w:tcPr>
            <w:tcW w:w="1023" w:type="pct"/>
            <w:tcBorders>
              <w:top w:val="nil"/>
              <w:left w:val="nil"/>
              <w:bottom w:val="single" w:sz="4" w:space="0" w:color="auto"/>
              <w:right w:val="single" w:sz="4" w:space="0" w:color="auto"/>
            </w:tcBorders>
            <w:shd w:val="clear" w:color="auto" w:fill="FFFFFF"/>
            <w:noWrap/>
            <w:vAlign w:val="center"/>
          </w:tcPr>
          <w:p w14:paraId="6D1F55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0E4D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DCBA4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86C62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6DA19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7E17E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406738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w:t>
            </w:r>
          </w:p>
        </w:tc>
        <w:tc>
          <w:tcPr>
            <w:tcW w:w="1023" w:type="pct"/>
            <w:tcBorders>
              <w:top w:val="nil"/>
              <w:left w:val="nil"/>
              <w:bottom w:val="single" w:sz="4" w:space="0" w:color="auto"/>
              <w:right w:val="single" w:sz="4" w:space="0" w:color="auto"/>
            </w:tcBorders>
            <w:shd w:val="clear" w:color="auto" w:fill="FFFFFF"/>
            <w:noWrap/>
            <w:vAlign w:val="center"/>
          </w:tcPr>
          <w:p w14:paraId="52E5F8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B8756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213E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9CB2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222</w:t>
            </w:r>
          </w:p>
        </w:tc>
      </w:tr>
      <w:tr w:rsidR="00E933B8" w:rsidRPr="00E933B8" w14:paraId="3163B2F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DD5E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7581F3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w:t>
            </w:r>
          </w:p>
        </w:tc>
        <w:tc>
          <w:tcPr>
            <w:tcW w:w="1023" w:type="pct"/>
            <w:tcBorders>
              <w:top w:val="nil"/>
              <w:left w:val="nil"/>
              <w:bottom w:val="single" w:sz="4" w:space="0" w:color="auto"/>
              <w:right w:val="single" w:sz="4" w:space="0" w:color="auto"/>
            </w:tcBorders>
            <w:shd w:val="clear" w:color="auto" w:fill="FFFFFF"/>
            <w:noWrap/>
            <w:vAlign w:val="center"/>
          </w:tcPr>
          <w:p w14:paraId="155E99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939C6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889C1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92B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148</w:t>
            </w:r>
          </w:p>
        </w:tc>
      </w:tr>
      <w:tr w:rsidR="00E933B8" w:rsidRPr="00E933B8" w14:paraId="31EE7FE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D47FD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6B3884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3М-100</w:t>
            </w:r>
          </w:p>
        </w:tc>
        <w:tc>
          <w:tcPr>
            <w:tcW w:w="1023" w:type="pct"/>
            <w:tcBorders>
              <w:top w:val="nil"/>
              <w:left w:val="nil"/>
              <w:bottom w:val="single" w:sz="4" w:space="0" w:color="auto"/>
              <w:right w:val="single" w:sz="4" w:space="0" w:color="auto"/>
            </w:tcBorders>
            <w:shd w:val="clear" w:color="auto" w:fill="FFFFFF"/>
            <w:noWrap/>
            <w:vAlign w:val="center"/>
          </w:tcPr>
          <w:p w14:paraId="7250C9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04A27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7E547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0702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59674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ADD0A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182999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3М-101</w:t>
            </w:r>
          </w:p>
        </w:tc>
        <w:tc>
          <w:tcPr>
            <w:tcW w:w="1023" w:type="pct"/>
            <w:tcBorders>
              <w:top w:val="nil"/>
              <w:left w:val="nil"/>
              <w:bottom w:val="single" w:sz="4" w:space="0" w:color="auto"/>
              <w:right w:val="single" w:sz="4" w:space="0" w:color="auto"/>
            </w:tcBorders>
            <w:shd w:val="clear" w:color="auto" w:fill="FFFFFF"/>
            <w:noWrap/>
            <w:vAlign w:val="center"/>
          </w:tcPr>
          <w:p w14:paraId="0EE5B0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CB413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35097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CC9C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2153ECA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6690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532831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3М-102</w:t>
            </w:r>
          </w:p>
        </w:tc>
        <w:tc>
          <w:tcPr>
            <w:tcW w:w="1023" w:type="pct"/>
            <w:tcBorders>
              <w:top w:val="nil"/>
              <w:left w:val="nil"/>
              <w:bottom w:val="single" w:sz="4" w:space="0" w:color="auto"/>
              <w:right w:val="single" w:sz="4" w:space="0" w:color="auto"/>
            </w:tcBorders>
            <w:shd w:val="clear" w:color="auto" w:fill="FFFFFF"/>
            <w:noWrap/>
            <w:vAlign w:val="center"/>
          </w:tcPr>
          <w:p w14:paraId="47EF5F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524E5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3919A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E132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4527E84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AB529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668BFE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3М-103</w:t>
            </w:r>
          </w:p>
        </w:tc>
        <w:tc>
          <w:tcPr>
            <w:tcW w:w="1023" w:type="pct"/>
            <w:tcBorders>
              <w:top w:val="nil"/>
              <w:left w:val="nil"/>
              <w:bottom w:val="single" w:sz="4" w:space="0" w:color="auto"/>
              <w:right w:val="single" w:sz="4" w:space="0" w:color="auto"/>
            </w:tcBorders>
            <w:shd w:val="clear" w:color="auto" w:fill="FFFFFF"/>
            <w:noWrap/>
            <w:vAlign w:val="center"/>
          </w:tcPr>
          <w:p w14:paraId="23B48B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04F26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792B5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4968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930C0D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068D3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41642A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3М-104</w:t>
            </w:r>
          </w:p>
        </w:tc>
        <w:tc>
          <w:tcPr>
            <w:tcW w:w="1023" w:type="pct"/>
            <w:tcBorders>
              <w:top w:val="nil"/>
              <w:left w:val="nil"/>
              <w:bottom w:val="single" w:sz="4" w:space="0" w:color="auto"/>
              <w:right w:val="single" w:sz="4" w:space="0" w:color="auto"/>
            </w:tcBorders>
            <w:shd w:val="clear" w:color="auto" w:fill="FFFFFF"/>
            <w:noWrap/>
            <w:vAlign w:val="center"/>
          </w:tcPr>
          <w:p w14:paraId="3ACEDB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CC3BF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C8659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1517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0A9FB7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629E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48691B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3М-105</w:t>
            </w:r>
          </w:p>
        </w:tc>
        <w:tc>
          <w:tcPr>
            <w:tcW w:w="1023" w:type="pct"/>
            <w:tcBorders>
              <w:top w:val="nil"/>
              <w:left w:val="nil"/>
              <w:bottom w:val="single" w:sz="4" w:space="0" w:color="auto"/>
              <w:right w:val="single" w:sz="4" w:space="0" w:color="auto"/>
            </w:tcBorders>
            <w:shd w:val="clear" w:color="auto" w:fill="FFFFFF"/>
            <w:noWrap/>
            <w:vAlign w:val="center"/>
          </w:tcPr>
          <w:p w14:paraId="03494C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E177A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5B8F4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7AD7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DE0B9C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44AF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620B62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3М-106</w:t>
            </w:r>
          </w:p>
        </w:tc>
        <w:tc>
          <w:tcPr>
            <w:tcW w:w="1023" w:type="pct"/>
            <w:tcBorders>
              <w:top w:val="nil"/>
              <w:left w:val="nil"/>
              <w:bottom w:val="single" w:sz="4" w:space="0" w:color="auto"/>
              <w:right w:val="single" w:sz="4" w:space="0" w:color="auto"/>
            </w:tcBorders>
            <w:shd w:val="clear" w:color="auto" w:fill="FFFFFF"/>
            <w:noWrap/>
            <w:vAlign w:val="center"/>
          </w:tcPr>
          <w:p w14:paraId="69D0DF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D2DD7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2A409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FDEF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A645A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430F4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74AD31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3М-107</w:t>
            </w:r>
          </w:p>
        </w:tc>
        <w:tc>
          <w:tcPr>
            <w:tcW w:w="1023" w:type="pct"/>
            <w:tcBorders>
              <w:top w:val="nil"/>
              <w:left w:val="nil"/>
              <w:bottom w:val="single" w:sz="4" w:space="0" w:color="auto"/>
              <w:right w:val="single" w:sz="4" w:space="0" w:color="auto"/>
            </w:tcBorders>
            <w:shd w:val="clear" w:color="auto" w:fill="FFFFFF"/>
            <w:noWrap/>
            <w:vAlign w:val="center"/>
          </w:tcPr>
          <w:p w14:paraId="334D92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1FC7D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E5DB9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90CF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50C1C1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E34CA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28FF9A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3М-108</w:t>
            </w:r>
          </w:p>
        </w:tc>
        <w:tc>
          <w:tcPr>
            <w:tcW w:w="1023" w:type="pct"/>
            <w:tcBorders>
              <w:top w:val="nil"/>
              <w:left w:val="nil"/>
              <w:bottom w:val="single" w:sz="4" w:space="0" w:color="auto"/>
              <w:right w:val="single" w:sz="4" w:space="0" w:color="auto"/>
            </w:tcBorders>
            <w:shd w:val="clear" w:color="auto" w:fill="FFFFFF"/>
            <w:noWrap/>
            <w:vAlign w:val="center"/>
          </w:tcPr>
          <w:p w14:paraId="70E07E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F6400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A6F47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0B78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27B62E2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9FA97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043498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3М-109</w:t>
            </w:r>
          </w:p>
        </w:tc>
        <w:tc>
          <w:tcPr>
            <w:tcW w:w="1023" w:type="pct"/>
            <w:tcBorders>
              <w:top w:val="nil"/>
              <w:left w:val="nil"/>
              <w:bottom w:val="single" w:sz="4" w:space="0" w:color="auto"/>
              <w:right w:val="single" w:sz="4" w:space="0" w:color="auto"/>
            </w:tcBorders>
            <w:shd w:val="clear" w:color="auto" w:fill="FFFFFF"/>
            <w:noWrap/>
            <w:vAlign w:val="center"/>
          </w:tcPr>
          <w:p w14:paraId="70DCFC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8D6FE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AF3F2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BC73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90</w:t>
            </w:r>
          </w:p>
        </w:tc>
      </w:tr>
      <w:tr w:rsidR="00E933B8" w:rsidRPr="00E933B8" w14:paraId="6A92CB1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1600A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4E233E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3М-110</w:t>
            </w:r>
          </w:p>
        </w:tc>
        <w:tc>
          <w:tcPr>
            <w:tcW w:w="1023" w:type="pct"/>
            <w:tcBorders>
              <w:top w:val="nil"/>
              <w:left w:val="nil"/>
              <w:bottom w:val="single" w:sz="4" w:space="0" w:color="auto"/>
              <w:right w:val="single" w:sz="4" w:space="0" w:color="auto"/>
            </w:tcBorders>
            <w:shd w:val="clear" w:color="auto" w:fill="FFFFFF"/>
            <w:noWrap/>
            <w:vAlign w:val="center"/>
          </w:tcPr>
          <w:p w14:paraId="393343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EBA00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0B8B8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9D1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64D816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8547E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73</w:t>
            </w:r>
          </w:p>
        </w:tc>
        <w:tc>
          <w:tcPr>
            <w:tcW w:w="1016" w:type="pct"/>
            <w:tcBorders>
              <w:top w:val="nil"/>
              <w:left w:val="nil"/>
              <w:bottom w:val="single" w:sz="4" w:space="0" w:color="auto"/>
              <w:right w:val="single" w:sz="4" w:space="0" w:color="auto"/>
            </w:tcBorders>
            <w:shd w:val="clear" w:color="auto" w:fill="FFFFFF"/>
            <w:noWrap/>
            <w:vAlign w:val="center"/>
          </w:tcPr>
          <w:p w14:paraId="40255F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3М-111</w:t>
            </w:r>
          </w:p>
        </w:tc>
        <w:tc>
          <w:tcPr>
            <w:tcW w:w="1023" w:type="pct"/>
            <w:tcBorders>
              <w:top w:val="nil"/>
              <w:left w:val="nil"/>
              <w:bottom w:val="single" w:sz="4" w:space="0" w:color="auto"/>
              <w:right w:val="single" w:sz="4" w:space="0" w:color="auto"/>
            </w:tcBorders>
            <w:shd w:val="clear" w:color="auto" w:fill="FFFFFF"/>
            <w:noWrap/>
            <w:vAlign w:val="center"/>
          </w:tcPr>
          <w:p w14:paraId="74DB52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CE813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E342D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B1B3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212</w:t>
            </w:r>
          </w:p>
        </w:tc>
      </w:tr>
      <w:tr w:rsidR="00E933B8" w:rsidRPr="00E933B8" w14:paraId="70F2A5A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69D95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75C27F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3М-112</w:t>
            </w:r>
          </w:p>
        </w:tc>
        <w:tc>
          <w:tcPr>
            <w:tcW w:w="1023" w:type="pct"/>
            <w:tcBorders>
              <w:top w:val="nil"/>
              <w:left w:val="nil"/>
              <w:bottom w:val="single" w:sz="4" w:space="0" w:color="auto"/>
              <w:right w:val="single" w:sz="4" w:space="0" w:color="auto"/>
            </w:tcBorders>
            <w:shd w:val="clear" w:color="auto" w:fill="FFFFFF"/>
            <w:noWrap/>
            <w:vAlign w:val="center"/>
          </w:tcPr>
          <w:p w14:paraId="41A3DB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61B31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C3856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6760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596684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C9D51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050133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3М-13</w:t>
            </w:r>
          </w:p>
        </w:tc>
        <w:tc>
          <w:tcPr>
            <w:tcW w:w="1023" w:type="pct"/>
            <w:tcBorders>
              <w:top w:val="nil"/>
              <w:left w:val="nil"/>
              <w:bottom w:val="single" w:sz="4" w:space="0" w:color="auto"/>
              <w:right w:val="single" w:sz="4" w:space="0" w:color="auto"/>
            </w:tcBorders>
            <w:shd w:val="clear" w:color="auto" w:fill="FFFFFF"/>
            <w:noWrap/>
            <w:vAlign w:val="center"/>
          </w:tcPr>
          <w:p w14:paraId="1A2BC0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8756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1859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37C5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355</w:t>
            </w:r>
          </w:p>
        </w:tc>
      </w:tr>
      <w:tr w:rsidR="00E933B8" w:rsidRPr="00E933B8" w14:paraId="34EC2F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2AA7B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2D6FBA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3М-22</w:t>
            </w:r>
          </w:p>
        </w:tc>
        <w:tc>
          <w:tcPr>
            <w:tcW w:w="1023" w:type="pct"/>
            <w:tcBorders>
              <w:top w:val="nil"/>
              <w:left w:val="nil"/>
              <w:bottom w:val="single" w:sz="4" w:space="0" w:color="auto"/>
              <w:right w:val="single" w:sz="4" w:space="0" w:color="auto"/>
            </w:tcBorders>
            <w:shd w:val="clear" w:color="auto" w:fill="FFFFFF"/>
            <w:noWrap/>
            <w:vAlign w:val="center"/>
          </w:tcPr>
          <w:p w14:paraId="3244E1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78DBC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337EE8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9B75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w:t>
            </w:r>
          </w:p>
        </w:tc>
      </w:tr>
      <w:tr w:rsidR="00E933B8" w:rsidRPr="00E933B8" w14:paraId="7F69CA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E5F7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086001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3М-24</w:t>
            </w:r>
          </w:p>
        </w:tc>
        <w:tc>
          <w:tcPr>
            <w:tcW w:w="1023" w:type="pct"/>
            <w:tcBorders>
              <w:top w:val="nil"/>
              <w:left w:val="nil"/>
              <w:bottom w:val="single" w:sz="4" w:space="0" w:color="auto"/>
              <w:right w:val="single" w:sz="4" w:space="0" w:color="auto"/>
            </w:tcBorders>
            <w:shd w:val="clear" w:color="auto" w:fill="FFFFFF"/>
            <w:noWrap/>
            <w:vAlign w:val="center"/>
          </w:tcPr>
          <w:p w14:paraId="6625CA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2DAB7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BB830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3B3B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81</w:t>
            </w:r>
          </w:p>
        </w:tc>
      </w:tr>
      <w:tr w:rsidR="00E933B8" w:rsidRPr="00E933B8" w14:paraId="07DA90A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93F8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7FBA9E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3М-25</w:t>
            </w:r>
          </w:p>
        </w:tc>
        <w:tc>
          <w:tcPr>
            <w:tcW w:w="1023" w:type="pct"/>
            <w:tcBorders>
              <w:top w:val="nil"/>
              <w:left w:val="nil"/>
              <w:bottom w:val="single" w:sz="4" w:space="0" w:color="auto"/>
              <w:right w:val="single" w:sz="4" w:space="0" w:color="auto"/>
            </w:tcBorders>
            <w:shd w:val="clear" w:color="auto" w:fill="FFFFFF"/>
            <w:noWrap/>
            <w:vAlign w:val="center"/>
          </w:tcPr>
          <w:p w14:paraId="356D58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DDAD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95666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AC52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224</w:t>
            </w:r>
          </w:p>
        </w:tc>
      </w:tr>
      <w:tr w:rsidR="00E933B8" w:rsidRPr="00E933B8" w14:paraId="0DB66E3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ECF30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2B33ED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3М-27</w:t>
            </w:r>
          </w:p>
        </w:tc>
        <w:tc>
          <w:tcPr>
            <w:tcW w:w="1023" w:type="pct"/>
            <w:tcBorders>
              <w:top w:val="nil"/>
              <w:left w:val="nil"/>
              <w:bottom w:val="single" w:sz="4" w:space="0" w:color="auto"/>
              <w:right w:val="single" w:sz="4" w:space="0" w:color="auto"/>
            </w:tcBorders>
            <w:shd w:val="clear" w:color="auto" w:fill="FFFFFF"/>
            <w:noWrap/>
            <w:vAlign w:val="center"/>
          </w:tcPr>
          <w:p w14:paraId="021E69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B30C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6F430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FEE5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152</w:t>
            </w:r>
          </w:p>
        </w:tc>
      </w:tr>
      <w:tr w:rsidR="00E933B8" w:rsidRPr="00E933B8" w14:paraId="3C29802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AECEE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0F436F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3М-28</w:t>
            </w:r>
          </w:p>
        </w:tc>
        <w:tc>
          <w:tcPr>
            <w:tcW w:w="1023" w:type="pct"/>
            <w:tcBorders>
              <w:top w:val="nil"/>
              <w:left w:val="nil"/>
              <w:bottom w:val="single" w:sz="4" w:space="0" w:color="auto"/>
              <w:right w:val="single" w:sz="4" w:space="0" w:color="auto"/>
            </w:tcBorders>
            <w:shd w:val="clear" w:color="auto" w:fill="FFFFFF"/>
            <w:noWrap/>
            <w:vAlign w:val="center"/>
          </w:tcPr>
          <w:p w14:paraId="291CFC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81366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B4B67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C26F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93</w:t>
            </w:r>
          </w:p>
        </w:tc>
      </w:tr>
      <w:tr w:rsidR="00E933B8" w:rsidRPr="00E933B8" w14:paraId="64BE568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2675F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218873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3М-30</w:t>
            </w:r>
          </w:p>
        </w:tc>
        <w:tc>
          <w:tcPr>
            <w:tcW w:w="1023" w:type="pct"/>
            <w:tcBorders>
              <w:top w:val="nil"/>
              <w:left w:val="nil"/>
              <w:bottom w:val="single" w:sz="4" w:space="0" w:color="auto"/>
              <w:right w:val="single" w:sz="4" w:space="0" w:color="auto"/>
            </w:tcBorders>
            <w:shd w:val="clear" w:color="auto" w:fill="FFFFFF"/>
            <w:noWrap/>
            <w:vAlign w:val="center"/>
          </w:tcPr>
          <w:p w14:paraId="0AB475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03ED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9BCFC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1CC5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182</w:t>
            </w:r>
          </w:p>
        </w:tc>
      </w:tr>
      <w:tr w:rsidR="00E933B8" w:rsidRPr="00E933B8" w14:paraId="52B0EA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0A8ED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31161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3М-31</w:t>
            </w:r>
          </w:p>
        </w:tc>
        <w:tc>
          <w:tcPr>
            <w:tcW w:w="1023" w:type="pct"/>
            <w:tcBorders>
              <w:top w:val="nil"/>
              <w:left w:val="nil"/>
              <w:bottom w:val="single" w:sz="4" w:space="0" w:color="auto"/>
              <w:right w:val="single" w:sz="4" w:space="0" w:color="auto"/>
            </w:tcBorders>
            <w:shd w:val="clear" w:color="auto" w:fill="FFFFFF"/>
            <w:noWrap/>
            <w:vAlign w:val="center"/>
          </w:tcPr>
          <w:p w14:paraId="36C963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6E7CB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588C2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8E5D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344</w:t>
            </w:r>
          </w:p>
        </w:tc>
      </w:tr>
      <w:tr w:rsidR="00E933B8" w:rsidRPr="00E933B8" w14:paraId="59926E9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5A03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068133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3М-34</w:t>
            </w:r>
          </w:p>
        </w:tc>
        <w:tc>
          <w:tcPr>
            <w:tcW w:w="1023" w:type="pct"/>
            <w:tcBorders>
              <w:top w:val="nil"/>
              <w:left w:val="nil"/>
              <w:bottom w:val="single" w:sz="4" w:space="0" w:color="auto"/>
              <w:right w:val="single" w:sz="4" w:space="0" w:color="auto"/>
            </w:tcBorders>
            <w:shd w:val="clear" w:color="auto" w:fill="FFFFFF"/>
            <w:noWrap/>
            <w:vAlign w:val="center"/>
          </w:tcPr>
          <w:p w14:paraId="259353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FEBC0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332A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FD0A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344</w:t>
            </w:r>
          </w:p>
        </w:tc>
      </w:tr>
      <w:tr w:rsidR="00E933B8" w:rsidRPr="00E933B8" w14:paraId="077A1E9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AAA1C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6A0E1F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3М-36</w:t>
            </w:r>
          </w:p>
        </w:tc>
        <w:tc>
          <w:tcPr>
            <w:tcW w:w="1023" w:type="pct"/>
            <w:tcBorders>
              <w:top w:val="nil"/>
              <w:left w:val="nil"/>
              <w:bottom w:val="single" w:sz="4" w:space="0" w:color="auto"/>
              <w:right w:val="single" w:sz="4" w:space="0" w:color="auto"/>
            </w:tcBorders>
            <w:shd w:val="clear" w:color="auto" w:fill="FFFFFF"/>
            <w:noWrap/>
            <w:vAlign w:val="center"/>
          </w:tcPr>
          <w:p w14:paraId="3AE3C5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1938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5A2A4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903C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8C299F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F3E8E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123A0D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3М-37</w:t>
            </w:r>
          </w:p>
        </w:tc>
        <w:tc>
          <w:tcPr>
            <w:tcW w:w="1023" w:type="pct"/>
            <w:tcBorders>
              <w:top w:val="nil"/>
              <w:left w:val="nil"/>
              <w:bottom w:val="single" w:sz="4" w:space="0" w:color="auto"/>
              <w:right w:val="single" w:sz="4" w:space="0" w:color="auto"/>
            </w:tcBorders>
            <w:shd w:val="clear" w:color="auto" w:fill="FFFFFF"/>
            <w:noWrap/>
            <w:vAlign w:val="center"/>
          </w:tcPr>
          <w:p w14:paraId="58167B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8E1A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3A410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289A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195</w:t>
            </w:r>
          </w:p>
        </w:tc>
      </w:tr>
      <w:tr w:rsidR="00E933B8" w:rsidRPr="00E933B8" w14:paraId="369AADA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997E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579EC7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3М-38</w:t>
            </w:r>
          </w:p>
        </w:tc>
        <w:tc>
          <w:tcPr>
            <w:tcW w:w="1023" w:type="pct"/>
            <w:tcBorders>
              <w:top w:val="nil"/>
              <w:left w:val="nil"/>
              <w:bottom w:val="single" w:sz="4" w:space="0" w:color="auto"/>
              <w:right w:val="single" w:sz="4" w:space="0" w:color="auto"/>
            </w:tcBorders>
            <w:shd w:val="clear" w:color="auto" w:fill="FFFFFF"/>
            <w:noWrap/>
            <w:vAlign w:val="center"/>
          </w:tcPr>
          <w:p w14:paraId="01624D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4F49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BBDF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80A0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2893A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058D2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5B05F4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3М-39</w:t>
            </w:r>
          </w:p>
        </w:tc>
        <w:tc>
          <w:tcPr>
            <w:tcW w:w="1023" w:type="pct"/>
            <w:tcBorders>
              <w:top w:val="nil"/>
              <w:left w:val="nil"/>
              <w:bottom w:val="single" w:sz="4" w:space="0" w:color="auto"/>
              <w:right w:val="single" w:sz="4" w:space="0" w:color="auto"/>
            </w:tcBorders>
            <w:shd w:val="clear" w:color="auto" w:fill="FFFFFF"/>
            <w:noWrap/>
            <w:vAlign w:val="center"/>
          </w:tcPr>
          <w:p w14:paraId="0E83B3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7977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7FBB1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CB7D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199</w:t>
            </w:r>
          </w:p>
        </w:tc>
      </w:tr>
      <w:tr w:rsidR="00E933B8" w:rsidRPr="00E933B8" w14:paraId="7794906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DBED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49DEFA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3М-42</w:t>
            </w:r>
          </w:p>
        </w:tc>
        <w:tc>
          <w:tcPr>
            <w:tcW w:w="1023" w:type="pct"/>
            <w:tcBorders>
              <w:top w:val="nil"/>
              <w:left w:val="nil"/>
              <w:bottom w:val="single" w:sz="4" w:space="0" w:color="auto"/>
              <w:right w:val="single" w:sz="4" w:space="0" w:color="auto"/>
            </w:tcBorders>
            <w:shd w:val="clear" w:color="auto" w:fill="FFFFFF"/>
            <w:noWrap/>
            <w:vAlign w:val="center"/>
          </w:tcPr>
          <w:p w14:paraId="0A2B84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27AF9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2C2C2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A98D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404D5C2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73983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02A46A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3М-44</w:t>
            </w:r>
          </w:p>
        </w:tc>
        <w:tc>
          <w:tcPr>
            <w:tcW w:w="1023" w:type="pct"/>
            <w:tcBorders>
              <w:top w:val="nil"/>
              <w:left w:val="nil"/>
              <w:bottom w:val="single" w:sz="4" w:space="0" w:color="auto"/>
              <w:right w:val="single" w:sz="4" w:space="0" w:color="auto"/>
            </w:tcBorders>
            <w:shd w:val="clear" w:color="auto" w:fill="FFFFFF"/>
            <w:noWrap/>
            <w:vAlign w:val="center"/>
          </w:tcPr>
          <w:p w14:paraId="788ED5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9DAA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DA50E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1C14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91F37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D4684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59B25E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3М-45</w:t>
            </w:r>
          </w:p>
        </w:tc>
        <w:tc>
          <w:tcPr>
            <w:tcW w:w="1023" w:type="pct"/>
            <w:tcBorders>
              <w:top w:val="nil"/>
              <w:left w:val="nil"/>
              <w:bottom w:val="single" w:sz="4" w:space="0" w:color="auto"/>
              <w:right w:val="single" w:sz="4" w:space="0" w:color="auto"/>
            </w:tcBorders>
            <w:shd w:val="clear" w:color="auto" w:fill="FFFFFF"/>
            <w:noWrap/>
            <w:vAlign w:val="center"/>
          </w:tcPr>
          <w:p w14:paraId="2ACD85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98D85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552E8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AABC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w:t>
            </w:r>
          </w:p>
        </w:tc>
      </w:tr>
      <w:tr w:rsidR="00E933B8" w:rsidRPr="00E933B8" w14:paraId="0561231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9779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572E48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3М-46</w:t>
            </w:r>
          </w:p>
        </w:tc>
        <w:tc>
          <w:tcPr>
            <w:tcW w:w="1023" w:type="pct"/>
            <w:tcBorders>
              <w:top w:val="nil"/>
              <w:left w:val="nil"/>
              <w:bottom w:val="single" w:sz="4" w:space="0" w:color="auto"/>
              <w:right w:val="single" w:sz="4" w:space="0" w:color="auto"/>
            </w:tcBorders>
            <w:shd w:val="clear" w:color="auto" w:fill="FFFFFF"/>
            <w:noWrap/>
            <w:vAlign w:val="center"/>
          </w:tcPr>
          <w:p w14:paraId="2590EB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AF45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60C71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7443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331</w:t>
            </w:r>
          </w:p>
        </w:tc>
      </w:tr>
      <w:tr w:rsidR="00E933B8" w:rsidRPr="00E933B8" w14:paraId="6DF499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8B1B1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459A37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3М-49</w:t>
            </w:r>
          </w:p>
        </w:tc>
        <w:tc>
          <w:tcPr>
            <w:tcW w:w="1023" w:type="pct"/>
            <w:tcBorders>
              <w:top w:val="nil"/>
              <w:left w:val="nil"/>
              <w:bottom w:val="single" w:sz="4" w:space="0" w:color="auto"/>
              <w:right w:val="single" w:sz="4" w:space="0" w:color="auto"/>
            </w:tcBorders>
            <w:shd w:val="clear" w:color="auto" w:fill="FFFFFF"/>
            <w:noWrap/>
            <w:vAlign w:val="center"/>
          </w:tcPr>
          <w:p w14:paraId="484F87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1BC7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ABDBB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C9F6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116</w:t>
            </w:r>
          </w:p>
        </w:tc>
      </w:tr>
      <w:tr w:rsidR="00E933B8" w:rsidRPr="00E933B8" w14:paraId="24A0FF4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B63AB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78F80D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3М-50</w:t>
            </w:r>
          </w:p>
        </w:tc>
        <w:tc>
          <w:tcPr>
            <w:tcW w:w="1023" w:type="pct"/>
            <w:tcBorders>
              <w:top w:val="nil"/>
              <w:left w:val="nil"/>
              <w:bottom w:val="single" w:sz="4" w:space="0" w:color="auto"/>
              <w:right w:val="single" w:sz="4" w:space="0" w:color="auto"/>
            </w:tcBorders>
            <w:shd w:val="clear" w:color="auto" w:fill="FFFFFF"/>
            <w:noWrap/>
            <w:vAlign w:val="center"/>
          </w:tcPr>
          <w:p w14:paraId="5F24DB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3F2C7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3D2AE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89C6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15F673E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6E6C2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5A3836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3М-56</w:t>
            </w:r>
          </w:p>
        </w:tc>
        <w:tc>
          <w:tcPr>
            <w:tcW w:w="1023" w:type="pct"/>
            <w:tcBorders>
              <w:top w:val="nil"/>
              <w:left w:val="nil"/>
              <w:bottom w:val="single" w:sz="4" w:space="0" w:color="auto"/>
              <w:right w:val="single" w:sz="4" w:space="0" w:color="auto"/>
            </w:tcBorders>
            <w:shd w:val="clear" w:color="auto" w:fill="FFFFFF"/>
            <w:noWrap/>
            <w:vAlign w:val="center"/>
          </w:tcPr>
          <w:p w14:paraId="3982B7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D43B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EE24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0A94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215885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C97AE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0E7DA2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3М-57</w:t>
            </w:r>
          </w:p>
        </w:tc>
        <w:tc>
          <w:tcPr>
            <w:tcW w:w="1023" w:type="pct"/>
            <w:tcBorders>
              <w:top w:val="nil"/>
              <w:left w:val="nil"/>
              <w:bottom w:val="single" w:sz="4" w:space="0" w:color="auto"/>
              <w:right w:val="single" w:sz="4" w:space="0" w:color="auto"/>
            </w:tcBorders>
            <w:shd w:val="clear" w:color="auto" w:fill="FFFFFF"/>
            <w:noWrap/>
            <w:vAlign w:val="center"/>
          </w:tcPr>
          <w:p w14:paraId="04C833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6898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A426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6164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94</w:t>
            </w:r>
          </w:p>
        </w:tc>
      </w:tr>
      <w:tr w:rsidR="00E933B8" w:rsidRPr="00E933B8" w14:paraId="77774B4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FB9A9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5E65BC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3М-61</w:t>
            </w:r>
          </w:p>
        </w:tc>
        <w:tc>
          <w:tcPr>
            <w:tcW w:w="1023" w:type="pct"/>
            <w:tcBorders>
              <w:top w:val="nil"/>
              <w:left w:val="nil"/>
              <w:bottom w:val="single" w:sz="4" w:space="0" w:color="auto"/>
              <w:right w:val="single" w:sz="4" w:space="0" w:color="auto"/>
            </w:tcBorders>
            <w:shd w:val="clear" w:color="auto" w:fill="FFFFFF"/>
            <w:noWrap/>
            <w:vAlign w:val="center"/>
          </w:tcPr>
          <w:p w14:paraId="7FED8B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005E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42FFD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0FC1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5DE5A8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9119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778EF8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3М-75</w:t>
            </w:r>
          </w:p>
        </w:tc>
        <w:tc>
          <w:tcPr>
            <w:tcW w:w="1023" w:type="pct"/>
            <w:tcBorders>
              <w:top w:val="nil"/>
              <w:left w:val="nil"/>
              <w:bottom w:val="single" w:sz="4" w:space="0" w:color="auto"/>
              <w:right w:val="single" w:sz="4" w:space="0" w:color="auto"/>
            </w:tcBorders>
            <w:shd w:val="clear" w:color="auto" w:fill="FFFFFF"/>
            <w:noWrap/>
            <w:vAlign w:val="center"/>
          </w:tcPr>
          <w:p w14:paraId="42CE77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BB97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89FBF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7F4D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222</w:t>
            </w:r>
          </w:p>
        </w:tc>
      </w:tr>
      <w:tr w:rsidR="00E933B8" w:rsidRPr="00E933B8" w14:paraId="046B543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4526B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6DEC3E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3М-87</w:t>
            </w:r>
          </w:p>
        </w:tc>
        <w:tc>
          <w:tcPr>
            <w:tcW w:w="1023" w:type="pct"/>
            <w:tcBorders>
              <w:top w:val="nil"/>
              <w:left w:val="nil"/>
              <w:bottom w:val="single" w:sz="4" w:space="0" w:color="auto"/>
              <w:right w:val="single" w:sz="4" w:space="0" w:color="auto"/>
            </w:tcBorders>
            <w:shd w:val="clear" w:color="auto" w:fill="FFFFFF"/>
            <w:noWrap/>
            <w:vAlign w:val="center"/>
          </w:tcPr>
          <w:p w14:paraId="1B27DC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4F30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FF2E1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D3EE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71</w:t>
            </w:r>
          </w:p>
        </w:tc>
      </w:tr>
      <w:tr w:rsidR="00E933B8" w:rsidRPr="00E933B8" w14:paraId="3A55D30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8A052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5DF3FD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3М-89</w:t>
            </w:r>
          </w:p>
        </w:tc>
        <w:tc>
          <w:tcPr>
            <w:tcW w:w="1023" w:type="pct"/>
            <w:tcBorders>
              <w:top w:val="nil"/>
              <w:left w:val="nil"/>
              <w:bottom w:val="single" w:sz="4" w:space="0" w:color="auto"/>
              <w:right w:val="single" w:sz="4" w:space="0" w:color="auto"/>
            </w:tcBorders>
            <w:shd w:val="clear" w:color="auto" w:fill="FFFFFF"/>
            <w:noWrap/>
            <w:vAlign w:val="center"/>
          </w:tcPr>
          <w:p w14:paraId="743F1C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43A4E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BF330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8BB9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131</w:t>
            </w:r>
          </w:p>
        </w:tc>
      </w:tr>
      <w:tr w:rsidR="00E933B8" w:rsidRPr="00E933B8" w14:paraId="6665BD3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DAF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1B947F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w:t>
            </w:r>
          </w:p>
        </w:tc>
        <w:tc>
          <w:tcPr>
            <w:tcW w:w="1023" w:type="pct"/>
            <w:tcBorders>
              <w:top w:val="nil"/>
              <w:left w:val="nil"/>
              <w:bottom w:val="single" w:sz="4" w:space="0" w:color="auto"/>
              <w:right w:val="single" w:sz="4" w:space="0" w:color="auto"/>
            </w:tcBorders>
            <w:shd w:val="clear" w:color="auto" w:fill="FFFFFF"/>
            <w:noWrap/>
            <w:vAlign w:val="center"/>
          </w:tcPr>
          <w:p w14:paraId="2AE486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1A6A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C86C9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FEFE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64</w:t>
            </w:r>
          </w:p>
        </w:tc>
      </w:tr>
      <w:tr w:rsidR="00E933B8" w:rsidRPr="00E933B8" w14:paraId="3671E2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1A096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49E6B2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3М-90</w:t>
            </w:r>
          </w:p>
        </w:tc>
        <w:tc>
          <w:tcPr>
            <w:tcW w:w="1023" w:type="pct"/>
            <w:tcBorders>
              <w:top w:val="nil"/>
              <w:left w:val="nil"/>
              <w:bottom w:val="single" w:sz="4" w:space="0" w:color="auto"/>
              <w:right w:val="single" w:sz="4" w:space="0" w:color="auto"/>
            </w:tcBorders>
            <w:shd w:val="clear" w:color="auto" w:fill="FFFFFF"/>
            <w:noWrap/>
            <w:vAlign w:val="center"/>
          </w:tcPr>
          <w:p w14:paraId="3268C6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88CD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E6741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3CB8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53</w:t>
            </w:r>
          </w:p>
        </w:tc>
      </w:tr>
      <w:tr w:rsidR="00E933B8" w:rsidRPr="00E933B8" w14:paraId="32C9CE3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9C87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0E8B67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3М-91</w:t>
            </w:r>
          </w:p>
        </w:tc>
        <w:tc>
          <w:tcPr>
            <w:tcW w:w="1023" w:type="pct"/>
            <w:tcBorders>
              <w:top w:val="nil"/>
              <w:left w:val="nil"/>
              <w:bottom w:val="single" w:sz="4" w:space="0" w:color="auto"/>
              <w:right w:val="single" w:sz="4" w:space="0" w:color="auto"/>
            </w:tcBorders>
            <w:shd w:val="clear" w:color="auto" w:fill="FFFFFF"/>
            <w:noWrap/>
            <w:vAlign w:val="center"/>
          </w:tcPr>
          <w:p w14:paraId="15209B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094A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28B47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5317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618B2DA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F8FC3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24F04A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3М-92</w:t>
            </w:r>
          </w:p>
        </w:tc>
        <w:tc>
          <w:tcPr>
            <w:tcW w:w="1023" w:type="pct"/>
            <w:tcBorders>
              <w:top w:val="nil"/>
              <w:left w:val="nil"/>
              <w:bottom w:val="single" w:sz="4" w:space="0" w:color="auto"/>
              <w:right w:val="single" w:sz="4" w:space="0" w:color="auto"/>
            </w:tcBorders>
            <w:shd w:val="clear" w:color="auto" w:fill="FFFFFF"/>
            <w:noWrap/>
            <w:vAlign w:val="center"/>
          </w:tcPr>
          <w:p w14:paraId="3158BB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4282E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0491F4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5582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36</w:t>
            </w:r>
          </w:p>
        </w:tc>
      </w:tr>
      <w:tr w:rsidR="00E933B8" w:rsidRPr="00E933B8" w14:paraId="7C4CC0E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63752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09921A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3М-93</w:t>
            </w:r>
          </w:p>
        </w:tc>
        <w:tc>
          <w:tcPr>
            <w:tcW w:w="1023" w:type="pct"/>
            <w:tcBorders>
              <w:top w:val="nil"/>
              <w:left w:val="nil"/>
              <w:bottom w:val="single" w:sz="4" w:space="0" w:color="auto"/>
              <w:right w:val="single" w:sz="4" w:space="0" w:color="auto"/>
            </w:tcBorders>
            <w:shd w:val="clear" w:color="auto" w:fill="FFFFFF"/>
            <w:noWrap/>
            <w:vAlign w:val="center"/>
          </w:tcPr>
          <w:p w14:paraId="4520EE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B7A4C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3DD739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C7B3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w:t>
            </w:r>
          </w:p>
        </w:tc>
      </w:tr>
      <w:tr w:rsidR="00E933B8" w:rsidRPr="00E933B8" w14:paraId="72D8669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90B1D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750426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3М-98</w:t>
            </w:r>
          </w:p>
        </w:tc>
        <w:tc>
          <w:tcPr>
            <w:tcW w:w="1023" w:type="pct"/>
            <w:tcBorders>
              <w:top w:val="nil"/>
              <w:left w:val="nil"/>
              <w:bottom w:val="single" w:sz="4" w:space="0" w:color="auto"/>
              <w:right w:val="single" w:sz="4" w:space="0" w:color="auto"/>
            </w:tcBorders>
            <w:shd w:val="clear" w:color="auto" w:fill="FFFFFF"/>
            <w:noWrap/>
            <w:vAlign w:val="center"/>
          </w:tcPr>
          <w:p w14:paraId="3B3C63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6C508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FD841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52D5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2D874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E4377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3830F2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3М-99</w:t>
            </w:r>
          </w:p>
        </w:tc>
        <w:tc>
          <w:tcPr>
            <w:tcW w:w="1023" w:type="pct"/>
            <w:tcBorders>
              <w:top w:val="nil"/>
              <w:left w:val="nil"/>
              <w:bottom w:val="single" w:sz="4" w:space="0" w:color="auto"/>
              <w:right w:val="single" w:sz="4" w:space="0" w:color="auto"/>
            </w:tcBorders>
            <w:shd w:val="clear" w:color="auto" w:fill="FFFFFF"/>
            <w:noWrap/>
            <w:vAlign w:val="center"/>
          </w:tcPr>
          <w:p w14:paraId="48D7C9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94AA5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FAA4C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3712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4531C3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F91C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33C44C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w:t>
            </w:r>
          </w:p>
        </w:tc>
        <w:tc>
          <w:tcPr>
            <w:tcW w:w="1023" w:type="pct"/>
            <w:tcBorders>
              <w:top w:val="nil"/>
              <w:left w:val="nil"/>
              <w:bottom w:val="single" w:sz="4" w:space="0" w:color="auto"/>
              <w:right w:val="single" w:sz="4" w:space="0" w:color="auto"/>
            </w:tcBorders>
            <w:shd w:val="clear" w:color="auto" w:fill="FFFFFF"/>
            <w:noWrap/>
            <w:vAlign w:val="center"/>
          </w:tcPr>
          <w:p w14:paraId="0CBB82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9C21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0BC7C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0672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79</w:t>
            </w:r>
          </w:p>
        </w:tc>
      </w:tr>
      <w:tr w:rsidR="00E933B8" w:rsidRPr="00E933B8" w14:paraId="6A32708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6E579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4B237E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4М-104</w:t>
            </w:r>
          </w:p>
        </w:tc>
        <w:tc>
          <w:tcPr>
            <w:tcW w:w="1023" w:type="pct"/>
            <w:tcBorders>
              <w:top w:val="nil"/>
              <w:left w:val="nil"/>
              <w:bottom w:val="single" w:sz="4" w:space="0" w:color="auto"/>
              <w:right w:val="single" w:sz="4" w:space="0" w:color="auto"/>
            </w:tcBorders>
            <w:shd w:val="clear" w:color="auto" w:fill="FFFFFF"/>
            <w:noWrap/>
            <w:vAlign w:val="center"/>
          </w:tcPr>
          <w:p w14:paraId="2BC50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1954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C144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6FF5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195</w:t>
            </w:r>
          </w:p>
        </w:tc>
      </w:tr>
      <w:tr w:rsidR="00E933B8" w:rsidRPr="00E933B8" w14:paraId="22BFD8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13DF5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116B96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4М-107</w:t>
            </w:r>
          </w:p>
        </w:tc>
        <w:tc>
          <w:tcPr>
            <w:tcW w:w="1023" w:type="pct"/>
            <w:tcBorders>
              <w:top w:val="nil"/>
              <w:left w:val="nil"/>
              <w:bottom w:val="single" w:sz="4" w:space="0" w:color="auto"/>
              <w:right w:val="single" w:sz="4" w:space="0" w:color="auto"/>
            </w:tcBorders>
            <w:shd w:val="clear" w:color="auto" w:fill="FFFFFF"/>
            <w:noWrap/>
            <w:vAlign w:val="center"/>
          </w:tcPr>
          <w:p w14:paraId="676AFF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EE13B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1B7F2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DD74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w:t>
            </w:r>
          </w:p>
        </w:tc>
      </w:tr>
      <w:tr w:rsidR="00E933B8" w:rsidRPr="00E933B8" w14:paraId="0857412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F163A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2B898F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4М-109</w:t>
            </w:r>
          </w:p>
        </w:tc>
        <w:tc>
          <w:tcPr>
            <w:tcW w:w="1023" w:type="pct"/>
            <w:tcBorders>
              <w:top w:val="nil"/>
              <w:left w:val="nil"/>
              <w:bottom w:val="single" w:sz="4" w:space="0" w:color="auto"/>
              <w:right w:val="single" w:sz="4" w:space="0" w:color="auto"/>
            </w:tcBorders>
            <w:shd w:val="clear" w:color="auto" w:fill="FFFFFF"/>
            <w:noWrap/>
            <w:vAlign w:val="center"/>
          </w:tcPr>
          <w:p w14:paraId="5742EB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4024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0B491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4EB3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2C014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6AAE5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15AFE6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4М-112</w:t>
            </w:r>
          </w:p>
        </w:tc>
        <w:tc>
          <w:tcPr>
            <w:tcW w:w="1023" w:type="pct"/>
            <w:tcBorders>
              <w:top w:val="nil"/>
              <w:left w:val="nil"/>
              <w:bottom w:val="single" w:sz="4" w:space="0" w:color="auto"/>
              <w:right w:val="single" w:sz="4" w:space="0" w:color="auto"/>
            </w:tcBorders>
            <w:shd w:val="clear" w:color="auto" w:fill="FFFFFF"/>
            <w:noWrap/>
            <w:vAlign w:val="center"/>
          </w:tcPr>
          <w:p w14:paraId="183139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85A3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8EDE6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A53A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DC4A07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D70B6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3DDE96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4М-113</w:t>
            </w:r>
          </w:p>
        </w:tc>
        <w:tc>
          <w:tcPr>
            <w:tcW w:w="1023" w:type="pct"/>
            <w:tcBorders>
              <w:top w:val="nil"/>
              <w:left w:val="nil"/>
              <w:bottom w:val="single" w:sz="4" w:space="0" w:color="auto"/>
              <w:right w:val="single" w:sz="4" w:space="0" w:color="auto"/>
            </w:tcBorders>
            <w:shd w:val="clear" w:color="auto" w:fill="FFFFFF"/>
            <w:noWrap/>
            <w:vAlign w:val="center"/>
          </w:tcPr>
          <w:p w14:paraId="1F329D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3CF0B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8F3A6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3FEF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93AF1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4C13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709E7A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4М-114</w:t>
            </w:r>
          </w:p>
        </w:tc>
        <w:tc>
          <w:tcPr>
            <w:tcW w:w="1023" w:type="pct"/>
            <w:tcBorders>
              <w:top w:val="nil"/>
              <w:left w:val="nil"/>
              <w:bottom w:val="single" w:sz="4" w:space="0" w:color="auto"/>
              <w:right w:val="single" w:sz="4" w:space="0" w:color="auto"/>
            </w:tcBorders>
            <w:shd w:val="clear" w:color="auto" w:fill="FFFFFF"/>
            <w:noWrap/>
            <w:vAlign w:val="center"/>
          </w:tcPr>
          <w:p w14:paraId="0ACF55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0A1C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1E543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65E8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79DCC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AFDB7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108453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4М-115</w:t>
            </w:r>
          </w:p>
        </w:tc>
        <w:tc>
          <w:tcPr>
            <w:tcW w:w="1023" w:type="pct"/>
            <w:tcBorders>
              <w:top w:val="nil"/>
              <w:left w:val="nil"/>
              <w:bottom w:val="single" w:sz="4" w:space="0" w:color="auto"/>
              <w:right w:val="single" w:sz="4" w:space="0" w:color="auto"/>
            </w:tcBorders>
            <w:shd w:val="clear" w:color="auto" w:fill="FFFFFF"/>
            <w:noWrap/>
            <w:vAlign w:val="center"/>
          </w:tcPr>
          <w:p w14:paraId="3F740C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200C8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323BF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7974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170</w:t>
            </w:r>
          </w:p>
        </w:tc>
      </w:tr>
      <w:tr w:rsidR="00E933B8" w:rsidRPr="00E933B8" w14:paraId="6D20D28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17B3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1D3C13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4М-117</w:t>
            </w:r>
          </w:p>
        </w:tc>
        <w:tc>
          <w:tcPr>
            <w:tcW w:w="1023" w:type="pct"/>
            <w:tcBorders>
              <w:top w:val="nil"/>
              <w:left w:val="nil"/>
              <w:bottom w:val="single" w:sz="4" w:space="0" w:color="auto"/>
              <w:right w:val="single" w:sz="4" w:space="0" w:color="auto"/>
            </w:tcBorders>
            <w:shd w:val="clear" w:color="auto" w:fill="FFFFFF"/>
            <w:noWrap/>
            <w:vAlign w:val="center"/>
          </w:tcPr>
          <w:p w14:paraId="24C898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8B1C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9E19F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BCE8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w:t>
            </w:r>
          </w:p>
        </w:tc>
      </w:tr>
      <w:tr w:rsidR="00E933B8" w:rsidRPr="00E933B8" w14:paraId="388745C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39A83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01F7F7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4М-119</w:t>
            </w:r>
          </w:p>
        </w:tc>
        <w:tc>
          <w:tcPr>
            <w:tcW w:w="1023" w:type="pct"/>
            <w:tcBorders>
              <w:top w:val="nil"/>
              <w:left w:val="nil"/>
              <w:bottom w:val="single" w:sz="4" w:space="0" w:color="auto"/>
              <w:right w:val="single" w:sz="4" w:space="0" w:color="auto"/>
            </w:tcBorders>
            <w:shd w:val="clear" w:color="auto" w:fill="FFFFFF"/>
            <w:noWrap/>
            <w:vAlign w:val="center"/>
          </w:tcPr>
          <w:p w14:paraId="20D799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A1630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04808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88C8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w:t>
            </w:r>
          </w:p>
        </w:tc>
      </w:tr>
      <w:tr w:rsidR="00E933B8" w:rsidRPr="00E933B8" w14:paraId="38C5C1D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8CAE3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08048C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4М-120</w:t>
            </w:r>
          </w:p>
        </w:tc>
        <w:tc>
          <w:tcPr>
            <w:tcW w:w="1023" w:type="pct"/>
            <w:tcBorders>
              <w:top w:val="nil"/>
              <w:left w:val="nil"/>
              <w:bottom w:val="single" w:sz="4" w:space="0" w:color="auto"/>
              <w:right w:val="single" w:sz="4" w:space="0" w:color="auto"/>
            </w:tcBorders>
            <w:shd w:val="clear" w:color="auto" w:fill="FFFFFF"/>
            <w:noWrap/>
            <w:vAlign w:val="center"/>
          </w:tcPr>
          <w:p w14:paraId="3198D6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6324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98BFB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2A03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F3D60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A9C3A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2CC384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4М-121</w:t>
            </w:r>
          </w:p>
        </w:tc>
        <w:tc>
          <w:tcPr>
            <w:tcW w:w="1023" w:type="pct"/>
            <w:tcBorders>
              <w:top w:val="nil"/>
              <w:left w:val="nil"/>
              <w:bottom w:val="single" w:sz="4" w:space="0" w:color="auto"/>
              <w:right w:val="single" w:sz="4" w:space="0" w:color="auto"/>
            </w:tcBorders>
            <w:shd w:val="clear" w:color="auto" w:fill="FFFFFF"/>
            <w:noWrap/>
            <w:vAlign w:val="center"/>
          </w:tcPr>
          <w:p w14:paraId="63C9BF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C293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B347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D8E1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9D2E4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36B6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7E2B0C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4М-122</w:t>
            </w:r>
          </w:p>
        </w:tc>
        <w:tc>
          <w:tcPr>
            <w:tcW w:w="1023" w:type="pct"/>
            <w:tcBorders>
              <w:top w:val="nil"/>
              <w:left w:val="nil"/>
              <w:bottom w:val="single" w:sz="4" w:space="0" w:color="auto"/>
              <w:right w:val="single" w:sz="4" w:space="0" w:color="auto"/>
            </w:tcBorders>
            <w:shd w:val="clear" w:color="auto" w:fill="FFFFFF"/>
            <w:noWrap/>
            <w:vAlign w:val="center"/>
          </w:tcPr>
          <w:p w14:paraId="547D28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0766C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3A40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B946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53</w:t>
            </w:r>
          </w:p>
        </w:tc>
      </w:tr>
      <w:tr w:rsidR="00E933B8" w:rsidRPr="00E933B8" w14:paraId="01ED4FE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85DB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88</w:t>
            </w:r>
          </w:p>
        </w:tc>
        <w:tc>
          <w:tcPr>
            <w:tcW w:w="1016" w:type="pct"/>
            <w:tcBorders>
              <w:top w:val="nil"/>
              <w:left w:val="nil"/>
              <w:bottom w:val="single" w:sz="4" w:space="0" w:color="auto"/>
              <w:right w:val="single" w:sz="4" w:space="0" w:color="auto"/>
            </w:tcBorders>
            <w:shd w:val="clear" w:color="auto" w:fill="FFFFFF"/>
            <w:noWrap/>
            <w:vAlign w:val="center"/>
          </w:tcPr>
          <w:p w14:paraId="3C4EAC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4М-124</w:t>
            </w:r>
          </w:p>
        </w:tc>
        <w:tc>
          <w:tcPr>
            <w:tcW w:w="1023" w:type="pct"/>
            <w:tcBorders>
              <w:top w:val="nil"/>
              <w:left w:val="nil"/>
              <w:bottom w:val="single" w:sz="4" w:space="0" w:color="auto"/>
              <w:right w:val="single" w:sz="4" w:space="0" w:color="auto"/>
            </w:tcBorders>
            <w:shd w:val="clear" w:color="auto" w:fill="FFFFFF"/>
            <w:noWrap/>
            <w:vAlign w:val="center"/>
          </w:tcPr>
          <w:p w14:paraId="31297C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946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B7249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79E9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223</w:t>
            </w:r>
          </w:p>
        </w:tc>
      </w:tr>
      <w:tr w:rsidR="00E933B8" w:rsidRPr="00E933B8" w14:paraId="47493AE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1EA6F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1AF7E9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4М-125</w:t>
            </w:r>
          </w:p>
        </w:tc>
        <w:tc>
          <w:tcPr>
            <w:tcW w:w="1023" w:type="pct"/>
            <w:tcBorders>
              <w:top w:val="nil"/>
              <w:left w:val="nil"/>
              <w:bottom w:val="single" w:sz="4" w:space="0" w:color="auto"/>
              <w:right w:val="single" w:sz="4" w:space="0" w:color="auto"/>
            </w:tcBorders>
            <w:shd w:val="clear" w:color="auto" w:fill="FFFFFF"/>
            <w:noWrap/>
            <w:vAlign w:val="center"/>
          </w:tcPr>
          <w:p w14:paraId="33CADA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2DA9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BAFE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B6BB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102D90A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66605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758B36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4М-126</w:t>
            </w:r>
          </w:p>
        </w:tc>
        <w:tc>
          <w:tcPr>
            <w:tcW w:w="1023" w:type="pct"/>
            <w:tcBorders>
              <w:top w:val="nil"/>
              <w:left w:val="nil"/>
              <w:bottom w:val="single" w:sz="4" w:space="0" w:color="auto"/>
              <w:right w:val="single" w:sz="4" w:space="0" w:color="auto"/>
            </w:tcBorders>
            <w:shd w:val="clear" w:color="auto" w:fill="FFFFFF"/>
            <w:noWrap/>
            <w:vAlign w:val="center"/>
          </w:tcPr>
          <w:p w14:paraId="78C097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F6FC1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D5324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B8C3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349</w:t>
            </w:r>
          </w:p>
        </w:tc>
      </w:tr>
      <w:tr w:rsidR="00E933B8" w:rsidRPr="00E933B8" w14:paraId="1D7169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1313A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59E60E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4М-129</w:t>
            </w:r>
          </w:p>
        </w:tc>
        <w:tc>
          <w:tcPr>
            <w:tcW w:w="1023" w:type="pct"/>
            <w:tcBorders>
              <w:top w:val="nil"/>
              <w:left w:val="nil"/>
              <w:bottom w:val="single" w:sz="4" w:space="0" w:color="auto"/>
              <w:right w:val="single" w:sz="4" w:space="0" w:color="auto"/>
            </w:tcBorders>
            <w:shd w:val="clear" w:color="auto" w:fill="FFFFFF"/>
            <w:noWrap/>
            <w:vAlign w:val="center"/>
          </w:tcPr>
          <w:p w14:paraId="69CE5D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D420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0DF51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50B6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216</w:t>
            </w:r>
          </w:p>
        </w:tc>
      </w:tr>
      <w:tr w:rsidR="00E933B8" w:rsidRPr="00E933B8" w14:paraId="2CCB294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E836A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41865E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4М-130</w:t>
            </w:r>
          </w:p>
        </w:tc>
        <w:tc>
          <w:tcPr>
            <w:tcW w:w="1023" w:type="pct"/>
            <w:tcBorders>
              <w:top w:val="nil"/>
              <w:left w:val="nil"/>
              <w:bottom w:val="single" w:sz="4" w:space="0" w:color="auto"/>
              <w:right w:val="single" w:sz="4" w:space="0" w:color="auto"/>
            </w:tcBorders>
            <w:shd w:val="clear" w:color="auto" w:fill="FFFFFF"/>
            <w:noWrap/>
            <w:vAlign w:val="center"/>
          </w:tcPr>
          <w:p w14:paraId="5AD1B1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984BA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3FED0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A472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70</w:t>
            </w:r>
          </w:p>
        </w:tc>
      </w:tr>
      <w:tr w:rsidR="00E933B8" w:rsidRPr="00E933B8" w14:paraId="67F25F1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B0FB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2295A1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4М-138</w:t>
            </w:r>
          </w:p>
        </w:tc>
        <w:tc>
          <w:tcPr>
            <w:tcW w:w="1023" w:type="pct"/>
            <w:tcBorders>
              <w:top w:val="nil"/>
              <w:left w:val="nil"/>
              <w:bottom w:val="single" w:sz="4" w:space="0" w:color="auto"/>
              <w:right w:val="single" w:sz="4" w:space="0" w:color="auto"/>
            </w:tcBorders>
            <w:shd w:val="clear" w:color="auto" w:fill="FFFFFF"/>
            <w:noWrap/>
            <w:vAlign w:val="center"/>
          </w:tcPr>
          <w:p w14:paraId="6168B3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ABE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5FBB5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6DEB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w:t>
            </w:r>
          </w:p>
        </w:tc>
      </w:tr>
      <w:tr w:rsidR="00E933B8" w:rsidRPr="00E933B8" w14:paraId="67B6C29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3680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3DF8CA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4М-149</w:t>
            </w:r>
          </w:p>
        </w:tc>
        <w:tc>
          <w:tcPr>
            <w:tcW w:w="1023" w:type="pct"/>
            <w:tcBorders>
              <w:top w:val="nil"/>
              <w:left w:val="nil"/>
              <w:bottom w:val="single" w:sz="4" w:space="0" w:color="auto"/>
              <w:right w:val="single" w:sz="4" w:space="0" w:color="auto"/>
            </w:tcBorders>
            <w:shd w:val="clear" w:color="auto" w:fill="FFFFFF"/>
            <w:noWrap/>
            <w:vAlign w:val="center"/>
          </w:tcPr>
          <w:p w14:paraId="0C6E7B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84A3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C8098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691E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209</w:t>
            </w:r>
          </w:p>
        </w:tc>
      </w:tr>
      <w:tr w:rsidR="00E933B8" w:rsidRPr="00E933B8" w14:paraId="0DAFB0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530D0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322732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4М-150</w:t>
            </w:r>
          </w:p>
        </w:tc>
        <w:tc>
          <w:tcPr>
            <w:tcW w:w="1023" w:type="pct"/>
            <w:tcBorders>
              <w:top w:val="nil"/>
              <w:left w:val="nil"/>
              <w:bottom w:val="single" w:sz="4" w:space="0" w:color="auto"/>
              <w:right w:val="single" w:sz="4" w:space="0" w:color="auto"/>
            </w:tcBorders>
            <w:shd w:val="clear" w:color="auto" w:fill="FFFFFF"/>
            <w:noWrap/>
            <w:vAlign w:val="center"/>
          </w:tcPr>
          <w:p w14:paraId="24BE20B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F960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5E971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A41B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279</w:t>
            </w:r>
          </w:p>
        </w:tc>
      </w:tr>
      <w:tr w:rsidR="00E933B8" w:rsidRPr="00E933B8" w14:paraId="395640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07578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3CB525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4М-155</w:t>
            </w:r>
          </w:p>
        </w:tc>
        <w:tc>
          <w:tcPr>
            <w:tcW w:w="1023" w:type="pct"/>
            <w:tcBorders>
              <w:top w:val="nil"/>
              <w:left w:val="nil"/>
              <w:bottom w:val="single" w:sz="4" w:space="0" w:color="auto"/>
              <w:right w:val="single" w:sz="4" w:space="0" w:color="auto"/>
            </w:tcBorders>
            <w:shd w:val="clear" w:color="auto" w:fill="FFFFFF"/>
            <w:noWrap/>
            <w:vAlign w:val="center"/>
          </w:tcPr>
          <w:p w14:paraId="0C6372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1A45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30ECA3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5873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316</w:t>
            </w:r>
          </w:p>
        </w:tc>
      </w:tr>
      <w:tr w:rsidR="00E933B8" w:rsidRPr="00E933B8" w14:paraId="702734D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EE379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19D6C0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4М-161</w:t>
            </w:r>
          </w:p>
        </w:tc>
        <w:tc>
          <w:tcPr>
            <w:tcW w:w="1023" w:type="pct"/>
            <w:tcBorders>
              <w:top w:val="nil"/>
              <w:left w:val="nil"/>
              <w:bottom w:val="single" w:sz="4" w:space="0" w:color="auto"/>
              <w:right w:val="single" w:sz="4" w:space="0" w:color="auto"/>
            </w:tcBorders>
            <w:shd w:val="clear" w:color="auto" w:fill="FFFFFF"/>
            <w:noWrap/>
            <w:vAlign w:val="center"/>
          </w:tcPr>
          <w:p w14:paraId="5EAA37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2B07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4D6AE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E577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212</w:t>
            </w:r>
          </w:p>
        </w:tc>
      </w:tr>
      <w:tr w:rsidR="00E933B8" w:rsidRPr="00E933B8" w14:paraId="411BE29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22B17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6CFECC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4М-164</w:t>
            </w:r>
          </w:p>
        </w:tc>
        <w:tc>
          <w:tcPr>
            <w:tcW w:w="1023" w:type="pct"/>
            <w:tcBorders>
              <w:top w:val="nil"/>
              <w:left w:val="nil"/>
              <w:bottom w:val="single" w:sz="4" w:space="0" w:color="auto"/>
              <w:right w:val="single" w:sz="4" w:space="0" w:color="auto"/>
            </w:tcBorders>
            <w:shd w:val="clear" w:color="auto" w:fill="FFFFFF"/>
            <w:noWrap/>
            <w:vAlign w:val="center"/>
          </w:tcPr>
          <w:p w14:paraId="060621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44729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91ED8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5954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82BA4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D164B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2D10DB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4М-165</w:t>
            </w:r>
          </w:p>
        </w:tc>
        <w:tc>
          <w:tcPr>
            <w:tcW w:w="1023" w:type="pct"/>
            <w:tcBorders>
              <w:top w:val="nil"/>
              <w:left w:val="nil"/>
              <w:bottom w:val="single" w:sz="4" w:space="0" w:color="auto"/>
              <w:right w:val="single" w:sz="4" w:space="0" w:color="auto"/>
            </w:tcBorders>
            <w:shd w:val="clear" w:color="auto" w:fill="FFFFFF"/>
            <w:noWrap/>
            <w:vAlign w:val="center"/>
          </w:tcPr>
          <w:p w14:paraId="7ABAF7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A6E5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AD0BA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89DA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166</w:t>
            </w:r>
          </w:p>
        </w:tc>
      </w:tr>
      <w:tr w:rsidR="00E933B8" w:rsidRPr="00E933B8" w14:paraId="6DEE4CF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30DA6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6638A7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4М-17</w:t>
            </w:r>
          </w:p>
        </w:tc>
        <w:tc>
          <w:tcPr>
            <w:tcW w:w="1023" w:type="pct"/>
            <w:tcBorders>
              <w:top w:val="nil"/>
              <w:left w:val="nil"/>
              <w:bottom w:val="single" w:sz="4" w:space="0" w:color="auto"/>
              <w:right w:val="single" w:sz="4" w:space="0" w:color="auto"/>
            </w:tcBorders>
            <w:shd w:val="clear" w:color="auto" w:fill="FFFFFF"/>
            <w:noWrap/>
            <w:vAlign w:val="center"/>
          </w:tcPr>
          <w:p w14:paraId="2678BE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138A9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5D6EF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C0D6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98</w:t>
            </w:r>
          </w:p>
        </w:tc>
      </w:tr>
      <w:tr w:rsidR="00E933B8" w:rsidRPr="00E933B8" w14:paraId="36CE3D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0A886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311EA8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4М-176</w:t>
            </w:r>
          </w:p>
        </w:tc>
        <w:tc>
          <w:tcPr>
            <w:tcW w:w="1023" w:type="pct"/>
            <w:tcBorders>
              <w:top w:val="nil"/>
              <w:left w:val="nil"/>
              <w:bottom w:val="single" w:sz="4" w:space="0" w:color="auto"/>
              <w:right w:val="single" w:sz="4" w:space="0" w:color="auto"/>
            </w:tcBorders>
            <w:shd w:val="clear" w:color="auto" w:fill="FFFFFF"/>
            <w:noWrap/>
            <w:vAlign w:val="center"/>
          </w:tcPr>
          <w:p w14:paraId="00204C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222E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46834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A37B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E81181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193FE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60B608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4М-182</w:t>
            </w:r>
          </w:p>
        </w:tc>
        <w:tc>
          <w:tcPr>
            <w:tcW w:w="1023" w:type="pct"/>
            <w:tcBorders>
              <w:top w:val="nil"/>
              <w:left w:val="nil"/>
              <w:bottom w:val="single" w:sz="4" w:space="0" w:color="auto"/>
              <w:right w:val="single" w:sz="4" w:space="0" w:color="auto"/>
            </w:tcBorders>
            <w:shd w:val="clear" w:color="auto" w:fill="FFFFFF"/>
            <w:noWrap/>
            <w:vAlign w:val="center"/>
          </w:tcPr>
          <w:p w14:paraId="4282C9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77BC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299F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EB71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379BF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5AC4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682FFB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4М-183</w:t>
            </w:r>
          </w:p>
        </w:tc>
        <w:tc>
          <w:tcPr>
            <w:tcW w:w="1023" w:type="pct"/>
            <w:tcBorders>
              <w:top w:val="nil"/>
              <w:left w:val="nil"/>
              <w:bottom w:val="single" w:sz="4" w:space="0" w:color="auto"/>
              <w:right w:val="single" w:sz="4" w:space="0" w:color="auto"/>
            </w:tcBorders>
            <w:shd w:val="clear" w:color="auto" w:fill="FFFFFF"/>
            <w:noWrap/>
            <w:vAlign w:val="center"/>
          </w:tcPr>
          <w:p w14:paraId="13D190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99CE2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2B305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EDFE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F55D9F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669C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6096A7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4М-184</w:t>
            </w:r>
          </w:p>
        </w:tc>
        <w:tc>
          <w:tcPr>
            <w:tcW w:w="1023" w:type="pct"/>
            <w:tcBorders>
              <w:top w:val="nil"/>
              <w:left w:val="nil"/>
              <w:bottom w:val="single" w:sz="4" w:space="0" w:color="auto"/>
              <w:right w:val="single" w:sz="4" w:space="0" w:color="auto"/>
            </w:tcBorders>
            <w:shd w:val="clear" w:color="auto" w:fill="FFFFFF"/>
            <w:noWrap/>
            <w:vAlign w:val="center"/>
          </w:tcPr>
          <w:p w14:paraId="0E9227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7FFA5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56F2B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E1A3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172</w:t>
            </w:r>
          </w:p>
        </w:tc>
      </w:tr>
      <w:tr w:rsidR="00E933B8" w:rsidRPr="00E933B8" w14:paraId="0B49F64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96F70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798F80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4М-188</w:t>
            </w:r>
          </w:p>
        </w:tc>
        <w:tc>
          <w:tcPr>
            <w:tcW w:w="1023" w:type="pct"/>
            <w:tcBorders>
              <w:top w:val="nil"/>
              <w:left w:val="nil"/>
              <w:bottom w:val="single" w:sz="4" w:space="0" w:color="auto"/>
              <w:right w:val="single" w:sz="4" w:space="0" w:color="auto"/>
            </w:tcBorders>
            <w:shd w:val="clear" w:color="auto" w:fill="FFFFFF"/>
            <w:noWrap/>
            <w:vAlign w:val="center"/>
          </w:tcPr>
          <w:p w14:paraId="113E37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AD79D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CB1D9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E027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ABF1E5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7AD5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1660F8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4М-193</w:t>
            </w:r>
          </w:p>
        </w:tc>
        <w:tc>
          <w:tcPr>
            <w:tcW w:w="1023" w:type="pct"/>
            <w:tcBorders>
              <w:top w:val="nil"/>
              <w:left w:val="nil"/>
              <w:bottom w:val="single" w:sz="4" w:space="0" w:color="auto"/>
              <w:right w:val="single" w:sz="4" w:space="0" w:color="auto"/>
            </w:tcBorders>
            <w:shd w:val="clear" w:color="auto" w:fill="FFFFFF"/>
            <w:noWrap/>
            <w:vAlign w:val="center"/>
          </w:tcPr>
          <w:p w14:paraId="211A7C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203A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F6552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2B21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81</w:t>
            </w:r>
          </w:p>
        </w:tc>
      </w:tr>
      <w:tr w:rsidR="00E933B8" w:rsidRPr="00E933B8" w14:paraId="7CECACB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FB972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0EE322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4М-194</w:t>
            </w:r>
          </w:p>
        </w:tc>
        <w:tc>
          <w:tcPr>
            <w:tcW w:w="1023" w:type="pct"/>
            <w:tcBorders>
              <w:top w:val="nil"/>
              <w:left w:val="nil"/>
              <w:bottom w:val="single" w:sz="4" w:space="0" w:color="auto"/>
              <w:right w:val="single" w:sz="4" w:space="0" w:color="auto"/>
            </w:tcBorders>
            <w:shd w:val="clear" w:color="auto" w:fill="FFFFFF"/>
            <w:noWrap/>
            <w:vAlign w:val="center"/>
          </w:tcPr>
          <w:p w14:paraId="3ABD54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C6902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9C22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7CD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191</w:t>
            </w:r>
          </w:p>
        </w:tc>
      </w:tr>
      <w:tr w:rsidR="00E933B8" w:rsidRPr="00E933B8" w14:paraId="09BF331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ABA25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398052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4М-195</w:t>
            </w:r>
          </w:p>
        </w:tc>
        <w:tc>
          <w:tcPr>
            <w:tcW w:w="1023" w:type="pct"/>
            <w:tcBorders>
              <w:top w:val="nil"/>
              <w:left w:val="nil"/>
              <w:bottom w:val="single" w:sz="4" w:space="0" w:color="auto"/>
              <w:right w:val="single" w:sz="4" w:space="0" w:color="auto"/>
            </w:tcBorders>
            <w:shd w:val="clear" w:color="auto" w:fill="FFFFFF"/>
            <w:noWrap/>
            <w:vAlign w:val="center"/>
          </w:tcPr>
          <w:p w14:paraId="0AF74E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803F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F0BB3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E45C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2F2C91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16BC3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0E4038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4М-197</w:t>
            </w:r>
          </w:p>
        </w:tc>
        <w:tc>
          <w:tcPr>
            <w:tcW w:w="1023" w:type="pct"/>
            <w:tcBorders>
              <w:top w:val="nil"/>
              <w:left w:val="nil"/>
              <w:bottom w:val="single" w:sz="4" w:space="0" w:color="auto"/>
              <w:right w:val="single" w:sz="4" w:space="0" w:color="auto"/>
            </w:tcBorders>
            <w:shd w:val="clear" w:color="auto" w:fill="FFFFFF"/>
            <w:noWrap/>
            <w:vAlign w:val="center"/>
          </w:tcPr>
          <w:p w14:paraId="50BD52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0708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AE4BD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44502D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114</w:t>
            </w:r>
          </w:p>
        </w:tc>
      </w:tr>
      <w:tr w:rsidR="00E933B8" w:rsidRPr="00E933B8" w14:paraId="64A68C0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191D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2998D5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4М-198</w:t>
            </w:r>
          </w:p>
        </w:tc>
        <w:tc>
          <w:tcPr>
            <w:tcW w:w="1023" w:type="pct"/>
            <w:tcBorders>
              <w:top w:val="nil"/>
              <w:left w:val="nil"/>
              <w:bottom w:val="single" w:sz="4" w:space="0" w:color="auto"/>
              <w:right w:val="single" w:sz="4" w:space="0" w:color="auto"/>
            </w:tcBorders>
            <w:shd w:val="clear" w:color="auto" w:fill="FFFFFF"/>
            <w:noWrap/>
            <w:vAlign w:val="center"/>
          </w:tcPr>
          <w:p w14:paraId="674576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D1F6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7E997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7618E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104</w:t>
            </w:r>
          </w:p>
        </w:tc>
      </w:tr>
      <w:tr w:rsidR="00E933B8" w:rsidRPr="00E933B8" w14:paraId="7543C1D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574D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04378B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4М-199</w:t>
            </w:r>
          </w:p>
        </w:tc>
        <w:tc>
          <w:tcPr>
            <w:tcW w:w="1023" w:type="pct"/>
            <w:tcBorders>
              <w:top w:val="nil"/>
              <w:left w:val="nil"/>
              <w:bottom w:val="single" w:sz="4" w:space="0" w:color="auto"/>
              <w:right w:val="single" w:sz="4" w:space="0" w:color="auto"/>
            </w:tcBorders>
            <w:shd w:val="clear" w:color="auto" w:fill="FFFFFF"/>
            <w:noWrap/>
            <w:vAlign w:val="center"/>
          </w:tcPr>
          <w:p w14:paraId="61F993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E95CF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1x320 1x400</w:t>
            </w:r>
          </w:p>
        </w:tc>
        <w:tc>
          <w:tcPr>
            <w:tcW w:w="808" w:type="pct"/>
            <w:tcBorders>
              <w:top w:val="nil"/>
              <w:left w:val="nil"/>
              <w:bottom w:val="single" w:sz="4" w:space="0" w:color="auto"/>
              <w:right w:val="single" w:sz="4" w:space="0" w:color="auto"/>
            </w:tcBorders>
            <w:shd w:val="clear" w:color="auto" w:fill="FFFFFF"/>
            <w:noWrap/>
            <w:vAlign w:val="center"/>
          </w:tcPr>
          <w:p w14:paraId="14347E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3CD5E8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66</w:t>
            </w:r>
          </w:p>
        </w:tc>
      </w:tr>
      <w:tr w:rsidR="00E933B8" w:rsidRPr="00E933B8" w14:paraId="35E6C8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715B0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6EBE2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4М-200</w:t>
            </w:r>
          </w:p>
        </w:tc>
        <w:tc>
          <w:tcPr>
            <w:tcW w:w="1023" w:type="pct"/>
            <w:tcBorders>
              <w:top w:val="nil"/>
              <w:left w:val="nil"/>
              <w:bottom w:val="single" w:sz="4" w:space="0" w:color="auto"/>
              <w:right w:val="single" w:sz="4" w:space="0" w:color="auto"/>
            </w:tcBorders>
            <w:shd w:val="clear" w:color="auto" w:fill="FFFFFF"/>
            <w:noWrap/>
            <w:vAlign w:val="center"/>
          </w:tcPr>
          <w:p w14:paraId="0FB6AE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63F2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0B5D18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D8EAF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128</w:t>
            </w:r>
          </w:p>
        </w:tc>
      </w:tr>
      <w:tr w:rsidR="00E933B8" w:rsidRPr="00E933B8" w14:paraId="112E659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AB84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5C12B5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4М-201</w:t>
            </w:r>
          </w:p>
        </w:tc>
        <w:tc>
          <w:tcPr>
            <w:tcW w:w="1023" w:type="pct"/>
            <w:tcBorders>
              <w:top w:val="nil"/>
              <w:left w:val="nil"/>
              <w:bottom w:val="single" w:sz="4" w:space="0" w:color="auto"/>
              <w:right w:val="single" w:sz="4" w:space="0" w:color="auto"/>
            </w:tcBorders>
            <w:shd w:val="clear" w:color="auto" w:fill="FFFFFF"/>
            <w:noWrap/>
            <w:vAlign w:val="center"/>
          </w:tcPr>
          <w:p w14:paraId="54BC0B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D2197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CB82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602BF3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133</w:t>
            </w:r>
          </w:p>
        </w:tc>
      </w:tr>
      <w:tr w:rsidR="00E933B8" w:rsidRPr="00E933B8" w14:paraId="108D23D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C46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582D0E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4М-202</w:t>
            </w:r>
          </w:p>
        </w:tc>
        <w:tc>
          <w:tcPr>
            <w:tcW w:w="1023" w:type="pct"/>
            <w:tcBorders>
              <w:top w:val="nil"/>
              <w:left w:val="nil"/>
              <w:bottom w:val="single" w:sz="4" w:space="0" w:color="auto"/>
              <w:right w:val="single" w:sz="4" w:space="0" w:color="auto"/>
            </w:tcBorders>
            <w:shd w:val="clear" w:color="auto" w:fill="FFFFFF"/>
            <w:noWrap/>
            <w:vAlign w:val="center"/>
          </w:tcPr>
          <w:p w14:paraId="53A1C4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F79E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9969E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24AF4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w:t>
            </w:r>
          </w:p>
        </w:tc>
      </w:tr>
      <w:tr w:rsidR="00E933B8" w:rsidRPr="00E933B8" w14:paraId="4DB06E8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A404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5C4168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4М-203</w:t>
            </w:r>
          </w:p>
        </w:tc>
        <w:tc>
          <w:tcPr>
            <w:tcW w:w="1023" w:type="pct"/>
            <w:tcBorders>
              <w:top w:val="nil"/>
              <w:left w:val="nil"/>
              <w:bottom w:val="single" w:sz="4" w:space="0" w:color="auto"/>
              <w:right w:val="single" w:sz="4" w:space="0" w:color="auto"/>
            </w:tcBorders>
            <w:shd w:val="clear" w:color="auto" w:fill="FFFFFF"/>
            <w:noWrap/>
            <w:vAlign w:val="center"/>
          </w:tcPr>
          <w:p w14:paraId="544740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C7A80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298B1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6DFAB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177</w:t>
            </w:r>
          </w:p>
        </w:tc>
      </w:tr>
      <w:tr w:rsidR="00E933B8" w:rsidRPr="00E933B8" w14:paraId="02DC1E3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8DF6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553A7A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4М-204</w:t>
            </w:r>
          </w:p>
        </w:tc>
        <w:tc>
          <w:tcPr>
            <w:tcW w:w="1023" w:type="pct"/>
            <w:tcBorders>
              <w:top w:val="nil"/>
              <w:left w:val="nil"/>
              <w:bottom w:val="single" w:sz="4" w:space="0" w:color="auto"/>
              <w:right w:val="single" w:sz="4" w:space="0" w:color="auto"/>
            </w:tcBorders>
            <w:shd w:val="clear" w:color="auto" w:fill="FFFFFF"/>
            <w:noWrap/>
            <w:vAlign w:val="center"/>
          </w:tcPr>
          <w:p w14:paraId="3F8A3E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5869F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2x320</w:t>
            </w:r>
          </w:p>
        </w:tc>
        <w:tc>
          <w:tcPr>
            <w:tcW w:w="808" w:type="pct"/>
            <w:tcBorders>
              <w:top w:val="nil"/>
              <w:left w:val="nil"/>
              <w:bottom w:val="single" w:sz="4" w:space="0" w:color="auto"/>
              <w:right w:val="single" w:sz="4" w:space="0" w:color="auto"/>
            </w:tcBorders>
            <w:shd w:val="clear" w:color="auto" w:fill="FFFFFF"/>
            <w:noWrap/>
            <w:vAlign w:val="center"/>
          </w:tcPr>
          <w:p w14:paraId="08B1CE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83B37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463FCA5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80E0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581F4C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4М-205</w:t>
            </w:r>
          </w:p>
        </w:tc>
        <w:tc>
          <w:tcPr>
            <w:tcW w:w="1023" w:type="pct"/>
            <w:tcBorders>
              <w:top w:val="nil"/>
              <w:left w:val="nil"/>
              <w:bottom w:val="single" w:sz="4" w:space="0" w:color="auto"/>
              <w:right w:val="single" w:sz="4" w:space="0" w:color="auto"/>
            </w:tcBorders>
            <w:shd w:val="clear" w:color="auto" w:fill="FFFFFF"/>
            <w:noWrap/>
            <w:vAlign w:val="center"/>
          </w:tcPr>
          <w:p w14:paraId="43C7BB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778D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56ED8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68775D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136</w:t>
            </w:r>
          </w:p>
        </w:tc>
      </w:tr>
      <w:tr w:rsidR="00E933B8" w:rsidRPr="00E933B8" w14:paraId="682FC7B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4250C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432104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4М-206</w:t>
            </w:r>
          </w:p>
        </w:tc>
        <w:tc>
          <w:tcPr>
            <w:tcW w:w="1023" w:type="pct"/>
            <w:tcBorders>
              <w:top w:val="nil"/>
              <w:left w:val="nil"/>
              <w:bottom w:val="single" w:sz="4" w:space="0" w:color="auto"/>
              <w:right w:val="single" w:sz="4" w:space="0" w:color="auto"/>
            </w:tcBorders>
            <w:shd w:val="clear" w:color="auto" w:fill="FFFFFF"/>
            <w:noWrap/>
            <w:vAlign w:val="center"/>
          </w:tcPr>
          <w:p w14:paraId="64B8B2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CB2F5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1x400 1x630</w:t>
            </w:r>
          </w:p>
        </w:tc>
        <w:tc>
          <w:tcPr>
            <w:tcW w:w="808" w:type="pct"/>
            <w:tcBorders>
              <w:top w:val="nil"/>
              <w:left w:val="nil"/>
              <w:bottom w:val="single" w:sz="4" w:space="0" w:color="auto"/>
              <w:right w:val="single" w:sz="4" w:space="0" w:color="auto"/>
            </w:tcBorders>
            <w:shd w:val="clear" w:color="auto" w:fill="FFFFFF"/>
            <w:noWrap/>
            <w:vAlign w:val="center"/>
          </w:tcPr>
          <w:p w14:paraId="187EE7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7836E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6982E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0D0D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6BBE2C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4М-21</w:t>
            </w:r>
          </w:p>
        </w:tc>
        <w:tc>
          <w:tcPr>
            <w:tcW w:w="1023" w:type="pct"/>
            <w:tcBorders>
              <w:top w:val="nil"/>
              <w:left w:val="nil"/>
              <w:bottom w:val="single" w:sz="4" w:space="0" w:color="auto"/>
              <w:right w:val="single" w:sz="4" w:space="0" w:color="auto"/>
            </w:tcBorders>
            <w:shd w:val="clear" w:color="auto" w:fill="FFFFFF"/>
            <w:noWrap/>
            <w:vAlign w:val="center"/>
          </w:tcPr>
          <w:p w14:paraId="79C18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B67C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3D6C9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03F8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105</w:t>
            </w:r>
          </w:p>
        </w:tc>
      </w:tr>
      <w:tr w:rsidR="00E933B8" w:rsidRPr="00E933B8" w14:paraId="5891DA9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CF025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5799FF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4М-22</w:t>
            </w:r>
          </w:p>
        </w:tc>
        <w:tc>
          <w:tcPr>
            <w:tcW w:w="1023" w:type="pct"/>
            <w:tcBorders>
              <w:top w:val="nil"/>
              <w:left w:val="nil"/>
              <w:bottom w:val="single" w:sz="4" w:space="0" w:color="auto"/>
              <w:right w:val="single" w:sz="4" w:space="0" w:color="auto"/>
            </w:tcBorders>
            <w:shd w:val="clear" w:color="auto" w:fill="FFFFFF"/>
            <w:noWrap/>
            <w:vAlign w:val="center"/>
          </w:tcPr>
          <w:p w14:paraId="49FB06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E27D9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9D809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E829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543B6BC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7C535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3295DA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4М-23</w:t>
            </w:r>
          </w:p>
        </w:tc>
        <w:tc>
          <w:tcPr>
            <w:tcW w:w="1023" w:type="pct"/>
            <w:tcBorders>
              <w:top w:val="nil"/>
              <w:left w:val="nil"/>
              <w:bottom w:val="single" w:sz="4" w:space="0" w:color="auto"/>
              <w:right w:val="single" w:sz="4" w:space="0" w:color="auto"/>
            </w:tcBorders>
            <w:shd w:val="clear" w:color="auto" w:fill="FFFFFF"/>
            <w:noWrap/>
            <w:vAlign w:val="center"/>
          </w:tcPr>
          <w:p w14:paraId="39F47B9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3372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6E3C2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A76E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197</w:t>
            </w:r>
          </w:p>
        </w:tc>
      </w:tr>
      <w:tr w:rsidR="00E933B8" w:rsidRPr="00E933B8" w14:paraId="23FB5D3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A17AB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7BECBF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4М-250</w:t>
            </w:r>
          </w:p>
        </w:tc>
        <w:tc>
          <w:tcPr>
            <w:tcW w:w="1023" w:type="pct"/>
            <w:tcBorders>
              <w:top w:val="nil"/>
              <w:left w:val="nil"/>
              <w:bottom w:val="single" w:sz="4" w:space="0" w:color="auto"/>
              <w:right w:val="single" w:sz="4" w:space="0" w:color="auto"/>
            </w:tcBorders>
            <w:shd w:val="clear" w:color="auto" w:fill="FFFFFF"/>
            <w:noWrap/>
            <w:vAlign w:val="center"/>
          </w:tcPr>
          <w:p w14:paraId="4471EA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2F62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1D289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F7DD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175</w:t>
            </w:r>
          </w:p>
        </w:tc>
      </w:tr>
      <w:tr w:rsidR="00E933B8" w:rsidRPr="00E933B8" w14:paraId="7E0DD08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34C0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6BB7C8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4М-253</w:t>
            </w:r>
          </w:p>
        </w:tc>
        <w:tc>
          <w:tcPr>
            <w:tcW w:w="1023" w:type="pct"/>
            <w:tcBorders>
              <w:top w:val="nil"/>
              <w:left w:val="nil"/>
              <w:bottom w:val="single" w:sz="4" w:space="0" w:color="auto"/>
              <w:right w:val="single" w:sz="4" w:space="0" w:color="auto"/>
            </w:tcBorders>
            <w:shd w:val="clear" w:color="auto" w:fill="FFFFFF"/>
            <w:noWrap/>
            <w:vAlign w:val="center"/>
          </w:tcPr>
          <w:p w14:paraId="049B54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5F6DB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A56D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C89B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FFE4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05A8C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3B28BD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4М-255</w:t>
            </w:r>
          </w:p>
        </w:tc>
        <w:tc>
          <w:tcPr>
            <w:tcW w:w="1023" w:type="pct"/>
            <w:tcBorders>
              <w:top w:val="nil"/>
              <w:left w:val="nil"/>
              <w:bottom w:val="single" w:sz="4" w:space="0" w:color="auto"/>
              <w:right w:val="single" w:sz="4" w:space="0" w:color="auto"/>
            </w:tcBorders>
            <w:shd w:val="clear" w:color="auto" w:fill="FFFFFF"/>
            <w:noWrap/>
            <w:vAlign w:val="center"/>
          </w:tcPr>
          <w:p w14:paraId="24EC3E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62998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4C552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FA50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54</w:t>
            </w:r>
          </w:p>
        </w:tc>
      </w:tr>
      <w:tr w:rsidR="00E933B8" w:rsidRPr="00E933B8" w14:paraId="1A15A22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F2950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714B41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4М-256</w:t>
            </w:r>
          </w:p>
        </w:tc>
        <w:tc>
          <w:tcPr>
            <w:tcW w:w="1023" w:type="pct"/>
            <w:tcBorders>
              <w:top w:val="nil"/>
              <w:left w:val="nil"/>
              <w:bottom w:val="single" w:sz="4" w:space="0" w:color="auto"/>
              <w:right w:val="single" w:sz="4" w:space="0" w:color="auto"/>
            </w:tcBorders>
            <w:shd w:val="clear" w:color="auto" w:fill="FFFFFF"/>
            <w:noWrap/>
            <w:vAlign w:val="center"/>
          </w:tcPr>
          <w:p w14:paraId="6F0E22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4D38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96EF8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2F99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206</w:t>
            </w:r>
          </w:p>
        </w:tc>
      </w:tr>
      <w:tr w:rsidR="00E933B8" w:rsidRPr="00E933B8" w14:paraId="02FBC77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FB98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310F96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4М-264</w:t>
            </w:r>
          </w:p>
        </w:tc>
        <w:tc>
          <w:tcPr>
            <w:tcW w:w="1023" w:type="pct"/>
            <w:tcBorders>
              <w:top w:val="nil"/>
              <w:left w:val="nil"/>
              <w:bottom w:val="single" w:sz="4" w:space="0" w:color="auto"/>
              <w:right w:val="single" w:sz="4" w:space="0" w:color="auto"/>
            </w:tcBorders>
            <w:shd w:val="clear" w:color="auto" w:fill="FFFFFF"/>
            <w:noWrap/>
            <w:vAlign w:val="center"/>
          </w:tcPr>
          <w:p w14:paraId="3E186B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D15B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BF5A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0A3E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48529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1F665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1FA4D5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w:t>
            </w:r>
          </w:p>
        </w:tc>
        <w:tc>
          <w:tcPr>
            <w:tcW w:w="1023" w:type="pct"/>
            <w:tcBorders>
              <w:top w:val="nil"/>
              <w:left w:val="nil"/>
              <w:bottom w:val="single" w:sz="4" w:space="0" w:color="auto"/>
              <w:right w:val="single" w:sz="4" w:space="0" w:color="auto"/>
            </w:tcBorders>
            <w:shd w:val="clear" w:color="auto" w:fill="FFFFFF"/>
            <w:noWrap/>
            <w:vAlign w:val="center"/>
          </w:tcPr>
          <w:p w14:paraId="119595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99D6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2C2AE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A07A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345</w:t>
            </w:r>
          </w:p>
        </w:tc>
      </w:tr>
      <w:tr w:rsidR="00E933B8" w:rsidRPr="00E933B8" w14:paraId="4B243E8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D6E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19B07F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4М-275</w:t>
            </w:r>
          </w:p>
        </w:tc>
        <w:tc>
          <w:tcPr>
            <w:tcW w:w="1023" w:type="pct"/>
            <w:tcBorders>
              <w:top w:val="nil"/>
              <w:left w:val="nil"/>
              <w:bottom w:val="single" w:sz="4" w:space="0" w:color="auto"/>
              <w:right w:val="single" w:sz="4" w:space="0" w:color="auto"/>
            </w:tcBorders>
            <w:shd w:val="clear" w:color="auto" w:fill="FFFFFF"/>
            <w:noWrap/>
            <w:vAlign w:val="center"/>
          </w:tcPr>
          <w:p w14:paraId="232565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CADE6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65EFE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4CB7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F37E91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7EF07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48DD07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4М-277</w:t>
            </w:r>
          </w:p>
        </w:tc>
        <w:tc>
          <w:tcPr>
            <w:tcW w:w="1023" w:type="pct"/>
            <w:tcBorders>
              <w:top w:val="nil"/>
              <w:left w:val="nil"/>
              <w:bottom w:val="single" w:sz="4" w:space="0" w:color="auto"/>
              <w:right w:val="single" w:sz="4" w:space="0" w:color="auto"/>
            </w:tcBorders>
            <w:shd w:val="clear" w:color="auto" w:fill="FFFFFF"/>
            <w:noWrap/>
            <w:vAlign w:val="center"/>
          </w:tcPr>
          <w:p w14:paraId="628366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61164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4599A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79FE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C1F219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F594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7E5A9C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4М-278</w:t>
            </w:r>
          </w:p>
        </w:tc>
        <w:tc>
          <w:tcPr>
            <w:tcW w:w="1023" w:type="pct"/>
            <w:tcBorders>
              <w:top w:val="nil"/>
              <w:left w:val="nil"/>
              <w:bottom w:val="single" w:sz="4" w:space="0" w:color="auto"/>
              <w:right w:val="single" w:sz="4" w:space="0" w:color="auto"/>
            </w:tcBorders>
            <w:shd w:val="clear" w:color="auto" w:fill="FFFFFF"/>
            <w:noWrap/>
            <w:vAlign w:val="center"/>
          </w:tcPr>
          <w:p w14:paraId="752AD3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711B7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DBC08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A398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FB5D6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57D68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71CDAF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4М-28</w:t>
            </w:r>
          </w:p>
        </w:tc>
        <w:tc>
          <w:tcPr>
            <w:tcW w:w="1023" w:type="pct"/>
            <w:tcBorders>
              <w:top w:val="nil"/>
              <w:left w:val="nil"/>
              <w:bottom w:val="single" w:sz="4" w:space="0" w:color="auto"/>
              <w:right w:val="single" w:sz="4" w:space="0" w:color="auto"/>
            </w:tcBorders>
            <w:shd w:val="clear" w:color="auto" w:fill="FFFFFF"/>
            <w:noWrap/>
            <w:vAlign w:val="center"/>
          </w:tcPr>
          <w:p w14:paraId="7AD336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EABE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F8ACA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7904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259</w:t>
            </w:r>
          </w:p>
        </w:tc>
      </w:tr>
      <w:tr w:rsidR="00E933B8" w:rsidRPr="00E933B8" w14:paraId="097E47C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F9F6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096FA1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4М-282</w:t>
            </w:r>
          </w:p>
        </w:tc>
        <w:tc>
          <w:tcPr>
            <w:tcW w:w="1023" w:type="pct"/>
            <w:tcBorders>
              <w:top w:val="nil"/>
              <w:left w:val="nil"/>
              <w:bottom w:val="single" w:sz="4" w:space="0" w:color="auto"/>
              <w:right w:val="single" w:sz="4" w:space="0" w:color="auto"/>
            </w:tcBorders>
            <w:shd w:val="clear" w:color="auto" w:fill="FFFFFF"/>
            <w:noWrap/>
            <w:vAlign w:val="center"/>
          </w:tcPr>
          <w:p w14:paraId="1A8B91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49E6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92984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CDC7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109</w:t>
            </w:r>
          </w:p>
        </w:tc>
      </w:tr>
      <w:tr w:rsidR="00E933B8" w:rsidRPr="00E933B8" w14:paraId="3B0067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942B0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6B42A8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4М-299</w:t>
            </w:r>
          </w:p>
        </w:tc>
        <w:tc>
          <w:tcPr>
            <w:tcW w:w="1023" w:type="pct"/>
            <w:tcBorders>
              <w:top w:val="nil"/>
              <w:left w:val="nil"/>
              <w:bottom w:val="single" w:sz="4" w:space="0" w:color="auto"/>
              <w:right w:val="single" w:sz="4" w:space="0" w:color="auto"/>
            </w:tcBorders>
            <w:shd w:val="clear" w:color="auto" w:fill="FFFFFF"/>
            <w:noWrap/>
            <w:vAlign w:val="center"/>
          </w:tcPr>
          <w:p w14:paraId="7743EF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44DD1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86460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D6F8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129</w:t>
            </w:r>
          </w:p>
        </w:tc>
      </w:tr>
      <w:tr w:rsidR="00E933B8" w:rsidRPr="00E933B8" w14:paraId="3451FA6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984EF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031A58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4М-303</w:t>
            </w:r>
          </w:p>
        </w:tc>
        <w:tc>
          <w:tcPr>
            <w:tcW w:w="1023" w:type="pct"/>
            <w:tcBorders>
              <w:top w:val="nil"/>
              <w:left w:val="nil"/>
              <w:bottom w:val="single" w:sz="4" w:space="0" w:color="auto"/>
              <w:right w:val="single" w:sz="4" w:space="0" w:color="auto"/>
            </w:tcBorders>
            <w:shd w:val="clear" w:color="auto" w:fill="FFFFFF"/>
            <w:noWrap/>
            <w:vAlign w:val="center"/>
          </w:tcPr>
          <w:p w14:paraId="24BC9A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74EC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AAE38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A7B1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85</w:t>
            </w:r>
          </w:p>
        </w:tc>
      </w:tr>
      <w:tr w:rsidR="00E933B8" w:rsidRPr="00E933B8" w14:paraId="48571C2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003F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105</w:t>
            </w:r>
          </w:p>
        </w:tc>
        <w:tc>
          <w:tcPr>
            <w:tcW w:w="1016" w:type="pct"/>
            <w:tcBorders>
              <w:top w:val="nil"/>
              <w:left w:val="nil"/>
              <w:bottom w:val="single" w:sz="4" w:space="0" w:color="auto"/>
              <w:right w:val="single" w:sz="4" w:space="0" w:color="auto"/>
            </w:tcBorders>
            <w:shd w:val="clear" w:color="auto" w:fill="FFFFFF"/>
            <w:noWrap/>
            <w:vAlign w:val="center"/>
          </w:tcPr>
          <w:p w14:paraId="4C8C06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4М-304</w:t>
            </w:r>
          </w:p>
        </w:tc>
        <w:tc>
          <w:tcPr>
            <w:tcW w:w="1023" w:type="pct"/>
            <w:tcBorders>
              <w:top w:val="nil"/>
              <w:left w:val="nil"/>
              <w:bottom w:val="single" w:sz="4" w:space="0" w:color="auto"/>
              <w:right w:val="single" w:sz="4" w:space="0" w:color="auto"/>
            </w:tcBorders>
            <w:shd w:val="clear" w:color="auto" w:fill="FFFFFF"/>
            <w:noWrap/>
            <w:vAlign w:val="center"/>
          </w:tcPr>
          <w:p w14:paraId="32DB0C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8E55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7779D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DFA2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A488C0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DF5CC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23F643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4М-306</w:t>
            </w:r>
          </w:p>
        </w:tc>
        <w:tc>
          <w:tcPr>
            <w:tcW w:w="1023" w:type="pct"/>
            <w:tcBorders>
              <w:top w:val="nil"/>
              <w:left w:val="nil"/>
              <w:bottom w:val="single" w:sz="4" w:space="0" w:color="auto"/>
              <w:right w:val="single" w:sz="4" w:space="0" w:color="auto"/>
            </w:tcBorders>
            <w:shd w:val="clear" w:color="auto" w:fill="FFFFFF"/>
            <w:noWrap/>
            <w:vAlign w:val="center"/>
          </w:tcPr>
          <w:p w14:paraId="3987D1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6BB3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0E024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11F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01B5A7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2FD8B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7299DE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4М-307</w:t>
            </w:r>
          </w:p>
        </w:tc>
        <w:tc>
          <w:tcPr>
            <w:tcW w:w="1023" w:type="pct"/>
            <w:tcBorders>
              <w:top w:val="nil"/>
              <w:left w:val="nil"/>
              <w:bottom w:val="single" w:sz="4" w:space="0" w:color="auto"/>
              <w:right w:val="single" w:sz="4" w:space="0" w:color="auto"/>
            </w:tcBorders>
            <w:shd w:val="clear" w:color="auto" w:fill="FFFFFF"/>
            <w:noWrap/>
            <w:vAlign w:val="center"/>
          </w:tcPr>
          <w:p w14:paraId="13FC99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A497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14D32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8F7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ED89D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69A3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63C387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4М-313</w:t>
            </w:r>
          </w:p>
        </w:tc>
        <w:tc>
          <w:tcPr>
            <w:tcW w:w="1023" w:type="pct"/>
            <w:tcBorders>
              <w:top w:val="nil"/>
              <w:left w:val="nil"/>
              <w:bottom w:val="single" w:sz="4" w:space="0" w:color="auto"/>
              <w:right w:val="single" w:sz="4" w:space="0" w:color="auto"/>
            </w:tcBorders>
            <w:shd w:val="clear" w:color="auto" w:fill="FFFFFF"/>
            <w:noWrap/>
            <w:vAlign w:val="center"/>
          </w:tcPr>
          <w:p w14:paraId="5F3709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D8671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9B065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2162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w:t>
            </w:r>
          </w:p>
        </w:tc>
      </w:tr>
      <w:tr w:rsidR="00E933B8" w:rsidRPr="00E933B8" w14:paraId="7FD6300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11C7F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303157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4М-314</w:t>
            </w:r>
          </w:p>
        </w:tc>
        <w:tc>
          <w:tcPr>
            <w:tcW w:w="1023" w:type="pct"/>
            <w:tcBorders>
              <w:top w:val="nil"/>
              <w:left w:val="nil"/>
              <w:bottom w:val="single" w:sz="4" w:space="0" w:color="auto"/>
              <w:right w:val="single" w:sz="4" w:space="0" w:color="auto"/>
            </w:tcBorders>
            <w:shd w:val="clear" w:color="auto" w:fill="FFFFFF"/>
            <w:noWrap/>
            <w:vAlign w:val="center"/>
          </w:tcPr>
          <w:p w14:paraId="6FE46A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D7A5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3FD54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95A4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2707D7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FE4E7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751533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4М-315</w:t>
            </w:r>
          </w:p>
        </w:tc>
        <w:tc>
          <w:tcPr>
            <w:tcW w:w="1023" w:type="pct"/>
            <w:tcBorders>
              <w:top w:val="nil"/>
              <w:left w:val="nil"/>
              <w:bottom w:val="single" w:sz="4" w:space="0" w:color="auto"/>
              <w:right w:val="single" w:sz="4" w:space="0" w:color="auto"/>
            </w:tcBorders>
            <w:shd w:val="clear" w:color="auto" w:fill="FFFFFF"/>
            <w:noWrap/>
            <w:vAlign w:val="center"/>
          </w:tcPr>
          <w:p w14:paraId="495B05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F09E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10921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5ABF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7DB05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89405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0C7690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4М-319</w:t>
            </w:r>
          </w:p>
        </w:tc>
        <w:tc>
          <w:tcPr>
            <w:tcW w:w="1023" w:type="pct"/>
            <w:tcBorders>
              <w:top w:val="nil"/>
              <w:left w:val="nil"/>
              <w:bottom w:val="single" w:sz="4" w:space="0" w:color="auto"/>
              <w:right w:val="single" w:sz="4" w:space="0" w:color="auto"/>
            </w:tcBorders>
            <w:shd w:val="clear" w:color="auto" w:fill="FFFFFF"/>
            <w:noWrap/>
            <w:vAlign w:val="center"/>
          </w:tcPr>
          <w:p w14:paraId="3B93E1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49CC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12B24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1306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85</w:t>
            </w:r>
          </w:p>
        </w:tc>
      </w:tr>
      <w:tr w:rsidR="00E933B8" w:rsidRPr="00E933B8" w14:paraId="064A94D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67FF4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38B8C3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4М-32</w:t>
            </w:r>
          </w:p>
        </w:tc>
        <w:tc>
          <w:tcPr>
            <w:tcW w:w="1023" w:type="pct"/>
            <w:tcBorders>
              <w:top w:val="nil"/>
              <w:left w:val="nil"/>
              <w:bottom w:val="single" w:sz="4" w:space="0" w:color="auto"/>
              <w:right w:val="single" w:sz="4" w:space="0" w:color="auto"/>
            </w:tcBorders>
            <w:shd w:val="clear" w:color="auto" w:fill="FFFFFF"/>
            <w:noWrap/>
            <w:vAlign w:val="center"/>
          </w:tcPr>
          <w:p w14:paraId="233F18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6A0B1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DC393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079E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F1881B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3B98D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676399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4М-320</w:t>
            </w:r>
          </w:p>
        </w:tc>
        <w:tc>
          <w:tcPr>
            <w:tcW w:w="1023" w:type="pct"/>
            <w:tcBorders>
              <w:top w:val="nil"/>
              <w:left w:val="nil"/>
              <w:bottom w:val="single" w:sz="4" w:space="0" w:color="auto"/>
              <w:right w:val="single" w:sz="4" w:space="0" w:color="auto"/>
            </w:tcBorders>
            <w:shd w:val="clear" w:color="auto" w:fill="FFFFFF"/>
            <w:noWrap/>
            <w:vAlign w:val="center"/>
          </w:tcPr>
          <w:p w14:paraId="7313B0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5705E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52F7D9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6412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413</w:t>
            </w:r>
          </w:p>
        </w:tc>
      </w:tr>
      <w:tr w:rsidR="00E933B8" w:rsidRPr="00E933B8" w14:paraId="4793E2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35EBE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11A7D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4М-335</w:t>
            </w:r>
          </w:p>
        </w:tc>
        <w:tc>
          <w:tcPr>
            <w:tcW w:w="1023" w:type="pct"/>
            <w:tcBorders>
              <w:top w:val="nil"/>
              <w:left w:val="nil"/>
              <w:bottom w:val="single" w:sz="4" w:space="0" w:color="auto"/>
              <w:right w:val="single" w:sz="4" w:space="0" w:color="auto"/>
            </w:tcBorders>
            <w:shd w:val="clear" w:color="auto" w:fill="FFFFFF"/>
            <w:noWrap/>
            <w:vAlign w:val="center"/>
          </w:tcPr>
          <w:p w14:paraId="6F201F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67AB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A1841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9664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48BBD0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69F4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6ED7E3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4М-336</w:t>
            </w:r>
          </w:p>
        </w:tc>
        <w:tc>
          <w:tcPr>
            <w:tcW w:w="1023" w:type="pct"/>
            <w:tcBorders>
              <w:top w:val="nil"/>
              <w:left w:val="nil"/>
              <w:bottom w:val="single" w:sz="4" w:space="0" w:color="auto"/>
              <w:right w:val="single" w:sz="4" w:space="0" w:color="auto"/>
            </w:tcBorders>
            <w:shd w:val="clear" w:color="auto" w:fill="FFFFFF"/>
            <w:noWrap/>
            <w:vAlign w:val="center"/>
          </w:tcPr>
          <w:p w14:paraId="6B2D25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F86B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E3ADE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80F0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w:t>
            </w:r>
          </w:p>
        </w:tc>
      </w:tr>
      <w:tr w:rsidR="00E933B8" w:rsidRPr="00E933B8" w14:paraId="4A0167D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E0847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5346ED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4М-337</w:t>
            </w:r>
          </w:p>
        </w:tc>
        <w:tc>
          <w:tcPr>
            <w:tcW w:w="1023" w:type="pct"/>
            <w:tcBorders>
              <w:top w:val="nil"/>
              <w:left w:val="nil"/>
              <w:bottom w:val="single" w:sz="4" w:space="0" w:color="auto"/>
              <w:right w:val="single" w:sz="4" w:space="0" w:color="auto"/>
            </w:tcBorders>
            <w:shd w:val="clear" w:color="auto" w:fill="FFFFFF"/>
            <w:noWrap/>
            <w:vAlign w:val="center"/>
          </w:tcPr>
          <w:p w14:paraId="630E3A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3F733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D8144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1E3C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w:t>
            </w:r>
          </w:p>
        </w:tc>
      </w:tr>
      <w:tr w:rsidR="00E933B8" w:rsidRPr="00E933B8" w14:paraId="2736C9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A2E3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42CC2F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4М-338</w:t>
            </w:r>
          </w:p>
        </w:tc>
        <w:tc>
          <w:tcPr>
            <w:tcW w:w="1023" w:type="pct"/>
            <w:tcBorders>
              <w:top w:val="nil"/>
              <w:left w:val="nil"/>
              <w:bottom w:val="single" w:sz="4" w:space="0" w:color="auto"/>
              <w:right w:val="single" w:sz="4" w:space="0" w:color="auto"/>
            </w:tcBorders>
            <w:shd w:val="clear" w:color="auto" w:fill="FFFFFF"/>
            <w:noWrap/>
            <w:vAlign w:val="center"/>
          </w:tcPr>
          <w:p w14:paraId="2E4AFA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6CFC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0F29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B0B5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w:t>
            </w:r>
          </w:p>
        </w:tc>
      </w:tr>
      <w:tr w:rsidR="00E933B8" w:rsidRPr="00E933B8" w14:paraId="4D8D2ED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64B5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67145E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4М-339</w:t>
            </w:r>
          </w:p>
        </w:tc>
        <w:tc>
          <w:tcPr>
            <w:tcW w:w="1023" w:type="pct"/>
            <w:tcBorders>
              <w:top w:val="nil"/>
              <w:left w:val="nil"/>
              <w:bottom w:val="single" w:sz="4" w:space="0" w:color="auto"/>
              <w:right w:val="single" w:sz="4" w:space="0" w:color="auto"/>
            </w:tcBorders>
            <w:shd w:val="clear" w:color="auto" w:fill="FFFFFF"/>
            <w:noWrap/>
            <w:vAlign w:val="center"/>
          </w:tcPr>
          <w:p w14:paraId="1371D3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D4BC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4C502E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231F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96</w:t>
            </w:r>
          </w:p>
        </w:tc>
      </w:tr>
      <w:tr w:rsidR="00E933B8" w:rsidRPr="00E933B8" w14:paraId="5A1CCD7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4B33E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2C1386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4М-342</w:t>
            </w:r>
          </w:p>
        </w:tc>
        <w:tc>
          <w:tcPr>
            <w:tcW w:w="1023" w:type="pct"/>
            <w:tcBorders>
              <w:top w:val="nil"/>
              <w:left w:val="nil"/>
              <w:bottom w:val="single" w:sz="4" w:space="0" w:color="auto"/>
              <w:right w:val="single" w:sz="4" w:space="0" w:color="auto"/>
            </w:tcBorders>
            <w:shd w:val="clear" w:color="auto" w:fill="FFFFFF"/>
            <w:noWrap/>
            <w:vAlign w:val="center"/>
          </w:tcPr>
          <w:p w14:paraId="041140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DDA7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67033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8764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324</w:t>
            </w:r>
          </w:p>
        </w:tc>
      </w:tr>
      <w:tr w:rsidR="00E933B8" w:rsidRPr="00E933B8" w14:paraId="11805A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02A09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65D7F6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4М-346</w:t>
            </w:r>
          </w:p>
        </w:tc>
        <w:tc>
          <w:tcPr>
            <w:tcW w:w="1023" w:type="pct"/>
            <w:tcBorders>
              <w:top w:val="nil"/>
              <w:left w:val="nil"/>
              <w:bottom w:val="single" w:sz="4" w:space="0" w:color="auto"/>
              <w:right w:val="single" w:sz="4" w:space="0" w:color="auto"/>
            </w:tcBorders>
            <w:shd w:val="clear" w:color="auto" w:fill="FFFFFF"/>
            <w:noWrap/>
            <w:vAlign w:val="center"/>
          </w:tcPr>
          <w:p w14:paraId="290672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6AA5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5638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B8BE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5BB0F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2129F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075345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w:t>
            </w:r>
          </w:p>
        </w:tc>
        <w:tc>
          <w:tcPr>
            <w:tcW w:w="1023" w:type="pct"/>
            <w:tcBorders>
              <w:top w:val="nil"/>
              <w:left w:val="nil"/>
              <w:bottom w:val="single" w:sz="4" w:space="0" w:color="auto"/>
              <w:right w:val="single" w:sz="4" w:space="0" w:color="auto"/>
            </w:tcBorders>
            <w:shd w:val="clear" w:color="auto" w:fill="FFFFFF"/>
            <w:noWrap/>
            <w:vAlign w:val="center"/>
          </w:tcPr>
          <w:p w14:paraId="209325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0218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36FF5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1F6D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F962DF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55E61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6E691D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4М-350</w:t>
            </w:r>
          </w:p>
        </w:tc>
        <w:tc>
          <w:tcPr>
            <w:tcW w:w="1023" w:type="pct"/>
            <w:tcBorders>
              <w:top w:val="nil"/>
              <w:left w:val="nil"/>
              <w:bottom w:val="single" w:sz="4" w:space="0" w:color="auto"/>
              <w:right w:val="single" w:sz="4" w:space="0" w:color="auto"/>
            </w:tcBorders>
            <w:shd w:val="clear" w:color="auto" w:fill="FFFFFF"/>
            <w:noWrap/>
            <w:vAlign w:val="center"/>
          </w:tcPr>
          <w:p w14:paraId="518B8E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E5BE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5D3C3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7F3D0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76</w:t>
            </w:r>
          </w:p>
        </w:tc>
      </w:tr>
      <w:tr w:rsidR="00E933B8" w:rsidRPr="00E933B8" w14:paraId="0552A90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6F03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00E8EE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4М-352</w:t>
            </w:r>
          </w:p>
        </w:tc>
        <w:tc>
          <w:tcPr>
            <w:tcW w:w="1023" w:type="pct"/>
            <w:tcBorders>
              <w:top w:val="nil"/>
              <w:left w:val="nil"/>
              <w:bottom w:val="single" w:sz="4" w:space="0" w:color="auto"/>
              <w:right w:val="single" w:sz="4" w:space="0" w:color="auto"/>
            </w:tcBorders>
            <w:shd w:val="clear" w:color="auto" w:fill="FFFFFF"/>
            <w:noWrap/>
            <w:vAlign w:val="center"/>
          </w:tcPr>
          <w:p w14:paraId="0320E4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FE587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38166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57E7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62E8A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2C5D9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741066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4М-353</w:t>
            </w:r>
          </w:p>
        </w:tc>
        <w:tc>
          <w:tcPr>
            <w:tcW w:w="1023" w:type="pct"/>
            <w:tcBorders>
              <w:top w:val="nil"/>
              <w:left w:val="nil"/>
              <w:bottom w:val="single" w:sz="4" w:space="0" w:color="auto"/>
              <w:right w:val="single" w:sz="4" w:space="0" w:color="auto"/>
            </w:tcBorders>
            <w:shd w:val="clear" w:color="auto" w:fill="FFFFFF"/>
            <w:noWrap/>
            <w:vAlign w:val="center"/>
          </w:tcPr>
          <w:p w14:paraId="3449FE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BAEA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ECB42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B3AE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866193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DB4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6B7D84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4М-354</w:t>
            </w:r>
          </w:p>
        </w:tc>
        <w:tc>
          <w:tcPr>
            <w:tcW w:w="1023" w:type="pct"/>
            <w:tcBorders>
              <w:top w:val="nil"/>
              <w:left w:val="nil"/>
              <w:bottom w:val="single" w:sz="4" w:space="0" w:color="auto"/>
              <w:right w:val="single" w:sz="4" w:space="0" w:color="auto"/>
            </w:tcBorders>
            <w:shd w:val="clear" w:color="auto" w:fill="FFFFFF"/>
            <w:noWrap/>
            <w:vAlign w:val="center"/>
          </w:tcPr>
          <w:p w14:paraId="493E6F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B4F6B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0DC39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925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DB85A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E19A1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1CE203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4М-36</w:t>
            </w:r>
          </w:p>
        </w:tc>
        <w:tc>
          <w:tcPr>
            <w:tcW w:w="1023" w:type="pct"/>
            <w:tcBorders>
              <w:top w:val="nil"/>
              <w:left w:val="nil"/>
              <w:bottom w:val="single" w:sz="4" w:space="0" w:color="auto"/>
              <w:right w:val="single" w:sz="4" w:space="0" w:color="auto"/>
            </w:tcBorders>
            <w:shd w:val="clear" w:color="auto" w:fill="FFFFFF"/>
            <w:noWrap/>
            <w:vAlign w:val="center"/>
          </w:tcPr>
          <w:p w14:paraId="25A0E1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04BE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320</w:t>
            </w:r>
          </w:p>
        </w:tc>
        <w:tc>
          <w:tcPr>
            <w:tcW w:w="808" w:type="pct"/>
            <w:tcBorders>
              <w:top w:val="nil"/>
              <w:left w:val="nil"/>
              <w:bottom w:val="single" w:sz="4" w:space="0" w:color="auto"/>
              <w:right w:val="single" w:sz="4" w:space="0" w:color="auto"/>
            </w:tcBorders>
            <w:shd w:val="clear" w:color="auto" w:fill="FFFFFF"/>
            <w:noWrap/>
            <w:vAlign w:val="center"/>
          </w:tcPr>
          <w:p w14:paraId="591427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41F0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BF6DCB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6E114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2D996C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4М-362</w:t>
            </w:r>
          </w:p>
        </w:tc>
        <w:tc>
          <w:tcPr>
            <w:tcW w:w="1023" w:type="pct"/>
            <w:tcBorders>
              <w:top w:val="nil"/>
              <w:left w:val="nil"/>
              <w:bottom w:val="single" w:sz="4" w:space="0" w:color="auto"/>
              <w:right w:val="single" w:sz="4" w:space="0" w:color="auto"/>
            </w:tcBorders>
            <w:shd w:val="clear" w:color="auto" w:fill="FFFFFF"/>
            <w:noWrap/>
            <w:vAlign w:val="center"/>
          </w:tcPr>
          <w:p w14:paraId="71DC46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7AFB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AFD78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F6B7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77</w:t>
            </w:r>
          </w:p>
        </w:tc>
      </w:tr>
      <w:tr w:rsidR="00E933B8" w:rsidRPr="00E933B8" w14:paraId="6FCD706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7E21D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59E4E1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4М-369</w:t>
            </w:r>
          </w:p>
        </w:tc>
        <w:tc>
          <w:tcPr>
            <w:tcW w:w="1023" w:type="pct"/>
            <w:tcBorders>
              <w:top w:val="nil"/>
              <w:left w:val="nil"/>
              <w:bottom w:val="single" w:sz="4" w:space="0" w:color="auto"/>
              <w:right w:val="single" w:sz="4" w:space="0" w:color="auto"/>
            </w:tcBorders>
            <w:shd w:val="clear" w:color="auto" w:fill="FFFFFF"/>
            <w:noWrap/>
            <w:vAlign w:val="center"/>
          </w:tcPr>
          <w:p w14:paraId="3CBB99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3F55A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6A14C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FF43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115</w:t>
            </w:r>
          </w:p>
        </w:tc>
      </w:tr>
      <w:tr w:rsidR="00E933B8" w:rsidRPr="00E933B8" w14:paraId="6B7760D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5EC0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4916F2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w:t>
            </w:r>
          </w:p>
        </w:tc>
        <w:tc>
          <w:tcPr>
            <w:tcW w:w="1023" w:type="pct"/>
            <w:tcBorders>
              <w:top w:val="nil"/>
              <w:left w:val="nil"/>
              <w:bottom w:val="single" w:sz="4" w:space="0" w:color="auto"/>
              <w:right w:val="single" w:sz="4" w:space="0" w:color="auto"/>
            </w:tcBorders>
            <w:shd w:val="clear" w:color="auto" w:fill="FFFFFF"/>
            <w:noWrap/>
            <w:vAlign w:val="center"/>
          </w:tcPr>
          <w:p w14:paraId="105E3E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87C9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64F53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47D9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7A9808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CA4C8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34E5C0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4М-370</w:t>
            </w:r>
          </w:p>
        </w:tc>
        <w:tc>
          <w:tcPr>
            <w:tcW w:w="1023" w:type="pct"/>
            <w:tcBorders>
              <w:top w:val="nil"/>
              <w:left w:val="nil"/>
              <w:bottom w:val="single" w:sz="4" w:space="0" w:color="auto"/>
              <w:right w:val="single" w:sz="4" w:space="0" w:color="auto"/>
            </w:tcBorders>
            <w:shd w:val="clear" w:color="auto" w:fill="FFFFFF"/>
            <w:noWrap/>
            <w:vAlign w:val="center"/>
          </w:tcPr>
          <w:p w14:paraId="6D0BBF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6B1AF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9A6F4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0A4F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12771A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3B84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45B1F0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4М-373</w:t>
            </w:r>
          </w:p>
        </w:tc>
        <w:tc>
          <w:tcPr>
            <w:tcW w:w="1023" w:type="pct"/>
            <w:tcBorders>
              <w:top w:val="nil"/>
              <w:left w:val="nil"/>
              <w:bottom w:val="single" w:sz="4" w:space="0" w:color="auto"/>
              <w:right w:val="single" w:sz="4" w:space="0" w:color="auto"/>
            </w:tcBorders>
            <w:shd w:val="clear" w:color="auto" w:fill="FFFFFF"/>
            <w:noWrap/>
            <w:vAlign w:val="center"/>
          </w:tcPr>
          <w:p w14:paraId="56648E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B61E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C8DE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12F6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77567C8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3A0A2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13A3EA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4М-374</w:t>
            </w:r>
          </w:p>
        </w:tc>
        <w:tc>
          <w:tcPr>
            <w:tcW w:w="1023" w:type="pct"/>
            <w:tcBorders>
              <w:top w:val="nil"/>
              <w:left w:val="nil"/>
              <w:bottom w:val="single" w:sz="4" w:space="0" w:color="auto"/>
              <w:right w:val="single" w:sz="4" w:space="0" w:color="auto"/>
            </w:tcBorders>
            <w:shd w:val="clear" w:color="auto" w:fill="FFFFFF"/>
            <w:noWrap/>
            <w:vAlign w:val="center"/>
          </w:tcPr>
          <w:p w14:paraId="125719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73FA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66DDA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706E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42</w:t>
            </w:r>
          </w:p>
        </w:tc>
      </w:tr>
      <w:tr w:rsidR="00E933B8" w:rsidRPr="00E933B8" w14:paraId="3256E0C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F3C4F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61D74E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4М-376</w:t>
            </w:r>
          </w:p>
        </w:tc>
        <w:tc>
          <w:tcPr>
            <w:tcW w:w="1023" w:type="pct"/>
            <w:tcBorders>
              <w:top w:val="nil"/>
              <w:left w:val="nil"/>
              <w:bottom w:val="single" w:sz="4" w:space="0" w:color="auto"/>
              <w:right w:val="single" w:sz="4" w:space="0" w:color="auto"/>
            </w:tcBorders>
            <w:shd w:val="clear" w:color="auto" w:fill="FFFFFF"/>
            <w:noWrap/>
            <w:vAlign w:val="center"/>
          </w:tcPr>
          <w:p w14:paraId="1BE9B0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F2407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435D3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FDB0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102</w:t>
            </w:r>
          </w:p>
        </w:tc>
      </w:tr>
      <w:tr w:rsidR="00E933B8" w:rsidRPr="00E933B8" w14:paraId="6BBDC5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ACD4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35A2B8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4М-377</w:t>
            </w:r>
          </w:p>
        </w:tc>
        <w:tc>
          <w:tcPr>
            <w:tcW w:w="1023" w:type="pct"/>
            <w:tcBorders>
              <w:top w:val="nil"/>
              <w:left w:val="nil"/>
              <w:bottom w:val="single" w:sz="4" w:space="0" w:color="auto"/>
              <w:right w:val="single" w:sz="4" w:space="0" w:color="auto"/>
            </w:tcBorders>
            <w:shd w:val="clear" w:color="auto" w:fill="FFFFFF"/>
            <w:noWrap/>
            <w:vAlign w:val="center"/>
          </w:tcPr>
          <w:p w14:paraId="3E9187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0FB2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552B9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ABED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169</w:t>
            </w:r>
          </w:p>
        </w:tc>
      </w:tr>
      <w:tr w:rsidR="00E933B8" w:rsidRPr="00E933B8" w14:paraId="0926FE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5377D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1F2988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4М-379</w:t>
            </w:r>
          </w:p>
        </w:tc>
        <w:tc>
          <w:tcPr>
            <w:tcW w:w="1023" w:type="pct"/>
            <w:tcBorders>
              <w:top w:val="nil"/>
              <w:left w:val="nil"/>
              <w:bottom w:val="single" w:sz="4" w:space="0" w:color="auto"/>
              <w:right w:val="single" w:sz="4" w:space="0" w:color="auto"/>
            </w:tcBorders>
            <w:shd w:val="clear" w:color="auto" w:fill="FFFFFF"/>
            <w:noWrap/>
            <w:vAlign w:val="center"/>
          </w:tcPr>
          <w:p w14:paraId="17754A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A989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8096E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E285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CED2A0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F2A7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730E8D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4М-380</w:t>
            </w:r>
          </w:p>
        </w:tc>
        <w:tc>
          <w:tcPr>
            <w:tcW w:w="1023" w:type="pct"/>
            <w:tcBorders>
              <w:top w:val="nil"/>
              <w:left w:val="nil"/>
              <w:bottom w:val="single" w:sz="4" w:space="0" w:color="auto"/>
              <w:right w:val="single" w:sz="4" w:space="0" w:color="auto"/>
            </w:tcBorders>
            <w:shd w:val="clear" w:color="auto" w:fill="FFFFFF"/>
            <w:noWrap/>
            <w:vAlign w:val="center"/>
          </w:tcPr>
          <w:p w14:paraId="106076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BD93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6C694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4A50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75</w:t>
            </w:r>
          </w:p>
        </w:tc>
      </w:tr>
      <w:tr w:rsidR="00E933B8" w:rsidRPr="00E933B8" w14:paraId="6EDAB8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71662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266958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4М-385</w:t>
            </w:r>
          </w:p>
        </w:tc>
        <w:tc>
          <w:tcPr>
            <w:tcW w:w="1023" w:type="pct"/>
            <w:tcBorders>
              <w:top w:val="nil"/>
              <w:left w:val="nil"/>
              <w:bottom w:val="single" w:sz="4" w:space="0" w:color="auto"/>
              <w:right w:val="single" w:sz="4" w:space="0" w:color="auto"/>
            </w:tcBorders>
            <w:shd w:val="clear" w:color="auto" w:fill="FFFFFF"/>
            <w:noWrap/>
            <w:vAlign w:val="center"/>
          </w:tcPr>
          <w:p w14:paraId="327477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91447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0EEC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8282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217</w:t>
            </w:r>
          </w:p>
        </w:tc>
      </w:tr>
      <w:tr w:rsidR="00E933B8" w:rsidRPr="00E933B8" w14:paraId="028DC2C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D968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4A8DA6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4М-389</w:t>
            </w:r>
          </w:p>
        </w:tc>
        <w:tc>
          <w:tcPr>
            <w:tcW w:w="1023" w:type="pct"/>
            <w:tcBorders>
              <w:top w:val="nil"/>
              <w:left w:val="nil"/>
              <w:bottom w:val="single" w:sz="4" w:space="0" w:color="auto"/>
              <w:right w:val="single" w:sz="4" w:space="0" w:color="auto"/>
            </w:tcBorders>
            <w:shd w:val="clear" w:color="auto" w:fill="FFFFFF"/>
            <w:noWrap/>
            <w:vAlign w:val="center"/>
          </w:tcPr>
          <w:p w14:paraId="373B05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5C50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688B2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3523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99</w:t>
            </w:r>
          </w:p>
        </w:tc>
      </w:tr>
      <w:tr w:rsidR="00E933B8" w:rsidRPr="00E933B8" w14:paraId="688FAB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75E9B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2D94E0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4М-391</w:t>
            </w:r>
          </w:p>
        </w:tc>
        <w:tc>
          <w:tcPr>
            <w:tcW w:w="1023" w:type="pct"/>
            <w:tcBorders>
              <w:top w:val="nil"/>
              <w:left w:val="nil"/>
              <w:bottom w:val="single" w:sz="4" w:space="0" w:color="auto"/>
              <w:right w:val="single" w:sz="4" w:space="0" w:color="auto"/>
            </w:tcBorders>
            <w:shd w:val="clear" w:color="auto" w:fill="FFFFFF"/>
            <w:noWrap/>
            <w:vAlign w:val="center"/>
          </w:tcPr>
          <w:p w14:paraId="436C4A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7A7F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26C07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67C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194</w:t>
            </w:r>
          </w:p>
        </w:tc>
      </w:tr>
      <w:tr w:rsidR="00E933B8" w:rsidRPr="00E933B8" w14:paraId="1945478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B0785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0F04C8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4М-393</w:t>
            </w:r>
          </w:p>
        </w:tc>
        <w:tc>
          <w:tcPr>
            <w:tcW w:w="1023" w:type="pct"/>
            <w:tcBorders>
              <w:top w:val="nil"/>
              <w:left w:val="nil"/>
              <w:bottom w:val="single" w:sz="4" w:space="0" w:color="auto"/>
              <w:right w:val="single" w:sz="4" w:space="0" w:color="auto"/>
            </w:tcBorders>
            <w:shd w:val="clear" w:color="auto" w:fill="FFFFFF"/>
            <w:noWrap/>
            <w:vAlign w:val="center"/>
          </w:tcPr>
          <w:p w14:paraId="457C0B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2D965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09AF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9AEB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864D3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D5C4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50E461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4М-394</w:t>
            </w:r>
          </w:p>
        </w:tc>
        <w:tc>
          <w:tcPr>
            <w:tcW w:w="1023" w:type="pct"/>
            <w:tcBorders>
              <w:top w:val="nil"/>
              <w:left w:val="nil"/>
              <w:bottom w:val="single" w:sz="4" w:space="0" w:color="auto"/>
              <w:right w:val="single" w:sz="4" w:space="0" w:color="auto"/>
            </w:tcBorders>
            <w:shd w:val="clear" w:color="auto" w:fill="FFFFFF"/>
            <w:noWrap/>
            <w:vAlign w:val="center"/>
          </w:tcPr>
          <w:p w14:paraId="648A9F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50721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D91C9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CFB0F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98</w:t>
            </w:r>
          </w:p>
        </w:tc>
      </w:tr>
      <w:tr w:rsidR="00E933B8" w:rsidRPr="00E933B8" w14:paraId="32E38D6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4E28A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067B56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4М-395</w:t>
            </w:r>
          </w:p>
        </w:tc>
        <w:tc>
          <w:tcPr>
            <w:tcW w:w="1023" w:type="pct"/>
            <w:tcBorders>
              <w:top w:val="nil"/>
              <w:left w:val="nil"/>
              <w:bottom w:val="single" w:sz="4" w:space="0" w:color="auto"/>
              <w:right w:val="single" w:sz="4" w:space="0" w:color="auto"/>
            </w:tcBorders>
            <w:shd w:val="clear" w:color="auto" w:fill="FFFFFF"/>
            <w:noWrap/>
            <w:vAlign w:val="center"/>
          </w:tcPr>
          <w:p w14:paraId="44C2B9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D4EC5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E9BB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EC4E7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052D0E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B41C3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3EAADF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4М-397</w:t>
            </w:r>
          </w:p>
        </w:tc>
        <w:tc>
          <w:tcPr>
            <w:tcW w:w="1023" w:type="pct"/>
            <w:tcBorders>
              <w:top w:val="nil"/>
              <w:left w:val="nil"/>
              <w:bottom w:val="single" w:sz="4" w:space="0" w:color="auto"/>
              <w:right w:val="single" w:sz="4" w:space="0" w:color="auto"/>
            </w:tcBorders>
            <w:shd w:val="clear" w:color="auto" w:fill="FFFFFF"/>
            <w:noWrap/>
            <w:vAlign w:val="center"/>
          </w:tcPr>
          <w:p w14:paraId="3C582D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DDAA2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A160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ED0D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5CECFD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8B39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742BC7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4М-399</w:t>
            </w:r>
          </w:p>
        </w:tc>
        <w:tc>
          <w:tcPr>
            <w:tcW w:w="1023" w:type="pct"/>
            <w:tcBorders>
              <w:top w:val="nil"/>
              <w:left w:val="nil"/>
              <w:bottom w:val="single" w:sz="4" w:space="0" w:color="auto"/>
              <w:right w:val="single" w:sz="4" w:space="0" w:color="auto"/>
            </w:tcBorders>
            <w:shd w:val="clear" w:color="auto" w:fill="FFFFFF"/>
            <w:noWrap/>
            <w:vAlign w:val="center"/>
          </w:tcPr>
          <w:p w14:paraId="4E893F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251D3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82D4A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9A48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90</w:t>
            </w:r>
          </w:p>
        </w:tc>
      </w:tr>
      <w:tr w:rsidR="00E933B8" w:rsidRPr="00E933B8" w14:paraId="6A2139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0761F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1846F1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4М-400</w:t>
            </w:r>
          </w:p>
        </w:tc>
        <w:tc>
          <w:tcPr>
            <w:tcW w:w="1023" w:type="pct"/>
            <w:tcBorders>
              <w:top w:val="nil"/>
              <w:left w:val="nil"/>
              <w:bottom w:val="single" w:sz="4" w:space="0" w:color="auto"/>
              <w:right w:val="single" w:sz="4" w:space="0" w:color="auto"/>
            </w:tcBorders>
            <w:shd w:val="clear" w:color="auto" w:fill="FFFFFF"/>
            <w:noWrap/>
            <w:vAlign w:val="center"/>
          </w:tcPr>
          <w:p w14:paraId="74A472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B8AE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EFDB5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2EBD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48C577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B7CB6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01022E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4М-403</w:t>
            </w:r>
          </w:p>
        </w:tc>
        <w:tc>
          <w:tcPr>
            <w:tcW w:w="1023" w:type="pct"/>
            <w:tcBorders>
              <w:top w:val="nil"/>
              <w:left w:val="nil"/>
              <w:bottom w:val="single" w:sz="4" w:space="0" w:color="auto"/>
              <w:right w:val="single" w:sz="4" w:space="0" w:color="auto"/>
            </w:tcBorders>
            <w:shd w:val="clear" w:color="auto" w:fill="FFFFFF"/>
            <w:noWrap/>
            <w:vAlign w:val="center"/>
          </w:tcPr>
          <w:p w14:paraId="4BB995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9B1E8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936F2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09F1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187</w:t>
            </w:r>
          </w:p>
        </w:tc>
      </w:tr>
      <w:tr w:rsidR="00E933B8" w:rsidRPr="00E933B8" w14:paraId="16CC1E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03A48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61CCA3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4М-407</w:t>
            </w:r>
          </w:p>
        </w:tc>
        <w:tc>
          <w:tcPr>
            <w:tcW w:w="1023" w:type="pct"/>
            <w:tcBorders>
              <w:top w:val="nil"/>
              <w:left w:val="nil"/>
              <w:bottom w:val="single" w:sz="4" w:space="0" w:color="auto"/>
              <w:right w:val="single" w:sz="4" w:space="0" w:color="auto"/>
            </w:tcBorders>
            <w:shd w:val="clear" w:color="auto" w:fill="FFFFFF"/>
            <w:noWrap/>
            <w:vAlign w:val="center"/>
          </w:tcPr>
          <w:p w14:paraId="02B846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798D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4609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DAD2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w:t>
            </w:r>
          </w:p>
        </w:tc>
      </w:tr>
      <w:tr w:rsidR="00E933B8" w:rsidRPr="00E933B8" w14:paraId="5978E85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B9EB1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0A7C90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4М-411</w:t>
            </w:r>
          </w:p>
        </w:tc>
        <w:tc>
          <w:tcPr>
            <w:tcW w:w="1023" w:type="pct"/>
            <w:tcBorders>
              <w:top w:val="nil"/>
              <w:left w:val="nil"/>
              <w:bottom w:val="single" w:sz="4" w:space="0" w:color="auto"/>
              <w:right w:val="single" w:sz="4" w:space="0" w:color="auto"/>
            </w:tcBorders>
            <w:shd w:val="clear" w:color="auto" w:fill="FFFFFF"/>
            <w:noWrap/>
            <w:vAlign w:val="center"/>
          </w:tcPr>
          <w:p w14:paraId="67C9BC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50DD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6570C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7437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283</w:t>
            </w:r>
          </w:p>
        </w:tc>
      </w:tr>
      <w:tr w:rsidR="00E933B8" w:rsidRPr="00E933B8" w14:paraId="383216C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7569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496134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4М-413</w:t>
            </w:r>
          </w:p>
        </w:tc>
        <w:tc>
          <w:tcPr>
            <w:tcW w:w="1023" w:type="pct"/>
            <w:tcBorders>
              <w:top w:val="nil"/>
              <w:left w:val="nil"/>
              <w:bottom w:val="single" w:sz="4" w:space="0" w:color="auto"/>
              <w:right w:val="single" w:sz="4" w:space="0" w:color="auto"/>
            </w:tcBorders>
            <w:shd w:val="clear" w:color="auto" w:fill="FFFFFF"/>
            <w:noWrap/>
            <w:vAlign w:val="center"/>
          </w:tcPr>
          <w:p w14:paraId="312DC0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334A8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6283D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BFC6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124</w:t>
            </w:r>
          </w:p>
        </w:tc>
      </w:tr>
      <w:tr w:rsidR="00E933B8" w:rsidRPr="00E933B8" w14:paraId="68C0B54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A173B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70E010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4М-415</w:t>
            </w:r>
          </w:p>
        </w:tc>
        <w:tc>
          <w:tcPr>
            <w:tcW w:w="1023" w:type="pct"/>
            <w:tcBorders>
              <w:top w:val="nil"/>
              <w:left w:val="nil"/>
              <w:bottom w:val="single" w:sz="4" w:space="0" w:color="auto"/>
              <w:right w:val="single" w:sz="4" w:space="0" w:color="auto"/>
            </w:tcBorders>
            <w:shd w:val="clear" w:color="auto" w:fill="FFFFFF"/>
            <w:noWrap/>
            <w:vAlign w:val="center"/>
          </w:tcPr>
          <w:p w14:paraId="5ED7E9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23DF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74CD0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F7E2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4BB42D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F682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630162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4М-42</w:t>
            </w:r>
          </w:p>
        </w:tc>
        <w:tc>
          <w:tcPr>
            <w:tcW w:w="1023" w:type="pct"/>
            <w:tcBorders>
              <w:top w:val="nil"/>
              <w:left w:val="nil"/>
              <w:bottom w:val="single" w:sz="4" w:space="0" w:color="auto"/>
              <w:right w:val="single" w:sz="4" w:space="0" w:color="auto"/>
            </w:tcBorders>
            <w:shd w:val="clear" w:color="auto" w:fill="FFFFFF"/>
            <w:noWrap/>
            <w:vAlign w:val="center"/>
          </w:tcPr>
          <w:p w14:paraId="473AEE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AD448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CE3AD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846F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B9D9FC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FFF34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120</w:t>
            </w:r>
          </w:p>
        </w:tc>
        <w:tc>
          <w:tcPr>
            <w:tcW w:w="1016" w:type="pct"/>
            <w:tcBorders>
              <w:top w:val="nil"/>
              <w:left w:val="nil"/>
              <w:bottom w:val="single" w:sz="4" w:space="0" w:color="auto"/>
              <w:right w:val="single" w:sz="4" w:space="0" w:color="auto"/>
            </w:tcBorders>
            <w:shd w:val="clear" w:color="auto" w:fill="FFFFFF"/>
            <w:noWrap/>
            <w:vAlign w:val="center"/>
          </w:tcPr>
          <w:p w14:paraId="5C255F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4М-424</w:t>
            </w:r>
          </w:p>
        </w:tc>
        <w:tc>
          <w:tcPr>
            <w:tcW w:w="1023" w:type="pct"/>
            <w:tcBorders>
              <w:top w:val="nil"/>
              <w:left w:val="nil"/>
              <w:bottom w:val="single" w:sz="4" w:space="0" w:color="auto"/>
              <w:right w:val="single" w:sz="4" w:space="0" w:color="auto"/>
            </w:tcBorders>
            <w:shd w:val="clear" w:color="auto" w:fill="FFFFFF"/>
            <w:noWrap/>
            <w:vAlign w:val="center"/>
          </w:tcPr>
          <w:p w14:paraId="20BF81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E574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6B7A4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3CBF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A9710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086E5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237DC4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4М-447</w:t>
            </w:r>
          </w:p>
        </w:tc>
        <w:tc>
          <w:tcPr>
            <w:tcW w:w="1023" w:type="pct"/>
            <w:tcBorders>
              <w:top w:val="nil"/>
              <w:left w:val="nil"/>
              <w:bottom w:val="single" w:sz="4" w:space="0" w:color="auto"/>
              <w:right w:val="single" w:sz="4" w:space="0" w:color="auto"/>
            </w:tcBorders>
            <w:shd w:val="clear" w:color="auto" w:fill="FFFFFF"/>
            <w:noWrap/>
            <w:vAlign w:val="center"/>
          </w:tcPr>
          <w:p w14:paraId="2AE9C0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47E09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24E22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84FA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w:t>
            </w:r>
          </w:p>
        </w:tc>
      </w:tr>
      <w:tr w:rsidR="00E933B8" w:rsidRPr="00E933B8" w14:paraId="3ADD38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66794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4647BC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4М-448</w:t>
            </w:r>
          </w:p>
        </w:tc>
        <w:tc>
          <w:tcPr>
            <w:tcW w:w="1023" w:type="pct"/>
            <w:tcBorders>
              <w:top w:val="nil"/>
              <w:left w:val="nil"/>
              <w:bottom w:val="single" w:sz="4" w:space="0" w:color="auto"/>
              <w:right w:val="single" w:sz="4" w:space="0" w:color="auto"/>
            </w:tcBorders>
            <w:shd w:val="clear" w:color="auto" w:fill="FFFFFF"/>
            <w:noWrap/>
            <w:vAlign w:val="center"/>
          </w:tcPr>
          <w:p w14:paraId="491203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3142C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7FB50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43E6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r>
      <w:tr w:rsidR="00E933B8" w:rsidRPr="00E933B8" w14:paraId="31D910F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DD720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716D3F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4М-449</w:t>
            </w:r>
          </w:p>
        </w:tc>
        <w:tc>
          <w:tcPr>
            <w:tcW w:w="1023" w:type="pct"/>
            <w:tcBorders>
              <w:top w:val="nil"/>
              <w:left w:val="nil"/>
              <w:bottom w:val="single" w:sz="4" w:space="0" w:color="auto"/>
              <w:right w:val="single" w:sz="4" w:space="0" w:color="auto"/>
            </w:tcBorders>
            <w:shd w:val="clear" w:color="auto" w:fill="FFFFFF"/>
            <w:noWrap/>
            <w:vAlign w:val="center"/>
          </w:tcPr>
          <w:p w14:paraId="0717D5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6171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D5213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B744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113</w:t>
            </w:r>
          </w:p>
        </w:tc>
      </w:tr>
      <w:tr w:rsidR="00E933B8" w:rsidRPr="00E933B8" w14:paraId="1E5AEF0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6C05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1E0DAE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4М-450</w:t>
            </w:r>
          </w:p>
        </w:tc>
        <w:tc>
          <w:tcPr>
            <w:tcW w:w="1023" w:type="pct"/>
            <w:tcBorders>
              <w:top w:val="nil"/>
              <w:left w:val="nil"/>
              <w:bottom w:val="single" w:sz="4" w:space="0" w:color="auto"/>
              <w:right w:val="single" w:sz="4" w:space="0" w:color="auto"/>
            </w:tcBorders>
            <w:shd w:val="clear" w:color="auto" w:fill="FFFFFF"/>
            <w:noWrap/>
            <w:vAlign w:val="center"/>
          </w:tcPr>
          <w:p w14:paraId="0DE9C4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C2227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54D5F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48F7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w:t>
            </w:r>
          </w:p>
        </w:tc>
      </w:tr>
      <w:tr w:rsidR="00E933B8" w:rsidRPr="00E933B8" w14:paraId="4E00FCB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90831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4000B4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4М-452</w:t>
            </w:r>
          </w:p>
        </w:tc>
        <w:tc>
          <w:tcPr>
            <w:tcW w:w="1023" w:type="pct"/>
            <w:tcBorders>
              <w:top w:val="nil"/>
              <w:left w:val="nil"/>
              <w:bottom w:val="single" w:sz="4" w:space="0" w:color="auto"/>
              <w:right w:val="single" w:sz="4" w:space="0" w:color="auto"/>
            </w:tcBorders>
            <w:shd w:val="clear" w:color="auto" w:fill="FFFFFF"/>
            <w:noWrap/>
            <w:vAlign w:val="center"/>
          </w:tcPr>
          <w:p w14:paraId="760792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7C47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9D027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7EF1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w:t>
            </w:r>
          </w:p>
        </w:tc>
      </w:tr>
      <w:tr w:rsidR="00E933B8" w:rsidRPr="00E933B8" w14:paraId="3B48630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EC376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7F1616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4М-454</w:t>
            </w:r>
          </w:p>
        </w:tc>
        <w:tc>
          <w:tcPr>
            <w:tcW w:w="1023" w:type="pct"/>
            <w:tcBorders>
              <w:top w:val="nil"/>
              <w:left w:val="nil"/>
              <w:bottom w:val="single" w:sz="4" w:space="0" w:color="auto"/>
              <w:right w:val="single" w:sz="4" w:space="0" w:color="auto"/>
            </w:tcBorders>
            <w:shd w:val="clear" w:color="auto" w:fill="FFFFFF"/>
            <w:noWrap/>
            <w:vAlign w:val="center"/>
          </w:tcPr>
          <w:p w14:paraId="0D7D37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7D108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94EA6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4947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45D7D0D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0BA42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50A4AD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4М-457</w:t>
            </w:r>
          </w:p>
        </w:tc>
        <w:tc>
          <w:tcPr>
            <w:tcW w:w="1023" w:type="pct"/>
            <w:tcBorders>
              <w:top w:val="nil"/>
              <w:left w:val="nil"/>
              <w:bottom w:val="single" w:sz="4" w:space="0" w:color="auto"/>
              <w:right w:val="single" w:sz="4" w:space="0" w:color="auto"/>
            </w:tcBorders>
            <w:shd w:val="clear" w:color="auto" w:fill="FFFFFF"/>
            <w:noWrap/>
            <w:vAlign w:val="center"/>
          </w:tcPr>
          <w:p w14:paraId="5890B4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263C3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853BB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5834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77E53A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72833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5B1FE1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4М-458</w:t>
            </w:r>
          </w:p>
        </w:tc>
        <w:tc>
          <w:tcPr>
            <w:tcW w:w="1023" w:type="pct"/>
            <w:tcBorders>
              <w:top w:val="nil"/>
              <w:left w:val="nil"/>
              <w:bottom w:val="single" w:sz="4" w:space="0" w:color="auto"/>
              <w:right w:val="single" w:sz="4" w:space="0" w:color="auto"/>
            </w:tcBorders>
            <w:shd w:val="clear" w:color="auto" w:fill="FFFFFF"/>
            <w:noWrap/>
            <w:vAlign w:val="center"/>
          </w:tcPr>
          <w:p w14:paraId="711B6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2977D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8B04A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1B46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2CDC397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C63B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176B58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4М-459</w:t>
            </w:r>
          </w:p>
        </w:tc>
        <w:tc>
          <w:tcPr>
            <w:tcW w:w="1023" w:type="pct"/>
            <w:tcBorders>
              <w:top w:val="nil"/>
              <w:left w:val="nil"/>
              <w:bottom w:val="single" w:sz="4" w:space="0" w:color="auto"/>
              <w:right w:val="single" w:sz="4" w:space="0" w:color="auto"/>
            </w:tcBorders>
            <w:shd w:val="clear" w:color="auto" w:fill="FFFFFF"/>
            <w:noWrap/>
            <w:vAlign w:val="center"/>
          </w:tcPr>
          <w:p w14:paraId="0C369B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5F57A9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56DC6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766A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43B55B7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4B06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3E3FCE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4М-465</w:t>
            </w:r>
          </w:p>
        </w:tc>
        <w:tc>
          <w:tcPr>
            <w:tcW w:w="1023" w:type="pct"/>
            <w:tcBorders>
              <w:top w:val="nil"/>
              <w:left w:val="nil"/>
              <w:bottom w:val="single" w:sz="4" w:space="0" w:color="auto"/>
              <w:right w:val="single" w:sz="4" w:space="0" w:color="auto"/>
            </w:tcBorders>
            <w:shd w:val="clear" w:color="auto" w:fill="FFFFFF"/>
            <w:noWrap/>
            <w:vAlign w:val="center"/>
          </w:tcPr>
          <w:p w14:paraId="30DB83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044F9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12CD8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7C18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83</w:t>
            </w:r>
          </w:p>
        </w:tc>
      </w:tr>
      <w:tr w:rsidR="00E933B8" w:rsidRPr="00E933B8" w14:paraId="756AE2E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838D2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14CBA4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4М-466</w:t>
            </w:r>
          </w:p>
        </w:tc>
        <w:tc>
          <w:tcPr>
            <w:tcW w:w="1023" w:type="pct"/>
            <w:tcBorders>
              <w:top w:val="nil"/>
              <w:left w:val="nil"/>
              <w:bottom w:val="single" w:sz="4" w:space="0" w:color="auto"/>
              <w:right w:val="single" w:sz="4" w:space="0" w:color="auto"/>
            </w:tcBorders>
            <w:shd w:val="clear" w:color="auto" w:fill="FFFFFF"/>
            <w:noWrap/>
            <w:vAlign w:val="center"/>
          </w:tcPr>
          <w:p w14:paraId="637C5C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500F2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06009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5185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518626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9068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5F115E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4М-471</w:t>
            </w:r>
          </w:p>
        </w:tc>
        <w:tc>
          <w:tcPr>
            <w:tcW w:w="1023" w:type="pct"/>
            <w:tcBorders>
              <w:top w:val="nil"/>
              <w:left w:val="nil"/>
              <w:bottom w:val="single" w:sz="4" w:space="0" w:color="auto"/>
              <w:right w:val="single" w:sz="4" w:space="0" w:color="auto"/>
            </w:tcBorders>
            <w:shd w:val="clear" w:color="auto" w:fill="FFFFFF"/>
            <w:noWrap/>
            <w:vAlign w:val="center"/>
          </w:tcPr>
          <w:p w14:paraId="38523A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9234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14EA29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63F4A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1F911B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8361C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224B0C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4М-472</w:t>
            </w:r>
          </w:p>
        </w:tc>
        <w:tc>
          <w:tcPr>
            <w:tcW w:w="1023" w:type="pct"/>
            <w:tcBorders>
              <w:top w:val="nil"/>
              <w:left w:val="nil"/>
              <w:bottom w:val="single" w:sz="4" w:space="0" w:color="auto"/>
              <w:right w:val="single" w:sz="4" w:space="0" w:color="auto"/>
            </w:tcBorders>
            <w:shd w:val="clear" w:color="auto" w:fill="FFFFFF"/>
            <w:noWrap/>
            <w:vAlign w:val="center"/>
          </w:tcPr>
          <w:p w14:paraId="341FD2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DB47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E4EF8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930A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1A1FE2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28B4D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03AEEB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4М-475</w:t>
            </w:r>
          </w:p>
        </w:tc>
        <w:tc>
          <w:tcPr>
            <w:tcW w:w="1023" w:type="pct"/>
            <w:tcBorders>
              <w:top w:val="nil"/>
              <w:left w:val="nil"/>
              <w:bottom w:val="single" w:sz="4" w:space="0" w:color="auto"/>
              <w:right w:val="single" w:sz="4" w:space="0" w:color="auto"/>
            </w:tcBorders>
            <w:shd w:val="clear" w:color="auto" w:fill="FFFFFF"/>
            <w:noWrap/>
            <w:vAlign w:val="center"/>
          </w:tcPr>
          <w:p w14:paraId="68822C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4E628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CB6E6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BB93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r>
      <w:tr w:rsidR="00E933B8" w:rsidRPr="00E933B8" w14:paraId="1DB515B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45DE9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1779A8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4М-476</w:t>
            </w:r>
          </w:p>
        </w:tc>
        <w:tc>
          <w:tcPr>
            <w:tcW w:w="1023" w:type="pct"/>
            <w:tcBorders>
              <w:top w:val="nil"/>
              <w:left w:val="nil"/>
              <w:bottom w:val="single" w:sz="4" w:space="0" w:color="auto"/>
              <w:right w:val="single" w:sz="4" w:space="0" w:color="auto"/>
            </w:tcBorders>
            <w:shd w:val="clear" w:color="auto" w:fill="FFFFFF"/>
            <w:noWrap/>
            <w:vAlign w:val="center"/>
          </w:tcPr>
          <w:p w14:paraId="3151F3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FEC9F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3BD7F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D912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7614E4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0E72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1048D0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4М-478</w:t>
            </w:r>
          </w:p>
        </w:tc>
        <w:tc>
          <w:tcPr>
            <w:tcW w:w="1023" w:type="pct"/>
            <w:tcBorders>
              <w:top w:val="nil"/>
              <w:left w:val="nil"/>
              <w:bottom w:val="single" w:sz="4" w:space="0" w:color="auto"/>
              <w:right w:val="single" w:sz="4" w:space="0" w:color="auto"/>
            </w:tcBorders>
            <w:shd w:val="clear" w:color="auto" w:fill="FFFFFF"/>
            <w:noWrap/>
            <w:vAlign w:val="center"/>
          </w:tcPr>
          <w:p w14:paraId="546870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5BD13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1B0BF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9C9D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83</w:t>
            </w:r>
          </w:p>
        </w:tc>
      </w:tr>
      <w:tr w:rsidR="00E933B8" w:rsidRPr="00E933B8" w14:paraId="1F3253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05CC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187392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4М-480</w:t>
            </w:r>
          </w:p>
        </w:tc>
        <w:tc>
          <w:tcPr>
            <w:tcW w:w="1023" w:type="pct"/>
            <w:tcBorders>
              <w:top w:val="nil"/>
              <w:left w:val="nil"/>
              <w:bottom w:val="single" w:sz="4" w:space="0" w:color="auto"/>
              <w:right w:val="single" w:sz="4" w:space="0" w:color="auto"/>
            </w:tcBorders>
            <w:shd w:val="clear" w:color="auto" w:fill="FFFFFF"/>
            <w:noWrap/>
            <w:vAlign w:val="center"/>
          </w:tcPr>
          <w:p w14:paraId="24CEEE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1A0CE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110F7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F57F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193</w:t>
            </w:r>
          </w:p>
        </w:tc>
      </w:tr>
      <w:tr w:rsidR="00E933B8" w:rsidRPr="00E933B8" w14:paraId="4FA788C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B0783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55004C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4М-481</w:t>
            </w:r>
          </w:p>
        </w:tc>
        <w:tc>
          <w:tcPr>
            <w:tcW w:w="1023" w:type="pct"/>
            <w:tcBorders>
              <w:top w:val="nil"/>
              <w:left w:val="nil"/>
              <w:bottom w:val="single" w:sz="4" w:space="0" w:color="auto"/>
              <w:right w:val="single" w:sz="4" w:space="0" w:color="auto"/>
            </w:tcBorders>
            <w:shd w:val="clear" w:color="auto" w:fill="FFFFFF"/>
            <w:noWrap/>
            <w:vAlign w:val="center"/>
          </w:tcPr>
          <w:p w14:paraId="07727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D9D71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C145F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AB03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43</w:t>
            </w:r>
          </w:p>
        </w:tc>
      </w:tr>
      <w:tr w:rsidR="00E933B8" w:rsidRPr="00E933B8" w14:paraId="29A6F3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3844A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2EAE20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4М-482</w:t>
            </w:r>
          </w:p>
        </w:tc>
        <w:tc>
          <w:tcPr>
            <w:tcW w:w="1023" w:type="pct"/>
            <w:tcBorders>
              <w:top w:val="nil"/>
              <w:left w:val="nil"/>
              <w:bottom w:val="single" w:sz="4" w:space="0" w:color="auto"/>
              <w:right w:val="single" w:sz="4" w:space="0" w:color="auto"/>
            </w:tcBorders>
            <w:shd w:val="clear" w:color="auto" w:fill="FFFFFF"/>
            <w:noWrap/>
            <w:vAlign w:val="center"/>
          </w:tcPr>
          <w:p w14:paraId="691F79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77A6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E0068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A4B4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061E9D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CAE3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768978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4М-486</w:t>
            </w:r>
          </w:p>
        </w:tc>
        <w:tc>
          <w:tcPr>
            <w:tcW w:w="1023" w:type="pct"/>
            <w:tcBorders>
              <w:top w:val="nil"/>
              <w:left w:val="nil"/>
              <w:bottom w:val="single" w:sz="4" w:space="0" w:color="auto"/>
              <w:right w:val="single" w:sz="4" w:space="0" w:color="auto"/>
            </w:tcBorders>
            <w:shd w:val="clear" w:color="auto" w:fill="FFFFFF"/>
            <w:noWrap/>
            <w:vAlign w:val="center"/>
          </w:tcPr>
          <w:p w14:paraId="12DC3C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6120E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DCBAB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859E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135</w:t>
            </w:r>
          </w:p>
        </w:tc>
      </w:tr>
      <w:tr w:rsidR="00E933B8" w:rsidRPr="00E933B8" w14:paraId="467FF42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8BDFE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141A97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4М-487</w:t>
            </w:r>
          </w:p>
        </w:tc>
        <w:tc>
          <w:tcPr>
            <w:tcW w:w="1023" w:type="pct"/>
            <w:tcBorders>
              <w:top w:val="nil"/>
              <w:left w:val="nil"/>
              <w:bottom w:val="single" w:sz="4" w:space="0" w:color="auto"/>
              <w:right w:val="single" w:sz="4" w:space="0" w:color="auto"/>
            </w:tcBorders>
            <w:shd w:val="clear" w:color="auto" w:fill="FFFFFF"/>
            <w:noWrap/>
            <w:vAlign w:val="center"/>
          </w:tcPr>
          <w:p w14:paraId="5B2F6A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228F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9F463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A19F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3E88FC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C72FF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358844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4М-488</w:t>
            </w:r>
          </w:p>
        </w:tc>
        <w:tc>
          <w:tcPr>
            <w:tcW w:w="1023" w:type="pct"/>
            <w:tcBorders>
              <w:top w:val="nil"/>
              <w:left w:val="nil"/>
              <w:bottom w:val="single" w:sz="4" w:space="0" w:color="auto"/>
              <w:right w:val="single" w:sz="4" w:space="0" w:color="auto"/>
            </w:tcBorders>
            <w:shd w:val="clear" w:color="auto" w:fill="FFFFFF"/>
            <w:noWrap/>
            <w:vAlign w:val="center"/>
          </w:tcPr>
          <w:p w14:paraId="47ACD2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0FD7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6CAA0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8553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w:t>
            </w:r>
          </w:p>
        </w:tc>
      </w:tr>
      <w:tr w:rsidR="00E933B8" w:rsidRPr="00E933B8" w14:paraId="6A51D0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DFD3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14AF8D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4М-489</w:t>
            </w:r>
          </w:p>
        </w:tc>
        <w:tc>
          <w:tcPr>
            <w:tcW w:w="1023" w:type="pct"/>
            <w:tcBorders>
              <w:top w:val="nil"/>
              <w:left w:val="nil"/>
              <w:bottom w:val="single" w:sz="4" w:space="0" w:color="auto"/>
              <w:right w:val="single" w:sz="4" w:space="0" w:color="auto"/>
            </w:tcBorders>
            <w:shd w:val="clear" w:color="auto" w:fill="FFFFFF"/>
            <w:noWrap/>
            <w:vAlign w:val="center"/>
          </w:tcPr>
          <w:p w14:paraId="2DCFBA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29E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3D58E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C929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61</w:t>
            </w:r>
          </w:p>
        </w:tc>
      </w:tr>
      <w:tr w:rsidR="00E933B8" w:rsidRPr="00E933B8" w14:paraId="3C0741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C176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1BF804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w:t>
            </w:r>
          </w:p>
        </w:tc>
        <w:tc>
          <w:tcPr>
            <w:tcW w:w="1023" w:type="pct"/>
            <w:tcBorders>
              <w:top w:val="nil"/>
              <w:left w:val="nil"/>
              <w:bottom w:val="single" w:sz="4" w:space="0" w:color="auto"/>
              <w:right w:val="single" w:sz="4" w:space="0" w:color="auto"/>
            </w:tcBorders>
            <w:shd w:val="clear" w:color="auto" w:fill="FFFFFF"/>
            <w:noWrap/>
            <w:vAlign w:val="center"/>
          </w:tcPr>
          <w:p w14:paraId="14CF5F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27E8D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7C084E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A668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173</w:t>
            </w:r>
          </w:p>
        </w:tc>
      </w:tr>
      <w:tr w:rsidR="00E933B8" w:rsidRPr="00E933B8" w14:paraId="72658F1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573B2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16863B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4М-490</w:t>
            </w:r>
          </w:p>
        </w:tc>
        <w:tc>
          <w:tcPr>
            <w:tcW w:w="1023" w:type="pct"/>
            <w:tcBorders>
              <w:top w:val="nil"/>
              <w:left w:val="nil"/>
              <w:bottom w:val="single" w:sz="4" w:space="0" w:color="auto"/>
              <w:right w:val="single" w:sz="4" w:space="0" w:color="auto"/>
            </w:tcBorders>
            <w:shd w:val="clear" w:color="auto" w:fill="FFFFFF"/>
            <w:noWrap/>
            <w:vAlign w:val="center"/>
          </w:tcPr>
          <w:p w14:paraId="3693B4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87B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18815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B6F8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BA176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2E75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3A528F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4М-492</w:t>
            </w:r>
          </w:p>
        </w:tc>
        <w:tc>
          <w:tcPr>
            <w:tcW w:w="1023" w:type="pct"/>
            <w:tcBorders>
              <w:top w:val="nil"/>
              <w:left w:val="nil"/>
              <w:bottom w:val="single" w:sz="4" w:space="0" w:color="auto"/>
              <w:right w:val="single" w:sz="4" w:space="0" w:color="auto"/>
            </w:tcBorders>
            <w:shd w:val="clear" w:color="auto" w:fill="FFFFFF"/>
            <w:noWrap/>
            <w:vAlign w:val="center"/>
          </w:tcPr>
          <w:p w14:paraId="0C5ACB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2484E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B0439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6C2E6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343</w:t>
            </w:r>
          </w:p>
        </w:tc>
      </w:tr>
      <w:tr w:rsidR="00E933B8" w:rsidRPr="00E933B8" w14:paraId="6BD7D2B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5351E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737A9A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4М-493</w:t>
            </w:r>
          </w:p>
        </w:tc>
        <w:tc>
          <w:tcPr>
            <w:tcW w:w="1023" w:type="pct"/>
            <w:tcBorders>
              <w:top w:val="nil"/>
              <w:left w:val="nil"/>
              <w:bottom w:val="single" w:sz="4" w:space="0" w:color="auto"/>
              <w:right w:val="single" w:sz="4" w:space="0" w:color="auto"/>
            </w:tcBorders>
            <w:shd w:val="clear" w:color="auto" w:fill="FFFFFF"/>
            <w:noWrap/>
            <w:vAlign w:val="center"/>
          </w:tcPr>
          <w:p w14:paraId="418A1E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AB847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AAB7F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4255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3F368C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BC8D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498A76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4М-498</w:t>
            </w:r>
          </w:p>
        </w:tc>
        <w:tc>
          <w:tcPr>
            <w:tcW w:w="1023" w:type="pct"/>
            <w:tcBorders>
              <w:top w:val="nil"/>
              <w:left w:val="nil"/>
              <w:bottom w:val="single" w:sz="4" w:space="0" w:color="auto"/>
              <w:right w:val="single" w:sz="4" w:space="0" w:color="auto"/>
            </w:tcBorders>
            <w:shd w:val="clear" w:color="auto" w:fill="FFFFFF"/>
            <w:noWrap/>
            <w:vAlign w:val="center"/>
          </w:tcPr>
          <w:p w14:paraId="5FF789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66DD4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E6C4C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B87A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02938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C8D88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7627A5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4М-499</w:t>
            </w:r>
          </w:p>
        </w:tc>
        <w:tc>
          <w:tcPr>
            <w:tcW w:w="1023" w:type="pct"/>
            <w:tcBorders>
              <w:top w:val="nil"/>
              <w:left w:val="nil"/>
              <w:bottom w:val="single" w:sz="4" w:space="0" w:color="auto"/>
              <w:right w:val="single" w:sz="4" w:space="0" w:color="auto"/>
            </w:tcBorders>
            <w:shd w:val="clear" w:color="auto" w:fill="FFFFFF"/>
            <w:noWrap/>
            <w:vAlign w:val="center"/>
          </w:tcPr>
          <w:p w14:paraId="6A1780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2A795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2295F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4D7F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3C9B54A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59B5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649206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w:t>
            </w:r>
          </w:p>
        </w:tc>
        <w:tc>
          <w:tcPr>
            <w:tcW w:w="1023" w:type="pct"/>
            <w:tcBorders>
              <w:top w:val="nil"/>
              <w:left w:val="nil"/>
              <w:bottom w:val="single" w:sz="4" w:space="0" w:color="auto"/>
              <w:right w:val="single" w:sz="4" w:space="0" w:color="auto"/>
            </w:tcBorders>
            <w:shd w:val="clear" w:color="auto" w:fill="FFFFFF"/>
            <w:noWrap/>
            <w:vAlign w:val="center"/>
          </w:tcPr>
          <w:p w14:paraId="510084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FA8F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54F8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C9CB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3A73A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0B6FD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07CDAD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4М-509</w:t>
            </w:r>
          </w:p>
        </w:tc>
        <w:tc>
          <w:tcPr>
            <w:tcW w:w="1023" w:type="pct"/>
            <w:tcBorders>
              <w:top w:val="nil"/>
              <w:left w:val="nil"/>
              <w:bottom w:val="single" w:sz="4" w:space="0" w:color="auto"/>
              <w:right w:val="single" w:sz="4" w:space="0" w:color="auto"/>
            </w:tcBorders>
            <w:shd w:val="clear" w:color="auto" w:fill="FFFFFF"/>
            <w:noWrap/>
            <w:vAlign w:val="center"/>
          </w:tcPr>
          <w:p w14:paraId="7880E6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41510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3730B3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67D0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324</w:t>
            </w:r>
          </w:p>
        </w:tc>
      </w:tr>
      <w:tr w:rsidR="00E933B8" w:rsidRPr="00E933B8" w14:paraId="6A580C5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6ED9A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14A10D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4М-510</w:t>
            </w:r>
          </w:p>
        </w:tc>
        <w:tc>
          <w:tcPr>
            <w:tcW w:w="1023" w:type="pct"/>
            <w:tcBorders>
              <w:top w:val="nil"/>
              <w:left w:val="nil"/>
              <w:bottom w:val="single" w:sz="4" w:space="0" w:color="auto"/>
              <w:right w:val="single" w:sz="4" w:space="0" w:color="auto"/>
            </w:tcBorders>
            <w:shd w:val="clear" w:color="auto" w:fill="FFFFFF"/>
            <w:noWrap/>
            <w:vAlign w:val="center"/>
          </w:tcPr>
          <w:p w14:paraId="017D76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54535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B2B80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DEF4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A6692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DEB7B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513A5A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4М-511</w:t>
            </w:r>
          </w:p>
        </w:tc>
        <w:tc>
          <w:tcPr>
            <w:tcW w:w="1023" w:type="pct"/>
            <w:tcBorders>
              <w:top w:val="nil"/>
              <w:left w:val="nil"/>
              <w:bottom w:val="single" w:sz="4" w:space="0" w:color="auto"/>
              <w:right w:val="single" w:sz="4" w:space="0" w:color="auto"/>
            </w:tcBorders>
            <w:shd w:val="clear" w:color="auto" w:fill="FFFFFF"/>
            <w:noWrap/>
            <w:vAlign w:val="center"/>
          </w:tcPr>
          <w:p w14:paraId="46AF6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27E5E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4F33C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51E2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156</w:t>
            </w:r>
          </w:p>
        </w:tc>
      </w:tr>
      <w:tr w:rsidR="00E933B8" w:rsidRPr="00E933B8" w14:paraId="6D45C5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06B55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286794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4М-513</w:t>
            </w:r>
          </w:p>
        </w:tc>
        <w:tc>
          <w:tcPr>
            <w:tcW w:w="1023" w:type="pct"/>
            <w:tcBorders>
              <w:top w:val="nil"/>
              <w:left w:val="nil"/>
              <w:bottom w:val="single" w:sz="4" w:space="0" w:color="auto"/>
              <w:right w:val="single" w:sz="4" w:space="0" w:color="auto"/>
            </w:tcBorders>
            <w:shd w:val="clear" w:color="auto" w:fill="FFFFFF"/>
            <w:noWrap/>
            <w:vAlign w:val="center"/>
          </w:tcPr>
          <w:p w14:paraId="28BDF6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AA18D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42BC67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C9EA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w:t>
            </w:r>
          </w:p>
        </w:tc>
      </w:tr>
      <w:tr w:rsidR="00E933B8" w:rsidRPr="00E933B8" w14:paraId="52BB709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AE56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434452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4М-515</w:t>
            </w:r>
          </w:p>
        </w:tc>
        <w:tc>
          <w:tcPr>
            <w:tcW w:w="1023" w:type="pct"/>
            <w:tcBorders>
              <w:top w:val="nil"/>
              <w:left w:val="nil"/>
              <w:bottom w:val="single" w:sz="4" w:space="0" w:color="auto"/>
              <w:right w:val="single" w:sz="4" w:space="0" w:color="auto"/>
            </w:tcBorders>
            <w:shd w:val="clear" w:color="auto" w:fill="FFFFFF"/>
            <w:noWrap/>
            <w:vAlign w:val="center"/>
          </w:tcPr>
          <w:p w14:paraId="2F0FB8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269B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3437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49D6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15A1A8C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C5B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4FC071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4М-516</w:t>
            </w:r>
          </w:p>
        </w:tc>
        <w:tc>
          <w:tcPr>
            <w:tcW w:w="1023" w:type="pct"/>
            <w:tcBorders>
              <w:top w:val="nil"/>
              <w:left w:val="nil"/>
              <w:bottom w:val="single" w:sz="4" w:space="0" w:color="auto"/>
              <w:right w:val="single" w:sz="4" w:space="0" w:color="auto"/>
            </w:tcBorders>
            <w:shd w:val="clear" w:color="auto" w:fill="FFFFFF"/>
            <w:noWrap/>
            <w:vAlign w:val="center"/>
          </w:tcPr>
          <w:p w14:paraId="24CDA3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FA7B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7532D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FDF4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3DC22AF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D3EE9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5E7622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4М-54</w:t>
            </w:r>
          </w:p>
        </w:tc>
        <w:tc>
          <w:tcPr>
            <w:tcW w:w="1023" w:type="pct"/>
            <w:tcBorders>
              <w:top w:val="nil"/>
              <w:left w:val="nil"/>
              <w:bottom w:val="single" w:sz="4" w:space="0" w:color="auto"/>
              <w:right w:val="single" w:sz="4" w:space="0" w:color="auto"/>
            </w:tcBorders>
            <w:shd w:val="clear" w:color="auto" w:fill="FFFFFF"/>
            <w:noWrap/>
            <w:vAlign w:val="center"/>
          </w:tcPr>
          <w:p w14:paraId="7526BD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5139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9183F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5123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109</w:t>
            </w:r>
          </w:p>
        </w:tc>
      </w:tr>
      <w:tr w:rsidR="00E933B8" w:rsidRPr="00E933B8" w14:paraId="34103B7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F6071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657BB9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4М-55</w:t>
            </w:r>
          </w:p>
        </w:tc>
        <w:tc>
          <w:tcPr>
            <w:tcW w:w="1023" w:type="pct"/>
            <w:tcBorders>
              <w:top w:val="nil"/>
              <w:left w:val="nil"/>
              <w:bottom w:val="single" w:sz="4" w:space="0" w:color="auto"/>
              <w:right w:val="single" w:sz="4" w:space="0" w:color="auto"/>
            </w:tcBorders>
            <w:shd w:val="clear" w:color="auto" w:fill="FFFFFF"/>
            <w:noWrap/>
            <w:vAlign w:val="center"/>
          </w:tcPr>
          <w:p w14:paraId="5692E3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3842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55BE4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6328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4F825A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C55F1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47DD53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4М-57</w:t>
            </w:r>
          </w:p>
        </w:tc>
        <w:tc>
          <w:tcPr>
            <w:tcW w:w="1023" w:type="pct"/>
            <w:tcBorders>
              <w:top w:val="nil"/>
              <w:left w:val="nil"/>
              <w:bottom w:val="single" w:sz="4" w:space="0" w:color="auto"/>
              <w:right w:val="single" w:sz="4" w:space="0" w:color="auto"/>
            </w:tcBorders>
            <w:shd w:val="clear" w:color="auto" w:fill="FFFFFF"/>
            <w:noWrap/>
            <w:vAlign w:val="center"/>
          </w:tcPr>
          <w:p w14:paraId="10E717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C882C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F3213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2B23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DAE11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C9A8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295D833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4М-58</w:t>
            </w:r>
          </w:p>
        </w:tc>
        <w:tc>
          <w:tcPr>
            <w:tcW w:w="1023" w:type="pct"/>
            <w:tcBorders>
              <w:top w:val="nil"/>
              <w:left w:val="nil"/>
              <w:bottom w:val="single" w:sz="4" w:space="0" w:color="auto"/>
              <w:right w:val="single" w:sz="4" w:space="0" w:color="auto"/>
            </w:tcBorders>
            <w:shd w:val="clear" w:color="auto" w:fill="FFFFFF"/>
            <w:noWrap/>
            <w:vAlign w:val="center"/>
          </w:tcPr>
          <w:p w14:paraId="038068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385F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DAF40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525C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6414B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F0EA7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4A6079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4М-63</w:t>
            </w:r>
          </w:p>
        </w:tc>
        <w:tc>
          <w:tcPr>
            <w:tcW w:w="1023" w:type="pct"/>
            <w:tcBorders>
              <w:top w:val="nil"/>
              <w:left w:val="nil"/>
              <w:bottom w:val="single" w:sz="4" w:space="0" w:color="auto"/>
              <w:right w:val="single" w:sz="4" w:space="0" w:color="auto"/>
            </w:tcBorders>
            <w:shd w:val="clear" w:color="auto" w:fill="FFFFFF"/>
            <w:noWrap/>
            <w:vAlign w:val="center"/>
          </w:tcPr>
          <w:p w14:paraId="722AB6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B695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686C0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81F2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w:t>
            </w:r>
          </w:p>
        </w:tc>
      </w:tr>
      <w:tr w:rsidR="00E933B8" w:rsidRPr="00E933B8" w14:paraId="493D48E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08CA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265659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4М-64</w:t>
            </w:r>
          </w:p>
        </w:tc>
        <w:tc>
          <w:tcPr>
            <w:tcW w:w="1023" w:type="pct"/>
            <w:tcBorders>
              <w:top w:val="nil"/>
              <w:left w:val="nil"/>
              <w:bottom w:val="single" w:sz="4" w:space="0" w:color="auto"/>
              <w:right w:val="single" w:sz="4" w:space="0" w:color="auto"/>
            </w:tcBorders>
            <w:shd w:val="clear" w:color="auto" w:fill="FFFFFF"/>
            <w:noWrap/>
            <w:vAlign w:val="center"/>
          </w:tcPr>
          <w:p w14:paraId="59B551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0895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062FD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9257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66</w:t>
            </w:r>
          </w:p>
        </w:tc>
      </w:tr>
      <w:tr w:rsidR="00E933B8" w:rsidRPr="00E933B8" w14:paraId="2DCF53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228BD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7B5B09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4М-67</w:t>
            </w:r>
          </w:p>
        </w:tc>
        <w:tc>
          <w:tcPr>
            <w:tcW w:w="1023" w:type="pct"/>
            <w:tcBorders>
              <w:top w:val="nil"/>
              <w:left w:val="nil"/>
              <w:bottom w:val="single" w:sz="4" w:space="0" w:color="auto"/>
              <w:right w:val="single" w:sz="4" w:space="0" w:color="auto"/>
            </w:tcBorders>
            <w:shd w:val="clear" w:color="auto" w:fill="FFFFFF"/>
            <w:noWrap/>
            <w:vAlign w:val="center"/>
          </w:tcPr>
          <w:p w14:paraId="6E8A2F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64494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5002E1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A01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131EE47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7A05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708F41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4М-72</w:t>
            </w:r>
          </w:p>
        </w:tc>
        <w:tc>
          <w:tcPr>
            <w:tcW w:w="1023" w:type="pct"/>
            <w:tcBorders>
              <w:top w:val="nil"/>
              <w:left w:val="nil"/>
              <w:bottom w:val="single" w:sz="4" w:space="0" w:color="auto"/>
              <w:right w:val="single" w:sz="4" w:space="0" w:color="auto"/>
            </w:tcBorders>
            <w:shd w:val="clear" w:color="auto" w:fill="FFFFFF"/>
            <w:noWrap/>
            <w:vAlign w:val="center"/>
          </w:tcPr>
          <w:p w14:paraId="42D013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75E9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D7884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7E66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225D3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302D0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0A3B75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4М-74</w:t>
            </w:r>
          </w:p>
        </w:tc>
        <w:tc>
          <w:tcPr>
            <w:tcW w:w="1023" w:type="pct"/>
            <w:tcBorders>
              <w:top w:val="nil"/>
              <w:left w:val="nil"/>
              <w:bottom w:val="single" w:sz="4" w:space="0" w:color="auto"/>
              <w:right w:val="single" w:sz="4" w:space="0" w:color="auto"/>
            </w:tcBorders>
            <w:shd w:val="clear" w:color="auto" w:fill="FFFFFF"/>
            <w:noWrap/>
            <w:vAlign w:val="center"/>
          </w:tcPr>
          <w:p w14:paraId="2626E0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C6D66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C0E97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CE44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222</w:t>
            </w:r>
          </w:p>
        </w:tc>
      </w:tr>
      <w:tr w:rsidR="00E933B8" w:rsidRPr="00E933B8" w14:paraId="054DBA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2879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3BC940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4М-75</w:t>
            </w:r>
          </w:p>
        </w:tc>
        <w:tc>
          <w:tcPr>
            <w:tcW w:w="1023" w:type="pct"/>
            <w:tcBorders>
              <w:top w:val="nil"/>
              <w:left w:val="nil"/>
              <w:bottom w:val="single" w:sz="4" w:space="0" w:color="auto"/>
              <w:right w:val="single" w:sz="4" w:space="0" w:color="auto"/>
            </w:tcBorders>
            <w:shd w:val="clear" w:color="auto" w:fill="FFFFFF"/>
            <w:noWrap/>
            <w:vAlign w:val="center"/>
          </w:tcPr>
          <w:p w14:paraId="32B18A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022AD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2D5966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BEBC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r>
      <w:tr w:rsidR="00E933B8" w:rsidRPr="00E933B8" w14:paraId="72D469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FFEFE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135</w:t>
            </w:r>
          </w:p>
        </w:tc>
        <w:tc>
          <w:tcPr>
            <w:tcW w:w="1016" w:type="pct"/>
            <w:tcBorders>
              <w:top w:val="nil"/>
              <w:left w:val="nil"/>
              <w:bottom w:val="single" w:sz="4" w:space="0" w:color="auto"/>
              <w:right w:val="single" w:sz="4" w:space="0" w:color="auto"/>
            </w:tcBorders>
            <w:shd w:val="clear" w:color="auto" w:fill="FFFFFF"/>
            <w:noWrap/>
            <w:vAlign w:val="center"/>
          </w:tcPr>
          <w:p w14:paraId="22A2E4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4М-76</w:t>
            </w:r>
          </w:p>
        </w:tc>
        <w:tc>
          <w:tcPr>
            <w:tcW w:w="1023" w:type="pct"/>
            <w:tcBorders>
              <w:top w:val="nil"/>
              <w:left w:val="nil"/>
              <w:bottom w:val="single" w:sz="4" w:space="0" w:color="auto"/>
              <w:right w:val="single" w:sz="4" w:space="0" w:color="auto"/>
            </w:tcBorders>
            <w:shd w:val="clear" w:color="auto" w:fill="FFFFFF"/>
            <w:noWrap/>
            <w:vAlign w:val="center"/>
          </w:tcPr>
          <w:p w14:paraId="5E29D6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613B0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C5C3D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9DB9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218</w:t>
            </w:r>
          </w:p>
        </w:tc>
      </w:tr>
      <w:tr w:rsidR="00E933B8" w:rsidRPr="00E933B8" w14:paraId="459E75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D1E2A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63F17F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4М-81</w:t>
            </w:r>
          </w:p>
        </w:tc>
        <w:tc>
          <w:tcPr>
            <w:tcW w:w="1023" w:type="pct"/>
            <w:tcBorders>
              <w:top w:val="nil"/>
              <w:left w:val="nil"/>
              <w:bottom w:val="single" w:sz="4" w:space="0" w:color="auto"/>
              <w:right w:val="single" w:sz="4" w:space="0" w:color="auto"/>
            </w:tcBorders>
            <w:shd w:val="clear" w:color="auto" w:fill="FFFFFF"/>
            <w:noWrap/>
            <w:vAlign w:val="center"/>
          </w:tcPr>
          <w:p w14:paraId="42ACB9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5E2D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2F8D7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6DE2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FE1EE8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14108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7BCA35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4М-82</w:t>
            </w:r>
          </w:p>
        </w:tc>
        <w:tc>
          <w:tcPr>
            <w:tcW w:w="1023" w:type="pct"/>
            <w:tcBorders>
              <w:top w:val="nil"/>
              <w:left w:val="nil"/>
              <w:bottom w:val="single" w:sz="4" w:space="0" w:color="auto"/>
              <w:right w:val="single" w:sz="4" w:space="0" w:color="auto"/>
            </w:tcBorders>
            <w:shd w:val="clear" w:color="auto" w:fill="FFFFFF"/>
            <w:noWrap/>
            <w:vAlign w:val="center"/>
          </w:tcPr>
          <w:p w14:paraId="177AF2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AAE7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8F13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F3E6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39</w:t>
            </w:r>
          </w:p>
        </w:tc>
      </w:tr>
      <w:tr w:rsidR="00E933B8" w:rsidRPr="00E933B8" w14:paraId="5840E4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89339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7F8E2E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4М-87</w:t>
            </w:r>
          </w:p>
        </w:tc>
        <w:tc>
          <w:tcPr>
            <w:tcW w:w="1023" w:type="pct"/>
            <w:tcBorders>
              <w:top w:val="nil"/>
              <w:left w:val="nil"/>
              <w:bottom w:val="single" w:sz="4" w:space="0" w:color="auto"/>
              <w:right w:val="single" w:sz="4" w:space="0" w:color="auto"/>
            </w:tcBorders>
            <w:shd w:val="clear" w:color="auto" w:fill="FFFFFF"/>
            <w:noWrap/>
            <w:vAlign w:val="center"/>
          </w:tcPr>
          <w:p w14:paraId="0C9BF4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F00A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74D812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397B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534</w:t>
            </w:r>
          </w:p>
        </w:tc>
      </w:tr>
      <w:tr w:rsidR="00E933B8" w:rsidRPr="00E933B8" w14:paraId="38CD068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88360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208CFA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4М-88</w:t>
            </w:r>
          </w:p>
        </w:tc>
        <w:tc>
          <w:tcPr>
            <w:tcW w:w="1023" w:type="pct"/>
            <w:tcBorders>
              <w:top w:val="nil"/>
              <w:left w:val="nil"/>
              <w:bottom w:val="single" w:sz="4" w:space="0" w:color="auto"/>
              <w:right w:val="single" w:sz="4" w:space="0" w:color="auto"/>
            </w:tcBorders>
            <w:shd w:val="clear" w:color="auto" w:fill="FFFFFF"/>
            <w:noWrap/>
            <w:vAlign w:val="center"/>
          </w:tcPr>
          <w:p w14:paraId="5B6224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F0C45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4D90B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8FCD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73</w:t>
            </w:r>
          </w:p>
        </w:tc>
      </w:tr>
      <w:tr w:rsidR="00E933B8" w:rsidRPr="00E933B8" w14:paraId="5616152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7FD88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3FA3C1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4М-90</w:t>
            </w:r>
          </w:p>
        </w:tc>
        <w:tc>
          <w:tcPr>
            <w:tcW w:w="1023" w:type="pct"/>
            <w:tcBorders>
              <w:top w:val="nil"/>
              <w:left w:val="nil"/>
              <w:bottom w:val="single" w:sz="4" w:space="0" w:color="auto"/>
              <w:right w:val="single" w:sz="4" w:space="0" w:color="auto"/>
            </w:tcBorders>
            <w:shd w:val="clear" w:color="auto" w:fill="FFFFFF"/>
            <w:noWrap/>
            <w:vAlign w:val="center"/>
          </w:tcPr>
          <w:p w14:paraId="083AF7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9348A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FAA0E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FEFB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101</w:t>
            </w:r>
          </w:p>
        </w:tc>
      </w:tr>
      <w:tr w:rsidR="00E933B8" w:rsidRPr="00E933B8" w14:paraId="64C162D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35E61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36C7C1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4М-91</w:t>
            </w:r>
          </w:p>
        </w:tc>
        <w:tc>
          <w:tcPr>
            <w:tcW w:w="1023" w:type="pct"/>
            <w:tcBorders>
              <w:top w:val="nil"/>
              <w:left w:val="nil"/>
              <w:bottom w:val="single" w:sz="4" w:space="0" w:color="auto"/>
              <w:right w:val="single" w:sz="4" w:space="0" w:color="auto"/>
            </w:tcBorders>
            <w:shd w:val="clear" w:color="auto" w:fill="FFFFFF"/>
            <w:noWrap/>
            <w:vAlign w:val="center"/>
          </w:tcPr>
          <w:p w14:paraId="2854C6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4CE3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BCCA6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2843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77D0FC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FA746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484F7A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4М-92</w:t>
            </w:r>
          </w:p>
        </w:tc>
        <w:tc>
          <w:tcPr>
            <w:tcW w:w="1023" w:type="pct"/>
            <w:tcBorders>
              <w:top w:val="nil"/>
              <w:left w:val="nil"/>
              <w:bottom w:val="single" w:sz="4" w:space="0" w:color="auto"/>
              <w:right w:val="single" w:sz="4" w:space="0" w:color="auto"/>
            </w:tcBorders>
            <w:shd w:val="clear" w:color="auto" w:fill="FFFFFF"/>
            <w:noWrap/>
            <w:vAlign w:val="center"/>
          </w:tcPr>
          <w:p w14:paraId="2C20B1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D42B5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3427D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CEFA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83673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D3CA5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6F0665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4М-93</w:t>
            </w:r>
          </w:p>
        </w:tc>
        <w:tc>
          <w:tcPr>
            <w:tcW w:w="1023" w:type="pct"/>
            <w:tcBorders>
              <w:top w:val="nil"/>
              <w:left w:val="nil"/>
              <w:bottom w:val="single" w:sz="4" w:space="0" w:color="auto"/>
              <w:right w:val="single" w:sz="4" w:space="0" w:color="auto"/>
            </w:tcBorders>
            <w:shd w:val="clear" w:color="auto" w:fill="FFFFFF"/>
            <w:noWrap/>
            <w:vAlign w:val="center"/>
          </w:tcPr>
          <w:p w14:paraId="637140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CD46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01F7D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18C4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65A283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096F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710B95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52-1</w:t>
            </w:r>
          </w:p>
        </w:tc>
        <w:tc>
          <w:tcPr>
            <w:tcW w:w="1023" w:type="pct"/>
            <w:tcBorders>
              <w:top w:val="nil"/>
              <w:left w:val="nil"/>
              <w:bottom w:val="single" w:sz="4" w:space="0" w:color="auto"/>
              <w:right w:val="single" w:sz="4" w:space="0" w:color="auto"/>
            </w:tcBorders>
            <w:shd w:val="clear" w:color="auto" w:fill="FFFFFF"/>
            <w:noWrap/>
            <w:vAlign w:val="center"/>
          </w:tcPr>
          <w:p w14:paraId="64829D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1EBB3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A572D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7D98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7DA1E9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C582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13275F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52-10</w:t>
            </w:r>
          </w:p>
        </w:tc>
        <w:tc>
          <w:tcPr>
            <w:tcW w:w="1023" w:type="pct"/>
            <w:tcBorders>
              <w:top w:val="nil"/>
              <w:left w:val="nil"/>
              <w:bottom w:val="single" w:sz="4" w:space="0" w:color="auto"/>
              <w:right w:val="single" w:sz="4" w:space="0" w:color="auto"/>
            </w:tcBorders>
            <w:shd w:val="clear" w:color="auto" w:fill="FFFFFF"/>
            <w:noWrap/>
            <w:vAlign w:val="center"/>
          </w:tcPr>
          <w:p w14:paraId="689283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D72A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49511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BABC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4EFD3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D3A38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633444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52-2</w:t>
            </w:r>
          </w:p>
        </w:tc>
        <w:tc>
          <w:tcPr>
            <w:tcW w:w="1023" w:type="pct"/>
            <w:tcBorders>
              <w:top w:val="nil"/>
              <w:left w:val="nil"/>
              <w:bottom w:val="single" w:sz="4" w:space="0" w:color="auto"/>
              <w:right w:val="single" w:sz="4" w:space="0" w:color="auto"/>
            </w:tcBorders>
            <w:shd w:val="clear" w:color="auto" w:fill="FFFFFF"/>
            <w:noWrap/>
            <w:vAlign w:val="center"/>
          </w:tcPr>
          <w:p w14:paraId="674374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1E11F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4729F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5647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3D0BE66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96732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69CD34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52-3</w:t>
            </w:r>
          </w:p>
        </w:tc>
        <w:tc>
          <w:tcPr>
            <w:tcW w:w="1023" w:type="pct"/>
            <w:tcBorders>
              <w:top w:val="nil"/>
              <w:left w:val="nil"/>
              <w:bottom w:val="single" w:sz="4" w:space="0" w:color="auto"/>
              <w:right w:val="single" w:sz="4" w:space="0" w:color="auto"/>
            </w:tcBorders>
            <w:shd w:val="clear" w:color="auto" w:fill="FFFFFF"/>
            <w:noWrap/>
            <w:vAlign w:val="center"/>
          </w:tcPr>
          <w:p w14:paraId="00716F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C305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6B094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F500C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567</w:t>
            </w:r>
          </w:p>
        </w:tc>
      </w:tr>
      <w:tr w:rsidR="00E933B8" w:rsidRPr="00E933B8" w14:paraId="77809C2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934A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09AF08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52-4</w:t>
            </w:r>
          </w:p>
        </w:tc>
        <w:tc>
          <w:tcPr>
            <w:tcW w:w="1023" w:type="pct"/>
            <w:tcBorders>
              <w:top w:val="nil"/>
              <w:left w:val="nil"/>
              <w:bottom w:val="single" w:sz="4" w:space="0" w:color="auto"/>
              <w:right w:val="single" w:sz="4" w:space="0" w:color="auto"/>
            </w:tcBorders>
            <w:shd w:val="clear" w:color="auto" w:fill="FFFFFF"/>
            <w:noWrap/>
            <w:vAlign w:val="center"/>
          </w:tcPr>
          <w:p w14:paraId="1AF7F0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4E0B8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C248B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013C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144</w:t>
            </w:r>
          </w:p>
        </w:tc>
      </w:tr>
      <w:tr w:rsidR="00E933B8" w:rsidRPr="00E933B8" w14:paraId="39309BD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F4251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003FCC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52-5</w:t>
            </w:r>
          </w:p>
        </w:tc>
        <w:tc>
          <w:tcPr>
            <w:tcW w:w="1023" w:type="pct"/>
            <w:tcBorders>
              <w:top w:val="nil"/>
              <w:left w:val="nil"/>
              <w:bottom w:val="single" w:sz="4" w:space="0" w:color="auto"/>
              <w:right w:val="single" w:sz="4" w:space="0" w:color="auto"/>
            </w:tcBorders>
            <w:shd w:val="clear" w:color="auto" w:fill="FFFFFF"/>
            <w:noWrap/>
            <w:vAlign w:val="center"/>
          </w:tcPr>
          <w:p w14:paraId="2A9FDD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2120C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97236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93C6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w:t>
            </w:r>
          </w:p>
        </w:tc>
      </w:tr>
      <w:tr w:rsidR="00E933B8" w:rsidRPr="00E933B8" w14:paraId="3044B0D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D769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1AEB27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52-7</w:t>
            </w:r>
          </w:p>
        </w:tc>
        <w:tc>
          <w:tcPr>
            <w:tcW w:w="1023" w:type="pct"/>
            <w:tcBorders>
              <w:top w:val="nil"/>
              <w:left w:val="nil"/>
              <w:bottom w:val="single" w:sz="4" w:space="0" w:color="auto"/>
              <w:right w:val="single" w:sz="4" w:space="0" w:color="auto"/>
            </w:tcBorders>
            <w:shd w:val="clear" w:color="auto" w:fill="FFFFFF"/>
            <w:noWrap/>
            <w:vAlign w:val="center"/>
          </w:tcPr>
          <w:p w14:paraId="4A51D4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05FA6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0885C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5F2C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68D20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421CD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415A8A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52-8</w:t>
            </w:r>
          </w:p>
        </w:tc>
        <w:tc>
          <w:tcPr>
            <w:tcW w:w="1023" w:type="pct"/>
            <w:tcBorders>
              <w:top w:val="nil"/>
              <w:left w:val="nil"/>
              <w:bottom w:val="single" w:sz="4" w:space="0" w:color="auto"/>
              <w:right w:val="single" w:sz="4" w:space="0" w:color="auto"/>
            </w:tcBorders>
            <w:shd w:val="clear" w:color="auto" w:fill="FFFFFF"/>
            <w:noWrap/>
            <w:vAlign w:val="center"/>
          </w:tcPr>
          <w:p w14:paraId="4976A1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70C52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5ED7F4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CF58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A50EFA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15A1E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5BF0B2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w:t>
            </w:r>
          </w:p>
        </w:tc>
        <w:tc>
          <w:tcPr>
            <w:tcW w:w="1023" w:type="pct"/>
            <w:tcBorders>
              <w:top w:val="nil"/>
              <w:left w:val="nil"/>
              <w:bottom w:val="single" w:sz="4" w:space="0" w:color="auto"/>
              <w:right w:val="single" w:sz="4" w:space="0" w:color="auto"/>
            </w:tcBorders>
            <w:shd w:val="clear" w:color="auto" w:fill="FFFFFF"/>
            <w:noWrap/>
            <w:vAlign w:val="center"/>
          </w:tcPr>
          <w:p w14:paraId="3BF1FA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36A4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4495F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DB1F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371569C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08060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54DC4B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5М-17</w:t>
            </w:r>
          </w:p>
        </w:tc>
        <w:tc>
          <w:tcPr>
            <w:tcW w:w="1023" w:type="pct"/>
            <w:tcBorders>
              <w:top w:val="nil"/>
              <w:left w:val="nil"/>
              <w:bottom w:val="single" w:sz="4" w:space="0" w:color="auto"/>
              <w:right w:val="single" w:sz="4" w:space="0" w:color="auto"/>
            </w:tcBorders>
            <w:shd w:val="clear" w:color="auto" w:fill="FFFFFF"/>
            <w:noWrap/>
            <w:vAlign w:val="center"/>
          </w:tcPr>
          <w:p w14:paraId="224D45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81C1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1DF16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8067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77</w:t>
            </w:r>
          </w:p>
        </w:tc>
      </w:tr>
      <w:tr w:rsidR="00E933B8" w:rsidRPr="00E933B8" w14:paraId="73CE22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87D7B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356BCB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5М-18</w:t>
            </w:r>
          </w:p>
        </w:tc>
        <w:tc>
          <w:tcPr>
            <w:tcW w:w="1023" w:type="pct"/>
            <w:tcBorders>
              <w:top w:val="nil"/>
              <w:left w:val="nil"/>
              <w:bottom w:val="single" w:sz="4" w:space="0" w:color="auto"/>
              <w:right w:val="single" w:sz="4" w:space="0" w:color="auto"/>
            </w:tcBorders>
            <w:shd w:val="clear" w:color="auto" w:fill="FFFFFF"/>
            <w:noWrap/>
            <w:vAlign w:val="center"/>
          </w:tcPr>
          <w:p w14:paraId="037040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47873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BE4C1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089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70872A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0144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39AAF9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5М-19</w:t>
            </w:r>
          </w:p>
        </w:tc>
        <w:tc>
          <w:tcPr>
            <w:tcW w:w="1023" w:type="pct"/>
            <w:tcBorders>
              <w:top w:val="nil"/>
              <w:left w:val="nil"/>
              <w:bottom w:val="single" w:sz="4" w:space="0" w:color="auto"/>
              <w:right w:val="single" w:sz="4" w:space="0" w:color="auto"/>
            </w:tcBorders>
            <w:shd w:val="clear" w:color="auto" w:fill="FFFFFF"/>
            <w:noWrap/>
            <w:vAlign w:val="center"/>
          </w:tcPr>
          <w:p w14:paraId="6F1FEC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B1F0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635D67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4F3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8F606D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22BA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7167C6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w:t>
            </w:r>
          </w:p>
        </w:tc>
        <w:tc>
          <w:tcPr>
            <w:tcW w:w="1023" w:type="pct"/>
            <w:tcBorders>
              <w:top w:val="nil"/>
              <w:left w:val="nil"/>
              <w:bottom w:val="single" w:sz="4" w:space="0" w:color="auto"/>
              <w:right w:val="single" w:sz="4" w:space="0" w:color="auto"/>
            </w:tcBorders>
            <w:shd w:val="clear" w:color="auto" w:fill="FFFFFF"/>
            <w:noWrap/>
            <w:vAlign w:val="center"/>
          </w:tcPr>
          <w:p w14:paraId="354316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9C4AB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8F1B2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5863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2CF1B2F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71827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4AA785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5М-20</w:t>
            </w:r>
          </w:p>
        </w:tc>
        <w:tc>
          <w:tcPr>
            <w:tcW w:w="1023" w:type="pct"/>
            <w:tcBorders>
              <w:top w:val="nil"/>
              <w:left w:val="nil"/>
              <w:bottom w:val="single" w:sz="4" w:space="0" w:color="auto"/>
              <w:right w:val="single" w:sz="4" w:space="0" w:color="auto"/>
            </w:tcBorders>
            <w:shd w:val="clear" w:color="auto" w:fill="FFFFFF"/>
            <w:noWrap/>
            <w:vAlign w:val="center"/>
          </w:tcPr>
          <w:p w14:paraId="17C59A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2CB29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6FB41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FECC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88C1D9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6AAE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4AA6F5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5М-22</w:t>
            </w:r>
          </w:p>
        </w:tc>
        <w:tc>
          <w:tcPr>
            <w:tcW w:w="1023" w:type="pct"/>
            <w:tcBorders>
              <w:top w:val="nil"/>
              <w:left w:val="nil"/>
              <w:bottom w:val="single" w:sz="4" w:space="0" w:color="auto"/>
              <w:right w:val="single" w:sz="4" w:space="0" w:color="auto"/>
            </w:tcBorders>
            <w:shd w:val="clear" w:color="auto" w:fill="FFFFFF"/>
            <w:noWrap/>
            <w:vAlign w:val="center"/>
          </w:tcPr>
          <w:p w14:paraId="021269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771C5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02A052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7953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9C70E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572EF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35B1E4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5М-23</w:t>
            </w:r>
          </w:p>
        </w:tc>
        <w:tc>
          <w:tcPr>
            <w:tcW w:w="1023" w:type="pct"/>
            <w:tcBorders>
              <w:top w:val="nil"/>
              <w:left w:val="nil"/>
              <w:bottom w:val="single" w:sz="4" w:space="0" w:color="auto"/>
              <w:right w:val="single" w:sz="4" w:space="0" w:color="auto"/>
            </w:tcBorders>
            <w:shd w:val="clear" w:color="auto" w:fill="FFFFFF"/>
            <w:noWrap/>
            <w:vAlign w:val="center"/>
          </w:tcPr>
          <w:p w14:paraId="04978E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30EE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13788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7A1D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1162F6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75C3C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64E4A7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5М-24</w:t>
            </w:r>
          </w:p>
        </w:tc>
        <w:tc>
          <w:tcPr>
            <w:tcW w:w="1023" w:type="pct"/>
            <w:tcBorders>
              <w:top w:val="nil"/>
              <w:left w:val="nil"/>
              <w:bottom w:val="single" w:sz="4" w:space="0" w:color="auto"/>
              <w:right w:val="single" w:sz="4" w:space="0" w:color="auto"/>
            </w:tcBorders>
            <w:shd w:val="clear" w:color="auto" w:fill="FFFFFF"/>
            <w:noWrap/>
            <w:vAlign w:val="center"/>
          </w:tcPr>
          <w:p w14:paraId="32FC82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C1D83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34307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8B38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3A217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2484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22FD75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5М-25</w:t>
            </w:r>
          </w:p>
        </w:tc>
        <w:tc>
          <w:tcPr>
            <w:tcW w:w="1023" w:type="pct"/>
            <w:tcBorders>
              <w:top w:val="nil"/>
              <w:left w:val="nil"/>
              <w:bottom w:val="single" w:sz="4" w:space="0" w:color="auto"/>
              <w:right w:val="single" w:sz="4" w:space="0" w:color="auto"/>
            </w:tcBorders>
            <w:shd w:val="clear" w:color="auto" w:fill="FFFFFF"/>
            <w:noWrap/>
            <w:vAlign w:val="center"/>
          </w:tcPr>
          <w:p w14:paraId="70A3DB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927A1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05D1F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8746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01B2B3B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7BB7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613ADD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5М-29</w:t>
            </w:r>
          </w:p>
        </w:tc>
        <w:tc>
          <w:tcPr>
            <w:tcW w:w="1023" w:type="pct"/>
            <w:tcBorders>
              <w:top w:val="nil"/>
              <w:left w:val="nil"/>
              <w:bottom w:val="single" w:sz="4" w:space="0" w:color="auto"/>
              <w:right w:val="single" w:sz="4" w:space="0" w:color="auto"/>
            </w:tcBorders>
            <w:shd w:val="clear" w:color="auto" w:fill="FFFFFF"/>
            <w:noWrap/>
            <w:vAlign w:val="center"/>
          </w:tcPr>
          <w:p w14:paraId="2A45B1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EA99F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1x250 1x400</w:t>
            </w:r>
          </w:p>
        </w:tc>
        <w:tc>
          <w:tcPr>
            <w:tcW w:w="808" w:type="pct"/>
            <w:tcBorders>
              <w:top w:val="nil"/>
              <w:left w:val="nil"/>
              <w:bottom w:val="single" w:sz="4" w:space="0" w:color="auto"/>
              <w:right w:val="single" w:sz="4" w:space="0" w:color="auto"/>
            </w:tcBorders>
            <w:shd w:val="clear" w:color="auto" w:fill="FFFFFF"/>
            <w:noWrap/>
            <w:vAlign w:val="center"/>
          </w:tcPr>
          <w:p w14:paraId="5C5206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D209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C5B121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A4FB2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3742C2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w:t>
            </w:r>
          </w:p>
        </w:tc>
        <w:tc>
          <w:tcPr>
            <w:tcW w:w="1023" w:type="pct"/>
            <w:tcBorders>
              <w:top w:val="nil"/>
              <w:left w:val="nil"/>
              <w:bottom w:val="single" w:sz="4" w:space="0" w:color="auto"/>
              <w:right w:val="single" w:sz="4" w:space="0" w:color="auto"/>
            </w:tcBorders>
            <w:shd w:val="clear" w:color="auto" w:fill="FFFFFF"/>
            <w:noWrap/>
            <w:vAlign w:val="center"/>
          </w:tcPr>
          <w:p w14:paraId="172621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D498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72DA85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383B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88647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D20EC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718D4C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5М-30</w:t>
            </w:r>
          </w:p>
        </w:tc>
        <w:tc>
          <w:tcPr>
            <w:tcW w:w="1023" w:type="pct"/>
            <w:tcBorders>
              <w:top w:val="nil"/>
              <w:left w:val="nil"/>
              <w:bottom w:val="single" w:sz="4" w:space="0" w:color="auto"/>
              <w:right w:val="single" w:sz="4" w:space="0" w:color="auto"/>
            </w:tcBorders>
            <w:shd w:val="clear" w:color="auto" w:fill="FFFFFF"/>
            <w:noWrap/>
            <w:vAlign w:val="center"/>
          </w:tcPr>
          <w:p w14:paraId="54B0EF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2E403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06D77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7F4B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78B9CC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7B2A7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6A1863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5М-31</w:t>
            </w:r>
          </w:p>
        </w:tc>
        <w:tc>
          <w:tcPr>
            <w:tcW w:w="1023" w:type="pct"/>
            <w:tcBorders>
              <w:top w:val="nil"/>
              <w:left w:val="nil"/>
              <w:bottom w:val="single" w:sz="4" w:space="0" w:color="auto"/>
              <w:right w:val="single" w:sz="4" w:space="0" w:color="auto"/>
            </w:tcBorders>
            <w:shd w:val="clear" w:color="auto" w:fill="FFFFFF"/>
            <w:noWrap/>
            <w:vAlign w:val="center"/>
          </w:tcPr>
          <w:p w14:paraId="44A3A6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251A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B88F1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96CE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8CFEFF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0A4E9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2076D2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5М-32</w:t>
            </w:r>
          </w:p>
        </w:tc>
        <w:tc>
          <w:tcPr>
            <w:tcW w:w="1023" w:type="pct"/>
            <w:tcBorders>
              <w:top w:val="nil"/>
              <w:left w:val="nil"/>
              <w:bottom w:val="single" w:sz="4" w:space="0" w:color="auto"/>
              <w:right w:val="single" w:sz="4" w:space="0" w:color="auto"/>
            </w:tcBorders>
            <w:shd w:val="clear" w:color="auto" w:fill="FFFFFF"/>
            <w:noWrap/>
            <w:vAlign w:val="center"/>
          </w:tcPr>
          <w:p w14:paraId="097451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E65BA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2FB118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0953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AB6162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351CF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5CA4E1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5М-34</w:t>
            </w:r>
          </w:p>
        </w:tc>
        <w:tc>
          <w:tcPr>
            <w:tcW w:w="1023" w:type="pct"/>
            <w:tcBorders>
              <w:top w:val="nil"/>
              <w:left w:val="nil"/>
              <w:bottom w:val="single" w:sz="4" w:space="0" w:color="auto"/>
              <w:right w:val="single" w:sz="4" w:space="0" w:color="auto"/>
            </w:tcBorders>
            <w:shd w:val="clear" w:color="auto" w:fill="FFFFFF"/>
            <w:noWrap/>
            <w:vAlign w:val="center"/>
          </w:tcPr>
          <w:p w14:paraId="3C6B1C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4408F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6BBADE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08C6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72C17F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7D4EB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20413C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5М-39</w:t>
            </w:r>
          </w:p>
        </w:tc>
        <w:tc>
          <w:tcPr>
            <w:tcW w:w="1023" w:type="pct"/>
            <w:tcBorders>
              <w:top w:val="nil"/>
              <w:left w:val="nil"/>
              <w:bottom w:val="single" w:sz="4" w:space="0" w:color="auto"/>
              <w:right w:val="single" w:sz="4" w:space="0" w:color="auto"/>
            </w:tcBorders>
            <w:shd w:val="clear" w:color="auto" w:fill="FFFFFF"/>
            <w:noWrap/>
            <w:vAlign w:val="center"/>
          </w:tcPr>
          <w:p w14:paraId="01BA4C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323C9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6EE6A5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7601B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5CB76B2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9FC30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6908F5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w:t>
            </w:r>
          </w:p>
        </w:tc>
        <w:tc>
          <w:tcPr>
            <w:tcW w:w="1023" w:type="pct"/>
            <w:tcBorders>
              <w:top w:val="nil"/>
              <w:left w:val="nil"/>
              <w:bottom w:val="single" w:sz="4" w:space="0" w:color="auto"/>
              <w:right w:val="single" w:sz="4" w:space="0" w:color="auto"/>
            </w:tcBorders>
            <w:shd w:val="clear" w:color="auto" w:fill="FFFFFF"/>
            <w:noWrap/>
            <w:vAlign w:val="center"/>
          </w:tcPr>
          <w:p w14:paraId="17C3C3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1EE3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8150E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CCC53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973A79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97C27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700D1C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5М-40</w:t>
            </w:r>
          </w:p>
        </w:tc>
        <w:tc>
          <w:tcPr>
            <w:tcW w:w="1023" w:type="pct"/>
            <w:tcBorders>
              <w:top w:val="nil"/>
              <w:left w:val="nil"/>
              <w:bottom w:val="single" w:sz="4" w:space="0" w:color="auto"/>
              <w:right w:val="single" w:sz="4" w:space="0" w:color="auto"/>
            </w:tcBorders>
            <w:shd w:val="clear" w:color="auto" w:fill="FFFFFF"/>
            <w:noWrap/>
            <w:vAlign w:val="center"/>
          </w:tcPr>
          <w:p w14:paraId="41FD45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C66EB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03642A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BE09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E007E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F04E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720BE2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5М-41</w:t>
            </w:r>
          </w:p>
        </w:tc>
        <w:tc>
          <w:tcPr>
            <w:tcW w:w="1023" w:type="pct"/>
            <w:tcBorders>
              <w:top w:val="nil"/>
              <w:left w:val="nil"/>
              <w:bottom w:val="single" w:sz="4" w:space="0" w:color="auto"/>
              <w:right w:val="single" w:sz="4" w:space="0" w:color="auto"/>
            </w:tcBorders>
            <w:shd w:val="clear" w:color="auto" w:fill="FFFFFF"/>
            <w:noWrap/>
            <w:vAlign w:val="center"/>
          </w:tcPr>
          <w:p w14:paraId="4CF621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95FEC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003F4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CEAE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D04471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135A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75817E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5М-42</w:t>
            </w:r>
          </w:p>
        </w:tc>
        <w:tc>
          <w:tcPr>
            <w:tcW w:w="1023" w:type="pct"/>
            <w:tcBorders>
              <w:top w:val="nil"/>
              <w:left w:val="nil"/>
              <w:bottom w:val="single" w:sz="4" w:space="0" w:color="auto"/>
              <w:right w:val="single" w:sz="4" w:space="0" w:color="auto"/>
            </w:tcBorders>
            <w:shd w:val="clear" w:color="auto" w:fill="FFFFFF"/>
            <w:noWrap/>
            <w:vAlign w:val="center"/>
          </w:tcPr>
          <w:p w14:paraId="03EF87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72EB3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75BBAD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E8CC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0A5E8A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28B0B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C1081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5М-43</w:t>
            </w:r>
          </w:p>
        </w:tc>
        <w:tc>
          <w:tcPr>
            <w:tcW w:w="1023" w:type="pct"/>
            <w:tcBorders>
              <w:top w:val="nil"/>
              <w:left w:val="nil"/>
              <w:bottom w:val="single" w:sz="4" w:space="0" w:color="auto"/>
              <w:right w:val="single" w:sz="4" w:space="0" w:color="auto"/>
            </w:tcBorders>
            <w:shd w:val="clear" w:color="auto" w:fill="FFFFFF"/>
            <w:noWrap/>
            <w:vAlign w:val="center"/>
          </w:tcPr>
          <w:p w14:paraId="105237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18AF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70027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FBA9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199</w:t>
            </w:r>
          </w:p>
        </w:tc>
      </w:tr>
      <w:tr w:rsidR="00E933B8" w:rsidRPr="00E933B8" w14:paraId="01EC83C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DC71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3F073C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5М-44</w:t>
            </w:r>
          </w:p>
        </w:tc>
        <w:tc>
          <w:tcPr>
            <w:tcW w:w="1023" w:type="pct"/>
            <w:tcBorders>
              <w:top w:val="nil"/>
              <w:left w:val="nil"/>
              <w:bottom w:val="single" w:sz="4" w:space="0" w:color="auto"/>
              <w:right w:val="single" w:sz="4" w:space="0" w:color="auto"/>
            </w:tcBorders>
            <w:shd w:val="clear" w:color="auto" w:fill="FFFFFF"/>
            <w:noWrap/>
            <w:vAlign w:val="center"/>
          </w:tcPr>
          <w:p w14:paraId="13A942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F6581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41E21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FA93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105</w:t>
            </w:r>
          </w:p>
        </w:tc>
      </w:tr>
      <w:tr w:rsidR="00E933B8" w:rsidRPr="00E933B8" w14:paraId="7629AE4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885B1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F1C17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5М-45</w:t>
            </w:r>
          </w:p>
        </w:tc>
        <w:tc>
          <w:tcPr>
            <w:tcW w:w="1023" w:type="pct"/>
            <w:tcBorders>
              <w:top w:val="nil"/>
              <w:left w:val="nil"/>
              <w:bottom w:val="single" w:sz="4" w:space="0" w:color="auto"/>
              <w:right w:val="single" w:sz="4" w:space="0" w:color="auto"/>
            </w:tcBorders>
            <w:shd w:val="clear" w:color="auto" w:fill="FFFFFF"/>
            <w:noWrap/>
            <w:vAlign w:val="center"/>
          </w:tcPr>
          <w:p w14:paraId="63C3D0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25D4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853FD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42E3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5432E4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0F90D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48355B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5М-52</w:t>
            </w:r>
          </w:p>
        </w:tc>
        <w:tc>
          <w:tcPr>
            <w:tcW w:w="1023" w:type="pct"/>
            <w:tcBorders>
              <w:top w:val="nil"/>
              <w:left w:val="nil"/>
              <w:bottom w:val="single" w:sz="4" w:space="0" w:color="auto"/>
              <w:right w:val="single" w:sz="4" w:space="0" w:color="auto"/>
            </w:tcBorders>
            <w:shd w:val="clear" w:color="auto" w:fill="FFFFFF"/>
            <w:noWrap/>
            <w:vAlign w:val="center"/>
          </w:tcPr>
          <w:p w14:paraId="420823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4D59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B7218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33CC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E1926D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543B8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37C98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5М-53</w:t>
            </w:r>
          </w:p>
        </w:tc>
        <w:tc>
          <w:tcPr>
            <w:tcW w:w="1023" w:type="pct"/>
            <w:tcBorders>
              <w:top w:val="nil"/>
              <w:left w:val="nil"/>
              <w:bottom w:val="single" w:sz="4" w:space="0" w:color="auto"/>
              <w:right w:val="single" w:sz="4" w:space="0" w:color="auto"/>
            </w:tcBorders>
            <w:shd w:val="clear" w:color="auto" w:fill="FFFFFF"/>
            <w:noWrap/>
            <w:vAlign w:val="center"/>
          </w:tcPr>
          <w:p w14:paraId="7DE183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9137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11AA5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53F6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DD8B0A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F4134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3F941F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5М-54</w:t>
            </w:r>
          </w:p>
        </w:tc>
        <w:tc>
          <w:tcPr>
            <w:tcW w:w="1023" w:type="pct"/>
            <w:tcBorders>
              <w:top w:val="nil"/>
              <w:left w:val="nil"/>
              <w:bottom w:val="single" w:sz="4" w:space="0" w:color="auto"/>
              <w:right w:val="single" w:sz="4" w:space="0" w:color="auto"/>
            </w:tcBorders>
            <w:shd w:val="clear" w:color="auto" w:fill="FFFFFF"/>
            <w:noWrap/>
            <w:vAlign w:val="center"/>
          </w:tcPr>
          <w:p w14:paraId="309C62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8E46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F28C9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B506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328</w:t>
            </w:r>
          </w:p>
        </w:tc>
      </w:tr>
      <w:tr w:rsidR="00E933B8" w:rsidRPr="00E933B8" w14:paraId="1909D2A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FEEE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0B13AF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5М-56</w:t>
            </w:r>
          </w:p>
        </w:tc>
        <w:tc>
          <w:tcPr>
            <w:tcW w:w="1023" w:type="pct"/>
            <w:tcBorders>
              <w:top w:val="nil"/>
              <w:left w:val="nil"/>
              <w:bottom w:val="single" w:sz="4" w:space="0" w:color="auto"/>
              <w:right w:val="single" w:sz="4" w:space="0" w:color="auto"/>
            </w:tcBorders>
            <w:shd w:val="clear" w:color="auto" w:fill="FFFFFF"/>
            <w:noWrap/>
            <w:vAlign w:val="center"/>
          </w:tcPr>
          <w:p w14:paraId="0D327F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55204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67BDD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F34E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FA282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E362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3645CE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w:t>
            </w:r>
          </w:p>
        </w:tc>
        <w:tc>
          <w:tcPr>
            <w:tcW w:w="1023" w:type="pct"/>
            <w:tcBorders>
              <w:top w:val="nil"/>
              <w:left w:val="nil"/>
              <w:bottom w:val="single" w:sz="4" w:space="0" w:color="auto"/>
              <w:right w:val="single" w:sz="4" w:space="0" w:color="auto"/>
            </w:tcBorders>
            <w:shd w:val="clear" w:color="auto" w:fill="FFFFFF"/>
            <w:noWrap/>
            <w:vAlign w:val="center"/>
          </w:tcPr>
          <w:p w14:paraId="2F07E3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A6A7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078C1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A302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9D1D34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6E69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6EC3F7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5М-60</w:t>
            </w:r>
          </w:p>
        </w:tc>
        <w:tc>
          <w:tcPr>
            <w:tcW w:w="1023" w:type="pct"/>
            <w:tcBorders>
              <w:top w:val="nil"/>
              <w:left w:val="nil"/>
              <w:bottom w:val="single" w:sz="4" w:space="0" w:color="auto"/>
              <w:right w:val="single" w:sz="4" w:space="0" w:color="auto"/>
            </w:tcBorders>
            <w:shd w:val="clear" w:color="auto" w:fill="FFFFFF"/>
            <w:noWrap/>
            <w:vAlign w:val="center"/>
          </w:tcPr>
          <w:p w14:paraId="6EF36B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B6E7F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290E34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F388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247</w:t>
            </w:r>
          </w:p>
        </w:tc>
      </w:tr>
      <w:tr w:rsidR="00E933B8" w:rsidRPr="00E933B8" w14:paraId="3A44E97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A397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152</w:t>
            </w:r>
          </w:p>
        </w:tc>
        <w:tc>
          <w:tcPr>
            <w:tcW w:w="1016" w:type="pct"/>
            <w:tcBorders>
              <w:top w:val="nil"/>
              <w:left w:val="nil"/>
              <w:bottom w:val="single" w:sz="4" w:space="0" w:color="auto"/>
              <w:right w:val="single" w:sz="4" w:space="0" w:color="auto"/>
            </w:tcBorders>
            <w:shd w:val="clear" w:color="auto" w:fill="FFFFFF"/>
            <w:noWrap/>
            <w:vAlign w:val="center"/>
          </w:tcPr>
          <w:p w14:paraId="3C0345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5М-61</w:t>
            </w:r>
          </w:p>
        </w:tc>
        <w:tc>
          <w:tcPr>
            <w:tcW w:w="1023" w:type="pct"/>
            <w:tcBorders>
              <w:top w:val="nil"/>
              <w:left w:val="nil"/>
              <w:bottom w:val="single" w:sz="4" w:space="0" w:color="auto"/>
              <w:right w:val="single" w:sz="4" w:space="0" w:color="auto"/>
            </w:tcBorders>
            <w:shd w:val="clear" w:color="auto" w:fill="FFFFFF"/>
            <w:noWrap/>
            <w:vAlign w:val="center"/>
          </w:tcPr>
          <w:p w14:paraId="6497AC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9AF0A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2F73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5F8A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118</w:t>
            </w:r>
          </w:p>
        </w:tc>
      </w:tr>
      <w:tr w:rsidR="00E933B8" w:rsidRPr="00E933B8" w14:paraId="239949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D638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7C9F2D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5М-64</w:t>
            </w:r>
          </w:p>
        </w:tc>
        <w:tc>
          <w:tcPr>
            <w:tcW w:w="1023" w:type="pct"/>
            <w:tcBorders>
              <w:top w:val="nil"/>
              <w:left w:val="nil"/>
              <w:bottom w:val="single" w:sz="4" w:space="0" w:color="auto"/>
              <w:right w:val="single" w:sz="4" w:space="0" w:color="auto"/>
            </w:tcBorders>
            <w:shd w:val="clear" w:color="auto" w:fill="FFFFFF"/>
            <w:noWrap/>
            <w:vAlign w:val="center"/>
          </w:tcPr>
          <w:p w14:paraId="01A40E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CC85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7A2409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8800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AF0A85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A5FB4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5CA4F6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5М-66</w:t>
            </w:r>
          </w:p>
        </w:tc>
        <w:tc>
          <w:tcPr>
            <w:tcW w:w="1023" w:type="pct"/>
            <w:tcBorders>
              <w:top w:val="nil"/>
              <w:left w:val="nil"/>
              <w:bottom w:val="single" w:sz="4" w:space="0" w:color="auto"/>
              <w:right w:val="single" w:sz="4" w:space="0" w:color="auto"/>
            </w:tcBorders>
            <w:shd w:val="clear" w:color="auto" w:fill="FFFFFF"/>
            <w:noWrap/>
            <w:vAlign w:val="center"/>
          </w:tcPr>
          <w:p w14:paraId="3F938E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D98F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76CDE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8F1A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F81E32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768CB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5801E9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5М-69</w:t>
            </w:r>
          </w:p>
        </w:tc>
        <w:tc>
          <w:tcPr>
            <w:tcW w:w="1023" w:type="pct"/>
            <w:tcBorders>
              <w:top w:val="nil"/>
              <w:left w:val="nil"/>
              <w:bottom w:val="single" w:sz="4" w:space="0" w:color="auto"/>
              <w:right w:val="single" w:sz="4" w:space="0" w:color="auto"/>
            </w:tcBorders>
            <w:shd w:val="clear" w:color="auto" w:fill="FFFFFF"/>
            <w:noWrap/>
            <w:vAlign w:val="center"/>
          </w:tcPr>
          <w:p w14:paraId="5C69BD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9AE4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43E02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ED4B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275</w:t>
            </w:r>
          </w:p>
        </w:tc>
      </w:tr>
      <w:tr w:rsidR="00E933B8" w:rsidRPr="00E933B8" w14:paraId="2FC0CCA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F3DC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5A7066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w:t>
            </w:r>
          </w:p>
        </w:tc>
        <w:tc>
          <w:tcPr>
            <w:tcW w:w="1023" w:type="pct"/>
            <w:tcBorders>
              <w:top w:val="nil"/>
              <w:left w:val="nil"/>
              <w:bottom w:val="single" w:sz="4" w:space="0" w:color="auto"/>
              <w:right w:val="single" w:sz="4" w:space="0" w:color="auto"/>
            </w:tcBorders>
            <w:shd w:val="clear" w:color="auto" w:fill="FFFFFF"/>
            <w:noWrap/>
            <w:vAlign w:val="center"/>
          </w:tcPr>
          <w:p w14:paraId="251F62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00F9A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1B3AF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56C1D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B0FF7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788BA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359121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5М-70</w:t>
            </w:r>
          </w:p>
        </w:tc>
        <w:tc>
          <w:tcPr>
            <w:tcW w:w="1023" w:type="pct"/>
            <w:tcBorders>
              <w:top w:val="nil"/>
              <w:left w:val="nil"/>
              <w:bottom w:val="single" w:sz="4" w:space="0" w:color="auto"/>
              <w:right w:val="single" w:sz="4" w:space="0" w:color="auto"/>
            </w:tcBorders>
            <w:shd w:val="clear" w:color="auto" w:fill="FFFFFF"/>
            <w:noWrap/>
            <w:vAlign w:val="center"/>
          </w:tcPr>
          <w:p w14:paraId="1BCDD4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24F1D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0289D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3360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193C88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A82D3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14DAC4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5М-72</w:t>
            </w:r>
          </w:p>
        </w:tc>
        <w:tc>
          <w:tcPr>
            <w:tcW w:w="1023" w:type="pct"/>
            <w:tcBorders>
              <w:top w:val="nil"/>
              <w:left w:val="nil"/>
              <w:bottom w:val="single" w:sz="4" w:space="0" w:color="auto"/>
              <w:right w:val="single" w:sz="4" w:space="0" w:color="auto"/>
            </w:tcBorders>
            <w:shd w:val="clear" w:color="auto" w:fill="FFFFFF"/>
            <w:noWrap/>
            <w:vAlign w:val="center"/>
          </w:tcPr>
          <w:p w14:paraId="279F64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D633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8C76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9837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3661C5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810B8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2AA533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5М-75</w:t>
            </w:r>
          </w:p>
        </w:tc>
        <w:tc>
          <w:tcPr>
            <w:tcW w:w="1023" w:type="pct"/>
            <w:tcBorders>
              <w:top w:val="nil"/>
              <w:left w:val="nil"/>
              <w:bottom w:val="single" w:sz="4" w:space="0" w:color="auto"/>
              <w:right w:val="single" w:sz="4" w:space="0" w:color="auto"/>
            </w:tcBorders>
            <w:shd w:val="clear" w:color="auto" w:fill="FFFFFF"/>
            <w:noWrap/>
            <w:vAlign w:val="center"/>
          </w:tcPr>
          <w:p w14:paraId="1EC805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8870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F60CA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4B36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134</w:t>
            </w:r>
          </w:p>
        </w:tc>
      </w:tr>
      <w:tr w:rsidR="00E933B8" w:rsidRPr="00E933B8" w14:paraId="2D7245B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5B15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044516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5М-76</w:t>
            </w:r>
          </w:p>
        </w:tc>
        <w:tc>
          <w:tcPr>
            <w:tcW w:w="1023" w:type="pct"/>
            <w:tcBorders>
              <w:top w:val="nil"/>
              <w:left w:val="nil"/>
              <w:bottom w:val="single" w:sz="4" w:space="0" w:color="auto"/>
              <w:right w:val="single" w:sz="4" w:space="0" w:color="auto"/>
            </w:tcBorders>
            <w:shd w:val="clear" w:color="auto" w:fill="FFFFFF"/>
            <w:noWrap/>
            <w:vAlign w:val="center"/>
          </w:tcPr>
          <w:p w14:paraId="697C41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EC9C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364B8D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789E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30</w:t>
            </w:r>
          </w:p>
        </w:tc>
      </w:tr>
      <w:tr w:rsidR="00E933B8" w:rsidRPr="00E933B8" w14:paraId="2F511FD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EA673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228741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5М-77</w:t>
            </w:r>
          </w:p>
        </w:tc>
        <w:tc>
          <w:tcPr>
            <w:tcW w:w="1023" w:type="pct"/>
            <w:tcBorders>
              <w:top w:val="nil"/>
              <w:left w:val="nil"/>
              <w:bottom w:val="single" w:sz="4" w:space="0" w:color="auto"/>
              <w:right w:val="single" w:sz="4" w:space="0" w:color="auto"/>
            </w:tcBorders>
            <w:shd w:val="clear" w:color="auto" w:fill="FFFFFF"/>
            <w:noWrap/>
            <w:vAlign w:val="center"/>
          </w:tcPr>
          <w:p w14:paraId="39DABB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756F0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D439C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E077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73</w:t>
            </w:r>
          </w:p>
        </w:tc>
      </w:tr>
      <w:tr w:rsidR="00E933B8" w:rsidRPr="00E933B8" w14:paraId="30633FD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FD6F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6A25D9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5М-78</w:t>
            </w:r>
          </w:p>
        </w:tc>
        <w:tc>
          <w:tcPr>
            <w:tcW w:w="1023" w:type="pct"/>
            <w:tcBorders>
              <w:top w:val="nil"/>
              <w:left w:val="nil"/>
              <w:bottom w:val="single" w:sz="4" w:space="0" w:color="auto"/>
              <w:right w:val="single" w:sz="4" w:space="0" w:color="auto"/>
            </w:tcBorders>
            <w:shd w:val="clear" w:color="auto" w:fill="FFFFFF"/>
            <w:noWrap/>
            <w:vAlign w:val="center"/>
          </w:tcPr>
          <w:p w14:paraId="490A91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57084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889A7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EAC3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E5B288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95C8D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0F46CB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5М-79</w:t>
            </w:r>
          </w:p>
        </w:tc>
        <w:tc>
          <w:tcPr>
            <w:tcW w:w="1023" w:type="pct"/>
            <w:tcBorders>
              <w:top w:val="nil"/>
              <w:left w:val="nil"/>
              <w:bottom w:val="single" w:sz="4" w:space="0" w:color="auto"/>
              <w:right w:val="single" w:sz="4" w:space="0" w:color="auto"/>
            </w:tcBorders>
            <w:shd w:val="clear" w:color="auto" w:fill="FFFFFF"/>
            <w:noWrap/>
            <w:vAlign w:val="center"/>
          </w:tcPr>
          <w:p w14:paraId="2A074B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EF11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1288CD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4B8C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r>
      <w:tr w:rsidR="00E933B8" w:rsidRPr="00E933B8" w14:paraId="01C7639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2F9FA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400DDD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w:t>
            </w:r>
          </w:p>
        </w:tc>
        <w:tc>
          <w:tcPr>
            <w:tcW w:w="1023" w:type="pct"/>
            <w:tcBorders>
              <w:top w:val="nil"/>
              <w:left w:val="nil"/>
              <w:bottom w:val="single" w:sz="4" w:space="0" w:color="auto"/>
              <w:right w:val="single" w:sz="4" w:space="0" w:color="auto"/>
            </w:tcBorders>
            <w:shd w:val="clear" w:color="auto" w:fill="FFFFFF"/>
            <w:noWrap/>
            <w:vAlign w:val="center"/>
          </w:tcPr>
          <w:p w14:paraId="6EE746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98EF8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CDB1D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15A0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605F44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4486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34F247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5М-80</w:t>
            </w:r>
          </w:p>
        </w:tc>
        <w:tc>
          <w:tcPr>
            <w:tcW w:w="1023" w:type="pct"/>
            <w:tcBorders>
              <w:top w:val="nil"/>
              <w:left w:val="nil"/>
              <w:bottom w:val="single" w:sz="4" w:space="0" w:color="auto"/>
              <w:right w:val="single" w:sz="4" w:space="0" w:color="auto"/>
            </w:tcBorders>
            <w:shd w:val="clear" w:color="auto" w:fill="FFFFFF"/>
            <w:noWrap/>
            <w:vAlign w:val="center"/>
          </w:tcPr>
          <w:p w14:paraId="4D9A8D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4305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F312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F78D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277</w:t>
            </w:r>
          </w:p>
        </w:tc>
      </w:tr>
      <w:tr w:rsidR="00E933B8" w:rsidRPr="00E933B8" w14:paraId="4D69785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7A7AA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3EC121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5М-81</w:t>
            </w:r>
          </w:p>
        </w:tc>
        <w:tc>
          <w:tcPr>
            <w:tcW w:w="1023" w:type="pct"/>
            <w:tcBorders>
              <w:top w:val="nil"/>
              <w:left w:val="nil"/>
              <w:bottom w:val="single" w:sz="4" w:space="0" w:color="auto"/>
              <w:right w:val="single" w:sz="4" w:space="0" w:color="auto"/>
            </w:tcBorders>
            <w:shd w:val="clear" w:color="auto" w:fill="FFFFFF"/>
            <w:noWrap/>
            <w:vAlign w:val="center"/>
          </w:tcPr>
          <w:p w14:paraId="124159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01629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D4310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D098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w:t>
            </w:r>
          </w:p>
        </w:tc>
      </w:tr>
      <w:tr w:rsidR="00E933B8" w:rsidRPr="00E933B8" w14:paraId="6D3F996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3A84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79FD46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5М-82</w:t>
            </w:r>
          </w:p>
        </w:tc>
        <w:tc>
          <w:tcPr>
            <w:tcW w:w="1023" w:type="pct"/>
            <w:tcBorders>
              <w:top w:val="nil"/>
              <w:left w:val="nil"/>
              <w:bottom w:val="single" w:sz="4" w:space="0" w:color="auto"/>
              <w:right w:val="single" w:sz="4" w:space="0" w:color="auto"/>
            </w:tcBorders>
            <w:shd w:val="clear" w:color="auto" w:fill="FFFFFF"/>
            <w:noWrap/>
            <w:vAlign w:val="center"/>
          </w:tcPr>
          <w:p w14:paraId="047F1A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16ED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59A777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A642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6D568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EDBBB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2A485D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5М-87</w:t>
            </w:r>
          </w:p>
        </w:tc>
        <w:tc>
          <w:tcPr>
            <w:tcW w:w="1023" w:type="pct"/>
            <w:tcBorders>
              <w:top w:val="nil"/>
              <w:left w:val="nil"/>
              <w:bottom w:val="single" w:sz="4" w:space="0" w:color="auto"/>
              <w:right w:val="single" w:sz="4" w:space="0" w:color="auto"/>
            </w:tcBorders>
            <w:shd w:val="clear" w:color="auto" w:fill="FFFFFF"/>
            <w:noWrap/>
            <w:vAlign w:val="center"/>
          </w:tcPr>
          <w:p w14:paraId="35355D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B4BA4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FE577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2796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105</w:t>
            </w:r>
          </w:p>
        </w:tc>
      </w:tr>
      <w:tr w:rsidR="00E933B8" w:rsidRPr="00E933B8" w14:paraId="19CF56D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0D1F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467FC5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5М-88</w:t>
            </w:r>
          </w:p>
        </w:tc>
        <w:tc>
          <w:tcPr>
            <w:tcW w:w="1023" w:type="pct"/>
            <w:tcBorders>
              <w:top w:val="nil"/>
              <w:left w:val="nil"/>
              <w:bottom w:val="single" w:sz="4" w:space="0" w:color="auto"/>
              <w:right w:val="single" w:sz="4" w:space="0" w:color="auto"/>
            </w:tcBorders>
            <w:shd w:val="clear" w:color="auto" w:fill="FFFFFF"/>
            <w:noWrap/>
            <w:vAlign w:val="center"/>
          </w:tcPr>
          <w:p w14:paraId="2EBA4E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C577B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3394A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F194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37</w:t>
            </w:r>
          </w:p>
        </w:tc>
      </w:tr>
      <w:tr w:rsidR="00E933B8" w:rsidRPr="00E933B8" w14:paraId="5005788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42B58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158</w:t>
            </w:r>
          </w:p>
        </w:tc>
        <w:tc>
          <w:tcPr>
            <w:tcW w:w="1016" w:type="pct"/>
            <w:tcBorders>
              <w:top w:val="nil"/>
              <w:left w:val="nil"/>
              <w:bottom w:val="single" w:sz="4" w:space="0" w:color="auto"/>
              <w:right w:val="single" w:sz="4" w:space="0" w:color="auto"/>
            </w:tcBorders>
            <w:shd w:val="clear" w:color="auto" w:fill="FFFFFF"/>
            <w:noWrap/>
            <w:vAlign w:val="center"/>
          </w:tcPr>
          <w:p w14:paraId="143A73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5М-89</w:t>
            </w:r>
          </w:p>
        </w:tc>
        <w:tc>
          <w:tcPr>
            <w:tcW w:w="1023" w:type="pct"/>
            <w:tcBorders>
              <w:top w:val="nil"/>
              <w:left w:val="nil"/>
              <w:bottom w:val="single" w:sz="4" w:space="0" w:color="auto"/>
              <w:right w:val="single" w:sz="4" w:space="0" w:color="auto"/>
            </w:tcBorders>
            <w:shd w:val="clear" w:color="auto" w:fill="FFFFFF"/>
            <w:noWrap/>
            <w:vAlign w:val="center"/>
          </w:tcPr>
          <w:p w14:paraId="215F7B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70729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18CD0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9609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90B67C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EE3F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5B102E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5М-90</w:t>
            </w:r>
          </w:p>
        </w:tc>
        <w:tc>
          <w:tcPr>
            <w:tcW w:w="1023" w:type="pct"/>
            <w:tcBorders>
              <w:top w:val="nil"/>
              <w:left w:val="nil"/>
              <w:bottom w:val="single" w:sz="4" w:space="0" w:color="auto"/>
              <w:right w:val="single" w:sz="4" w:space="0" w:color="auto"/>
            </w:tcBorders>
            <w:shd w:val="clear" w:color="auto" w:fill="FFFFFF"/>
            <w:noWrap/>
            <w:vAlign w:val="center"/>
          </w:tcPr>
          <w:p w14:paraId="16CCDE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73F9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182B20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7FDB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bl>
    <w:p w14:paraId="5599910A" w14:textId="77777777" w:rsidR="00E933B8" w:rsidRPr="00E933B8" w:rsidRDefault="00E933B8" w:rsidP="00E933B8">
      <w:pPr>
        <w:tabs>
          <w:tab w:val="left" w:pos="3030"/>
        </w:tabs>
        <w:spacing w:line="240" w:lineRule="auto"/>
        <w:ind w:right="-143" w:firstLine="0"/>
        <w:jc w:val="left"/>
        <w:rPr>
          <w:rFonts w:eastAsia="Times New Roman" w:cs="Times New Roman"/>
          <w:color w:val="000000"/>
          <w:szCs w:val="24"/>
          <w:lang w:eastAsia="ru-RU"/>
        </w:rPr>
      </w:pPr>
    </w:p>
    <w:p w14:paraId="7F5E129B" w14:textId="0209D7F2" w:rsidR="00E933B8" w:rsidRPr="00E933B8" w:rsidRDefault="00E933B8" w:rsidP="00E933B8">
      <w:pPr>
        <w:autoSpaceDE w:val="0"/>
        <w:autoSpaceDN w:val="0"/>
        <w:adjustRightInd w:val="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EA28A7">
        <w:rPr>
          <w:rFonts w:eastAsia="Times New Roman" w:cs="Times New Roman"/>
          <w:noProof/>
          <w:szCs w:val="24"/>
          <w:lang w:bidi="en-US"/>
        </w:rPr>
        <w:t>20</w:t>
      </w:r>
      <w:r w:rsidRPr="00E933B8">
        <w:rPr>
          <w:rFonts w:eastAsia="Times New Roman" w:cs="Times New Roman"/>
          <w:szCs w:val="24"/>
          <w:lang w:bidi="en-US"/>
        </w:rPr>
        <w:fldChar w:fldCharType="end"/>
      </w:r>
    </w:p>
    <w:p w14:paraId="56FCCCAD" w14:textId="77777777" w:rsidR="00E933B8" w:rsidRPr="00E933B8" w:rsidRDefault="00E933B8" w:rsidP="00E933B8">
      <w:pPr>
        <w:spacing w:after="120" w:line="240" w:lineRule="auto"/>
        <w:ind w:firstLine="0"/>
        <w:jc w:val="center"/>
        <w:rPr>
          <w:rFonts w:eastAsia="Times New Roman" w:cs="Times New Roman"/>
          <w:b/>
          <w:bCs/>
          <w:color w:val="000000"/>
          <w:szCs w:val="24"/>
          <w:u w:val="single"/>
          <w:lang w:eastAsia="ru-RU"/>
        </w:rPr>
      </w:pPr>
      <w:r w:rsidRPr="00E933B8">
        <w:rPr>
          <w:rFonts w:eastAsia="Times New Roman" w:cs="Times New Roman"/>
          <w:color w:val="000000"/>
          <w:szCs w:val="24"/>
          <w:lang w:eastAsia="ru-RU"/>
        </w:rPr>
        <w:t>Фактические балансы электрической энергии и мощности</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908"/>
        <w:gridCol w:w="1226"/>
        <w:gridCol w:w="1214"/>
        <w:gridCol w:w="1147"/>
        <w:gridCol w:w="1262"/>
      </w:tblGrid>
      <w:tr w:rsidR="00E933B8" w:rsidRPr="00E933B8" w14:paraId="2F7D59C6" w14:textId="77777777" w:rsidTr="00797375">
        <w:trPr>
          <w:trHeight w:val="20"/>
          <w:tblHeader/>
          <w:jc w:val="center"/>
        </w:trPr>
        <w:tc>
          <w:tcPr>
            <w:tcW w:w="601" w:type="pct"/>
            <w:shd w:val="clear" w:color="auto" w:fill="auto"/>
            <w:noWrap/>
            <w:vAlign w:val="center"/>
            <w:hideMark/>
          </w:tcPr>
          <w:p w14:paraId="3B44F92A"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 п/п</w:t>
            </w:r>
          </w:p>
        </w:tc>
        <w:tc>
          <w:tcPr>
            <w:tcW w:w="1963" w:type="pct"/>
            <w:shd w:val="clear" w:color="auto" w:fill="auto"/>
            <w:vAlign w:val="center"/>
            <w:hideMark/>
          </w:tcPr>
          <w:p w14:paraId="6017A4C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Наименование показателя</w:t>
            </w:r>
          </w:p>
        </w:tc>
        <w:tc>
          <w:tcPr>
            <w:tcW w:w="616" w:type="pct"/>
            <w:vAlign w:val="center"/>
          </w:tcPr>
          <w:p w14:paraId="061A9044"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sz w:val="22"/>
                <w:lang w:eastAsia="ru-RU"/>
              </w:rPr>
              <w:t>2020</w:t>
            </w:r>
          </w:p>
        </w:tc>
        <w:tc>
          <w:tcPr>
            <w:tcW w:w="610" w:type="pct"/>
            <w:vAlign w:val="center"/>
          </w:tcPr>
          <w:p w14:paraId="441D25DE"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color w:val="000000"/>
                <w:sz w:val="22"/>
                <w:lang w:eastAsia="ru-RU"/>
              </w:rPr>
              <w:t>2021</w:t>
            </w:r>
          </w:p>
        </w:tc>
        <w:tc>
          <w:tcPr>
            <w:tcW w:w="576" w:type="pct"/>
            <w:vAlign w:val="center"/>
          </w:tcPr>
          <w:p w14:paraId="2D429316"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sz w:val="22"/>
                <w:lang w:eastAsia="ru-RU"/>
              </w:rPr>
              <w:t>2022</w:t>
            </w:r>
          </w:p>
        </w:tc>
        <w:tc>
          <w:tcPr>
            <w:tcW w:w="634" w:type="pct"/>
            <w:vAlign w:val="center"/>
          </w:tcPr>
          <w:p w14:paraId="6E1179D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color w:val="000000"/>
                <w:sz w:val="22"/>
                <w:lang w:eastAsia="ru-RU"/>
              </w:rPr>
              <w:t>2023</w:t>
            </w:r>
          </w:p>
        </w:tc>
      </w:tr>
      <w:tr w:rsidR="00E933B8" w:rsidRPr="00E933B8" w14:paraId="5B853D47" w14:textId="77777777" w:rsidTr="00797375">
        <w:trPr>
          <w:trHeight w:val="20"/>
          <w:jc w:val="center"/>
        </w:trPr>
        <w:tc>
          <w:tcPr>
            <w:tcW w:w="2564" w:type="pct"/>
            <w:gridSpan w:val="2"/>
            <w:shd w:val="clear" w:color="auto" w:fill="auto"/>
            <w:noWrap/>
            <w:vAlign w:val="center"/>
          </w:tcPr>
          <w:p w14:paraId="76E9BAD9"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Электрическая энергия, тыс.</w:t>
            </w:r>
            <w:r w:rsidRPr="00E933B8">
              <w:rPr>
                <w:rFonts w:eastAsia="Times New Roman" w:cs="Times New Roman"/>
                <w:bCs/>
                <w:color w:val="000000"/>
                <w:sz w:val="22"/>
                <w:lang w:eastAsia="ru-RU"/>
              </w:rPr>
              <w:t xml:space="preserve"> кВт×ч</w:t>
            </w:r>
          </w:p>
        </w:tc>
        <w:tc>
          <w:tcPr>
            <w:tcW w:w="616" w:type="pct"/>
            <w:vAlign w:val="center"/>
          </w:tcPr>
          <w:p w14:paraId="7FB20054"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10" w:type="pct"/>
          </w:tcPr>
          <w:p w14:paraId="6AC38D20"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576" w:type="pct"/>
          </w:tcPr>
          <w:p w14:paraId="6B09F324"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34" w:type="pct"/>
          </w:tcPr>
          <w:p w14:paraId="77C1A935" w14:textId="77777777" w:rsidR="00E933B8" w:rsidRPr="00E933B8" w:rsidRDefault="00E933B8" w:rsidP="00E933B8">
            <w:pPr>
              <w:spacing w:line="240" w:lineRule="auto"/>
              <w:ind w:firstLine="0"/>
              <w:jc w:val="center"/>
              <w:rPr>
                <w:rFonts w:eastAsia="Times New Roman" w:cs="Times New Roman"/>
                <w:bCs/>
                <w:sz w:val="22"/>
                <w:lang w:eastAsia="ru-RU"/>
              </w:rPr>
            </w:pPr>
          </w:p>
        </w:tc>
      </w:tr>
      <w:tr w:rsidR="00E933B8" w:rsidRPr="00E933B8" w14:paraId="6F902A24" w14:textId="77777777" w:rsidTr="00797375">
        <w:trPr>
          <w:trHeight w:val="20"/>
          <w:jc w:val="center"/>
        </w:trPr>
        <w:tc>
          <w:tcPr>
            <w:tcW w:w="601" w:type="pct"/>
            <w:shd w:val="clear" w:color="auto" w:fill="auto"/>
            <w:noWrap/>
            <w:vAlign w:val="center"/>
            <w:hideMark/>
          </w:tcPr>
          <w:p w14:paraId="218CC3B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w:t>
            </w:r>
          </w:p>
        </w:tc>
        <w:tc>
          <w:tcPr>
            <w:tcW w:w="1963" w:type="pct"/>
            <w:shd w:val="clear" w:color="auto" w:fill="auto"/>
            <w:vAlign w:val="center"/>
            <w:hideMark/>
          </w:tcPr>
          <w:p w14:paraId="303CB459"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Поступление в сеть</w:t>
            </w:r>
          </w:p>
        </w:tc>
        <w:tc>
          <w:tcPr>
            <w:tcW w:w="616" w:type="pct"/>
            <w:vAlign w:val="center"/>
          </w:tcPr>
          <w:p w14:paraId="23DF79A6"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209 462</w:t>
            </w:r>
          </w:p>
        </w:tc>
        <w:tc>
          <w:tcPr>
            <w:tcW w:w="610" w:type="pct"/>
          </w:tcPr>
          <w:p w14:paraId="4F4A9B7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216 129</w:t>
            </w:r>
          </w:p>
        </w:tc>
        <w:tc>
          <w:tcPr>
            <w:tcW w:w="576" w:type="pct"/>
          </w:tcPr>
          <w:p w14:paraId="7C39F21F"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220 124 </w:t>
            </w:r>
          </w:p>
        </w:tc>
        <w:tc>
          <w:tcPr>
            <w:tcW w:w="634" w:type="pct"/>
          </w:tcPr>
          <w:p w14:paraId="560A98A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224 499</w:t>
            </w:r>
          </w:p>
        </w:tc>
      </w:tr>
      <w:tr w:rsidR="00E933B8" w:rsidRPr="00E933B8" w14:paraId="18A8AF0F" w14:textId="77777777" w:rsidTr="00797375">
        <w:trPr>
          <w:trHeight w:val="20"/>
          <w:jc w:val="center"/>
        </w:trPr>
        <w:tc>
          <w:tcPr>
            <w:tcW w:w="601" w:type="pct"/>
            <w:shd w:val="clear" w:color="auto" w:fill="auto"/>
            <w:noWrap/>
            <w:vAlign w:val="center"/>
            <w:hideMark/>
          </w:tcPr>
          <w:p w14:paraId="08ADAC9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w:t>
            </w:r>
          </w:p>
        </w:tc>
        <w:tc>
          <w:tcPr>
            <w:tcW w:w="1963" w:type="pct"/>
            <w:shd w:val="clear" w:color="auto" w:fill="auto"/>
            <w:vAlign w:val="center"/>
            <w:hideMark/>
          </w:tcPr>
          <w:p w14:paraId="09C35DCD"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Отпуск из сети</w:t>
            </w:r>
          </w:p>
        </w:tc>
        <w:tc>
          <w:tcPr>
            <w:tcW w:w="616" w:type="pct"/>
            <w:vAlign w:val="center"/>
          </w:tcPr>
          <w:p w14:paraId="26F22A6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143 870 </w:t>
            </w:r>
          </w:p>
        </w:tc>
        <w:tc>
          <w:tcPr>
            <w:tcW w:w="610" w:type="pct"/>
          </w:tcPr>
          <w:p w14:paraId="3350D22F"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157 664</w:t>
            </w:r>
          </w:p>
        </w:tc>
        <w:tc>
          <w:tcPr>
            <w:tcW w:w="576" w:type="pct"/>
          </w:tcPr>
          <w:p w14:paraId="3E9C341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166 416 </w:t>
            </w:r>
          </w:p>
        </w:tc>
        <w:tc>
          <w:tcPr>
            <w:tcW w:w="634" w:type="pct"/>
          </w:tcPr>
          <w:p w14:paraId="0986EFC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173 000 </w:t>
            </w:r>
          </w:p>
        </w:tc>
      </w:tr>
      <w:tr w:rsidR="00E933B8" w:rsidRPr="00E933B8" w14:paraId="740849BC" w14:textId="77777777" w:rsidTr="00797375">
        <w:trPr>
          <w:trHeight w:val="20"/>
          <w:jc w:val="center"/>
        </w:trPr>
        <w:tc>
          <w:tcPr>
            <w:tcW w:w="601" w:type="pct"/>
            <w:shd w:val="clear" w:color="auto" w:fill="auto"/>
            <w:noWrap/>
            <w:vAlign w:val="center"/>
            <w:hideMark/>
          </w:tcPr>
          <w:p w14:paraId="1A50942A"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963" w:type="pct"/>
            <w:shd w:val="clear" w:color="auto" w:fill="auto"/>
            <w:vAlign w:val="center"/>
            <w:hideMark/>
          </w:tcPr>
          <w:p w14:paraId="2050CE33"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Потери</w:t>
            </w:r>
          </w:p>
        </w:tc>
        <w:tc>
          <w:tcPr>
            <w:tcW w:w="616" w:type="pct"/>
            <w:vAlign w:val="center"/>
          </w:tcPr>
          <w:p w14:paraId="5703442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66 156</w:t>
            </w:r>
          </w:p>
        </w:tc>
        <w:tc>
          <w:tcPr>
            <w:tcW w:w="610" w:type="pct"/>
          </w:tcPr>
          <w:p w14:paraId="335B87C1"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58 466</w:t>
            </w:r>
          </w:p>
        </w:tc>
        <w:tc>
          <w:tcPr>
            <w:tcW w:w="576" w:type="pct"/>
          </w:tcPr>
          <w:p w14:paraId="5973D84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53 708 </w:t>
            </w:r>
          </w:p>
        </w:tc>
        <w:tc>
          <w:tcPr>
            <w:tcW w:w="634" w:type="pct"/>
          </w:tcPr>
          <w:p w14:paraId="4C3DA5A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51 499</w:t>
            </w:r>
          </w:p>
        </w:tc>
      </w:tr>
      <w:tr w:rsidR="00E933B8" w:rsidRPr="00E933B8" w14:paraId="5359933D" w14:textId="77777777" w:rsidTr="00797375">
        <w:trPr>
          <w:trHeight w:val="20"/>
          <w:jc w:val="center"/>
        </w:trPr>
        <w:tc>
          <w:tcPr>
            <w:tcW w:w="601" w:type="pct"/>
            <w:shd w:val="clear" w:color="auto" w:fill="auto"/>
            <w:noWrap/>
            <w:vAlign w:val="center"/>
          </w:tcPr>
          <w:p w14:paraId="7D01A43C"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4</w:t>
            </w:r>
          </w:p>
        </w:tc>
        <w:tc>
          <w:tcPr>
            <w:tcW w:w="1963" w:type="pct"/>
            <w:shd w:val="clear" w:color="auto" w:fill="auto"/>
            <w:vAlign w:val="center"/>
          </w:tcPr>
          <w:p w14:paraId="43068436" w14:textId="77777777" w:rsidR="00E933B8" w:rsidRPr="00E933B8" w:rsidRDefault="00E933B8" w:rsidP="00E933B8">
            <w:pPr>
              <w:spacing w:line="240" w:lineRule="auto"/>
              <w:ind w:firstLine="0"/>
              <w:jc w:val="left"/>
              <w:rPr>
                <w:rFonts w:eastAsia="Times New Roman" w:cs="Times New Roman"/>
                <w:bCs/>
                <w:i/>
                <w:sz w:val="22"/>
                <w:lang w:eastAsia="ru-RU"/>
              </w:rPr>
            </w:pPr>
            <w:r w:rsidRPr="00E933B8">
              <w:rPr>
                <w:rFonts w:eastAsia="Times New Roman" w:cs="Times New Roman"/>
                <w:bCs/>
                <w:i/>
                <w:sz w:val="22"/>
                <w:lang w:eastAsia="ru-RU"/>
              </w:rPr>
              <w:t>Относительные потери, %</w:t>
            </w:r>
          </w:p>
        </w:tc>
        <w:tc>
          <w:tcPr>
            <w:tcW w:w="616" w:type="pct"/>
            <w:vAlign w:val="center"/>
          </w:tcPr>
          <w:p w14:paraId="6C0AF38A"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31,31%</w:t>
            </w:r>
          </w:p>
        </w:tc>
        <w:tc>
          <w:tcPr>
            <w:tcW w:w="610" w:type="pct"/>
          </w:tcPr>
          <w:p w14:paraId="7B2DF2DC"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27,05%</w:t>
            </w:r>
          </w:p>
        </w:tc>
        <w:tc>
          <w:tcPr>
            <w:tcW w:w="576" w:type="pct"/>
          </w:tcPr>
          <w:p w14:paraId="2CCADA55"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24,40%</w:t>
            </w:r>
          </w:p>
        </w:tc>
        <w:tc>
          <w:tcPr>
            <w:tcW w:w="634" w:type="pct"/>
          </w:tcPr>
          <w:p w14:paraId="7D26C4D1"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22,94%</w:t>
            </w:r>
          </w:p>
        </w:tc>
      </w:tr>
      <w:tr w:rsidR="00E933B8" w:rsidRPr="00E933B8" w14:paraId="29F33C34" w14:textId="77777777" w:rsidTr="00797375">
        <w:trPr>
          <w:trHeight w:val="20"/>
          <w:jc w:val="center"/>
        </w:trPr>
        <w:tc>
          <w:tcPr>
            <w:tcW w:w="2564" w:type="pct"/>
            <w:gridSpan w:val="2"/>
            <w:shd w:val="clear" w:color="auto" w:fill="auto"/>
            <w:noWrap/>
            <w:vAlign w:val="center"/>
          </w:tcPr>
          <w:p w14:paraId="2E727B2E"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Мощность, МВт</w:t>
            </w:r>
          </w:p>
        </w:tc>
        <w:tc>
          <w:tcPr>
            <w:tcW w:w="616" w:type="pct"/>
            <w:vAlign w:val="center"/>
          </w:tcPr>
          <w:p w14:paraId="78EC5C63"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10" w:type="pct"/>
          </w:tcPr>
          <w:p w14:paraId="1EA14983"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576" w:type="pct"/>
          </w:tcPr>
          <w:p w14:paraId="2C8DF0B2"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34" w:type="pct"/>
          </w:tcPr>
          <w:p w14:paraId="5C57A8CA" w14:textId="77777777" w:rsidR="00E933B8" w:rsidRPr="00E933B8" w:rsidRDefault="00E933B8" w:rsidP="00E933B8">
            <w:pPr>
              <w:spacing w:line="240" w:lineRule="auto"/>
              <w:ind w:firstLine="0"/>
              <w:jc w:val="center"/>
              <w:rPr>
                <w:rFonts w:eastAsia="Times New Roman" w:cs="Times New Roman"/>
                <w:bCs/>
                <w:sz w:val="22"/>
                <w:lang w:eastAsia="ru-RU"/>
              </w:rPr>
            </w:pPr>
          </w:p>
        </w:tc>
      </w:tr>
      <w:tr w:rsidR="00E933B8" w:rsidRPr="00E933B8" w14:paraId="3142F5EC" w14:textId="77777777" w:rsidTr="00797375">
        <w:trPr>
          <w:trHeight w:val="20"/>
          <w:jc w:val="center"/>
        </w:trPr>
        <w:tc>
          <w:tcPr>
            <w:tcW w:w="601" w:type="pct"/>
            <w:shd w:val="clear" w:color="auto" w:fill="auto"/>
            <w:noWrap/>
            <w:vAlign w:val="center"/>
            <w:hideMark/>
          </w:tcPr>
          <w:p w14:paraId="7359632A"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w:t>
            </w:r>
          </w:p>
        </w:tc>
        <w:tc>
          <w:tcPr>
            <w:tcW w:w="1963" w:type="pct"/>
            <w:shd w:val="clear" w:color="auto" w:fill="auto"/>
            <w:vAlign w:val="center"/>
            <w:hideMark/>
          </w:tcPr>
          <w:p w14:paraId="473E3F03"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Поступление в сеть</w:t>
            </w:r>
          </w:p>
        </w:tc>
        <w:tc>
          <w:tcPr>
            <w:tcW w:w="616" w:type="pct"/>
            <w:vAlign w:val="center"/>
          </w:tcPr>
          <w:p w14:paraId="3A04409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28 405 </w:t>
            </w:r>
          </w:p>
        </w:tc>
        <w:tc>
          <w:tcPr>
            <w:tcW w:w="610" w:type="pct"/>
          </w:tcPr>
          <w:p w14:paraId="502DB26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29 269 </w:t>
            </w:r>
          </w:p>
        </w:tc>
        <w:tc>
          <w:tcPr>
            <w:tcW w:w="576" w:type="pct"/>
          </w:tcPr>
          <w:p w14:paraId="0422B87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29 784 </w:t>
            </w:r>
          </w:p>
        </w:tc>
        <w:tc>
          <w:tcPr>
            <w:tcW w:w="634" w:type="pct"/>
          </w:tcPr>
          <w:p w14:paraId="430BA84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30 362 </w:t>
            </w:r>
          </w:p>
        </w:tc>
      </w:tr>
      <w:tr w:rsidR="00E933B8" w:rsidRPr="00E933B8" w14:paraId="24E6668E" w14:textId="77777777" w:rsidTr="00797375">
        <w:trPr>
          <w:trHeight w:val="20"/>
          <w:jc w:val="center"/>
        </w:trPr>
        <w:tc>
          <w:tcPr>
            <w:tcW w:w="601" w:type="pct"/>
            <w:shd w:val="clear" w:color="auto" w:fill="auto"/>
            <w:noWrap/>
            <w:vAlign w:val="center"/>
            <w:hideMark/>
          </w:tcPr>
          <w:p w14:paraId="70E12191" w14:textId="77777777" w:rsidR="00E933B8" w:rsidRPr="00E933B8" w:rsidRDefault="00E933B8" w:rsidP="00E933B8">
            <w:pPr>
              <w:spacing w:line="240" w:lineRule="auto"/>
              <w:ind w:firstLine="0"/>
              <w:jc w:val="center"/>
              <w:rPr>
                <w:rFonts w:eastAsia="Times New Roman" w:cs="Times New Roman"/>
                <w:bCs/>
                <w:sz w:val="22"/>
                <w:lang w:val="en-US" w:eastAsia="ru-RU"/>
              </w:rPr>
            </w:pPr>
            <w:r w:rsidRPr="00E933B8">
              <w:rPr>
                <w:rFonts w:eastAsia="Times New Roman" w:cs="Times New Roman"/>
                <w:bCs/>
                <w:sz w:val="22"/>
                <w:lang w:val="en-US" w:eastAsia="ru-RU"/>
              </w:rPr>
              <w:t>2</w:t>
            </w:r>
          </w:p>
        </w:tc>
        <w:tc>
          <w:tcPr>
            <w:tcW w:w="1963" w:type="pct"/>
            <w:shd w:val="clear" w:color="auto" w:fill="auto"/>
            <w:vAlign w:val="center"/>
            <w:hideMark/>
          </w:tcPr>
          <w:p w14:paraId="07D1B8C8"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Отпуск из сети</w:t>
            </w:r>
          </w:p>
        </w:tc>
        <w:tc>
          <w:tcPr>
            <w:tcW w:w="616" w:type="pct"/>
            <w:vAlign w:val="center"/>
          </w:tcPr>
          <w:p w14:paraId="13AA82F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19 314 </w:t>
            </w:r>
          </w:p>
        </w:tc>
        <w:tc>
          <w:tcPr>
            <w:tcW w:w="610" w:type="pct"/>
          </w:tcPr>
          <w:p w14:paraId="0F6DE01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21 165 </w:t>
            </w:r>
          </w:p>
        </w:tc>
        <w:tc>
          <w:tcPr>
            <w:tcW w:w="576" w:type="pct"/>
          </w:tcPr>
          <w:p w14:paraId="053AC75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22 340 </w:t>
            </w:r>
          </w:p>
        </w:tc>
        <w:tc>
          <w:tcPr>
            <w:tcW w:w="634" w:type="pct"/>
          </w:tcPr>
          <w:p w14:paraId="3AFD5D0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23 224 </w:t>
            </w:r>
          </w:p>
        </w:tc>
      </w:tr>
      <w:tr w:rsidR="00E933B8" w:rsidRPr="00E933B8" w14:paraId="74773D30" w14:textId="77777777" w:rsidTr="00797375">
        <w:trPr>
          <w:trHeight w:val="20"/>
          <w:jc w:val="center"/>
        </w:trPr>
        <w:tc>
          <w:tcPr>
            <w:tcW w:w="601" w:type="pct"/>
            <w:shd w:val="clear" w:color="auto" w:fill="auto"/>
            <w:noWrap/>
            <w:vAlign w:val="center"/>
            <w:hideMark/>
          </w:tcPr>
          <w:p w14:paraId="35F911F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963" w:type="pct"/>
            <w:shd w:val="clear" w:color="auto" w:fill="auto"/>
            <w:vAlign w:val="center"/>
            <w:hideMark/>
          </w:tcPr>
          <w:p w14:paraId="2F338D19"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Потери</w:t>
            </w:r>
          </w:p>
        </w:tc>
        <w:tc>
          <w:tcPr>
            <w:tcW w:w="616" w:type="pct"/>
            <w:vAlign w:val="center"/>
          </w:tcPr>
          <w:p w14:paraId="67B8B36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9 092 </w:t>
            </w:r>
          </w:p>
        </w:tc>
        <w:tc>
          <w:tcPr>
            <w:tcW w:w="610" w:type="pct"/>
          </w:tcPr>
          <w:p w14:paraId="33C8310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8 104 </w:t>
            </w:r>
          </w:p>
        </w:tc>
        <w:tc>
          <w:tcPr>
            <w:tcW w:w="576" w:type="pct"/>
          </w:tcPr>
          <w:p w14:paraId="220E41A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7 444 </w:t>
            </w:r>
          </w:p>
        </w:tc>
        <w:tc>
          <w:tcPr>
            <w:tcW w:w="634" w:type="pct"/>
          </w:tcPr>
          <w:p w14:paraId="17FA32B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7 138 </w:t>
            </w:r>
          </w:p>
        </w:tc>
      </w:tr>
      <w:tr w:rsidR="00E933B8" w:rsidRPr="00E933B8" w14:paraId="49E3293D" w14:textId="77777777" w:rsidTr="00797375">
        <w:trPr>
          <w:trHeight w:val="20"/>
          <w:jc w:val="center"/>
        </w:trPr>
        <w:tc>
          <w:tcPr>
            <w:tcW w:w="601" w:type="pct"/>
            <w:shd w:val="clear" w:color="auto" w:fill="auto"/>
            <w:noWrap/>
            <w:vAlign w:val="center"/>
          </w:tcPr>
          <w:p w14:paraId="1D733D9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w:t>
            </w:r>
          </w:p>
        </w:tc>
        <w:tc>
          <w:tcPr>
            <w:tcW w:w="1963" w:type="pct"/>
            <w:shd w:val="clear" w:color="auto" w:fill="auto"/>
            <w:vAlign w:val="center"/>
          </w:tcPr>
          <w:p w14:paraId="690DC980"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i/>
                <w:sz w:val="22"/>
                <w:lang w:eastAsia="ru-RU"/>
              </w:rPr>
              <w:t>Относительные потери, %</w:t>
            </w:r>
          </w:p>
        </w:tc>
        <w:tc>
          <w:tcPr>
            <w:tcW w:w="616" w:type="pct"/>
            <w:vAlign w:val="center"/>
          </w:tcPr>
          <w:p w14:paraId="50F82DEF"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32,01%</w:t>
            </w:r>
          </w:p>
        </w:tc>
        <w:tc>
          <w:tcPr>
            <w:tcW w:w="610" w:type="pct"/>
          </w:tcPr>
          <w:p w14:paraId="5C06FC05"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27,69%</w:t>
            </w:r>
          </w:p>
        </w:tc>
        <w:tc>
          <w:tcPr>
            <w:tcW w:w="576" w:type="pct"/>
          </w:tcPr>
          <w:p w14:paraId="12FF2FA0"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24,99%</w:t>
            </w:r>
          </w:p>
        </w:tc>
        <w:tc>
          <w:tcPr>
            <w:tcW w:w="634" w:type="pct"/>
          </w:tcPr>
          <w:p w14:paraId="62D2BE80"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23,51%</w:t>
            </w:r>
          </w:p>
        </w:tc>
      </w:tr>
    </w:tbl>
    <w:p w14:paraId="2AB1E2DA" w14:textId="77777777" w:rsidR="00E933B8" w:rsidRPr="00E933B8" w:rsidRDefault="00E933B8" w:rsidP="00E933B8">
      <w:pPr>
        <w:spacing w:after="120" w:line="240" w:lineRule="auto"/>
        <w:ind w:firstLine="0"/>
        <w:jc w:val="center"/>
        <w:rPr>
          <w:rFonts w:eastAsia="Times New Roman" w:cs="Times New Roman"/>
          <w:szCs w:val="28"/>
          <w:lang w:eastAsia="ru-RU"/>
        </w:rPr>
      </w:pPr>
    </w:p>
    <w:p w14:paraId="055888EF" w14:textId="77777777" w:rsidR="00E933B8" w:rsidRPr="00E933B8" w:rsidRDefault="00E933B8" w:rsidP="00E933B8">
      <w:pPr>
        <w:spacing w:line="240" w:lineRule="auto"/>
        <w:ind w:left="360" w:firstLine="0"/>
        <w:contextualSpacing/>
        <w:rPr>
          <w:rFonts w:eastAsia="Times New Roman" w:cs="Times New Roman"/>
          <w:szCs w:val="28"/>
          <w:lang w:eastAsia="ru-RU"/>
        </w:rPr>
      </w:pPr>
      <w:r w:rsidRPr="00E933B8">
        <w:rPr>
          <w:rFonts w:eastAsia="Times New Roman" w:cs="Times New Roman"/>
          <w:szCs w:val="28"/>
          <w:lang w:eastAsia="ru-RU"/>
        </w:rPr>
        <w:t>Динамика тарифов на услуги электроснабжения с указанием реквизитов приказов (распоряжений) о введении тарифа (2020-2024 гг.):</w:t>
      </w:r>
    </w:p>
    <w:p w14:paraId="3089F418" w14:textId="77777777" w:rsidR="00E933B8" w:rsidRPr="00E933B8" w:rsidRDefault="00E933B8" w:rsidP="00185123">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2020 г. – 2,14 – 2,24 руб./кВт/час (приказ Департамента по тарифам Новосибирской области от 23.12.2019 г №750-ЭЭ);</w:t>
      </w:r>
    </w:p>
    <w:p w14:paraId="37660A32" w14:textId="77777777" w:rsidR="00E933B8" w:rsidRPr="00E933B8" w:rsidRDefault="00E933B8" w:rsidP="00185123">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2021 г. – 2,24 – 2,34 руб./кВт/час (приказ Департамента по тарифам Новосибирской области от 17.12.2020 г №539-ЭЭ);</w:t>
      </w:r>
    </w:p>
    <w:p w14:paraId="60A1F2F5" w14:textId="77777777" w:rsidR="00E933B8" w:rsidRPr="00E933B8" w:rsidRDefault="00E933B8" w:rsidP="00185123">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2022 г. – 2,34 – 2,46 руб./кВт/час (приказ Департамента по тарифам Новосибирской области от 16.12.2021г №519-ЭЭ);</w:t>
      </w:r>
    </w:p>
    <w:p w14:paraId="3FF29631" w14:textId="77777777" w:rsidR="00E933B8" w:rsidRPr="00E933B8" w:rsidRDefault="00E933B8" w:rsidP="00185123">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2023 г. – 2,68 руб./кВт/час (приказ Департамента по тарифам Новосибирской области от 18.11.2022 г. №339-ЭЭ).</w:t>
      </w:r>
    </w:p>
    <w:p w14:paraId="5878B2EF" w14:textId="77777777" w:rsidR="00E933B8" w:rsidRPr="00E933B8" w:rsidRDefault="00E933B8" w:rsidP="00185123">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lastRenderedPageBreak/>
        <w:t>2024 г. – 2,68 – 2,93 руб./кВт/час (приказ Департамента по тарифам Новосибирской области от 29.11.2023 г. №408-ЭЭ/НПА).</w:t>
      </w:r>
    </w:p>
    <w:p w14:paraId="29757290" w14:textId="77777777" w:rsidR="00E933B8" w:rsidRPr="00E933B8" w:rsidRDefault="00E933B8" w:rsidP="00E933B8">
      <w:pPr>
        <w:spacing w:line="240" w:lineRule="auto"/>
        <w:contextualSpacing/>
        <w:rPr>
          <w:rFonts w:eastAsia="Times New Roman" w:cs="Times New Roman"/>
          <w:szCs w:val="28"/>
          <w:lang w:eastAsia="ru-RU"/>
        </w:rPr>
      </w:pPr>
    </w:p>
    <w:p w14:paraId="19B8BBD5"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Анализ состояния и режима работы системы позволил сформулировать основные проблемы электроснабжения, на решение которых направлены мероприятия инвестиционных программ:</w:t>
      </w:r>
    </w:p>
    <w:p w14:paraId="5F0A92B9" w14:textId="77777777" w:rsidR="00E933B8" w:rsidRPr="00E933B8" w:rsidRDefault="00E933B8" w:rsidP="00185123">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моральный и физический износ оборудования и, как следствие, низкая надёжность системы;</w:t>
      </w:r>
    </w:p>
    <w:p w14:paraId="33ABB3D3" w14:textId="77777777" w:rsidR="00E933B8" w:rsidRPr="00E933B8" w:rsidRDefault="00E933B8" w:rsidP="00185123">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дефицит мощности трансформаторных подстанций;</w:t>
      </w:r>
    </w:p>
    <w:p w14:paraId="5D1E7FB7" w14:textId="77777777" w:rsidR="00E933B8" w:rsidRPr="00E933B8" w:rsidRDefault="00E933B8" w:rsidP="00185123">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низкая энергетическая эффективность оборудования и значительные потери в сетях;</w:t>
      </w:r>
    </w:p>
    <w:p w14:paraId="7616760E" w14:textId="77777777" w:rsidR="00E933B8" w:rsidRPr="00E933B8" w:rsidRDefault="00E933B8" w:rsidP="00185123">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высокая себестоимость производства услуг;</w:t>
      </w:r>
    </w:p>
    <w:p w14:paraId="56BBEA79" w14:textId="77777777" w:rsidR="00E933B8" w:rsidRPr="00E933B8" w:rsidRDefault="00E933B8" w:rsidP="00185123">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низкая доля инвестиционных составляющих в тарифе как источника финансирования реабилитации и развития основных фондов.</w:t>
      </w:r>
    </w:p>
    <w:p w14:paraId="021F19AC"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Необходимость решения проблем эксплуатации и перспективного развития отрасли определили основные направления и масштаб мероприятий по совершенствованию системы электроснабжения:</w:t>
      </w:r>
    </w:p>
    <w:p w14:paraId="7E289CAB" w14:textId="77777777" w:rsidR="00E933B8" w:rsidRPr="00E933B8" w:rsidRDefault="00E933B8" w:rsidP="00185123">
      <w:pPr>
        <w:numPr>
          <w:ilvl w:val="0"/>
          <w:numId w:val="49"/>
        </w:numPr>
        <w:tabs>
          <w:tab w:val="left" w:pos="993"/>
        </w:tabs>
        <w:spacing w:line="240" w:lineRule="auto"/>
        <w:ind w:left="993" w:hanging="284"/>
        <w:contextualSpacing/>
        <w:jc w:val="left"/>
        <w:rPr>
          <w:rFonts w:eastAsia="Calibri" w:cs="Times New Roman"/>
          <w:szCs w:val="28"/>
        </w:rPr>
      </w:pPr>
      <w:r w:rsidRPr="00E933B8">
        <w:rPr>
          <w:rFonts w:eastAsia="Calibri" w:cs="Times New Roman"/>
          <w:szCs w:val="28"/>
        </w:rPr>
        <w:t>Обновление основных фондов. Необходимость определяется накопившимся недоремонтом основных фондов.</w:t>
      </w:r>
    </w:p>
    <w:p w14:paraId="770F4D5F" w14:textId="77777777" w:rsidR="00E933B8" w:rsidRPr="00E933B8" w:rsidRDefault="00E933B8" w:rsidP="00185123">
      <w:pPr>
        <w:numPr>
          <w:ilvl w:val="0"/>
          <w:numId w:val="49"/>
        </w:numPr>
        <w:tabs>
          <w:tab w:val="left" w:pos="993"/>
        </w:tabs>
        <w:spacing w:line="240" w:lineRule="auto"/>
        <w:ind w:left="993" w:hanging="284"/>
        <w:contextualSpacing/>
        <w:jc w:val="left"/>
        <w:rPr>
          <w:rFonts w:eastAsia="Calibri" w:cs="Times New Roman"/>
          <w:szCs w:val="28"/>
        </w:rPr>
      </w:pPr>
      <w:r w:rsidRPr="00E933B8">
        <w:rPr>
          <w:rFonts w:eastAsia="Calibri" w:cs="Times New Roman"/>
          <w:szCs w:val="28"/>
        </w:rPr>
        <w:t>Модернизация объектов инфраструктуры обеспечивает замену морально устаревшего и неэффективного с точки зрения ресурсных затрат оборудования, что создаёт условия для снижения потребления электроэнергии и численности персонала.</w:t>
      </w:r>
    </w:p>
    <w:p w14:paraId="0E4465ED" w14:textId="21183305" w:rsidR="00F03974" w:rsidRPr="00153ACE" w:rsidRDefault="00E933B8" w:rsidP="00185123">
      <w:pPr>
        <w:numPr>
          <w:ilvl w:val="0"/>
          <w:numId w:val="49"/>
        </w:numPr>
        <w:tabs>
          <w:tab w:val="left" w:pos="993"/>
        </w:tabs>
        <w:spacing w:line="240" w:lineRule="auto"/>
        <w:ind w:left="993" w:hanging="284"/>
        <w:contextualSpacing/>
        <w:jc w:val="left"/>
        <w:rPr>
          <w:rFonts w:eastAsia="Calibri" w:cs="Times New Roman"/>
          <w:szCs w:val="28"/>
        </w:rPr>
      </w:pPr>
      <w:r w:rsidRPr="00153ACE">
        <w:rPr>
          <w:rFonts w:eastAsia="Times New Roman" w:cs="Times New Roman"/>
          <w:szCs w:val="24"/>
          <w:lang w:eastAsia="ru-RU"/>
        </w:rPr>
        <w:t>Новое строительство объектов инженерной инфраструктуры обусловлено необходимостью социально-экономического развития территории.</w:t>
      </w:r>
    </w:p>
    <w:p w14:paraId="7CFA27BD" w14:textId="77777777" w:rsidR="00964BF0" w:rsidRPr="00153ACE" w:rsidRDefault="00964BF0" w:rsidP="00964BF0">
      <w:pPr>
        <w:spacing w:line="240" w:lineRule="auto"/>
        <w:contextualSpacing/>
        <w:rPr>
          <w:rFonts w:eastAsia="Times New Roman" w:cs="Times New Roman"/>
          <w:szCs w:val="28"/>
          <w:lang w:eastAsia="ru-RU"/>
        </w:rPr>
      </w:pPr>
    </w:p>
    <w:p w14:paraId="23D38030" w14:textId="77777777" w:rsidR="00964BF0" w:rsidRPr="00153ACE" w:rsidRDefault="00964BF0" w:rsidP="00185123">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66" w:name="_Toc531000577"/>
      <w:bookmarkStart w:id="67" w:name="_Toc181256728"/>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газоснабжения</w:t>
      </w:r>
      <w:bookmarkEnd w:id="66"/>
      <w:bookmarkEnd w:id="67"/>
    </w:p>
    <w:p w14:paraId="03E9751A" w14:textId="77777777" w:rsidR="00964BF0" w:rsidRPr="00153ACE" w:rsidRDefault="00964BF0" w:rsidP="00964BF0">
      <w:pPr>
        <w:spacing w:line="240" w:lineRule="auto"/>
        <w:contextualSpacing/>
        <w:rPr>
          <w:rFonts w:eastAsia="Times New Roman" w:cs="Times New Roman"/>
          <w:szCs w:val="28"/>
          <w:lang w:eastAsia="ru-RU"/>
        </w:rPr>
      </w:pPr>
    </w:p>
    <w:p w14:paraId="550AA340" w14:textId="77777777" w:rsidR="001A103A" w:rsidRPr="001A103A" w:rsidRDefault="001A103A" w:rsidP="001A103A">
      <w:pPr>
        <w:spacing w:line="240" w:lineRule="auto"/>
        <w:contextualSpacing/>
        <w:rPr>
          <w:rFonts w:eastAsia="Times New Roman" w:cs="Times New Roman"/>
          <w:szCs w:val="28"/>
          <w:lang w:eastAsia="ru-RU"/>
        </w:rPr>
      </w:pPr>
      <w:bookmarkStart w:id="68" w:name="_Hlk102554746"/>
      <w:r w:rsidRPr="001A103A">
        <w:rPr>
          <w:rFonts w:eastAsia="Times New Roman" w:cs="Times New Roman"/>
          <w:szCs w:val="28"/>
          <w:lang w:eastAsia="ru-RU"/>
        </w:rPr>
        <w:t xml:space="preserve">В </w:t>
      </w:r>
      <w:r w:rsidRPr="001A103A">
        <w:rPr>
          <w:rFonts w:eastAsia="Times New Roman" w:cs="Times New Roman"/>
          <w:bCs/>
          <w:szCs w:val="28"/>
          <w:lang w:eastAsia="ru-RU"/>
        </w:rPr>
        <w:t>Ташаринск</w:t>
      </w:r>
      <w:r w:rsidRPr="001A103A">
        <w:rPr>
          <w:rFonts w:eastAsia="Times New Roman" w:cs="Times New Roman"/>
          <w:szCs w:val="28"/>
          <w:lang w:eastAsia="ru-RU"/>
        </w:rPr>
        <w:t>ом сельсовете централизованное газоснабжение отсутствует.</w:t>
      </w:r>
    </w:p>
    <w:bookmarkEnd w:id="68"/>
    <w:p w14:paraId="1425B761" w14:textId="77777777" w:rsidR="001A103A" w:rsidRPr="001A103A" w:rsidRDefault="001A103A" w:rsidP="001A103A">
      <w:pPr>
        <w:spacing w:line="240" w:lineRule="auto"/>
        <w:contextualSpacing/>
        <w:rPr>
          <w:rFonts w:eastAsia="Times New Roman" w:cs="Times New Roman"/>
          <w:szCs w:val="28"/>
          <w:lang w:eastAsia="ru-RU"/>
        </w:rPr>
      </w:pPr>
    </w:p>
    <w:p w14:paraId="05F8B1A6" w14:textId="77777777" w:rsidR="001A103A" w:rsidRPr="001A103A" w:rsidRDefault="001A103A" w:rsidP="001A103A">
      <w:pPr>
        <w:spacing w:line="240" w:lineRule="auto"/>
        <w:contextualSpacing/>
        <w:rPr>
          <w:rFonts w:eastAsia="Times New Roman" w:cs="Times New Roman"/>
          <w:szCs w:val="28"/>
          <w:lang w:eastAsia="ru-RU"/>
        </w:rPr>
      </w:pPr>
    </w:p>
    <w:p w14:paraId="30C3E3A1" w14:textId="77777777" w:rsidR="001A103A" w:rsidRPr="001A103A" w:rsidRDefault="001A103A" w:rsidP="001A103A">
      <w:pPr>
        <w:spacing w:line="240" w:lineRule="auto"/>
        <w:ind w:firstLine="0"/>
        <w:contextualSpacing/>
        <w:jc w:val="center"/>
        <w:rPr>
          <w:rFonts w:eastAsia="Times New Roman" w:cs="Times New Roman"/>
          <w:szCs w:val="28"/>
          <w:lang w:eastAsia="ru-RU"/>
        </w:rPr>
      </w:pPr>
      <w:r w:rsidRPr="001A103A">
        <w:rPr>
          <w:rFonts w:eastAsia="Times New Roman" w:cs="Times New Roman"/>
          <w:noProof/>
          <w:szCs w:val="24"/>
          <w:lang w:eastAsia="ru-RU"/>
        </w:rPr>
        <w:lastRenderedPageBreak/>
        <w:drawing>
          <wp:anchor distT="0" distB="0" distL="114300" distR="114300" simplePos="0" relativeHeight="251659264" behindDoc="0" locked="0" layoutInCell="1" allowOverlap="1" wp14:anchorId="4F553342" wp14:editId="129C4FE8">
            <wp:simplePos x="0" y="0"/>
            <wp:positionH relativeFrom="column">
              <wp:posOffset>-1905</wp:posOffset>
            </wp:positionH>
            <wp:positionV relativeFrom="paragraph">
              <wp:posOffset>172720</wp:posOffset>
            </wp:positionV>
            <wp:extent cx="1515533" cy="1357253"/>
            <wp:effectExtent l="0" t="0" r="8890" b="0"/>
            <wp:wrapNone/>
            <wp:docPr id="15351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994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5533" cy="1357253"/>
                    </a:xfrm>
                    <a:prstGeom prst="rect">
                      <a:avLst/>
                    </a:prstGeom>
                  </pic:spPr>
                </pic:pic>
              </a:graphicData>
            </a:graphic>
            <wp14:sizeRelH relativeFrom="page">
              <wp14:pctWidth>0</wp14:pctWidth>
            </wp14:sizeRelH>
            <wp14:sizeRelV relativeFrom="page">
              <wp14:pctHeight>0</wp14:pctHeight>
            </wp14:sizeRelV>
          </wp:anchor>
        </w:drawing>
      </w:r>
      <w:r w:rsidRPr="001A103A">
        <w:rPr>
          <w:rFonts w:eastAsia="Times New Roman" w:cs="Times New Roman"/>
          <w:noProof/>
          <w:szCs w:val="24"/>
          <w:lang w:eastAsia="ru-RU"/>
        </w:rPr>
        <w:t xml:space="preserve"> </w:t>
      </w:r>
      <w:r w:rsidRPr="001A103A">
        <w:rPr>
          <w:rFonts w:eastAsia="Times New Roman" w:cs="Times New Roman"/>
          <w:noProof/>
          <w:szCs w:val="24"/>
          <w:lang w:eastAsia="ru-RU"/>
        </w:rPr>
        <w:drawing>
          <wp:inline distT="0" distB="0" distL="0" distR="0" wp14:anchorId="11B24476" wp14:editId="7EF919C9">
            <wp:extent cx="6480175" cy="5937250"/>
            <wp:effectExtent l="0" t="0" r="0" b="6350"/>
            <wp:docPr id="405986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86648" name=""/>
                    <pic:cNvPicPr/>
                  </pic:nvPicPr>
                  <pic:blipFill>
                    <a:blip r:embed="rId15"/>
                    <a:stretch>
                      <a:fillRect/>
                    </a:stretch>
                  </pic:blipFill>
                  <pic:spPr>
                    <a:xfrm>
                      <a:off x="0" y="0"/>
                      <a:ext cx="6480175" cy="5937250"/>
                    </a:xfrm>
                    <a:prstGeom prst="rect">
                      <a:avLst/>
                    </a:prstGeom>
                  </pic:spPr>
                </pic:pic>
              </a:graphicData>
            </a:graphic>
          </wp:inline>
        </w:drawing>
      </w:r>
    </w:p>
    <w:p w14:paraId="66006569" w14:textId="50716206" w:rsidR="001A103A" w:rsidRPr="001A103A" w:rsidRDefault="001A103A" w:rsidP="001A103A">
      <w:pPr>
        <w:spacing w:before="120" w:after="120" w:line="240" w:lineRule="auto"/>
        <w:ind w:firstLine="0"/>
        <w:jc w:val="center"/>
        <w:rPr>
          <w:rFonts w:eastAsia="Times New Roman" w:cs="Times New Roman"/>
          <w:szCs w:val="24"/>
          <w:lang w:eastAsia="ru-RU"/>
        </w:rPr>
      </w:pPr>
      <w:r w:rsidRPr="001A103A">
        <w:rPr>
          <w:rFonts w:eastAsia="Times New Roman" w:cs="Times New Roman"/>
          <w:szCs w:val="24"/>
          <w:lang w:eastAsia="ru-RU"/>
        </w:rPr>
        <w:t xml:space="preserve">Рисунок </w:t>
      </w:r>
      <w:r w:rsidRPr="001A103A">
        <w:rPr>
          <w:rFonts w:eastAsia="Times New Roman" w:cs="Times New Roman"/>
          <w:noProof/>
          <w:szCs w:val="24"/>
          <w:lang w:eastAsia="ru-RU"/>
        </w:rPr>
        <w:fldChar w:fldCharType="begin"/>
      </w:r>
      <w:r w:rsidRPr="001A103A">
        <w:rPr>
          <w:rFonts w:eastAsia="Times New Roman" w:cs="Times New Roman"/>
          <w:noProof/>
          <w:szCs w:val="24"/>
          <w:lang w:eastAsia="ru-RU"/>
        </w:rPr>
        <w:instrText xml:space="preserve"> SEQ Рисунок \* ARABIC </w:instrText>
      </w:r>
      <w:r w:rsidRPr="001A103A">
        <w:rPr>
          <w:rFonts w:eastAsia="Times New Roman" w:cs="Times New Roman"/>
          <w:noProof/>
          <w:szCs w:val="24"/>
          <w:lang w:eastAsia="ru-RU"/>
        </w:rPr>
        <w:fldChar w:fldCharType="separate"/>
      </w:r>
      <w:r w:rsidR="00EA28A7">
        <w:rPr>
          <w:rFonts w:eastAsia="Times New Roman" w:cs="Times New Roman"/>
          <w:noProof/>
          <w:szCs w:val="24"/>
          <w:lang w:eastAsia="ru-RU"/>
        </w:rPr>
        <w:t>1</w:t>
      </w:r>
      <w:r w:rsidRPr="001A103A">
        <w:rPr>
          <w:rFonts w:eastAsia="Times New Roman" w:cs="Times New Roman"/>
          <w:noProof/>
          <w:szCs w:val="24"/>
          <w:lang w:eastAsia="ru-RU"/>
        </w:rPr>
        <w:fldChar w:fldCharType="end"/>
      </w:r>
      <w:r w:rsidRPr="001A103A">
        <w:rPr>
          <w:rFonts w:eastAsia="Times New Roman" w:cs="Times New Roman"/>
          <w:szCs w:val="24"/>
          <w:lang w:eastAsia="ru-RU"/>
        </w:rPr>
        <w:t>. Фрагмент схемы газоснабжения и газификации территории Ташаринского сельсовета согласно перспективной схеме газоснабжения Мошковского района</w:t>
      </w:r>
    </w:p>
    <w:p w14:paraId="383F69C0" w14:textId="4DFC6F8B" w:rsidR="001A103A" w:rsidRPr="001A103A" w:rsidRDefault="001A103A" w:rsidP="001A103A">
      <w:pPr>
        <w:autoSpaceDE w:val="0"/>
        <w:autoSpaceDN w:val="0"/>
        <w:adjustRightInd w:val="0"/>
        <w:jc w:val="right"/>
        <w:rPr>
          <w:rFonts w:eastAsia="Times New Roman" w:cs="Times New Roman"/>
          <w:szCs w:val="24"/>
          <w:lang w:eastAsia="ru-RU"/>
        </w:rPr>
      </w:pPr>
      <w:r w:rsidRPr="001A103A">
        <w:rPr>
          <w:rFonts w:eastAsia="Times New Roman" w:cs="Times New Roman"/>
          <w:szCs w:val="24"/>
          <w:lang w:eastAsia="ru-RU"/>
        </w:rPr>
        <w:t xml:space="preserve">Таблица </w:t>
      </w:r>
      <w:r w:rsidRPr="001A103A">
        <w:rPr>
          <w:rFonts w:eastAsia="Times New Roman" w:cs="Times New Roman"/>
          <w:szCs w:val="24"/>
          <w:lang w:bidi="en-US"/>
        </w:rPr>
        <w:fldChar w:fldCharType="begin"/>
      </w:r>
      <w:r w:rsidRPr="001A103A">
        <w:rPr>
          <w:rFonts w:eastAsia="Times New Roman" w:cs="Times New Roman"/>
          <w:szCs w:val="24"/>
          <w:lang w:bidi="en-US"/>
        </w:rPr>
        <w:instrText xml:space="preserve"> SEQ Таблица \* ARABIC </w:instrText>
      </w:r>
      <w:r w:rsidRPr="001A103A">
        <w:rPr>
          <w:rFonts w:eastAsia="Times New Roman" w:cs="Times New Roman"/>
          <w:szCs w:val="24"/>
          <w:lang w:bidi="en-US"/>
        </w:rPr>
        <w:fldChar w:fldCharType="separate"/>
      </w:r>
      <w:r w:rsidR="00EA28A7">
        <w:rPr>
          <w:rFonts w:eastAsia="Times New Roman" w:cs="Times New Roman"/>
          <w:noProof/>
          <w:szCs w:val="24"/>
          <w:lang w:bidi="en-US"/>
        </w:rPr>
        <w:t>21</w:t>
      </w:r>
      <w:r w:rsidRPr="001A103A">
        <w:rPr>
          <w:rFonts w:eastAsia="Times New Roman" w:cs="Times New Roman"/>
          <w:szCs w:val="24"/>
          <w:lang w:bidi="en-US"/>
        </w:rPr>
        <w:fldChar w:fldCharType="end"/>
      </w:r>
    </w:p>
    <w:p w14:paraId="73C8C735" w14:textId="77777777" w:rsidR="001A103A" w:rsidRPr="001A103A" w:rsidRDefault="001A103A" w:rsidP="001A103A">
      <w:pPr>
        <w:spacing w:after="120" w:line="240" w:lineRule="auto"/>
        <w:ind w:firstLine="0"/>
        <w:jc w:val="center"/>
        <w:rPr>
          <w:rFonts w:eastAsia="Times New Roman" w:cs="Times New Roman"/>
          <w:color w:val="000000"/>
          <w:szCs w:val="24"/>
          <w:lang w:eastAsia="ru-RU"/>
        </w:rPr>
      </w:pPr>
      <w:r w:rsidRPr="001A103A">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3393"/>
        <w:gridCol w:w="978"/>
        <w:gridCol w:w="847"/>
        <w:gridCol w:w="915"/>
        <w:gridCol w:w="895"/>
        <w:gridCol w:w="915"/>
        <w:gridCol w:w="1290"/>
      </w:tblGrid>
      <w:tr w:rsidR="001A103A" w:rsidRPr="001A103A" w14:paraId="10528A60" w14:textId="77777777" w:rsidTr="00937375">
        <w:trPr>
          <w:trHeight w:val="57"/>
          <w:tblHeader/>
          <w:jc w:val="center"/>
        </w:trPr>
        <w:tc>
          <w:tcPr>
            <w:tcW w:w="420" w:type="pct"/>
            <w:shd w:val="clear" w:color="auto" w:fill="FFFFFF"/>
            <w:vAlign w:val="center"/>
          </w:tcPr>
          <w:p w14:paraId="788F41FF"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rPr>
              <w:t>№</w:t>
            </w:r>
            <w:r w:rsidRPr="001A103A">
              <w:rPr>
                <w:rFonts w:eastAsia="Times New Roman" w:cs="Times New Roman"/>
                <w:color w:val="000000"/>
                <w:sz w:val="22"/>
                <w:lang w:val="en-US"/>
              </w:rPr>
              <w:t xml:space="preserve"> </w:t>
            </w:r>
            <w:r w:rsidRPr="001A103A">
              <w:rPr>
                <w:rFonts w:eastAsia="Times New Roman" w:cs="Times New Roman"/>
                <w:color w:val="000000"/>
                <w:sz w:val="22"/>
                <w:lang w:eastAsia="ru-RU"/>
              </w:rPr>
              <w:t>п/п</w:t>
            </w:r>
          </w:p>
        </w:tc>
        <w:tc>
          <w:tcPr>
            <w:tcW w:w="1683" w:type="pct"/>
            <w:shd w:val="clear" w:color="auto" w:fill="FFFFFF"/>
            <w:vAlign w:val="center"/>
          </w:tcPr>
          <w:p w14:paraId="2AE3DCAF"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Показатель</w:t>
            </w:r>
          </w:p>
        </w:tc>
        <w:tc>
          <w:tcPr>
            <w:tcW w:w="485" w:type="pct"/>
            <w:shd w:val="clear" w:color="auto" w:fill="FFFFFF"/>
            <w:vAlign w:val="center"/>
          </w:tcPr>
          <w:p w14:paraId="0295E199"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ед. изм.</w:t>
            </w:r>
          </w:p>
        </w:tc>
        <w:tc>
          <w:tcPr>
            <w:tcW w:w="420" w:type="pct"/>
            <w:shd w:val="clear" w:color="auto" w:fill="FFFFFF"/>
            <w:vAlign w:val="center"/>
          </w:tcPr>
          <w:p w14:paraId="4AFC4AA7"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2020</w:t>
            </w:r>
          </w:p>
        </w:tc>
        <w:tc>
          <w:tcPr>
            <w:tcW w:w="454" w:type="pct"/>
            <w:shd w:val="clear" w:color="auto" w:fill="FFFFFF"/>
            <w:vAlign w:val="center"/>
          </w:tcPr>
          <w:p w14:paraId="4BC8B89E"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2021</w:t>
            </w:r>
          </w:p>
        </w:tc>
        <w:tc>
          <w:tcPr>
            <w:tcW w:w="444" w:type="pct"/>
            <w:shd w:val="clear" w:color="auto" w:fill="FFFFFF"/>
            <w:vAlign w:val="center"/>
          </w:tcPr>
          <w:p w14:paraId="6E5F6EF8"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2022</w:t>
            </w:r>
          </w:p>
        </w:tc>
        <w:tc>
          <w:tcPr>
            <w:tcW w:w="454" w:type="pct"/>
            <w:shd w:val="clear" w:color="auto" w:fill="FFFFFF"/>
            <w:vAlign w:val="center"/>
          </w:tcPr>
          <w:p w14:paraId="5E311DAC"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2023</w:t>
            </w:r>
          </w:p>
        </w:tc>
        <w:tc>
          <w:tcPr>
            <w:tcW w:w="640" w:type="pct"/>
            <w:shd w:val="clear" w:color="auto" w:fill="FFFFFF"/>
            <w:vAlign w:val="center"/>
          </w:tcPr>
          <w:p w14:paraId="1D4C39CF"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2024</w:t>
            </w:r>
            <w:r w:rsidRPr="001A103A">
              <w:rPr>
                <w:rFonts w:eastAsia="Times New Roman" w:cs="Times New Roman"/>
                <w:color w:val="000000"/>
                <w:sz w:val="22"/>
                <w:lang w:eastAsia="ru-RU"/>
              </w:rPr>
              <w:br/>
              <w:t>(на 01.10.24)</w:t>
            </w:r>
          </w:p>
        </w:tc>
      </w:tr>
      <w:tr w:rsidR="001A103A" w:rsidRPr="001A103A" w14:paraId="47C432F8" w14:textId="77777777" w:rsidTr="00937375">
        <w:trPr>
          <w:trHeight w:val="57"/>
          <w:jc w:val="center"/>
        </w:trPr>
        <w:tc>
          <w:tcPr>
            <w:tcW w:w="420" w:type="pct"/>
            <w:shd w:val="clear" w:color="auto" w:fill="FFFFFF"/>
            <w:vAlign w:val="center"/>
          </w:tcPr>
          <w:p w14:paraId="499345FD"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val="en-US"/>
              </w:rPr>
              <w:t>1.2.</w:t>
            </w:r>
          </w:p>
        </w:tc>
        <w:tc>
          <w:tcPr>
            <w:tcW w:w="1683" w:type="pct"/>
            <w:shd w:val="clear" w:color="auto" w:fill="FFFFFF"/>
            <w:vAlign w:val="center"/>
          </w:tcPr>
          <w:p w14:paraId="31F0CED5" w14:textId="77777777" w:rsidR="001A103A" w:rsidRPr="001A103A" w:rsidRDefault="001A103A" w:rsidP="001A103A">
            <w:pPr>
              <w:spacing w:line="240" w:lineRule="auto"/>
              <w:ind w:firstLine="0"/>
              <w:jc w:val="left"/>
              <w:rPr>
                <w:rFonts w:eastAsia="Times New Roman" w:cs="Times New Roman"/>
                <w:sz w:val="22"/>
                <w:lang w:eastAsia="ru-RU"/>
              </w:rPr>
            </w:pPr>
            <w:r w:rsidRPr="001A103A">
              <w:rPr>
                <w:rFonts w:eastAsia="Times New Roman" w:cs="Times New Roman"/>
                <w:color w:val="000000"/>
                <w:sz w:val="22"/>
                <w:lang w:eastAsia="ru-RU"/>
              </w:rPr>
              <w:t>Количество газифицированных квартир природным газом</w:t>
            </w:r>
          </w:p>
        </w:tc>
        <w:tc>
          <w:tcPr>
            <w:tcW w:w="485" w:type="pct"/>
            <w:shd w:val="clear" w:color="auto" w:fill="FFFFFF"/>
            <w:vAlign w:val="center"/>
          </w:tcPr>
          <w:p w14:paraId="7E3B85A3"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ед.</w:t>
            </w:r>
          </w:p>
        </w:tc>
        <w:tc>
          <w:tcPr>
            <w:tcW w:w="420" w:type="pct"/>
            <w:shd w:val="clear" w:color="auto" w:fill="FFFFFF"/>
            <w:vAlign w:val="center"/>
          </w:tcPr>
          <w:p w14:paraId="4C82AA43"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2 391</w:t>
            </w:r>
          </w:p>
        </w:tc>
        <w:tc>
          <w:tcPr>
            <w:tcW w:w="454" w:type="pct"/>
            <w:shd w:val="clear" w:color="auto" w:fill="FFFFFF"/>
            <w:vAlign w:val="center"/>
          </w:tcPr>
          <w:p w14:paraId="4BCAA37B"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2 619</w:t>
            </w:r>
          </w:p>
        </w:tc>
        <w:tc>
          <w:tcPr>
            <w:tcW w:w="444" w:type="pct"/>
            <w:shd w:val="clear" w:color="auto" w:fill="FFFFFF"/>
            <w:vAlign w:val="center"/>
          </w:tcPr>
          <w:p w14:paraId="37EE890A"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2 980</w:t>
            </w:r>
          </w:p>
        </w:tc>
        <w:tc>
          <w:tcPr>
            <w:tcW w:w="454" w:type="pct"/>
            <w:shd w:val="clear" w:color="auto" w:fill="FFFFFF"/>
            <w:vAlign w:val="center"/>
          </w:tcPr>
          <w:p w14:paraId="550C18ED"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3 658</w:t>
            </w:r>
          </w:p>
        </w:tc>
        <w:tc>
          <w:tcPr>
            <w:tcW w:w="640" w:type="pct"/>
            <w:shd w:val="clear" w:color="auto" w:fill="FFFFFF"/>
            <w:vAlign w:val="center"/>
          </w:tcPr>
          <w:p w14:paraId="4C252333"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4 026</w:t>
            </w:r>
          </w:p>
        </w:tc>
      </w:tr>
      <w:tr w:rsidR="001A103A" w:rsidRPr="001A103A" w14:paraId="66DB4D7A" w14:textId="77777777" w:rsidTr="00937375">
        <w:trPr>
          <w:trHeight w:val="57"/>
          <w:jc w:val="center"/>
        </w:trPr>
        <w:tc>
          <w:tcPr>
            <w:tcW w:w="420" w:type="pct"/>
            <w:shd w:val="clear" w:color="auto" w:fill="FFFFFF"/>
            <w:vAlign w:val="center"/>
          </w:tcPr>
          <w:p w14:paraId="4CE42CF5"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val="en-US"/>
              </w:rPr>
              <w:t>2.7</w:t>
            </w:r>
          </w:p>
        </w:tc>
        <w:tc>
          <w:tcPr>
            <w:tcW w:w="1683" w:type="pct"/>
            <w:shd w:val="clear" w:color="auto" w:fill="FFFFFF"/>
            <w:vAlign w:val="center"/>
          </w:tcPr>
          <w:p w14:paraId="689D9D2D" w14:textId="77777777" w:rsidR="001A103A" w:rsidRPr="001A103A" w:rsidRDefault="001A103A" w:rsidP="001A103A">
            <w:pPr>
              <w:spacing w:line="240" w:lineRule="auto"/>
              <w:ind w:firstLine="0"/>
              <w:jc w:val="left"/>
              <w:rPr>
                <w:rFonts w:eastAsia="Times New Roman" w:cs="Times New Roman"/>
                <w:sz w:val="22"/>
                <w:lang w:eastAsia="ru-RU"/>
              </w:rPr>
            </w:pPr>
            <w:r w:rsidRPr="001A103A">
              <w:rPr>
                <w:rFonts w:eastAsia="Times New Roman" w:cs="Times New Roman"/>
                <w:color w:val="000000"/>
                <w:sz w:val="22"/>
                <w:lang w:eastAsia="ru-RU"/>
              </w:rPr>
              <w:t>Количество газифицированных промышленных предприятий</w:t>
            </w:r>
          </w:p>
        </w:tc>
        <w:tc>
          <w:tcPr>
            <w:tcW w:w="485" w:type="pct"/>
            <w:shd w:val="clear" w:color="auto" w:fill="FFFFFF"/>
            <w:vAlign w:val="center"/>
          </w:tcPr>
          <w:p w14:paraId="01A3AFF4"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шт.</w:t>
            </w:r>
          </w:p>
        </w:tc>
        <w:tc>
          <w:tcPr>
            <w:tcW w:w="420" w:type="pct"/>
            <w:shd w:val="clear" w:color="auto" w:fill="FFFFFF"/>
            <w:vAlign w:val="center"/>
          </w:tcPr>
          <w:p w14:paraId="7FA1C6A1"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87</w:t>
            </w:r>
          </w:p>
        </w:tc>
        <w:tc>
          <w:tcPr>
            <w:tcW w:w="454" w:type="pct"/>
            <w:shd w:val="clear" w:color="auto" w:fill="FFFFFF"/>
            <w:vAlign w:val="center"/>
          </w:tcPr>
          <w:p w14:paraId="7C4E0805"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92</w:t>
            </w:r>
          </w:p>
        </w:tc>
        <w:tc>
          <w:tcPr>
            <w:tcW w:w="444" w:type="pct"/>
            <w:shd w:val="clear" w:color="auto" w:fill="FFFFFF"/>
            <w:vAlign w:val="center"/>
          </w:tcPr>
          <w:p w14:paraId="5896A505"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100</w:t>
            </w:r>
          </w:p>
        </w:tc>
        <w:tc>
          <w:tcPr>
            <w:tcW w:w="454" w:type="pct"/>
            <w:shd w:val="clear" w:color="auto" w:fill="FFFFFF"/>
            <w:vAlign w:val="center"/>
          </w:tcPr>
          <w:p w14:paraId="26459EBD"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150</w:t>
            </w:r>
          </w:p>
        </w:tc>
        <w:tc>
          <w:tcPr>
            <w:tcW w:w="640" w:type="pct"/>
            <w:shd w:val="clear" w:color="auto" w:fill="FFFFFF"/>
            <w:vAlign w:val="center"/>
          </w:tcPr>
          <w:p w14:paraId="57E77E0B"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153</w:t>
            </w:r>
          </w:p>
        </w:tc>
      </w:tr>
      <w:tr w:rsidR="001A103A" w:rsidRPr="001A103A" w14:paraId="68EBF6A8" w14:textId="77777777" w:rsidTr="00937375">
        <w:trPr>
          <w:trHeight w:val="57"/>
          <w:jc w:val="center"/>
        </w:trPr>
        <w:tc>
          <w:tcPr>
            <w:tcW w:w="420" w:type="pct"/>
            <w:shd w:val="clear" w:color="auto" w:fill="FFFFFF"/>
            <w:vAlign w:val="center"/>
          </w:tcPr>
          <w:p w14:paraId="0638273A" w14:textId="77777777" w:rsidR="001A103A" w:rsidRPr="001A103A" w:rsidRDefault="001A103A" w:rsidP="001A103A">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334590BF" w14:textId="77777777" w:rsidR="001A103A" w:rsidRPr="001A103A" w:rsidRDefault="001A103A" w:rsidP="00185123">
            <w:pPr>
              <w:numPr>
                <w:ilvl w:val="0"/>
                <w:numId w:val="46"/>
              </w:numPr>
              <w:spacing w:line="240" w:lineRule="auto"/>
              <w:ind w:left="576"/>
              <w:jc w:val="left"/>
              <w:rPr>
                <w:rFonts w:eastAsia="Times New Roman" w:cs="Times New Roman"/>
                <w:sz w:val="22"/>
                <w:lang w:eastAsia="ru-RU"/>
              </w:rPr>
            </w:pPr>
            <w:r w:rsidRPr="001A103A">
              <w:rPr>
                <w:rFonts w:eastAsia="Times New Roman" w:cs="Times New Roman"/>
                <w:color w:val="000000"/>
                <w:sz w:val="22"/>
                <w:lang w:eastAsia="ru-RU"/>
              </w:rPr>
              <w:t>в т.ч. объекты тепло-электроэнергетики (ТЭЦ, ГРЭС, ГТЭС и т.п.)</w:t>
            </w:r>
          </w:p>
        </w:tc>
        <w:tc>
          <w:tcPr>
            <w:tcW w:w="485" w:type="pct"/>
            <w:shd w:val="clear" w:color="auto" w:fill="FFFFFF"/>
            <w:vAlign w:val="center"/>
          </w:tcPr>
          <w:p w14:paraId="0ECEBD77"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шт.</w:t>
            </w:r>
          </w:p>
        </w:tc>
        <w:tc>
          <w:tcPr>
            <w:tcW w:w="420" w:type="pct"/>
            <w:shd w:val="clear" w:color="auto" w:fill="FFFFFF"/>
            <w:vAlign w:val="center"/>
          </w:tcPr>
          <w:p w14:paraId="2C473C0C"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454" w:type="pct"/>
            <w:shd w:val="clear" w:color="auto" w:fill="FFFFFF"/>
            <w:vAlign w:val="center"/>
          </w:tcPr>
          <w:p w14:paraId="43D76C94"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444" w:type="pct"/>
            <w:shd w:val="clear" w:color="auto" w:fill="FFFFFF"/>
            <w:vAlign w:val="center"/>
          </w:tcPr>
          <w:p w14:paraId="3A6D49E6"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454" w:type="pct"/>
            <w:shd w:val="clear" w:color="auto" w:fill="FFFFFF"/>
            <w:vAlign w:val="center"/>
          </w:tcPr>
          <w:p w14:paraId="0DB8D81F"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640" w:type="pct"/>
            <w:shd w:val="clear" w:color="auto" w:fill="FFFFFF"/>
            <w:vAlign w:val="center"/>
          </w:tcPr>
          <w:p w14:paraId="0747CF64"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r>
      <w:tr w:rsidR="001A103A" w:rsidRPr="001A103A" w14:paraId="4DD9ED1E" w14:textId="77777777" w:rsidTr="00937375">
        <w:trPr>
          <w:trHeight w:val="57"/>
          <w:jc w:val="center"/>
        </w:trPr>
        <w:tc>
          <w:tcPr>
            <w:tcW w:w="420" w:type="pct"/>
            <w:shd w:val="clear" w:color="auto" w:fill="FFFFFF"/>
            <w:vAlign w:val="center"/>
          </w:tcPr>
          <w:p w14:paraId="3F62883D"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val="en-US"/>
              </w:rPr>
              <w:lastRenderedPageBreak/>
              <w:t>2.8</w:t>
            </w:r>
          </w:p>
        </w:tc>
        <w:tc>
          <w:tcPr>
            <w:tcW w:w="1683" w:type="pct"/>
            <w:shd w:val="clear" w:color="auto" w:fill="FFFFFF"/>
            <w:vAlign w:val="center"/>
          </w:tcPr>
          <w:p w14:paraId="421153A4" w14:textId="77777777" w:rsidR="001A103A" w:rsidRPr="001A103A" w:rsidRDefault="001A103A" w:rsidP="001A103A">
            <w:pPr>
              <w:spacing w:line="240" w:lineRule="auto"/>
              <w:ind w:firstLine="0"/>
              <w:jc w:val="left"/>
              <w:rPr>
                <w:rFonts w:eastAsia="Times New Roman" w:cs="Times New Roman"/>
                <w:sz w:val="22"/>
                <w:lang w:eastAsia="ru-RU"/>
              </w:rPr>
            </w:pPr>
            <w:r w:rsidRPr="001A103A">
              <w:rPr>
                <w:rFonts w:eastAsia="Times New Roman" w:cs="Times New Roman"/>
                <w:color w:val="000000"/>
                <w:sz w:val="22"/>
                <w:lang w:eastAsia="ru-RU"/>
              </w:rPr>
              <w:t>Количество газифицированных коммунально-бытовых предприятий</w:t>
            </w:r>
          </w:p>
        </w:tc>
        <w:tc>
          <w:tcPr>
            <w:tcW w:w="485" w:type="pct"/>
            <w:shd w:val="clear" w:color="auto" w:fill="FFFFFF"/>
            <w:vAlign w:val="center"/>
          </w:tcPr>
          <w:p w14:paraId="2DC29F5C"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шт.</w:t>
            </w:r>
          </w:p>
        </w:tc>
        <w:tc>
          <w:tcPr>
            <w:tcW w:w="420" w:type="pct"/>
            <w:shd w:val="clear" w:color="auto" w:fill="FFFFFF"/>
            <w:vAlign w:val="center"/>
          </w:tcPr>
          <w:p w14:paraId="1E684BAA"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12</w:t>
            </w:r>
          </w:p>
        </w:tc>
        <w:tc>
          <w:tcPr>
            <w:tcW w:w="454" w:type="pct"/>
            <w:shd w:val="clear" w:color="auto" w:fill="FFFFFF"/>
            <w:vAlign w:val="center"/>
          </w:tcPr>
          <w:p w14:paraId="222B77ED"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9</w:t>
            </w:r>
          </w:p>
        </w:tc>
        <w:tc>
          <w:tcPr>
            <w:tcW w:w="444" w:type="pct"/>
            <w:shd w:val="clear" w:color="auto" w:fill="FFFFFF"/>
            <w:vAlign w:val="center"/>
          </w:tcPr>
          <w:p w14:paraId="78A4774A"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7</w:t>
            </w:r>
          </w:p>
        </w:tc>
        <w:tc>
          <w:tcPr>
            <w:tcW w:w="454" w:type="pct"/>
            <w:shd w:val="clear" w:color="auto" w:fill="FFFFFF"/>
            <w:vAlign w:val="center"/>
          </w:tcPr>
          <w:p w14:paraId="58815AED"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13</w:t>
            </w:r>
          </w:p>
        </w:tc>
        <w:tc>
          <w:tcPr>
            <w:tcW w:w="640" w:type="pct"/>
            <w:shd w:val="clear" w:color="auto" w:fill="FFFFFF"/>
            <w:vAlign w:val="center"/>
          </w:tcPr>
          <w:p w14:paraId="758A187A"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14</w:t>
            </w:r>
          </w:p>
        </w:tc>
      </w:tr>
      <w:tr w:rsidR="001A103A" w:rsidRPr="001A103A" w14:paraId="1AC526D9" w14:textId="77777777" w:rsidTr="00937375">
        <w:trPr>
          <w:trHeight w:val="57"/>
          <w:jc w:val="center"/>
        </w:trPr>
        <w:tc>
          <w:tcPr>
            <w:tcW w:w="420" w:type="pct"/>
            <w:shd w:val="clear" w:color="auto" w:fill="FFFFFF"/>
            <w:vAlign w:val="center"/>
          </w:tcPr>
          <w:p w14:paraId="3C6A67D9"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val="en-US"/>
              </w:rPr>
              <w:t>2.9</w:t>
            </w:r>
          </w:p>
        </w:tc>
        <w:tc>
          <w:tcPr>
            <w:tcW w:w="1683" w:type="pct"/>
            <w:shd w:val="clear" w:color="auto" w:fill="FFFFFF"/>
            <w:vAlign w:val="center"/>
          </w:tcPr>
          <w:p w14:paraId="591EC267" w14:textId="77777777" w:rsidR="001A103A" w:rsidRPr="001A103A" w:rsidRDefault="001A103A" w:rsidP="001A103A">
            <w:pPr>
              <w:spacing w:line="240" w:lineRule="auto"/>
              <w:ind w:firstLine="0"/>
              <w:jc w:val="left"/>
              <w:rPr>
                <w:rFonts w:eastAsia="Times New Roman" w:cs="Times New Roman"/>
                <w:sz w:val="22"/>
                <w:lang w:eastAsia="ru-RU"/>
              </w:rPr>
            </w:pPr>
            <w:r w:rsidRPr="001A103A">
              <w:rPr>
                <w:rFonts w:eastAsia="Times New Roman" w:cs="Times New Roman"/>
                <w:color w:val="000000"/>
                <w:sz w:val="22"/>
                <w:lang w:eastAsia="ru-RU"/>
              </w:rPr>
              <w:t>Количество газифицированных сельскохозяйственных объектов (АПК)</w:t>
            </w:r>
          </w:p>
        </w:tc>
        <w:tc>
          <w:tcPr>
            <w:tcW w:w="485" w:type="pct"/>
            <w:shd w:val="clear" w:color="auto" w:fill="FFFFFF"/>
            <w:vAlign w:val="center"/>
          </w:tcPr>
          <w:p w14:paraId="0C14C9B4"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шт.</w:t>
            </w:r>
          </w:p>
        </w:tc>
        <w:tc>
          <w:tcPr>
            <w:tcW w:w="420" w:type="pct"/>
            <w:shd w:val="clear" w:color="auto" w:fill="FFFFFF"/>
            <w:vAlign w:val="center"/>
          </w:tcPr>
          <w:p w14:paraId="148AC188"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3</w:t>
            </w:r>
          </w:p>
        </w:tc>
        <w:tc>
          <w:tcPr>
            <w:tcW w:w="454" w:type="pct"/>
            <w:shd w:val="clear" w:color="auto" w:fill="FFFFFF"/>
            <w:vAlign w:val="center"/>
          </w:tcPr>
          <w:p w14:paraId="2A2F284B"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4</w:t>
            </w:r>
          </w:p>
        </w:tc>
        <w:tc>
          <w:tcPr>
            <w:tcW w:w="444" w:type="pct"/>
            <w:shd w:val="clear" w:color="auto" w:fill="FFFFFF"/>
            <w:vAlign w:val="center"/>
          </w:tcPr>
          <w:p w14:paraId="6E298D53"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4</w:t>
            </w:r>
          </w:p>
        </w:tc>
        <w:tc>
          <w:tcPr>
            <w:tcW w:w="454" w:type="pct"/>
            <w:shd w:val="clear" w:color="auto" w:fill="FFFFFF"/>
            <w:vAlign w:val="center"/>
          </w:tcPr>
          <w:p w14:paraId="4B1F9F50"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4</w:t>
            </w:r>
          </w:p>
        </w:tc>
        <w:tc>
          <w:tcPr>
            <w:tcW w:w="640" w:type="pct"/>
            <w:shd w:val="clear" w:color="auto" w:fill="FFFFFF"/>
            <w:vAlign w:val="center"/>
          </w:tcPr>
          <w:p w14:paraId="172FAB23"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4</w:t>
            </w:r>
          </w:p>
        </w:tc>
      </w:tr>
      <w:tr w:rsidR="001A103A" w:rsidRPr="001A103A" w14:paraId="3D0DD53F" w14:textId="77777777" w:rsidTr="00937375">
        <w:trPr>
          <w:trHeight w:val="57"/>
          <w:jc w:val="center"/>
        </w:trPr>
        <w:tc>
          <w:tcPr>
            <w:tcW w:w="420" w:type="pct"/>
            <w:shd w:val="clear" w:color="auto" w:fill="FFFFFF"/>
            <w:vAlign w:val="center"/>
          </w:tcPr>
          <w:p w14:paraId="1870111A"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val="en-US"/>
              </w:rPr>
              <w:t>2.10</w:t>
            </w:r>
          </w:p>
        </w:tc>
        <w:tc>
          <w:tcPr>
            <w:tcW w:w="1683" w:type="pct"/>
            <w:shd w:val="clear" w:color="auto" w:fill="FFFFFF"/>
            <w:vAlign w:val="center"/>
          </w:tcPr>
          <w:p w14:paraId="1E4CC3C0" w14:textId="77777777" w:rsidR="001A103A" w:rsidRPr="001A103A" w:rsidRDefault="001A103A" w:rsidP="001A103A">
            <w:pPr>
              <w:spacing w:line="240" w:lineRule="auto"/>
              <w:ind w:firstLine="0"/>
              <w:jc w:val="left"/>
              <w:rPr>
                <w:rFonts w:eastAsia="Times New Roman" w:cs="Times New Roman"/>
                <w:sz w:val="22"/>
                <w:lang w:eastAsia="ru-RU"/>
              </w:rPr>
            </w:pPr>
            <w:r w:rsidRPr="001A103A">
              <w:rPr>
                <w:rFonts w:eastAsia="Times New Roman" w:cs="Times New Roman"/>
                <w:color w:val="000000"/>
                <w:sz w:val="22"/>
                <w:lang w:eastAsia="ru-RU"/>
              </w:rPr>
              <w:t>Количество газифицированных котельных, в том числе:</w:t>
            </w:r>
          </w:p>
        </w:tc>
        <w:tc>
          <w:tcPr>
            <w:tcW w:w="485" w:type="pct"/>
            <w:shd w:val="clear" w:color="auto" w:fill="FFFFFF"/>
            <w:vAlign w:val="center"/>
          </w:tcPr>
          <w:p w14:paraId="01FE6429"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шт.</w:t>
            </w:r>
          </w:p>
        </w:tc>
        <w:tc>
          <w:tcPr>
            <w:tcW w:w="420" w:type="pct"/>
            <w:shd w:val="clear" w:color="auto" w:fill="FFFFFF"/>
            <w:vAlign w:val="center"/>
          </w:tcPr>
          <w:p w14:paraId="17553058"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454" w:type="pct"/>
            <w:shd w:val="clear" w:color="auto" w:fill="FFFFFF"/>
            <w:vAlign w:val="center"/>
          </w:tcPr>
          <w:p w14:paraId="3A2C6355"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444" w:type="pct"/>
            <w:shd w:val="clear" w:color="auto" w:fill="FFFFFF"/>
            <w:vAlign w:val="center"/>
          </w:tcPr>
          <w:p w14:paraId="53EB89AC"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454" w:type="pct"/>
            <w:shd w:val="clear" w:color="auto" w:fill="FFFFFF"/>
            <w:vAlign w:val="center"/>
          </w:tcPr>
          <w:p w14:paraId="0E0D6481"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640" w:type="pct"/>
            <w:shd w:val="clear" w:color="auto" w:fill="FFFFFF"/>
            <w:vAlign w:val="center"/>
          </w:tcPr>
          <w:p w14:paraId="32D5543F"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r>
      <w:tr w:rsidR="001A103A" w:rsidRPr="001A103A" w14:paraId="3B17830F" w14:textId="77777777" w:rsidTr="00937375">
        <w:trPr>
          <w:trHeight w:val="57"/>
          <w:jc w:val="center"/>
        </w:trPr>
        <w:tc>
          <w:tcPr>
            <w:tcW w:w="420" w:type="pct"/>
            <w:shd w:val="clear" w:color="auto" w:fill="FFFFFF"/>
            <w:vAlign w:val="center"/>
          </w:tcPr>
          <w:p w14:paraId="56BA9BFD" w14:textId="77777777" w:rsidR="001A103A" w:rsidRPr="001A103A" w:rsidRDefault="001A103A" w:rsidP="001A103A">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4FFF2B66" w14:textId="77777777" w:rsidR="001A103A" w:rsidRPr="001A103A" w:rsidRDefault="001A103A" w:rsidP="00185123">
            <w:pPr>
              <w:numPr>
                <w:ilvl w:val="0"/>
                <w:numId w:val="46"/>
              </w:numPr>
              <w:spacing w:line="240" w:lineRule="auto"/>
              <w:ind w:left="576"/>
              <w:jc w:val="left"/>
              <w:rPr>
                <w:rFonts w:eastAsia="Times New Roman" w:cs="Times New Roman"/>
                <w:sz w:val="22"/>
                <w:lang w:eastAsia="ru-RU"/>
              </w:rPr>
            </w:pPr>
            <w:r w:rsidRPr="001A103A">
              <w:rPr>
                <w:rFonts w:eastAsia="Times New Roman" w:cs="Times New Roman"/>
                <w:sz w:val="22"/>
                <w:lang w:eastAsia="ru-RU"/>
              </w:rPr>
              <w:t>крышных (блочных)</w:t>
            </w:r>
          </w:p>
        </w:tc>
        <w:tc>
          <w:tcPr>
            <w:tcW w:w="485" w:type="pct"/>
            <w:shd w:val="clear" w:color="auto" w:fill="FFFFFF"/>
            <w:vAlign w:val="center"/>
          </w:tcPr>
          <w:p w14:paraId="0B30D6E1"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шт.</w:t>
            </w:r>
          </w:p>
        </w:tc>
        <w:tc>
          <w:tcPr>
            <w:tcW w:w="420" w:type="pct"/>
            <w:shd w:val="clear" w:color="auto" w:fill="FFFFFF"/>
            <w:vAlign w:val="center"/>
          </w:tcPr>
          <w:p w14:paraId="6BB01BA6"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454" w:type="pct"/>
            <w:shd w:val="clear" w:color="auto" w:fill="FFFFFF"/>
            <w:vAlign w:val="center"/>
          </w:tcPr>
          <w:p w14:paraId="5E21AC0F"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444" w:type="pct"/>
            <w:shd w:val="clear" w:color="auto" w:fill="FFFFFF"/>
            <w:vAlign w:val="center"/>
          </w:tcPr>
          <w:p w14:paraId="4CD2A5EC"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454" w:type="pct"/>
            <w:shd w:val="clear" w:color="auto" w:fill="FFFFFF"/>
            <w:vAlign w:val="center"/>
          </w:tcPr>
          <w:p w14:paraId="48342CD8"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640" w:type="pct"/>
            <w:shd w:val="clear" w:color="auto" w:fill="FFFFFF"/>
            <w:vAlign w:val="center"/>
          </w:tcPr>
          <w:p w14:paraId="14A939B5"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r>
      <w:tr w:rsidR="001A103A" w:rsidRPr="001A103A" w14:paraId="0109C4AF" w14:textId="77777777" w:rsidTr="00937375">
        <w:trPr>
          <w:trHeight w:val="57"/>
          <w:jc w:val="center"/>
        </w:trPr>
        <w:tc>
          <w:tcPr>
            <w:tcW w:w="420" w:type="pct"/>
            <w:shd w:val="clear" w:color="auto" w:fill="FFFFFF"/>
            <w:vAlign w:val="center"/>
          </w:tcPr>
          <w:p w14:paraId="100BBA08" w14:textId="77777777" w:rsidR="001A103A" w:rsidRPr="001A103A" w:rsidRDefault="001A103A" w:rsidP="001A103A">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2CEC87BE" w14:textId="77777777" w:rsidR="001A103A" w:rsidRPr="001A103A" w:rsidRDefault="001A103A" w:rsidP="00185123">
            <w:pPr>
              <w:numPr>
                <w:ilvl w:val="0"/>
                <w:numId w:val="46"/>
              </w:numPr>
              <w:spacing w:line="240" w:lineRule="auto"/>
              <w:ind w:left="576"/>
              <w:jc w:val="left"/>
              <w:rPr>
                <w:rFonts w:eastAsia="Times New Roman" w:cs="Times New Roman"/>
                <w:sz w:val="22"/>
                <w:lang w:eastAsia="ru-RU"/>
              </w:rPr>
            </w:pPr>
            <w:r w:rsidRPr="001A103A">
              <w:rPr>
                <w:rFonts w:eastAsia="Times New Roman" w:cs="Times New Roman"/>
                <w:sz w:val="22"/>
                <w:lang w:eastAsia="ru-RU"/>
              </w:rPr>
              <w:t>мини-ТЭЦ</w:t>
            </w:r>
          </w:p>
        </w:tc>
        <w:tc>
          <w:tcPr>
            <w:tcW w:w="485" w:type="pct"/>
            <w:shd w:val="clear" w:color="auto" w:fill="FFFFFF"/>
            <w:vAlign w:val="center"/>
          </w:tcPr>
          <w:p w14:paraId="09205EC4"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шт.</w:t>
            </w:r>
          </w:p>
        </w:tc>
        <w:tc>
          <w:tcPr>
            <w:tcW w:w="420" w:type="pct"/>
            <w:shd w:val="clear" w:color="auto" w:fill="FFFFFF"/>
            <w:vAlign w:val="center"/>
          </w:tcPr>
          <w:p w14:paraId="39E03768"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454" w:type="pct"/>
            <w:shd w:val="clear" w:color="auto" w:fill="FFFFFF"/>
            <w:vAlign w:val="center"/>
          </w:tcPr>
          <w:p w14:paraId="69BA5F14"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444" w:type="pct"/>
            <w:shd w:val="clear" w:color="auto" w:fill="FFFFFF"/>
            <w:vAlign w:val="center"/>
          </w:tcPr>
          <w:p w14:paraId="2DDE7B5A"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454" w:type="pct"/>
            <w:shd w:val="clear" w:color="auto" w:fill="FFFFFF"/>
            <w:vAlign w:val="center"/>
          </w:tcPr>
          <w:p w14:paraId="4B2EF38D"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c>
          <w:tcPr>
            <w:tcW w:w="640" w:type="pct"/>
            <w:shd w:val="clear" w:color="auto" w:fill="FFFFFF"/>
            <w:vAlign w:val="center"/>
          </w:tcPr>
          <w:p w14:paraId="6342497A"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0</w:t>
            </w:r>
          </w:p>
        </w:tc>
      </w:tr>
    </w:tbl>
    <w:p w14:paraId="6ECB2E9C" w14:textId="77777777" w:rsidR="001A103A" w:rsidRPr="001A103A" w:rsidRDefault="001A103A" w:rsidP="001A103A">
      <w:pPr>
        <w:autoSpaceDE w:val="0"/>
        <w:autoSpaceDN w:val="0"/>
        <w:adjustRightInd w:val="0"/>
        <w:jc w:val="right"/>
        <w:rPr>
          <w:rFonts w:eastAsia="Times New Roman" w:cs="Times New Roman"/>
          <w:szCs w:val="24"/>
          <w:lang w:eastAsia="ru-RU"/>
        </w:rPr>
      </w:pPr>
    </w:p>
    <w:p w14:paraId="03C809FE" w14:textId="610F1858" w:rsidR="001A103A" w:rsidRPr="001A103A" w:rsidRDefault="001A103A" w:rsidP="001A103A">
      <w:pPr>
        <w:autoSpaceDE w:val="0"/>
        <w:autoSpaceDN w:val="0"/>
        <w:adjustRightInd w:val="0"/>
        <w:jc w:val="right"/>
        <w:rPr>
          <w:rFonts w:eastAsia="Times New Roman" w:cs="Times New Roman"/>
          <w:szCs w:val="24"/>
          <w:lang w:eastAsia="ru-RU"/>
        </w:rPr>
      </w:pPr>
      <w:r w:rsidRPr="001A103A">
        <w:rPr>
          <w:rFonts w:eastAsia="Times New Roman" w:cs="Times New Roman"/>
          <w:szCs w:val="24"/>
          <w:lang w:eastAsia="ru-RU"/>
        </w:rPr>
        <w:t xml:space="preserve">Таблица </w:t>
      </w:r>
      <w:r w:rsidRPr="001A103A">
        <w:rPr>
          <w:rFonts w:eastAsia="Times New Roman" w:cs="Times New Roman"/>
          <w:szCs w:val="24"/>
          <w:lang w:bidi="en-US"/>
        </w:rPr>
        <w:fldChar w:fldCharType="begin"/>
      </w:r>
      <w:r w:rsidRPr="001A103A">
        <w:rPr>
          <w:rFonts w:eastAsia="Times New Roman" w:cs="Times New Roman"/>
          <w:szCs w:val="24"/>
          <w:lang w:bidi="en-US"/>
        </w:rPr>
        <w:instrText xml:space="preserve"> SEQ Таблица \* ARABIC </w:instrText>
      </w:r>
      <w:r w:rsidRPr="001A103A">
        <w:rPr>
          <w:rFonts w:eastAsia="Times New Roman" w:cs="Times New Roman"/>
          <w:szCs w:val="24"/>
          <w:lang w:bidi="en-US"/>
        </w:rPr>
        <w:fldChar w:fldCharType="separate"/>
      </w:r>
      <w:r w:rsidR="00EA28A7">
        <w:rPr>
          <w:rFonts w:eastAsia="Times New Roman" w:cs="Times New Roman"/>
          <w:noProof/>
          <w:szCs w:val="24"/>
          <w:lang w:bidi="en-US"/>
        </w:rPr>
        <w:t>22</w:t>
      </w:r>
      <w:r w:rsidRPr="001A103A">
        <w:rPr>
          <w:rFonts w:eastAsia="Times New Roman" w:cs="Times New Roman"/>
          <w:szCs w:val="24"/>
          <w:lang w:bidi="en-US"/>
        </w:rPr>
        <w:fldChar w:fldCharType="end"/>
      </w:r>
    </w:p>
    <w:p w14:paraId="2C3402E8" w14:textId="77777777" w:rsidR="001A103A" w:rsidRPr="001A103A" w:rsidRDefault="001A103A" w:rsidP="001A103A">
      <w:pPr>
        <w:spacing w:after="120" w:line="240" w:lineRule="auto"/>
        <w:ind w:firstLine="0"/>
        <w:jc w:val="center"/>
        <w:rPr>
          <w:rFonts w:eastAsia="Times New Roman" w:cs="Times New Roman"/>
          <w:color w:val="000000"/>
          <w:szCs w:val="24"/>
          <w:lang w:eastAsia="ru-RU"/>
        </w:rPr>
      </w:pPr>
      <w:r w:rsidRPr="001A103A">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62"/>
        <w:gridCol w:w="1645"/>
        <w:gridCol w:w="1649"/>
        <w:gridCol w:w="1812"/>
        <w:gridCol w:w="1647"/>
      </w:tblGrid>
      <w:tr w:rsidR="001A103A" w:rsidRPr="001A103A" w14:paraId="4F7156F3" w14:textId="77777777" w:rsidTr="003C28C6">
        <w:trPr>
          <w:trHeight w:val="57"/>
          <w:jc w:val="center"/>
        </w:trPr>
        <w:tc>
          <w:tcPr>
            <w:tcW w:w="1695" w:type="pct"/>
            <w:shd w:val="clear" w:color="auto" w:fill="FFFFFF"/>
            <w:vAlign w:val="center"/>
          </w:tcPr>
          <w:p w14:paraId="62604982"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Группа потребителей</w:t>
            </w:r>
          </w:p>
        </w:tc>
        <w:tc>
          <w:tcPr>
            <w:tcW w:w="805" w:type="pct"/>
            <w:shd w:val="clear" w:color="auto" w:fill="FFFFFF"/>
            <w:vAlign w:val="center"/>
          </w:tcPr>
          <w:p w14:paraId="22F0E827"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2020</w:t>
            </w:r>
          </w:p>
        </w:tc>
        <w:tc>
          <w:tcPr>
            <w:tcW w:w="807" w:type="pct"/>
            <w:shd w:val="clear" w:color="auto" w:fill="FFFFFF"/>
            <w:vAlign w:val="center"/>
          </w:tcPr>
          <w:p w14:paraId="0F06F78A"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2021</w:t>
            </w:r>
          </w:p>
        </w:tc>
        <w:tc>
          <w:tcPr>
            <w:tcW w:w="887" w:type="pct"/>
            <w:shd w:val="clear" w:color="auto" w:fill="FFFFFF"/>
            <w:vAlign w:val="center"/>
          </w:tcPr>
          <w:p w14:paraId="195314AB"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2022</w:t>
            </w:r>
          </w:p>
        </w:tc>
        <w:tc>
          <w:tcPr>
            <w:tcW w:w="807" w:type="pct"/>
            <w:shd w:val="clear" w:color="auto" w:fill="FFFFFF"/>
            <w:vAlign w:val="center"/>
          </w:tcPr>
          <w:p w14:paraId="234CAC0E"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2023</w:t>
            </w:r>
          </w:p>
        </w:tc>
      </w:tr>
      <w:tr w:rsidR="001A103A" w:rsidRPr="001A103A" w14:paraId="3CF5C7EB" w14:textId="77777777" w:rsidTr="003C28C6">
        <w:trPr>
          <w:trHeight w:val="57"/>
          <w:jc w:val="center"/>
        </w:trPr>
        <w:tc>
          <w:tcPr>
            <w:tcW w:w="1695" w:type="pct"/>
            <w:shd w:val="clear" w:color="auto" w:fill="FFFFFF"/>
            <w:vAlign w:val="bottom"/>
          </w:tcPr>
          <w:p w14:paraId="4A217527" w14:textId="77777777" w:rsidR="001A103A" w:rsidRPr="001A103A" w:rsidRDefault="001A103A" w:rsidP="001A103A">
            <w:pPr>
              <w:spacing w:line="240" w:lineRule="auto"/>
              <w:ind w:firstLine="0"/>
              <w:jc w:val="left"/>
              <w:rPr>
                <w:rFonts w:eastAsia="Times New Roman" w:cs="Times New Roman"/>
                <w:sz w:val="22"/>
                <w:lang w:eastAsia="ru-RU"/>
              </w:rPr>
            </w:pPr>
            <w:r w:rsidRPr="001A103A">
              <w:rPr>
                <w:rFonts w:eastAsia="Times New Roman" w:cs="Times New Roman"/>
                <w:color w:val="000000"/>
                <w:sz w:val="22"/>
                <w:lang w:eastAsia="ru-RU"/>
              </w:rPr>
              <w:t>Население</w:t>
            </w:r>
          </w:p>
        </w:tc>
        <w:tc>
          <w:tcPr>
            <w:tcW w:w="805" w:type="pct"/>
            <w:shd w:val="clear" w:color="auto" w:fill="FFFFFF"/>
            <w:vAlign w:val="center"/>
          </w:tcPr>
          <w:p w14:paraId="009840F3"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4 747,578</w:t>
            </w:r>
          </w:p>
        </w:tc>
        <w:tc>
          <w:tcPr>
            <w:tcW w:w="807" w:type="pct"/>
            <w:shd w:val="clear" w:color="auto" w:fill="FFFFFF"/>
            <w:vAlign w:val="center"/>
          </w:tcPr>
          <w:p w14:paraId="6C004D57"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6 307,413</w:t>
            </w:r>
          </w:p>
        </w:tc>
        <w:tc>
          <w:tcPr>
            <w:tcW w:w="887" w:type="pct"/>
            <w:shd w:val="clear" w:color="auto" w:fill="FFFFFF"/>
            <w:vAlign w:val="center"/>
          </w:tcPr>
          <w:p w14:paraId="62A4031B"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7 570,683</w:t>
            </w:r>
          </w:p>
        </w:tc>
        <w:tc>
          <w:tcPr>
            <w:tcW w:w="807" w:type="pct"/>
            <w:shd w:val="clear" w:color="auto" w:fill="FFFFFF"/>
            <w:vAlign w:val="center"/>
          </w:tcPr>
          <w:p w14:paraId="49181BF8"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8 446,559</w:t>
            </w:r>
          </w:p>
        </w:tc>
      </w:tr>
      <w:tr w:rsidR="001A103A" w:rsidRPr="001A103A" w14:paraId="38777AE2" w14:textId="77777777" w:rsidTr="003C28C6">
        <w:trPr>
          <w:trHeight w:val="57"/>
          <w:jc w:val="center"/>
        </w:trPr>
        <w:tc>
          <w:tcPr>
            <w:tcW w:w="1695" w:type="pct"/>
            <w:shd w:val="clear" w:color="auto" w:fill="FFFFFF"/>
            <w:vAlign w:val="bottom"/>
          </w:tcPr>
          <w:p w14:paraId="3C035F82" w14:textId="77777777" w:rsidR="001A103A" w:rsidRPr="001A103A" w:rsidRDefault="001A103A" w:rsidP="001A103A">
            <w:pPr>
              <w:spacing w:line="240" w:lineRule="auto"/>
              <w:ind w:firstLine="0"/>
              <w:jc w:val="left"/>
              <w:rPr>
                <w:rFonts w:eastAsia="Times New Roman" w:cs="Times New Roman"/>
                <w:sz w:val="22"/>
                <w:lang w:eastAsia="ru-RU"/>
              </w:rPr>
            </w:pPr>
            <w:r w:rsidRPr="001A103A">
              <w:rPr>
                <w:rFonts w:eastAsia="Times New Roman" w:cs="Times New Roman"/>
                <w:color w:val="000000"/>
                <w:sz w:val="22"/>
                <w:lang w:eastAsia="ru-RU"/>
              </w:rPr>
              <w:t>Бюджетные организации</w:t>
            </w:r>
          </w:p>
        </w:tc>
        <w:tc>
          <w:tcPr>
            <w:tcW w:w="805" w:type="pct"/>
            <w:shd w:val="clear" w:color="auto" w:fill="FFFFFF"/>
            <w:vAlign w:val="center"/>
          </w:tcPr>
          <w:p w14:paraId="6873CF99"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12 309,896</w:t>
            </w:r>
          </w:p>
        </w:tc>
        <w:tc>
          <w:tcPr>
            <w:tcW w:w="807" w:type="pct"/>
            <w:shd w:val="clear" w:color="auto" w:fill="FFFFFF"/>
            <w:vAlign w:val="center"/>
          </w:tcPr>
          <w:p w14:paraId="3DF00476"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14 309,269</w:t>
            </w:r>
          </w:p>
        </w:tc>
        <w:tc>
          <w:tcPr>
            <w:tcW w:w="887" w:type="pct"/>
            <w:shd w:val="clear" w:color="auto" w:fill="FFFFFF"/>
            <w:vAlign w:val="center"/>
          </w:tcPr>
          <w:p w14:paraId="3BE80194"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14 733,280</w:t>
            </w:r>
          </w:p>
        </w:tc>
        <w:tc>
          <w:tcPr>
            <w:tcW w:w="807" w:type="pct"/>
            <w:shd w:val="clear" w:color="auto" w:fill="FFFFFF"/>
            <w:vAlign w:val="center"/>
          </w:tcPr>
          <w:p w14:paraId="4E915505"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16 445,321</w:t>
            </w:r>
          </w:p>
        </w:tc>
      </w:tr>
      <w:tr w:rsidR="001A103A" w:rsidRPr="001A103A" w14:paraId="3BF32D02" w14:textId="77777777" w:rsidTr="003C28C6">
        <w:trPr>
          <w:trHeight w:val="57"/>
          <w:jc w:val="center"/>
        </w:trPr>
        <w:tc>
          <w:tcPr>
            <w:tcW w:w="1695" w:type="pct"/>
            <w:shd w:val="clear" w:color="auto" w:fill="FFFFFF"/>
            <w:vAlign w:val="bottom"/>
          </w:tcPr>
          <w:p w14:paraId="5AB1F050" w14:textId="77777777" w:rsidR="001A103A" w:rsidRPr="001A103A" w:rsidRDefault="001A103A" w:rsidP="001A103A">
            <w:pPr>
              <w:spacing w:line="240" w:lineRule="auto"/>
              <w:ind w:firstLine="0"/>
              <w:jc w:val="left"/>
              <w:rPr>
                <w:rFonts w:eastAsia="Times New Roman" w:cs="Times New Roman"/>
                <w:sz w:val="22"/>
                <w:lang w:eastAsia="ru-RU"/>
              </w:rPr>
            </w:pPr>
            <w:r w:rsidRPr="001A103A">
              <w:rPr>
                <w:rFonts w:eastAsia="Times New Roman" w:cs="Times New Roman"/>
                <w:color w:val="000000"/>
                <w:sz w:val="22"/>
                <w:lang w:eastAsia="ru-RU"/>
              </w:rPr>
              <w:t>Промышленные предприятия</w:t>
            </w:r>
          </w:p>
        </w:tc>
        <w:tc>
          <w:tcPr>
            <w:tcW w:w="805" w:type="pct"/>
            <w:shd w:val="clear" w:color="auto" w:fill="FFFFFF"/>
            <w:vAlign w:val="center"/>
          </w:tcPr>
          <w:p w14:paraId="775D2073"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359,830</w:t>
            </w:r>
          </w:p>
        </w:tc>
        <w:tc>
          <w:tcPr>
            <w:tcW w:w="807" w:type="pct"/>
            <w:shd w:val="clear" w:color="auto" w:fill="FFFFFF"/>
            <w:vAlign w:val="center"/>
          </w:tcPr>
          <w:p w14:paraId="4AB2D17D"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407,242</w:t>
            </w:r>
          </w:p>
        </w:tc>
        <w:tc>
          <w:tcPr>
            <w:tcW w:w="887" w:type="pct"/>
            <w:shd w:val="clear" w:color="auto" w:fill="FFFFFF"/>
            <w:vAlign w:val="center"/>
          </w:tcPr>
          <w:p w14:paraId="491B9009"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386,260</w:t>
            </w:r>
          </w:p>
        </w:tc>
        <w:tc>
          <w:tcPr>
            <w:tcW w:w="807" w:type="pct"/>
            <w:shd w:val="clear" w:color="auto" w:fill="FFFFFF"/>
            <w:vAlign w:val="center"/>
          </w:tcPr>
          <w:p w14:paraId="41718B20"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367,798</w:t>
            </w:r>
          </w:p>
        </w:tc>
      </w:tr>
      <w:tr w:rsidR="001A103A" w:rsidRPr="001A103A" w14:paraId="2C8F29AE" w14:textId="77777777" w:rsidTr="003C28C6">
        <w:trPr>
          <w:trHeight w:val="57"/>
          <w:jc w:val="center"/>
        </w:trPr>
        <w:tc>
          <w:tcPr>
            <w:tcW w:w="1695" w:type="pct"/>
            <w:shd w:val="clear" w:color="auto" w:fill="FFFFFF"/>
            <w:vAlign w:val="bottom"/>
          </w:tcPr>
          <w:p w14:paraId="7B126C28" w14:textId="77777777" w:rsidR="001A103A" w:rsidRPr="001A103A" w:rsidRDefault="001A103A" w:rsidP="001A103A">
            <w:pPr>
              <w:spacing w:line="240" w:lineRule="auto"/>
              <w:ind w:firstLine="0"/>
              <w:jc w:val="left"/>
              <w:rPr>
                <w:rFonts w:eastAsia="Times New Roman" w:cs="Times New Roman"/>
                <w:sz w:val="22"/>
                <w:lang w:eastAsia="ru-RU"/>
              </w:rPr>
            </w:pPr>
            <w:r w:rsidRPr="001A103A">
              <w:rPr>
                <w:rFonts w:eastAsia="Times New Roman" w:cs="Times New Roman"/>
                <w:color w:val="000000"/>
                <w:sz w:val="22"/>
                <w:lang w:eastAsia="ru-RU"/>
              </w:rPr>
              <w:t>Итого</w:t>
            </w:r>
          </w:p>
        </w:tc>
        <w:tc>
          <w:tcPr>
            <w:tcW w:w="805" w:type="pct"/>
            <w:shd w:val="clear" w:color="auto" w:fill="FFFFFF"/>
            <w:vAlign w:val="center"/>
          </w:tcPr>
          <w:p w14:paraId="0CCC30D9"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17 417,304</w:t>
            </w:r>
          </w:p>
        </w:tc>
        <w:tc>
          <w:tcPr>
            <w:tcW w:w="807" w:type="pct"/>
            <w:shd w:val="clear" w:color="auto" w:fill="FFFFFF"/>
            <w:vAlign w:val="center"/>
          </w:tcPr>
          <w:p w14:paraId="107AA11E"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21 023,924</w:t>
            </w:r>
          </w:p>
        </w:tc>
        <w:tc>
          <w:tcPr>
            <w:tcW w:w="887" w:type="pct"/>
            <w:shd w:val="clear" w:color="auto" w:fill="FFFFFF"/>
            <w:vAlign w:val="center"/>
          </w:tcPr>
          <w:p w14:paraId="4B83BCC9"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22 690, 223</w:t>
            </w:r>
          </w:p>
        </w:tc>
        <w:tc>
          <w:tcPr>
            <w:tcW w:w="807" w:type="pct"/>
            <w:shd w:val="clear" w:color="auto" w:fill="FFFFFF"/>
            <w:vAlign w:val="center"/>
          </w:tcPr>
          <w:p w14:paraId="17EE5066" w14:textId="77777777" w:rsidR="001A103A" w:rsidRPr="001A103A" w:rsidRDefault="001A103A" w:rsidP="001A103A">
            <w:pPr>
              <w:spacing w:line="240" w:lineRule="auto"/>
              <w:ind w:firstLine="0"/>
              <w:jc w:val="center"/>
              <w:rPr>
                <w:rFonts w:eastAsia="Times New Roman" w:cs="Times New Roman"/>
                <w:sz w:val="22"/>
                <w:lang w:eastAsia="ru-RU"/>
              </w:rPr>
            </w:pPr>
            <w:r w:rsidRPr="001A103A">
              <w:rPr>
                <w:rFonts w:eastAsia="Times New Roman" w:cs="Times New Roman"/>
                <w:color w:val="000000"/>
                <w:sz w:val="22"/>
                <w:lang w:eastAsia="ru-RU"/>
              </w:rPr>
              <w:t>25 259,678</w:t>
            </w:r>
          </w:p>
        </w:tc>
      </w:tr>
    </w:tbl>
    <w:p w14:paraId="0B3EBCC6" w14:textId="77777777" w:rsidR="001A103A" w:rsidRPr="001A103A" w:rsidRDefault="001A103A" w:rsidP="001A103A">
      <w:pPr>
        <w:spacing w:after="120" w:line="240" w:lineRule="auto"/>
        <w:ind w:firstLine="0"/>
        <w:jc w:val="center"/>
        <w:rPr>
          <w:rFonts w:eastAsia="Times New Roman" w:cs="Times New Roman"/>
          <w:b/>
          <w:bCs/>
          <w:color w:val="000000"/>
          <w:szCs w:val="24"/>
          <w:u w:val="single"/>
          <w:lang w:eastAsia="ru-RU"/>
        </w:rPr>
      </w:pPr>
    </w:p>
    <w:p w14:paraId="00DCB321" w14:textId="77777777" w:rsidR="001A103A" w:rsidRPr="001A103A" w:rsidRDefault="001A103A" w:rsidP="001A103A">
      <w:pPr>
        <w:spacing w:line="240" w:lineRule="auto"/>
        <w:rPr>
          <w:rFonts w:eastAsia="Calibri" w:cs="Times New Roman"/>
          <w:szCs w:val="24"/>
        </w:rPr>
      </w:pPr>
      <w:r w:rsidRPr="001A103A">
        <w:rPr>
          <w:rFonts w:eastAsia="Calibri" w:cs="Times New Roman"/>
          <w:szCs w:val="24"/>
        </w:rPr>
        <w:t xml:space="preserve">Данные по сельсовету отсутствуют. </w:t>
      </w:r>
    </w:p>
    <w:p w14:paraId="2DD09922" w14:textId="77777777" w:rsidR="001A103A" w:rsidRPr="001A103A" w:rsidRDefault="001A103A" w:rsidP="001A103A">
      <w:pPr>
        <w:spacing w:line="240" w:lineRule="auto"/>
        <w:rPr>
          <w:rFonts w:eastAsia="Calibri" w:cs="Times New Roman"/>
          <w:szCs w:val="24"/>
        </w:rPr>
      </w:pPr>
      <w:r w:rsidRPr="001A103A">
        <w:rPr>
          <w:rFonts w:eastAsia="Calibri" w:cs="Times New Roman"/>
          <w:szCs w:val="24"/>
        </w:rPr>
        <w:t>Динамика тарифов на услуги газоснабжения (приказы об утверждении за 2020-2024 гг.):</w:t>
      </w:r>
    </w:p>
    <w:p w14:paraId="368F8445" w14:textId="77777777" w:rsidR="001A103A" w:rsidRPr="001A103A" w:rsidRDefault="001A103A" w:rsidP="00185123">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2020 г. – 5,27 – 6,12 руб./м</w:t>
      </w:r>
      <w:r w:rsidRPr="001A103A">
        <w:rPr>
          <w:rFonts w:eastAsia="Times New Roman" w:cs="Times New Roman"/>
          <w:szCs w:val="24"/>
          <w:vertAlign w:val="superscript"/>
          <w:lang w:eastAsia="ru-RU"/>
        </w:rPr>
        <w:t>3</w:t>
      </w:r>
      <w:r w:rsidRPr="001A103A">
        <w:rPr>
          <w:rFonts w:eastAsia="Times New Roman" w:cs="Times New Roman"/>
          <w:szCs w:val="24"/>
          <w:lang w:eastAsia="ru-RU"/>
        </w:rPr>
        <w:t xml:space="preserve"> (приказ Департамента по тарифам Новосибирской области от 18.06.2019 №174-Г).</w:t>
      </w:r>
    </w:p>
    <w:p w14:paraId="3AD22505" w14:textId="77777777" w:rsidR="001A103A" w:rsidRPr="001A103A" w:rsidRDefault="001A103A" w:rsidP="00185123">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2021 г. – 5,56 – 6,46 руб./м</w:t>
      </w:r>
      <w:r w:rsidRPr="001A103A">
        <w:rPr>
          <w:rFonts w:eastAsia="Times New Roman" w:cs="Times New Roman"/>
          <w:szCs w:val="24"/>
          <w:vertAlign w:val="superscript"/>
          <w:lang w:eastAsia="ru-RU"/>
        </w:rPr>
        <w:t>3</w:t>
      </w:r>
      <w:r w:rsidRPr="001A103A">
        <w:rPr>
          <w:rFonts w:eastAsia="Times New Roman" w:cs="Times New Roman"/>
          <w:szCs w:val="24"/>
          <w:lang w:eastAsia="ru-RU"/>
        </w:rPr>
        <w:t xml:space="preserve"> (приказ Департамента по тарифам Новосибирской области от 15.09.2020 №211-Г).</w:t>
      </w:r>
    </w:p>
    <w:p w14:paraId="2AE2F9CC" w14:textId="77777777" w:rsidR="001A103A" w:rsidRPr="001A103A" w:rsidRDefault="001A103A" w:rsidP="00185123">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2022 г. – 5,82 - 6,76 руб./м</w:t>
      </w:r>
      <w:r w:rsidRPr="001A103A">
        <w:rPr>
          <w:rFonts w:eastAsia="Times New Roman" w:cs="Times New Roman"/>
          <w:szCs w:val="24"/>
          <w:vertAlign w:val="superscript"/>
          <w:lang w:eastAsia="ru-RU"/>
        </w:rPr>
        <w:t>3</w:t>
      </w:r>
      <w:r w:rsidRPr="001A103A">
        <w:rPr>
          <w:rFonts w:eastAsia="Times New Roman" w:cs="Times New Roman"/>
          <w:szCs w:val="24"/>
          <w:lang w:eastAsia="ru-RU"/>
        </w:rPr>
        <w:t xml:space="preserve"> (приказ Департамента по тарифам Новосибирской области от 20.11.2021 №166-Г).</w:t>
      </w:r>
    </w:p>
    <w:p w14:paraId="6095DDCD" w14:textId="77777777" w:rsidR="001A103A" w:rsidRPr="001A103A" w:rsidRDefault="001A103A" w:rsidP="00185123">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2023 г. – 6,4 - 7,43 руб./м</w:t>
      </w:r>
      <w:r w:rsidRPr="001A103A">
        <w:rPr>
          <w:rFonts w:eastAsia="Times New Roman" w:cs="Times New Roman"/>
          <w:szCs w:val="24"/>
          <w:vertAlign w:val="superscript"/>
          <w:lang w:eastAsia="ru-RU"/>
        </w:rPr>
        <w:t>3</w:t>
      </w:r>
      <w:r w:rsidRPr="001A103A">
        <w:rPr>
          <w:rFonts w:eastAsia="Times New Roman" w:cs="Times New Roman"/>
          <w:szCs w:val="24"/>
          <w:lang w:eastAsia="ru-RU"/>
        </w:rPr>
        <w:t xml:space="preserve"> (приказ Департамента по тарифам Новосибирской области от 18.11.2022 №341-Г).</w:t>
      </w:r>
    </w:p>
    <w:p w14:paraId="478F19A4" w14:textId="706AE161" w:rsidR="00BF10B9"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4"/>
          <w:lang w:eastAsia="ru-RU"/>
        </w:rPr>
        <w:t>2024 г. – 6,4/7 – 7,43/8,14 руб./м</w:t>
      </w:r>
      <w:r w:rsidRPr="001A103A">
        <w:rPr>
          <w:rFonts w:eastAsia="Times New Roman" w:cs="Times New Roman"/>
          <w:szCs w:val="24"/>
          <w:vertAlign w:val="superscript"/>
          <w:lang w:eastAsia="ru-RU"/>
        </w:rPr>
        <w:t>3</w:t>
      </w:r>
      <w:r w:rsidRPr="001A103A">
        <w:rPr>
          <w:rFonts w:eastAsia="Times New Roman" w:cs="Times New Roman"/>
          <w:szCs w:val="24"/>
          <w:lang w:eastAsia="ru-RU"/>
        </w:rPr>
        <w:t xml:space="preserve"> (приказ Департамента по тарифам Новосибирской области от 19.12.2023 №627-Г/НПА).</w:t>
      </w:r>
    </w:p>
    <w:p w14:paraId="79293C24" w14:textId="77777777" w:rsidR="00964BF0" w:rsidRPr="00153ACE" w:rsidRDefault="00964BF0" w:rsidP="00964BF0">
      <w:pPr>
        <w:spacing w:line="240" w:lineRule="auto"/>
        <w:contextualSpacing/>
        <w:rPr>
          <w:rFonts w:eastAsia="Times New Roman" w:cs="Times New Roman"/>
          <w:szCs w:val="28"/>
          <w:lang w:eastAsia="ru-RU"/>
        </w:rPr>
      </w:pPr>
    </w:p>
    <w:p w14:paraId="3DF523F2" w14:textId="77777777" w:rsidR="00964BF0" w:rsidRPr="00153ACE" w:rsidRDefault="00964BF0" w:rsidP="00185123">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69" w:name="_Toc531000578"/>
      <w:bookmarkStart w:id="70" w:name="_Toc181256729"/>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сбора, вывоза и утилизации ТКО</w:t>
      </w:r>
      <w:bookmarkEnd w:id="69"/>
      <w:bookmarkEnd w:id="70"/>
    </w:p>
    <w:p w14:paraId="0070BFED" w14:textId="77777777" w:rsidR="00964BF0" w:rsidRPr="00153ACE" w:rsidRDefault="00964BF0" w:rsidP="00964BF0">
      <w:pPr>
        <w:spacing w:line="240" w:lineRule="auto"/>
        <w:contextualSpacing/>
        <w:rPr>
          <w:rFonts w:eastAsia="Times New Roman" w:cs="Times New Roman"/>
          <w:szCs w:val="28"/>
          <w:lang w:eastAsia="ru-RU"/>
        </w:rPr>
      </w:pPr>
    </w:p>
    <w:p w14:paraId="02D26FEE" w14:textId="77777777" w:rsidR="001A103A" w:rsidRPr="001A103A" w:rsidRDefault="001A103A" w:rsidP="001A103A">
      <w:pPr>
        <w:spacing w:line="240" w:lineRule="auto"/>
        <w:rPr>
          <w:rFonts w:eastAsia="Calibri" w:cs="Times New Roman"/>
          <w:szCs w:val="24"/>
        </w:rPr>
      </w:pPr>
      <w:bookmarkStart w:id="71" w:name="_Hlk126049120"/>
      <w:r w:rsidRPr="001A103A">
        <w:rPr>
          <w:rFonts w:eastAsia="Calibri" w:cs="Times New Roman"/>
          <w:szCs w:val="24"/>
        </w:rPr>
        <w:t>Информация о местоположении площадок временного накопления твердых коммунальных отходов, приведена в таблице ниже.</w:t>
      </w:r>
    </w:p>
    <w:p w14:paraId="5E1CB9DA" w14:textId="77777777" w:rsidR="001A103A" w:rsidRPr="001A103A" w:rsidRDefault="001A103A" w:rsidP="001A103A">
      <w:pPr>
        <w:spacing w:line="240" w:lineRule="auto"/>
        <w:rPr>
          <w:rFonts w:eastAsia="Calibri" w:cs="Times New Roman"/>
          <w:sz w:val="12"/>
          <w:szCs w:val="12"/>
        </w:rPr>
      </w:pPr>
    </w:p>
    <w:bookmarkEnd w:id="71"/>
    <w:p w14:paraId="0F12C97A" w14:textId="2BE9BA3B" w:rsidR="001A103A" w:rsidRPr="001A103A" w:rsidRDefault="001A103A" w:rsidP="001A103A">
      <w:pPr>
        <w:autoSpaceDE w:val="0"/>
        <w:autoSpaceDN w:val="0"/>
        <w:adjustRightInd w:val="0"/>
        <w:jc w:val="right"/>
        <w:rPr>
          <w:rFonts w:eastAsia="Times New Roman" w:cs="Times New Roman"/>
          <w:szCs w:val="24"/>
          <w:lang w:eastAsia="ru-RU"/>
        </w:rPr>
      </w:pPr>
      <w:r w:rsidRPr="001A103A">
        <w:rPr>
          <w:rFonts w:eastAsia="Times New Roman" w:cs="Times New Roman"/>
          <w:szCs w:val="24"/>
          <w:lang w:eastAsia="ru-RU"/>
        </w:rPr>
        <w:t xml:space="preserve">Таблица </w:t>
      </w:r>
      <w:r w:rsidRPr="001A103A">
        <w:rPr>
          <w:rFonts w:eastAsia="Times New Roman" w:cs="Times New Roman"/>
          <w:szCs w:val="24"/>
          <w:lang w:bidi="en-US"/>
        </w:rPr>
        <w:fldChar w:fldCharType="begin"/>
      </w:r>
      <w:r w:rsidRPr="001A103A">
        <w:rPr>
          <w:rFonts w:eastAsia="Times New Roman" w:cs="Times New Roman"/>
          <w:szCs w:val="24"/>
          <w:lang w:bidi="en-US"/>
        </w:rPr>
        <w:instrText xml:space="preserve"> SEQ Таблица \* ARABIC </w:instrText>
      </w:r>
      <w:r w:rsidRPr="001A103A">
        <w:rPr>
          <w:rFonts w:eastAsia="Times New Roman" w:cs="Times New Roman"/>
          <w:szCs w:val="24"/>
          <w:lang w:bidi="en-US"/>
        </w:rPr>
        <w:fldChar w:fldCharType="separate"/>
      </w:r>
      <w:r w:rsidR="00EA28A7">
        <w:rPr>
          <w:rFonts w:eastAsia="Times New Roman" w:cs="Times New Roman"/>
          <w:noProof/>
          <w:szCs w:val="24"/>
          <w:lang w:bidi="en-US"/>
        </w:rPr>
        <w:t>23</w:t>
      </w:r>
      <w:r w:rsidRPr="001A103A">
        <w:rPr>
          <w:rFonts w:eastAsia="Times New Roman" w:cs="Times New Roman"/>
          <w:szCs w:val="24"/>
          <w:lang w:bidi="en-US"/>
        </w:rPr>
        <w:fldChar w:fldCharType="end"/>
      </w:r>
    </w:p>
    <w:p w14:paraId="5EC7F94D" w14:textId="77777777" w:rsidR="001A103A" w:rsidRPr="001A103A" w:rsidRDefault="001A103A" w:rsidP="001A103A">
      <w:pPr>
        <w:spacing w:line="240" w:lineRule="auto"/>
        <w:ind w:firstLine="0"/>
        <w:jc w:val="center"/>
        <w:rPr>
          <w:rFonts w:eastAsia="Times New Roman" w:cs="Times New Roman"/>
          <w:color w:val="000000"/>
          <w:szCs w:val="24"/>
          <w:lang w:eastAsia="ru-RU"/>
        </w:rPr>
      </w:pPr>
      <w:r w:rsidRPr="001A103A">
        <w:rPr>
          <w:rFonts w:eastAsia="Times New Roman" w:cs="Times New Roman"/>
          <w:color w:val="000000"/>
          <w:szCs w:val="24"/>
          <w:lang w:eastAsia="ru-RU"/>
        </w:rPr>
        <w:t>Информация о местоположении площадок временного накопления твёрдых коммунальных отходов</w:t>
      </w:r>
    </w:p>
    <w:p w14:paraId="38B3F0B7" w14:textId="77777777" w:rsidR="001A103A" w:rsidRPr="001A103A" w:rsidRDefault="001A103A" w:rsidP="001A103A">
      <w:pPr>
        <w:spacing w:line="240" w:lineRule="auto"/>
        <w:jc w:val="center"/>
        <w:rPr>
          <w:rFonts w:eastAsia="Calibri"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4873"/>
        <w:gridCol w:w="1569"/>
      </w:tblGrid>
      <w:tr w:rsidR="001A103A" w:rsidRPr="001A103A" w14:paraId="0BD05F39" w14:textId="77777777" w:rsidTr="00937375">
        <w:trPr>
          <w:trHeight w:val="280"/>
        </w:trPr>
        <w:tc>
          <w:tcPr>
            <w:tcW w:w="1909" w:type="pct"/>
            <w:vAlign w:val="center"/>
          </w:tcPr>
          <w:p w14:paraId="6A266BFA" w14:textId="77777777" w:rsidR="001A103A" w:rsidRPr="001A103A" w:rsidRDefault="001A103A" w:rsidP="001A103A">
            <w:pPr>
              <w:spacing w:line="240" w:lineRule="auto"/>
              <w:ind w:firstLine="0"/>
              <w:jc w:val="center"/>
              <w:rPr>
                <w:rFonts w:eastAsia="Calibri" w:cs="Times New Roman"/>
                <w:sz w:val="22"/>
              </w:rPr>
            </w:pPr>
            <w:r w:rsidRPr="001A103A">
              <w:rPr>
                <w:rFonts w:eastAsia="Calibri" w:cs="Times New Roman"/>
                <w:sz w:val="22"/>
              </w:rPr>
              <w:t>Местоположения</w:t>
            </w:r>
          </w:p>
        </w:tc>
        <w:tc>
          <w:tcPr>
            <w:tcW w:w="2338" w:type="pct"/>
            <w:vAlign w:val="center"/>
          </w:tcPr>
          <w:p w14:paraId="5F094B4E" w14:textId="77777777" w:rsidR="001A103A" w:rsidRPr="001A103A" w:rsidRDefault="001A103A" w:rsidP="001A103A">
            <w:pPr>
              <w:spacing w:line="240" w:lineRule="auto"/>
              <w:ind w:firstLine="0"/>
              <w:jc w:val="center"/>
              <w:rPr>
                <w:rFonts w:eastAsia="Calibri" w:cs="Times New Roman"/>
                <w:sz w:val="22"/>
              </w:rPr>
            </w:pPr>
            <w:r w:rsidRPr="001A103A">
              <w:rPr>
                <w:rFonts w:eastAsia="Calibri" w:cs="Times New Roman"/>
                <w:sz w:val="22"/>
              </w:rPr>
              <w:t>Категория земель</w:t>
            </w:r>
          </w:p>
        </w:tc>
        <w:tc>
          <w:tcPr>
            <w:tcW w:w="753" w:type="pct"/>
            <w:vAlign w:val="center"/>
          </w:tcPr>
          <w:p w14:paraId="029AE859" w14:textId="77777777" w:rsidR="001A103A" w:rsidRPr="001A103A" w:rsidRDefault="001A103A" w:rsidP="001A103A">
            <w:pPr>
              <w:spacing w:line="240" w:lineRule="auto"/>
              <w:ind w:firstLine="0"/>
              <w:jc w:val="center"/>
              <w:rPr>
                <w:rFonts w:eastAsia="Calibri" w:cs="Times New Roman"/>
                <w:sz w:val="22"/>
              </w:rPr>
            </w:pPr>
            <w:r w:rsidRPr="001A103A">
              <w:rPr>
                <w:rFonts w:eastAsia="Calibri" w:cs="Times New Roman"/>
                <w:sz w:val="22"/>
              </w:rPr>
              <w:t>Площадь, га</w:t>
            </w:r>
          </w:p>
        </w:tc>
      </w:tr>
      <w:tr w:rsidR="001A103A" w:rsidRPr="001A103A" w14:paraId="72CF13FD" w14:textId="77777777" w:rsidTr="00937375">
        <w:trPr>
          <w:trHeight w:val="378"/>
        </w:trPr>
        <w:tc>
          <w:tcPr>
            <w:tcW w:w="1909" w:type="pct"/>
            <w:vAlign w:val="center"/>
          </w:tcPr>
          <w:p w14:paraId="53E1CCB9" w14:textId="77777777" w:rsidR="001A103A" w:rsidRPr="001A103A" w:rsidRDefault="001A103A" w:rsidP="001A103A">
            <w:pPr>
              <w:spacing w:line="240" w:lineRule="auto"/>
              <w:ind w:firstLine="0"/>
              <w:jc w:val="center"/>
              <w:rPr>
                <w:rFonts w:eastAsia="Calibri" w:cs="Times New Roman"/>
                <w:sz w:val="22"/>
              </w:rPr>
            </w:pPr>
            <w:r w:rsidRPr="001A103A">
              <w:rPr>
                <w:rFonts w:eastAsia="Calibri" w:cs="Times New Roman"/>
                <w:sz w:val="22"/>
              </w:rPr>
              <w:t>Земельный участок расположен в юго-восточной части кадастрового квартала 54:18:080401</w:t>
            </w:r>
          </w:p>
        </w:tc>
        <w:tc>
          <w:tcPr>
            <w:tcW w:w="2338" w:type="pct"/>
            <w:vAlign w:val="center"/>
          </w:tcPr>
          <w:p w14:paraId="1877BCD4" w14:textId="77777777" w:rsidR="001A103A" w:rsidRPr="001A103A" w:rsidRDefault="001A103A" w:rsidP="001A103A">
            <w:pPr>
              <w:spacing w:line="240" w:lineRule="auto"/>
              <w:ind w:firstLine="0"/>
              <w:jc w:val="center"/>
              <w:rPr>
                <w:rFonts w:eastAsia="Calibri" w:cs="Times New Roman"/>
                <w:sz w:val="22"/>
              </w:rPr>
            </w:pPr>
            <w:r w:rsidRPr="001A103A">
              <w:rPr>
                <w:rFonts w:eastAsia="Calibri" w:cs="Times New Roman"/>
                <w:sz w:val="22"/>
              </w:rPr>
              <w:t>Земли промышленности, транспорта, связи, радиовещания, телевидения, информатики, космического обеспечения –для размещения пункта временного хранения ТКО</w:t>
            </w:r>
          </w:p>
        </w:tc>
        <w:tc>
          <w:tcPr>
            <w:tcW w:w="753" w:type="pct"/>
            <w:vAlign w:val="center"/>
          </w:tcPr>
          <w:p w14:paraId="4493BD39" w14:textId="77777777" w:rsidR="001A103A" w:rsidRPr="001A103A" w:rsidRDefault="001A103A" w:rsidP="001A103A">
            <w:pPr>
              <w:spacing w:line="240" w:lineRule="auto"/>
              <w:ind w:firstLine="0"/>
              <w:jc w:val="center"/>
              <w:rPr>
                <w:rFonts w:eastAsia="Calibri" w:cs="Times New Roman"/>
                <w:sz w:val="22"/>
              </w:rPr>
            </w:pPr>
            <w:r w:rsidRPr="001A103A">
              <w:rPr>
                <w:rFonts w:eastAsia="Calibri" w:cs="Times New Roman"/>
                <w:sz w:val="22"/>
              </w:rPr>
              <w:t>3,0</w:t>
            </w:r>
          </w:p>
        </w:tc>
      </w:tr>
    </w:tbl>
    <w:p w14:paraId="0D3EBA6A" w14:textId="77777777" w:rsidR="001A103A" w:rsidRPr="001A103A" w:rsidRDefault="001A103A" w:rsidP="001A103A">
      <w:pPr>
        <w:spacing w:line="240" w:lineRule="auto"/>
        <w:rPr>
          <w:rFonts w:eastAsia="Calibri" w:cs="Times New Roman"/>
          <w:sz w:val="28"/>
          <w:szCs w:val="28"/>
        </w:rPr>
      </w:pPr>
    </w:p>
    <w:p w14:paraId="3A821E65" w14:textId="77777777" w:rsidR="001A103A" w:rsidRPr="001A103A" w:rsidRDefault="001A103A" w:rsidP="001A103A">
      <w:pPr>
        <w:spacing w:line="240" w:lineRule="auto"/>
        <w:rPr>
          <w:rFonts w:eastAsia="Calibri" w:cs="Times New Roman"/>
          <w:szCs w:val="24"/>
        </w:rPr>
      </w:pPr>
      <w:r w:rsidRPr="001A103A">
        <w:rPr>
          <w:rFonts w:eastAsia="Calibri" w:cs="Times New Roman"/>
          <w:szCs w:val="24"/>
        </w:rPr>
        <w:t>В соответствии с Территориальной схемой обращения с отходами, в том числе с твёрдыми коммунальными отходами, Новосибирской области, образующиеся в населённых пунктах Ташаринского сельсовета ТКО транспортируются на полигон «Гусинобродский» в г. Новосибирске</w:t>
      </w:r>
    </w:p>
    <w:p w14:paraId="2CD4D0C6" w14:textId="77777777" w:rsidR="001A103A" w:rsidRPr="001A103A" w:rsidRDefault="001A103A" w:rsidP="001A103A">
      <w:pPr>
        <w:spacing w:line="240" w:lineRule="auto"/>
        <w:rPr>
          <w:rFonts w:eastAsia="Calibri" w:cs="Times New Roman"/>
          <w:szCs w:val="24"/>
        </w:rPr>
      </w:pPr>
      <w:r w:rsidRPr="001A103A">
        <w:rPr>
          <w:rFonts w:eastAsia="Calibri" w:cs="Times New Roman"/>
          <w:szCs w:val="24"/>
        </w:rPr>
        <w:t>На территории Ташаринского сельсовета периодически образуются несанкционированные свалки, которые силами администрации Ташаринского сельсовета ликвидируются. Стихийные свалки отрицательно влияют на окружающую среду: они привлекают птиц, насекомых, а в жаркое время при определённых условиях некоторые отходы могут возгораться, загрязняя атмосферный воздух продуктами горения и создавая пожароопасную обстановку.</w:t>
      </w:r>
    </w:p>
    <w:p w14:paraId="7B5A0BBA" w14:textId="77777777" w:rsidR="001A103A" w:rsidRPr="001A103A" w:rsidRDefault="001A103A" w:rsidP="001A103A">
      <w:pPr>
        <w:spacing w:line="240" w:lineRule="auto"/>
        <w:rPr>
          <w:rFonts w:eastAsia="Calibri" w:cs="Times New Roman"/>
          <w:szCs w:val="24"/>
        </w:rPr>
      </w:pPr>
      <w:r w:rsidRPr="001A103A">
        <w:rPr>
          <w:rFonts w:eastAsia="Calibri" w:cs="Times New Roman"/>
          <w:szCs w:val="24"/>
        </w:rPr>
        <w:t xml:space="preserve">Динамика тарифов на услуги обращения с ТКО с указанием реквизитов приказов (распоряжений) о введении тарифа: </w:t>
      </w:r>
    </w:p>
    <w:p w14:paraId="4880C991" w14:textId="77777777" w:rsidR="001A103A" w:rsidRPr="001A103A" w:rsidRDefault="001A103A" w:rsidP="00185123">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2023 г. – 79,09 руб./чел. (приказ Департамента по тарифам Новосибирской области от 17.11.2022 №320-ЖКХ).</w:t>
      </w:r>
    </w:p>
    <w:p w14:paraId="0FC1A834" w14:textId="77777777" w:rsidR="001A103A" w:rsidRPr="001A103A" w:rsidRDefault="001A103A" w:rsidP="00185123">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2024 г. – 86,61 руб./чел. (приказ Департамента по тарифам Новосибирской области от 23.07.2024 №163-ЖКХ/НПА).</w:t>
      </w:r>
    </w:p>
    <w:p w14:paraId="135E9548" w14:textId="77777777" w:rsidR="001A103A" w:rsidRPr="001A103A" w:rsidRDefault="001A103A" w:rsidP="001A103A">
      <w:pPr>
        <w:spacing w:line="240" w:lineRule="auto"/>
        <w:rPr>
          <w:rFonts w:eastAsia="Calibri" w:cs="Times New Roman"/>
          <w:szCs w:val="24"/>
        </w:rPr>
      </w:pPr>
      <w:r w:rsidRPr="001A103A">
        <w:rPr>
          <w:rFonts w:eastAsia="Calibri" w:cs="Times New Roman"/>
          <w:szCs w:val="24"/>
        </w:rPr>
        <w:t>В сфере обращения с отходами на территории сельсовета выявлены следующие недостатки:</w:t>
      </w:r>
    </w:p>
    <w:p w14:paraId="2E919C16" w14:textId="77777777" w:rsidR="001A103A" w:rsidRPr="001A103A" w:rsidRDefault="001A103A" w:rsidP="00185123">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отсутствие организованной системы сбора и переработки бумаги, картона, стекла в составе ТКО;</w:t>
      </w:r>
    </w:p>
    <w:p w14:paraId="231DC2EC" w14:textId="77777777" w:rsidR="001A103A" w:rsidRPr="001A103A" w:rsidRDefault="001A103A" w:rsidP="00185123">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отсутствие инфраструктуры раздельного сбора отходов;</w:t>
      </w:r>
    </w:p>
    <w:p w14:paraId="47CBA3C9" w14:textId="77777777" w:rsidR="001A103A" w:rsidRPr="001A103A" w:rsidRDefault="001A103A" w:rsidP="00185123">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 xml:space="preserve">отсутствие системы сбора опасных отходов в составе ТКО (аккумуляторы </w:t>
      </w:r>
      <w:r w:rsidRPr="001A103A">
        <w:rPr>
          <w:rFonts w:eastAsia="Times New Roman" w:cs="Times New Roman"/>
          <w:szCs w:val="24"/>
          <w:lang w:eastAsia="ru-RU"/>
        </w:rPr>
        <w:br/>
        <w:t>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w:t>
      </w:r>
    </w:p>
    <w:p w14:paraId="6A573DDE" w14:textId="77777777" w:rsidR="001A103A" w:rsidRPr="001A103A" w:rsidRDefault="001A103A" w:rsidP="00185123">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отсутствие комплексной системы учёта, контроля, регулирования в области обращения с отходами;</w:t>
      </w:r>
    </w:p>
    <w:p w14:paraId="2FED6469" w14:textId="77777777" w:rsidR="001A103A" w:rsidRPr="001A103A" w:rsidRDefault="001A103A" w:rsidP="00185123">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отсутствие местной инфраструктуры по утилизации медицинских отходов, отходов ветеринарии;</w:t>
      </w:r>
    </w:p>
    <w:p w14:paraId="4131E62A" w14:textId="77777777" w:rsidR="001A103A" w:rsidRPr="001A103A" w:rsidRDefault="001A103A" w:rsidP="00185123">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недостаточный уровень экологической культуры населения;</w:t>
      </w:r>
    </w:p>
    <w:p w14:paraId="36510E2F" w14:textId="3257A0D1" w:rsidR="00BF10B9"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4"/>
          <w:lang w:eastAsia="ru-RU"/>
        </w:rPr>
        <w:t>наличие несанкционированных свалок.</w:t>
      </w:r>
    </w:p>
    <w:p w14:paraId="076C8DF1" w14:textId="77777777" w:rsidR="0070172A" w:rsidRPr="00153ACE" w:rsidRDefault="006D5C14" w:rsidP="00964BF0">
      <w:pPr>
        <w:pStyle w:val="S20"/>
        <w:numPr>
          <w:ilvl w:val="0"/>
          <w:numId w:val="0"/>
        </w:numPr>
        <w:spacing w:before="240"/>
        <w:rPr>
          <w:sz w:val="24"/>
        </w:rPr>
      </w:pPr>
      <w:bookmarkStart w:id="72" w:name="_Toc181256730"/>
      <w:r w:rsidRPr="00153ACE">
        <w:rPr>
          <w:sz w:val="24"/>
        </w:rPr>
        <w:t xml:space="preserve">2.2. Краткий анализ состояния установки приборов </w:t>
      </w:r>
      <w:r w:rsidR="0089776A" w:rsidRPr="00153ACE">
        <w:rPr>
          <w:sz w:val="24"/>
        </w:rPr>
        <w:t>учёта</w:t>
      </w:r>
      <w:r w:rsidRPr="00153ACE">
        <w:rPr>
          <w:sz w:val="24"/>
        </w:rPr>
        <w:t xml:space="preserve"> и энерго</w:t>
      </w:r>
      <w:r w:rsidR="000C66DB" w:rsidRPr="00153ACE">
        <w:rPr>
          <w:sz w:val="24"/>
        </w:rPr>
        <w:t xml:space="preserve">-, </w:t>
      </w:r>
      <w:r w:rsidRPr="00153ACE">
        <w:rPr>
          <w:sz w:val="24"/>
        </w:rPr>
        <w:t>ресурсосбережения у потребителей</w:t>
      </w:r>
      <w:bookmarkEnd w:id="72"/>
    </w:p>
    <w:p w14:paraId="6A8E0FA5" w14:textId="77777777" w:rsidR="0070172A" w:rsidRPr="00153ACE" w:rsidRDefault="0070172A" w:rsidP="0070172A">
      <w:pPr>
        <w:ind w:left="709" w:firstLine="0"/>
      </w:pPr>
    </w:p>
    <w:p w14:paraId="5EF4B27B"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Программа «Энергосбережение и повышение энергетической эффективности» в Ташаринском сельсовете не разрабатывалась.</w:t>
      </w:r>
    </w:p>
    <w:p w14:paraId="6C701403" w14:textId="7283FE9F"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 xml:space="preserve">Особенностью такой программы должен быть охват проблематикой и мероприятиями программы не только социальной (бюджетной) инфраструктуры, но и систем коммунальной инфраструктуры, обслуживаемых регулируемыми организациями. При разработке программы применён комплексный подход, позволяющий охватить процессом энергосбережения все сферы экономики </w:t>
      </w:r>
      <w:r w:rsidR="00F36DC1">
        <w:rPr>
          <w:rFonts w:eastAsia="Times New Roman" w:cs="Times New Roman"/>
          <w:szCs w:val="28"/>
          <w:lang w:eastAsia="ru-RU"/>
        </w:rPr>
        <w:t>сельсовета</w:t>
      </w:r>
      <w:r w:rsidRPr="001A103A">
        <w:rPr>
          <w:rFonts w:eastAsia="Times New Roman" w:cs="Times New Roman"/>
          <w:szCs w:val="28"/>
          <w:lang w:eastAsia="ru-RU"/>
        </w:rPr>
        <w:t>, путём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14:paraId="22BCB68C"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 xml:space="preserve">Целями программы являются: повышение качества жизни населения и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производстве, передаче и </w:t>
      </w:r>
      <w:r w:rsidRPr="001A103A">
        <w:rPr>
          <w:rFonts w:eastAsia="Times New Roman" w:cs="Times New Roman"/>
          <w:szCs w:val="28"/>
          <w:lang w:eastAsia="ru-RU"/>
        </w:rPr>
        <w:lastRenderedPageBreak/>
        <w:t xml:space="preserve">потреблении в сельсовете и создания условий для повышения энергетической эффективности экономики и бюджетной сферы сельсовета. </w:t>
      </w:r>
    </w:p>
    <w:p w14:paraId="3CB3CB49"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Задачами программы могут быть:</w:t>
      </w:r>
    </w:p>
    <w:p w14:paraId="588A92B9" w14:textId="77777777" w:rsidR="001A103A" w:rsidRPr="001A103A" w:rsidRDefault="001A103A" w:rsidP="00185123">
      <w:pPr>
        <w:numPr>
          <w:ilvl w:val="0"/>
          <w:numId w:val="78"/>
        </w:numPr>
        <w:spacing w:line="240" w:lineRule="auto"/>
        <w:jc w:val="left"/>
        <w:rPr>
          <w:rFonts w:eastAsia="Calibri" w:cs="Times New Roman"/>
          <w:szCs w:val="28"/>
        </w:rPr>
      </w:pPr>
      <w:r w:rsidRPr="001A103A">
        <w:rPr>
          <w:rFonts w:eastAsia="Calibri" w:cs="Times New Roman"/>
          <w:szCs w:val="28"/>
        </w:rPr>
        <w:t xml:space="preserve">Энергосбережение и повышение энергетической эффективности в учреждениях бюджетной сферы. </w:t>
      </w:r>
    </w:p>
    <w:p w14:paraId="572BAFED" w14:textId="77777777" w:rsidR="001A103A" w:rsidRPr="001A103A" w:rsidRDefault="001A103A" w:rsidP="00185123">
      <w:pPr>
        <w:numPr>
          <w:ilvl w:val="0"/>
          <w:numId w:val="78"/>
        </w:numPr>
        <w:spacing w:line="240" w:lineRule="auto"/>
        <w:jc w:val="left"/>
        <w:rPr>
          <w:rFonts w:eastAsia="Calibri" w:cs="Times New Roman"/>
          <w:szCs w:val="28"/>
        </w:rPr>
      </w:pPr>
      <w:r w:rsidRPr="001A103A">
        <w:rPr>
          <w:rFonts w:eastAsia="Calibri" w:cs="Times New Roman"/>
          <w:szCs w:val="28"/>
        </w:rPr>
        <w:t>Энергосбережение и повышение энергетической эффективности в жилищном фонде.</w:t>
      </w:r>
    </w:p>
    <w:p w14:paraId="42090671" w14:textId="77777777" w:rsidR="001A103A" w:rsidRPr="001A103A" w:rsidRDefault="001A103A" w:rsidP="00185123">
      <w:pPr>
        <w:numPr>
          <w:ilvl w:val="0"/>
          <w:numId w:val="78"/>
        </w:numPr>
        <w:spacing w:line="240" w:lineRule="auto"/>
        <w:jc w:val="left"/>
        <w:rPr>
          <w:rFonts w:eastAsia="Calibri" w:cs="Times New Roman"/>
          <w:szCs w:val="28"/>
        </w:rPr>
      </w:pPr>
      <w:r w:rsidRPr="001A103A">
        <w:rPr>
          <w:rFonts w:eastAsia="Calibri" w:cs="Times New Roman"/>
          <w:szCs w:val="28"/>
        </w:rPr>
        <w:t>Энергосбережение и повышение энергетической эффективности при производстве и передаче энергетических ресурсов в системах коммунальной инфраструктуры.</w:t>
      </w:r>
    </w:p>
    <w:p w14:paraId="6F48F3BE" w14:textId="77777777" w:rsidR="001A103A" w:rsidRPr="001A103A" w:rsidRDefault="001A103A" w:rsidP="00185123">
      <w:pPr>
        <w:numPr>
          <w:ilvl w:val="0"/>
          <w:numId w:val="78"/>
        </w:numPr>
        <w:spacing w:line="240" w:lineRule="auto"/>
        <w:jc w:val="left"/>
        <w:rPr>
          <w:rFonts w:eastAsia="Calibri" w:cs="Times New Roman"/>
          <w:szCs w:val="28"/>
        </w:rPr>
      </w:pPr>
      <w:r w:rsidRPr="001A103A">
        <w:rPr>
          <w:rFonts w:eastAsia="Calibri" w:cs="Times New Roman"/>
          <w:szCs w:val="28"/>
        </w:rPr>
        <w:t xml:space="preserve">Энергосбережение и повышение энергетической эффективности в зданиях, строениях, сооружениях организаций с муниципальным участием. </w:t>
      </w:r>
    </w:p>
    <w:p w14:paraId="5CBB9FEE" w14:textId="77777777" w:rsidR="001A103A" w:rsidRPr="001A103A" w:rsidRDefault="001A103A" w:rsidP="00185123">
      <w:pPr>
        <w:numPr>
          <w:ilvl w:val="0"/>
          <w:numId w:val="78"/>
        </w:numPr>
        <w:spacing w:line="240" w:lineRule="auto"/>
        <w:jc w:val="left"/>
        <w:rPr>
          <w:rFonts w:eastAsia="Calibri" w:cs="Times New Roman"/>
          <w:szCs w:val="28"/>
        </w:rPr>
      </w:pPr>
      <w:r w:rsidRPr="001A103A">
        <w:rPr>
          <w:rFonts w:eastAsia="Calibri" w:cs="Times New Roman"/>
          <w:szCs w:val="28"/>
        </w:rPr>
        <w:t xml:space="preserve">Оснащение и осуществление расчётов за потреблённые, переданные, производимые энергетические ресурсы с использованием приборов учёта. </w:t>
      </w:r>
    </w:p>
    <w:p w14:paraId="24F35A7C" w14:textId="77777777" w:rsidR="001A103A" w:rsidRPr="001A103A" w:rsidRDefault="001A103A" w:rsidP="00185123">
      <w:pPr>
        <w:numPr>
          <w:ilvl w:val="0"/>
          <w:numId w:val="78"/>
        </w:numPr>
        <w:spacing w:line="240" w:lineRule="auto"/>
        <w:jc w:val="left"/>
        <w:rPr>
          <w:rFonts w:eastAsia="Calibri" w:cs="Times New Roman"/>
          <w:szCs w:val="28"/>
        </w:rPr>
      </w:pPr>
      <w:r w:rsidRPr="001A103A">
        <w:rPr>
          <w:rFonts w:eastAsia="Calibri" w:cs="Times New Roman"/>
          <w:szCs w:val="28"/>
        </w:rPr>
        <w:t xml:space="preserve">Энергосбережение и повышение энергетической эффективности в электроэнергетике. </w:t>
      </w:r>
    </w:p>
    <w:p w14:paraId="26E3058A" w14:textId="77777777" w:rsidR="001A103A" w:rsidRPr="001A103A" w:rsidRDefault="001A103A" w:rsidP="00185123">
      <w:pPr>
        <w:numPr>
          <w:ilvl w:val="0"/>
          <w:numId w:val="78"/>
        </w:numPr>
        <w:spacing w:line="240" w:lineRule="auto"/>
        <w:jc w:val="left"/>
        <w:rPr>
          <w:rFonts w:eastAsia="Calibri" w:cs="Times New Roman"/>
          <w:szCs w:val="28"/>
        </w:rPr>
      </w:pPr>
      <w:r w:rsidRPr="001A103A">
        <w:rPr>
          <w:rFonts w:eastAsia="Calibri" w:cs="Times New Roman"/>
          <w:szCs w:val="28"/>
        </w:rPr>
        <w:t>Энергосбережение и повышение энергетической эффективности в системе городского освещения.</w:t>
      </w:r>
    </w:p>
    <w:p w14:paraId="6E584557" w14:textId="77777777" w:rsidR="001A103A" w:rsidRPr="001A103A" w:rsidRDefault="001A103A" w:rsidP="00185123">
      <w:pPr>
        <w:numPr>
          <w:ilvl w:val="0"/>
          <w:numId w:val="78"/>
        </w:numPr>
        <w:spacing w:line="240" w:lineRule="auto"/>
        <w:jc w:val="left"/>
        <w:rPr>
          <w:rFonts w:eastAsia="Calibri" w:cs="Times New Roman"/>
          <w:szCs w:val="28"/>
        </w:rPr>
      </w:pPr>
      <w:r w:rsidRPr="001A103A">
        <w:rPr>
          <w:rFonts w:eastAsia="Calibri" w:cs="Times New Roman"/>
          <w:szCs w:val="28"/>
        </w:rPr>
        <w:t>Популяризация энергосбережения.</w:t>
      </w:r>
    </w:p>
    <w:p w14:paraId="4B68FC03"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При разработке программы выявлен круг проблем в системах коммунальной инфраструктуры Ташаринского сельсовета, взаимосвязанных с техническими и технологическими проблемами, обозначенными в подразделе 2.3 Обосновывающих материалов.</w:t>
      </w:r>
    </w:p>
    <w:p w14:paraId="1598DE07"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К обозначенным проблемам в системе водоснабжения и водоотведения относятся:</w:t>
      </w:r>
    </w:p>
    <w:p w14:paraId="248A6B57"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наличие тупиковых участков в централизованной системе водоснабжения, что существенно усложняет процесс промывки;</w:t>
      </w:r>
    </w:p>
    <w:p w14:paraId="6D44B64E"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неэффективная работа оборудования;</w:t>
      </w:r>
    </w:p>
    <w:p w14:paraId="0012B60A"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отсутствие автоматизированной системы подачи реагентов;</w:t>
      </w:r>
    </w:p>
    <w:p w14:paraId="68DE6018"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недостаточная оснащённость приборами учёта. Установка современных, общедомовых приборов учёта позволит решить проблему достоверной информации о потреблении воды;</w:t>
      </w:r>
    </w:p>
    <w:p w14:paraId="361956FB"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значительная часть водопроводных сетей эксплуатируется свыше нормативного срока, что является причиной аварийных ситуаций;</w:t>
      </w:r>
    </w:p>
    <w:p w14:paraId="052AAFA2"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большая часть сетей являются ветхими и нуждаются в срочной замене;</w:t>
      </w:r>
    </w:p>
    <w:p w14:paraId="51A0822A"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применение морально устаревшего технологического оборудования и технологий;</w:t>
      </w:r>
    </w:p>
    <w:p w14:paraId="15AE5476"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В системе теплоснабжения:</w:t>
      </w:r>
    </w:p>
    <w:p w14:paraId="5BEAE61E"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неудовлетворительное состояние тепловых сетей на отдельных участках трассы;</w:t>
      </w:r>
    </w:p>
    <w:p w14:paraId="5D8AF007"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низкое качество теплоизоляции (или полное её отсутствие на отдельных участках);</w:t>
      </w:r>
    </w:p>
    <w:p w14:paraId="3627224C"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постоянно возрастающая протяжённость сетей, нуждающихся в замене.</w:t>
      </w:r>
    </w:p>
    <w:p w14:paraId="165B8AB7"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В системе электроснабжения:</w:t>
      </w:r>
    </w:p>
    <w:p w14:paraId="50E53E6F"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моральный и физический износ оборудования и, как следствие, низкая надёжность системы;</w:t>
      </w:r>
    </w:p>
    <w:p w14:paraId="05990BC2"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дефицит мощности трансформаторных подстанций;</w:t>
      </w:r>
    </w:p>
    <w:p w14:paraId="5B64C660"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низкая энергетическая эффективность оборудования и значительные потери в сетях;</w:t>
      </w:r>
    </w:p>
    <w:p w14:paraId="441B33DB"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высокая себестоимость производства услуг;</w:t>
      </w:r>
    </w:p>
    <w:p w14:paraId="62A1305F"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низкая доля инвестиционных составляющих в тарифе как источника финансирования реабилитации и развития основных фондов.</w:t>
      </w:r>
    </w:p>
    <w:p w14:paraId="5CC9A838"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Основной проблемой энергоэффективности в электросетевом комплексе является высокий уровень потерь в электрических сетях низкого напряжения – до 22,9 %. Для решения данной, а также других проблем необходимо проведение мероприятий по модернизации электросетевого хозяйства, в том числе:</w:t>
      </w:r>
    </w:p>
    <w:p w14:paraId="3F4741EA"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проведение энергетического аудита на объектах электросетевого хозяйства не реже 1 раза в 5 лет;</w:t>
      </w:r>
    </w:p>
    <w:p w14:paraId="2BB8721F"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lastRenderedPageBreak/>
        <w:t>реконструкция электрических сетей в целях энергосбережения и повышения энергетической эффективности в электросетевом хозяйстве включая оснащение энергоэкономичными осветительными приборами и энергосберегающими источниками света;</w:t>
      </w:r>
    </w:p>
    <w:p w14:paraId="5DFEC702"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замена светильников РКУ-250 на светильники ЖКУ-250;</w:t>
      </w:r>
    </w:p>
    <w:p w14:paraId="122576F7"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замена алюминиевого провода на СИП-2;</w:t>
      </w:r>
    </w:p>
    <w:p w14:paraId="42519009"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 xml:space="preserve">установка приборов учёта на уличное освещение. </w:t>
      </w:r>
    </w:p>
    <w:p w14:paraId="4E0F8CD9"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Мероприятия по увеличению энергоэффективности в других коммунальных сферах:</w:t>
      </w:r>
    </w:p>
    <w:p w14:paraId="459B4A08"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 xml:space="preserve">снижение потерь энергетических ресурсов на собственные нужды энергоснабжающей организации, включая модернизацию трансформаторных подстанций; </w:t>
      </w:r>
    </w:p>
    <w:p w14:paraId="7173EFA4"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 xml:space="preserve">внедрение систем АСКУЭ во всех ресурсных системах коммунального хозяйства; </w:t>
      </w:r>
    </w:p>
    <w:p w14:paraId="07BD6583"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перекладка линий электропередачи 0,4 кВт с заменой их на линии СИП-4;</w:t>
      </w:r>
    </w:p>
    <w:p w14:paraId="07EBFAAE"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утепление дверей и жалюзи трансформаторных камер в целях снижения расхода электроэнергии на отопление подстанций в зимний период;</w:t>
      </w:r>
    </w:p>
    <w:p w14:paraId="02FC9F82"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проверка соблюдения обязательных требований обеспечения единства измерений;</w:t>
      </w:r>
    </w:p>
    <w:p w14:paraId="307FFDD8"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мероприятия по энергосбережению в административных и производственных зданиях (восстановительный ремонт повреждённых окон, ремонт теплотрасс, замена ламп накаливания на энергосберегающие лампы);</w:t>
      </w:r>
    </w:p>
    <w:p w14:paraId="393A031D"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мероприятия по проведению капитального ремонта бесхозяйных инженерных сетей, выявленных при инвентаризации, к объектам муниципальной собственности с изготовлением проектно-сметной и исполнительной документации;</w:t>
      </w:r>
    </w:p>
    <w:p w14:paraId="0196507F"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оснащение многоквартирных домов общедомовыми коммерческими узлами учёта тепловой энергии и ГВС;</w:t>
      </w:r>
    </w:p>
    <w:p w14:paraId="7E9ACD42"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оснащение современными приборами учёта тепловой энергии и ГВС бюджетных учреждений, в том числе органов местного самоуправления;</w:t>
      </w:r>
    </w:p>
    <w:p w14:paraId="13C154DE"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оснащение многоквартирных домов общедомовыми электронными многотарифными цифровыми приборами учёта электрической энергии;</w:t>
      </w:r>
    </w:p>
    <w:p w14:paraId="7AE17946"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оснащение современными приборами учёта электрической энергии, замена устаревших приборов учёта на приборы повышенного класса точности в бюджетных учреждениях, в том числе органов местного самоуправления;</w:t>
      </w:r>
    </w:p>
    <w:p w14:paraId="36F66E36"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оснащение многоквартирных домов общедомовыми приборами учёта расхода холодной воды;</w:t>
      </w:r>
    </w:p>
    <w:p w14:paraId="26EEEA28"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оснащение приборами учёте расхода холодной воды бюджетных учреждений, в том числе органов местного самоуправления.</w:t>
      </w:r>
    </w:p>
    <w:p w14:paraId="3699C085"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Мероприятия по популяризации энергосбережения:</w:t>
      </w:r>
    </w:p>
    <w:p w14:paraId="437B8CCD"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проведение опросов в области энергосбережения и повышения энергетической эффективности;</w:t>
      </w:r>
    </w:p>
    <w:p w14:paraId="75D5702F"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 xml:space="preserve">проведение опросов промышленных предприятий об оценке резерва экономии и требуемого оборудования; </w:t>
      </w:r>
    </w:p>
    <w:p w14:paraId="183DA181" w14:textId="77777777" w:rsidR="001A103A" w:rsidRPr="001A103A" w:rsidRDefault="001A103A" w:rsidP="00185123">
      <w:pPr>
        <w:numPr>
          <w:ilvl w:val="0"/>
          <w:numId w:val="46"/>
        </w:numPr>
        <w:spacing w:line="240" w:lineRule="auto"/>
        <w:jc w:val="left"/>
        <w:rPr>
          <w:rFonts w:eastAsia="Times New Roman" w:cs="Times New Roman"/>
          <w:szCs w:val="28"/>
          <w:lang w:eastAsia="ru-RU"/>
        </w:rPr>
      </w:pPr>
      <w:r w:rsidRPr="001A103A">
        <w:rPr>
          <w:rFonts w:eastAsia="Times New Roman" w:cs="Times New Roman"/>
          <w:szCs w:val="28"/>
          <w:lang w:eastAsia="ru-RU"/>
        </w:rPr>
        <w:t xml:space="preserve">разработка и размещение социальной рекламы, освещение в средствах массовой информации и в информационно-телекоммуникационных сетях мероприятий в области энергосбережения и повышения энергетической эффективности. </w:t>
      </w:r>
    </w:p>
    <w:p w14:paraId="78664759" w14:textId="77777777" w:rsidR="001A103A" w:rsidRDefault="001A103A" w:rsidP="001A103A">
      <w:pPr>
        <w:autoSpaceDE w:val="0"/>
        <w:autoSpaceDN w:val="0"/>
        <w:adjustRightInd w:val="0"/>
        <w:spacing w:line="240" w:lineRule="auto"/>
        <w:jc w:val="right"/>
        <w:rPr>
          <w:rFonts w:eastAsia="Times New Roman" w:cs="Times New Roman"/>
          <w:szCs w:val="28"/>
          <w:lang w:eastAsia="ru-RU"/>
        </w:rPr>
      </w:pPr>
    </w:p>
    <w:p w14:paraId="5DF91011" w14:textId="77777777" w:rsidR="001A103A" w:rsidRDefault="001A103A" w:rsidP="001A103A">
      <w:pPr>
        <w:autoSpaceDE w:val="0"/>
        <w:autoSpaceDN w:val="0"/>
        <w:adjustRightInd w:val="0"/>
        <w:spacing w:line="240" w:lineRule="auto"/>
        <w:jc w:val="right"/>
        <w:rPr>
          <w:rFonts w:eastAsia="Times New Roman" w:cs="Times New Roman"/>
          <w:szCs w:val="28"/>
          <w:lang w:eastAsia="ru-RU"/>
        </w:rPr>
      </w:pPr>
    </w:p>
    <w:p w14:paraId="551B071C" w14:textId="77777777" w:rsidR="001A103A" w:rsidRDefault="001A103A" w:rsidP="001A103A">
      <w:pPr>
        <w:autoSpaceDE w:val="0"/>
        <w:autoSpaceDN w:val="0"/>
        <w:adjustRightInd w:val="0"/>
        <w:spacing w:line="240" w:lineRule="auto"/>
        <w:jc w:val="right"/>
        <w:rPr>
          <w:rFonts w:eastAsia="Times New Roman" w:cs="Times New Roman"/>
          <w:szCs w:val="28"/>
          <w:lang w:eastAsia="ru-RU"/>
        </w:rPr>
      </w:pPr>
    </w:p>
    <w:p w14:paraId="7BA5CF01" w14:textId="77777777" w:rsidR="001A103A" w:rsidRDefault="001A103A" w:rsidP="001A103A">
      <w:pPr>
        <w:autoSpaceDE w:val="0"/>
        <w:autoSpaceDN w:val="0"/>
        <w:adjustRightInd w:val="0"/>
        <w:spacing w:line="240" w:lineRule="auto"/>
        <w:jc w:val="right"/>
        <w:rPr>
          <w:rFonts w:eastAsia="Times New Roman" w:cs="Times New Roman"/>
          <w:szCs w:val="28"/>
          <w:lang w:eastAsia="ru-RU"/>
        </w:rPr>
      </w:pPr>
    </w:p>
    <w:p w14:paraId="4FA1A340" w14:textId="77777777" w:rsidR="001A103A" w:rsidRDefault="001A103A" w:rsidP="001A103A">
      <w:pPr>
        <w:autoSpaceDE w:val="0"/>
        <w:autoSpaceDN w:val="0"/>
        <w:adjustRightInd w:val="0"/>
        <w:spacing w:line="240" w:lineRule="auto"/>
        <w:jc w:val="right"/>
        <w:rPr>
          <w:rFonts w:eastAsia="Times New Roman" w:cs="Times New Roman"/>
          <w:szCs w:val="28"/>
          <w:lang w:eastAsia="ru-RU"/>
        </w:rPr>
      </w:pPr>
    </w:p>
    <w:p w14:paraId="4179524B" w14:textId="77777777" w:rsidR="001A103A" w:rsidRDefault="001A103A" w:rsidP="001A103A">
      <w:pPr>
        <w:autoSpaceDE w:val="0"/>
        <w:autoSpaceDN w:val="0"/>
        <w:adjustRightInd w:val="0"/>
        <w:spacing w:line="240" w:lineRule="auto"/>
        <w:jc w:val="right"/>
        <w:rPr>
          <w:rFonts w:eastAsia="Times New Roman" w:cs="Times New Roman"/>
          <w:szCs w:val="28"/>
          <w:lang w:eastAsia="ru-RU"/>
        </w:rPr>
      </w:pPr>
    </w:p>
    <w:p w14:paraId="0F699108" w14:textId="6E72363B" w:rsidR="001A103A" w:rsidRPr="001A103A" w:rsidRDefault="001A103A" w:rsidP="001A103A">
      <w:pPr>
        <w:autoSpaceDE w:val="0"/>
        <w:autoSpaceDN w:val="0"/>
        <w:adjustRightInd w:val="0"/>
        <w:spacing w:line="240" w:lineRule="auto"/>
        <w:jc w:val="right"/>
        <w:rPr>
          <w:rFonts w:eastAsia="Times New Roman" w:cs="Times New Roman"/>
          <w:szCs w:val="28"/>
          <w:lang w:eastAsia="ru-RU"/>
        </w:rPr>
      </w:pPr>
      <w:r w:rsidRPr="001A103A">
        <w:rPr>
          <w:rFonts w:eastAsia="Times New Roman" w:cs="Times New Roman"/>
          <w:szCs w:val="28"/>
          <w:lang w:eastAsia="ru-RU"/>
        </w:rPr>
        <w:lastRenderedPageBreak/>
        <w:t xml:space="preserve"> Таблица </w:t>
      </w:r>
      <w:r w:rsidRPr="001A103A">
        <w:rPr>
          <w:rFonts w:eastAsia="Times New Roman" w:cs="Times New Roman"/>
          <w:sz w:val="22"/>
          <w:szCs w:val="24"/>
          <w:lang w:eastAsia="ru-RU"/>
        </w:rPr>
        <w:fldChar w:fldCharType="begin"/>
      </w:r>
      <w:r w:rsidRPr="001A103A">
        <w:rPr>
          <w:rFonts w:eastAsia="Times New Roman" w:cs="Times New Roman"/>
          <w:szCs w:val="28"/>
          <w:lang w:eastAsia="ru-RU" w:bidi="en-US"/>
        </w:rPr>
        <w:instrText xml:space="preserve"> SEQ Таблица \* ARABIC </w:instrText>
      </w:r>
      <w:r w:rsidRPr="001A103A">
        <w:rPr>
          <w:rFonts w:eastAsia="Times New Roman" w:cs="Times New Roman"/>
          <w:sz w:val="22"/>
          <w:szCs w:val="24"/>
          <w:lang w:eastAsia="ru-RU"/>
        </w:rPr>
        <w:fldChar w:fldCharType="separate"/>
      </w:r>
      <w:r w:rsidR="00EA28A7">
        <w:rPr>
          <w:rFonts w:eastAsia="Times New Roman" w:cs="Times New Roman"/>
          <w:noProof/>
          <w:szCs w:val="28"/>
          <w:lang w:eastAsia="ru-RU" w:bidi="en-US"/>
        </w:rPr>
        <w:t>24</w:t>
      </w:r>
      <w:r w:rsidRPr="001A103A">
        <w:rPr>
          <w:rFonts w:eastAsia="Times New Roman" w:cs="Times New Roman"/>
          <w:sz w:val="22"/>
          <w:szCs w:val="24"/>
          <w:lang w:eastAsia="ru-RU"/>
        </w:rPr>
        <w:fldChar w:fldCharType="end"/>
      </w:r>
    </w:p>
    <w:p w14:paraId="5FED981A" w14:textId="77777777" w:rsidR="001A103A" w:rsidRPr="001A103A" w:rsidRDefault="001A103A" w:rsidP="001A103A">
      <w:pPr>
        <w:spacing w:after="120" w:line="240" w:lineRule="auto"/>
        <w:ind w:firstLine="0"/>
        <w:jc w:val="center"/>
        <w:rPr>
          <w:rFonts w:eastAsia="Times New Roman" w:cs="Times New Roman"/>
          <w:szCs w:val="28"/>
          <w:lang w:eastAsia="ru-RU"/>
        </w:rPr>
      </w:pPr>
      <w:r w:rsidRPr="001A103A">
        <w:rPr>
          <w:rFonts w:eastAsia="Times New Roman" w:cs="Times New Roman"/>
          <w:szCs w:val="28"/>
          <w:lang w:eastAsia="ru-RU"/>
        </w:rPr>
        <w:t>Укрупнённый расчёт экономии от внедрения мероприятий энергосбережения в Ташаринском сельсовете по основным направлениям</w:t>
      </w:r>
    </w:p>
    <w:tbl>
      <w:tblPr>
        <w:tblW w:w="10263" w:type="dxa"/>
        <w:jc w:val="center"/>
        <w:tblLayout w:type="fixed"/>
        <w:tblLook w:val="04A0" w:firstRow="1" w:lastRow="0" w:firstColumn="1" w:lastColumn="0" w:noHBand="0" w:noVBand="1"/>
      </w:tblPr>
      <w:tblGrid>
        <w:gridCol w:w="2975"/>
        <w:gridCol w:w="989"/>
        <w:gridCol w:w="993"/>
        <w:gridCol w:w="974"/>
        <w:gridCol w:w="1861"/>
        <w:gridCol w:w="1241"/>
        <w:gridCol w:w="1230"/>
      </w:tblGrid>
      <w:tr w:rsidR="001A103A" w:rsidRPr="001A103A" w14:paraId="64C6F078" w14:textId="77777777" w:rsidTr="00937375">
        <w:trPr>
          <w:trHeight w:val="170"/>
          <w:jc w:val="center"/>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10020"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Направление</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9EADEF"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Период</w:t>
            </w:r>
          </w:p>
        </w:tc>
        <w:tc>
          <w:tcPr>
            <w:tcW w:w="974" w:type="dxa"/>
            <w:vMerge w:val="restart"/>
            <w:tcBorders>
              <w:top w:val="single" w:sz="4" w:space="0" w:color="auto"/>
              <w:left w:val="single" w:sz="4" w:space="0" w:color="auto"/>
              <w:right w:val="single" w:sz="4" w:space="0" w:color="auto"/>
            </w:tcBorders>
            <w:shd w:val="clear" w:color="auto" w:fill="auto"/>
            <w:noWrap/>
            <w:vAlign w:val="center"/>
            <w:hideMark/>
          </w:tcPr>
          <w:p w14:paraId="3283694A"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Разница</w:t>
            </w:r>
          </w:p>
        </w:tc>
        <w:tc>
          <w:tcPr>
            <w:tcW w:w="1861" w:type="dxa"/>
            <w:vMerge w:val="restart"/>
            <w:tcBorders>
              <w:top w:val="single" w:sz="4" w:space="0" w:color="auto"/>
              <w:left w:val="single" w:sz="4" w:space="0" w:color="auto"/>
              <w:right w:val="single" w:sz="4" w:space="0" w:color="auto"/>
            </w:tcBorders>
            <w:shd w:val="clear" w:color="auto" w:fill="auto"/>
            <w:vAlign w:val="bottom"/>
            <w:hideMark/>
          </w:tcPr>
          <w:p w14:paraId="766B0FF3"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Стоимость разницы у.т. в пересчёте на электроэнергию, руб.</w:t>
            </w:r>
            <w:r w:rsidRPr="001A103A">
              <w:rPr>
                <w:rFonts w:eastAsia="Times New Roman" w:cs="Times New Roman"/>
                <w:color w:val="000000"/>
                <w:sz w:val="22"/>
                <w:vertAlign w:val="superscript"/>
                <w:lang w:eastAsia="ru-RU"/>
              </w:rPr>
              <w:footnoteReference w:id="1"/>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044FD5D7"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Выработка за 2035 г.</w:t>
            </w:r>
          </w:p>
        </w:tc>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05CB56A0"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Стоимость экономии за год, млн. руб.</w:t>
            </w:r>
          </w:p>
        </w:tc>
      </w:tr>
      <w:tr w:rsidR="001A103A" w:rsidRPr="001A103A" w14:paraId="640F3923" w14:textId="77777777" w:rsidTr="00937375">
        <w:trPr>
          <w:trHeight w:val="170"/>
          <w:jc w:val="center"/>
        </w:trPr>
        <w:tc>
          <w:tcPr>
            <w:tcW w:w="2975" w:type="dxa"/>
            <w:vMerge/>
            <w:tcBorders>
              <w:top w:val="single" w:sz="4" w:space="0" w:color="auto"/>
              <w:left w:val="single" w:sz="4" w:space="0" w:color="auto"/>
              <w:bottom w:val="single" w:sz="4" w:space="0" w:color="auto"/>
              <w:right w:val="single" w:sz="4" w:space="0" w:color="auto"/>
            </w:tcBorders>
            <w:vAlign w:val="center"/>
            <w:hideMark/>
          </w:tcPr>
          <w:p w14:paraId="3F041C36" w14:textId="77777777" w:rsidR="001A103A" w:rsidRPr="001A103A" w:rsidRDefault="001A103A" w:rsidP="001A103A">
            <w:pPr>
              <w:spacing w:line="240" w:lineRule="auto"/>
              <w:ind w:firstLine="0"/>
              <w:jc w:val="left"/>
              <w:rPr>
                <w:rFonts w:eastAsia="Times New Roman" w:cs="Times New Roman"/>
                <w:color w:val="000000"/>
                <w:sz w:val="22"/>
                <w:lang w:eastAsia="ru-RU"/>
              </w:rPr>
            </w:pPr>
          </w:p>
        </w:tc>
        <w:tc>
          <w:tcPr>
            <w:tcW w:w="989" w:type="dxa"/>
            <w:tcBorders>
              <w:top w:val="nil"/>
              <w:left w:val="nil"/>
              <w:bottom w:val="single" w:sz="4" w:space="0" w:color="auto"/>
              <w:right w:val="single" w:sz="4" w:space="0" w:color="auto"/>
            </w:tcBorders>
            <w:shd w:val="clear" w:color="auto" w:fill="auto"/>
            <w:noWrap/>
            <w:vAlign w:val="center"/>
            <w:hideMark/>
          </w:tcPr>
          <w:p w14:paraId="1BBB1DAF"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2024</w:t>
            </w:r>
          </w:p>
        </w:tc>
        <w:tc>
          <w:tcPr>
            <w:tcW w:w="993" w:type="dxa"/>
            <w:tcBorders>
              <w:top w:val="nil"/>
              <w:left w:val="nil"/>
              <w:bottom w:val="single" w:sz="4" w:space="0" w:color="auto"/>
              <w:right w:val="single" w:sz="4" w:space="0" w:color="auto"/>
            </w:tcBorders>
            <w:shd w:val="clear" w:color="auto" w:fill="auto"/>
            <w:noWrap/>
            <w:vAlign w:val="center"/>
            <w:hideMark/>
          </w:tcPr>
          <w:p w14:paraId="746E82C9"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2035</w:t>
            </w:r>
          </w:p>
        </w:tc>
        <w:tc>
          <w:tcPr>
            <w:tcW w:w="974" w:type="dxa"/>
            <w:vMerge/>
            <w:tcBorders>
              <w:left w:val="single" w:sz="4" w:space="0" w:color="auto"/>
              <w:bottom w:val="single" w:sz="4" w:space="0" w:color="auto"/>
              <w:right w:val="single" w:sz="4" w:space="0" w:color="auto"/>
            </w:tcBorders>
            <w:vAlign w:val="center"/>
            <w:hideMark/>
          </w:tcPr>
          <w:p w14:paraId="4E9C4C69" w14:textId="77777777" w:rsidR="001A103A" w:rsidRPr="001A103A" w:rsidRDefault="001A103A" w:rsidP="001A103A">
            <w:pPr>
              <w:spacing w:line="240" w:lineRule="auto"/>
              <w:ind w:firstLine="0"/>
              <w:jc w:val="left"/>
              <w:rPr>
                <w:rFonts w:eastAsia="Times New Roman" w:cs="Times New Roman"/>
                <w:color w:val="000000"/>
                <w:sz w:val="22"/>
                <w:lang w:eastAsia="ru-RU"/>
              </w:rPr>
            </w:pPr>
          </w:p>
        </w:tc>
        <w:tc>
          <w:tcPr>
            <w:tcW w:w="1861" w:type="dxa"/>
            <w:vMerge/>
            <w:tcBorders>
              <w:left w:val="single" w:sz="4" w:space="0" w:color="auto"/>
              <w:bottom w:val="single" w:sz="4" w:space="0" w:color="auto"/>
              <w:right w:val="single" w:sz="4" w:space="0" w:color="auto"/>
            </w:tcBorders>
            <w:vAlign w:val="center"/>
            <w:hideMark/>
          </w:tcPr>
          <w:p w14:paraId="5D2C277E" w14:textId="77777777" w:rsidR="001A103A" w:rsidRPr="001A103A" w:rsidRDefault="001A103A" w:rsidP="001A103A">
            <w:pPr>
              <w:spacing w:line="240" w:lineRule="auto"/>
              <w:ind w:firstLine="0"/>
              <w:jc w:val="left"/>
              <w:rPr>
                <w:rFonts w:eastAsia="Times New Roman" w:cs="Times New Roman"/>
                <w:color w:val="000000"/>
                <w:sz w:val="22"/>
                <w:lang w:eastAsia="ru-RU"/>
              </w:rPr>
            </w:pPr>
          </w:p>
        </w:tc>
        <w:tc>
          <w:tcPr>
            <w:tcW w:w="1241" w:type="dxa"/>
            <w:vMerge/>
            <w:tcBorders>
              <w:left w:val="single" w:sz="4" w:space="0" w:color="auto"/>
              <w:bottom w:val="single" w:sz="4" w:space="0" w:color="000000"/>
              <w:right w:val="single" w:sz="4" w:space="0" w:color="auto"/>
            </w:tcBorders>
            <w:vAlign w:val="center"/>
            <w:hideMark/>
          </w:tcPr>
          <w:p w14:paraId="01F3F454" w14:textId="77777777" w:rsidR="001A103A" w:rsidRPr="001A103A" w:rsidRDefault="001A103A" w:rsidP="001A103A">
            <w:pPr>
              <w:spacing w:line="240" w:lineRule="auto"/>
              <w:ind w:firstLine="0"/>
              <w:jc w:val="left"/>
              <w:rPr>
                <w:rFonts w:eastAsia="Times New Roman" w:cs="Times New Roman"/>
                <w:color w:val="000000"/>
                <w:sz w:val="22"/>
                <w:lang w:eastAsia="ru-RU"/>
              </w:rPr>
            </w:pPr>
          </w:p>
        </w:tc>
        <w:tc>
          <w:tcPr>
            <w:tcW w:w="1230" w:type="dxa"/>
            <w:vMerge/>
            <w:tcBorders>
              <w:left w:val="single" w:sz="4" w:space="0" w:color="auto"/>
              <w:bottom w:val="single" w:sz="4" w:space="0" w:color="000000"/>
              <w:right w:val="single" w:sz="4" w:space="0" w:color="auto"/>
            </w:tcBorders>
            <w:vAlign w:val="center"/>
            <w:hideMark/>
          </w:tcPr>
          <w:p w14:paraId="06F0EF0B" w14:textId="77777777" w:rsidR="001A103A" w:rsidRPr="001A103A" w:rsidRDefault="001A103A" w:rsidP="001A103A">
            <w:pPr>
              <w:spacing w:line="240" w:lineRule="auto"/>
              <w:ind w:firstLine="0"/>
              <w:jc w:val="left"/>
              <w:rPr>
                <w:rFonts w:eastAsia="Times New Roman" w:cs="Times New Roman"/>
                <w:color w:val="000000"/>
                <w:sz w:val="22"/>
                <w:lang w:eastAsia="ru-RU"/>
              </w:rPr>
            </w:pPr>
          </w:p>
        </w:tc>
      </w:tr>
      <w:tr w:rsidR="001A103A" w:rsidRPr="001A103A" w14:paraId="77C32A12" w14:textId="77777777" w:rsidTr="0093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370FD0C4" w14:textId="77777777" w:rsidR="001A103A" w:rsidRPr="001A103A" w:rsidRDefault="001A103A" w:rsidP="001A103A">
            <w:pPr>
              <w:spacing w:line="240" w:lineRule="auto"/>
              <w:ind w:firstLine="0"/>
              <w:jc w:val="left"/>
              <w:rPr>
                <w:rFonts w:eastAsia="Times New Roman" w:cs="Times New Roman"/>
                <w:color w:val="000000"/>
                <w:sz w:val="22"/>
                <w:lang w:eastAsia="ru-RU"/>
              </w:rPr>
            </w:pPr>
            <w:r w:rsidRPr="001A103A">
              <w:rPr>
                <w:rFonts w:eastAsia="Times New Roman" w:cs="Times New Roman"/>
                <w:color w:val="000000"/>
                <w:sz w:val="22"/>
                <w:lang w:eastAsia="ru-RU"/>
              </w:rPr>
              <w:t>Теплоснабжение, кг у.т./Гкал</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8D0AF"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326,20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6FAAF7A"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319,42</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6A2AB65B"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-6,78</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03A2B580"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154,63</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1419AD52"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5819,8</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381AD0A5"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899,9</w:t>
            </w:r>
          </w:p>
        </w:tc>
      </w:tr>
      <w:tr w:rsidR="001A103A" w:rsidRPr="001A103A" w14:paraId="0324CC68" w14:textId="77777777" w:rsidTr="0093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1531F678" w14:textId="77777777" w:rsidR="001A103A" w:rsidRPr="001A103A" w:rsidRDefault="001A103A" w:rsidP="001A103A">
            <w:pPr>
              <w:spacing w:line="240" w:lineRule="auto"/>
              <w:ind w:firstLine="0"/>
              <w:jc w:val="left"/>
              <w:rPr>
                <w:rFonts w:eastAsia="Times New Roman" w:cs="Times New Roman"/>
                <w:color w:val="000000"/>
                <w:sz w:val="22"/>
                <w:lang w:eastAsia="ru-RU"/>
              </w:rPr>
            </w:pPr>
            <w:r w:rsidRPr="001A103A">
              <w:rPr>
                <w:rFonts w:eastAsia="Times New Roman" w:cs="Times New Roman"/>
                <w:color w:val="000000"/>
                <w:sz w:val="22"/>
                <w:lang w:eastAsia="ru-RU"/>
              </w:rPr>
              <w:t>Водоснабжение, кВт×ч/м</w:t>
            </w:r>
            <w:r w:rsidRPr="001A103A">
              <w:rPr>
                <w:rFonts w:eastAsia="Times New Roman" w:cs="Times New Roman"/>
                <w:color w:val="000000"/>
                <w:sz w:val="22"/>
                <w:vertAlign w:val="superscript"/>
                <w:lang w:eastAsia="ru-RU"/>
              </w:rPr>
              <w:t>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38C90BDF"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1,27</w:t>
            </w:r>
          </w:p>
        </w:tc>
        <w:tc>
          <w:tcPr>
            <w:tcW w:w="993" w:type="dxa"/>
            <w:tcBorders>
              <w:top w:val="nil"/>
              <w:left w:val="nil"/>
              <w:bottom w:val="single" w:sz="4" w:space="0" w:color="auto"/>
              <w:right w:val="single" w:sz="4" w:space="0" w:color="auto"/>
            </w:tcBorders>
            <w:shd w:val="clear" w:color="auto" w:fill="auto"/>
            <w:noWrap/>
            <w:vAlign w:val="bottom"/>
            <w:hideMark/>
          </w:tcPr>
          <w:p w14:paraId="13D93F48"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1,24</w:t>
            </w:r>
          </w:p>
        </w:tc>
        <w:tc>
          <w:tcPr>
            <w:tcW w:w="974" w:type="dxa"/>
            <w:tcBorders>
              <w:top w:val="nil"/>
              <w:left w:val="nil"/>
              <w:bottom w:val="single" w:sz="4" w:space="0" w:color="auto"/>
              <w:right w:val="single" w:sz="4" w:space="0" w:color="auto"/>
            </w:tcBorders>
            <w:shd w:val="clear" w:color="auto" w:fill="auto"/>
            <w:noWrap/>
            <w:vAlign w:val="bottom"/>
            <w:hideMark/>
          </w:tcPr>
          <w:p w14:paraId="105D7BC2"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-0,03</w:t>
            </w:r>
          </w:p>
        </w:tc>
        <w:tc>
          <w:tcPr>
            <w:tcW w:w="1861" w:type="dxa"/>
            <w:tcBorders>
              <w:top w:val="nil"/>
              <w:left w:val="nil"/>
              <w:bottom w:val="single" w:sz="4" w:space="0" w:color="auto"/>
              <w:right w:val="single" w:sz="4" w:space="0" w:color="auto"/>
            </w:tcBorders>
            <w:shd w:val="clear" w:color="auto" w:fill="auto"/>
            <w:noWrap/>
            <w:vAlign w:val="bottom"/>
            <w:hideMark/>
          </w:tcPr>
          <w:p w14:paraId="6D6189B4"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9,56</w:t>
            </w:r>
          </w:p>
        </w:tc>
        <w:tc>
          <w:tcPr>
            <w:tcW w:w="1241" w:type="dxa"/>
            <w:tcBorders>
              <w:top w:val="nil"/>
              <w:left w:val="nil"/>
              <w:bottom w:val="single" w:sz="4" w:space="0" w:color="auto"/>
              <w:right w:val="single" w:sz="4" w:space="0" w:color="auto"/>
            </w:tcBorders>
            <w:shd w:val="clear" w:color="auto" w:fill="auto"/>
            <w:noWrap/>
            <w:vAlign w:val="bottom"/>
            <w:hideMark/>
          </w:tcPr>
          <w:p w14:paraId="51ECC27D"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122811,7</w:t>
            </w:r>
          </w:p>
        </w:tc>
        <w:tc>
          <w:tcPr>
            <w:tcW w:w="1230" w:type="dxa"/>
            <w:tcBorders>
              <w:top w:val="nil"/>
              <w:left w:val="nil"/>
              <w:bottom w:val="single" w:sz="4" w:space="0" w:color="auto"/>
              <w:right w:val="single" w:sz="4" w:space="0" w:color="auto"/>
            </w:tcBorders>
            <w:shd w:val="clear" w:color="auto" w:fill="auto"/>
            <w:noWrap/>
            <w:vAlign w:val="bottom"/>
            <w:hideMark/>
          </w:tcPr>
          <w:p w14:paraId="02EE183F"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1174,4</w:t>
            </w:r>
          </w:p>
        </w:tc>
      </w:tr>
      <w:tr w:rsidR="001A103A" w:rsidRPr="001A103A" w14:paraId="1421A6C9" w14:textId="77777777" w:rsidTr="0093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tcPr>
          <w:p w14:paraId="35C26902" w14:textId="77777777" w:rsidR="001A103A" w:rsidRPr="001A103A" w:rsidRDefault="001A103A" w:rsidP="001A103A">
            <w:pPr>
              <w:spacing w:line="240" w:lineRule="auto"/>
              <w:ind w:firstLine="0"/>
              <w:jc w:val="left"/>
              <w:rPr>
                <w:rFonts w:eastAsia="Times New Roman" w:cs="Times New Roman"/>
                <w:color w:val="000000"/>
                <w:sz w:val="22"/>
                <w:vertAlign w:val="superscript"/>
                <w:lang w:eastAsia="ru-RU"/>
              </w:rPr>
            </w:pPr>
            <w:r w:rsidRPr="001A103A">
              <w:rPr>
                <w:rFonts w:eastAsia="Times New Roman" w:cs="Times New Roman"/>
                <w:color w:val="000000"/>
                <w:sz w:val="22"/>
                <w:lang w:eastAsia="ru-RU"/>
              </w:rPr>
              <w:t>Водоотведение, кВт×ч/м</w:t>
            </w:r>
            <w:r w:rsidRPr="001A103A">
              <w:rPr>
                <w:rFonts w:eastAsia="Times New Roman" w:cs="Times New Roman"/>
                <w:color w:val="000000"/>
                <w:sz w:val="22"/>
                <w:vertAlign w:val="superscript"/>
                <w:lang w:eastAsia="ru-RU"/>
              </w:rPr>
              <w:t>3</w:t>
            </w:r>
          </w:p>
        </w:tc>
        <w:tc>
          <w:tcPr>
            <w:tcW w:w="989" w:type="dxa"/>
            <w:tcBorders>
              <w:top w:val="nil"/>
              <w:left w:val="single" w:sz="4" w:space="0" w:color="auto"/>
              <w:bottom w:val="single" w:sz="4" w:space="0" w:color="auto"/>
              <w:right w:val="single" w:sz="4" w:space="0" w:color="auto"/>
            </w:tcBorders>
            <w:shd w:val="clear" w:color="auto" w:fill="auto"/>
            <w:noWrap/>
            <w:vAlign w:val="bottom"/>
          </w:tcPr>
          <w:p w14:paraId="7E43372D"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1,83</w:t>
            </w:r>
          </w:p>
        </w:tc>
        <w:tc>
          <w:tcPr>
            <w:tcW w:w="993" w:type="dxa"/>
            <w:tcBorders>
              <w:top w:val="nil"/>
              <w:left w:val="nil"/>
              <w:bottom w:val="single" w:sz="4" w:space="0" w:color="auto"/>
              <w:right w:val="single" w:sz="4" w:space="0" w:color="auto"/>
            </w:tcBorders>
            <w:shd w:val="clear" w:color="auto" w:fill="auto"/>
            <w:noWrap/>
            <w:vAlign w:val="bottom"/>
          </w:tcPr>
          <w:p w14:paraId="73A8C084"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1,78</w:t>
            </w:r>
          </w:p>
        </w:tc>
        <w:tc>
          <w:tcPr>
            <w:tcW w:w="974" w:type="dxa"/>
            <w:tcBorders>
              <w:top w:val="nil"/>
              <w:left w:val="nil"/>
              <w:bottom w:val="single" w:sz="4" w:space="0" w:color="auto"/>
              <w:right w:val="single" w:sz="4" w:space="0" w:color="auto"/>
            </w:tcBorders>
            <w:shd w:val="clear" w:color="auto" w:fill="auto"/>
            <w:noWrap/>
            <w:vAlign w:val="bottom"/>
          </w:tcPr>
          <w:p w14:paraId="2BEE7BDE"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-0,05</w:t>
            </w:r>
          </w:p>
        </w:tc>
        <w:tc>
          <w:tcPr>
            <w:tcW w:w="1861" w:type="dxa"/>
            <w:tcBorders>
              <w:top w:val="nil"/>
              <w:left w:val="nil"/>
              <w:bottom w:val="single" w:sz="4" w:space="0" w:color="auto"/>
              <w:right w:val="single" w:sz="4" w:space="0" w:color="auto"/>
            </w:tcBorders>
            <w:shd w:val="clear" w:color="auto" w:fill="auto"/>
            <w:noWrap/>
            <w:vAlign w:val="bottom"/>
          </w:tcPr>
          <w:p w14:paraId="7712CD7C"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9,96</w:t>
            </w:r>
          </w:p>
        </w:tc>
        <w:tc>
          <w:tcPr>
            <w:tcW w:w="1241" w:type="dxa"/>
            <w:tcBorders>
              <w:top w:val="nil"/>
              <w:left w:val="nil"/>
              <w:bottom w:val="single" w:sz="4" w:space="0" w:color="auto"/>
              <w:right w:val="single" w:sz="4" w:space="0" w:color="auto"/>
            </w:tcBorders>
            <w:shd w:val="clear" w:color="auto" w:fill="auto"/>
            <w:noWrap/>
            <w:vAlign w:val="bottom"/>
          </w:tcPr>
          <w:p w14:paraId="27620615"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110530,54</w:t>
            </w:r>
          </w:p>
        </w:tc>
        <w:tc>
          <w:tcPr>
            <w:tcW w:w="1230" w:type="dxa"/>
            <w:tcBorders>
              <w:top w:val="nil"/>
              <w:left w:val="nil"/>
              <w:bottom w:val="single" w:sz="4" w:space="0" w:color="auto"/>
              <w:right w:val="single" w:sz="4" w:space="0" w:color="auto"/>
            </w:tcBorders>
            <w:shd w:val="clear" w:color="auto" w:fill="auto"/>
            <w:noWrap/>
            <w:vAlign w:val="bottom"/>
          </w:tcPr>
          <w:p w14:paraId="76902D2A"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1100,3</w:t>
            </w:r>
          </w:p>
        </w:tc>
      </w:tr>
      <w:tr w:rsidR="001A103A" w:rsidRPr="001A103A" w14:paraId="7A5BF036" w14:textId="77777777" w:rsidTr="0093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6A0830AD" w14:textId="77777777" w:rsidR="001A103A" w:rsidRPr="001A103A" w:rsidRDefault="001A103A" w:rsidP="001A103A">
            <w:pPr>
              <w:spacing w:line="240" w:lineRule="auto"/>
              <w:ind w:firstLine="0"/>
              <w:jc w:val="left"/>
              <w:rPr>
                <w:rFonts w:eastAsia="Times New Roman" w:cs="Times New Roman"/>
                <w:color w:val="000000"/>
                <w:sz w:val="22"/>
                <w:lang w:eastAsia="ru-RU"/>
              </w:rPr>
            </w:pPr>
            <w:r w:rsidRPr="001A103A">
              <w:rPr>
                <w:rFonts w:eastAsia="Times New Roman" w:cs="Times New Roman"/>
                <w:color w:val="000000"/>
                <w:sz w:val="22"/>
                <w:lang w:eastAsia="ru-RU"/>
              </w:rPr>
              <w:t>Итого</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57405DE0"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5B5E2BF8"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 ×</w:t>
            </w:r>
          </w:p>
        </w:tc>
        <w:tc>
          <w:tcPr>
            <w:tcW w:w="974" w:type="dxa"/>
            <w:tcBorders>
              <w:top w:val="nil"/>
              <w:left w:val="nil"/>
              <w:bottom w:val="single" w:sz="4" w:space="0" w:color="auto"/>
              <w:right w:val="single" w:sz="4" w:space="0" w:color="auto"/>
            </w:tcBorders>
            <w:shd w:val="clear" w:color="auto" w:fill="auto"/>
            <w:noWrap/>
            <w:vAlign w:val="bottom"/>
            <w:hideMark/>
          </w:tcPr>
          <w:p w14:paraId="46C9C1E1"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 ×</w:t>
            </w:r>
          </w:p>
        </w:tc>
        <w:tc>
          <w:tcPr>
            <w:tcW w:w="1861" w:type="dxa"/>
            <w:tcBorders>
              <w:top w:val="nil"/>
              <w:left w:val="nil"/>
              <w:bottom w:val="single" w:sz="4" w:space="0" w:color="auto"/>
              <w:right w:val="single" w:sz="4" w:space="0" w:color="auto"/>
            </w:tcBorders>
            <w:shd w:val="clear" w:color="auto" w:fill="auto"/>
            <w:noWrap/>
            <w:vAlign w:val="bottom"/>
            <w:hideMark/>
          </w:tcPr>
          <w:p w14:paraId="451FA716"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 ×</w:t>
            </w:r>
          </w:p>
        </w:tc>
        <w:tc>
          <w:tcPr>
            <w:tcW w:w="1241" w:type="dxa"/>
            <w:tcBorders>
              <w:top w:val="nil"/>
              <w:left w:val="nil"/>
              <w:bottom w:val="single" w:sz="4" w:space="0" w:color="auto"/>
              <w:right w:val="single" w:sz="4" w:space="0" w:color="auto"/>
            </w:tcBorders>
            <w:shd w:val="clear" w:color="auto" w:fill="auto"/>
            <w:noWrap/>
            <w:vAlign w:val="bottom"/>
            <w:hideMark/>
          </w:tcPr>
          <w:p w14:paraId="6A59C25E"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 ×</w:t>
            </w:r>
          </w:p>
        </w:tc>
        <w:tc>
          <w:tcPr>
            <w:tcW w:w="1230" w:type="dxa"/>
            <w:tcBorders>
              <w:top w:val="nil"/>
              <w:left w:val="nil"/>
              <w:bottom w:val="single" w:sz="4" w:space="0" w:color="auto"/>
              <w:right w:val="single" w:sz="4" w:space="0" w:color="auto"/>
            </w:tcBorders>
            <w:shd w:val="clear" w:color="auto" w:fill="auto"/>
            <w:noWrap/>
            <w:vAlign w:val="bottom"/>
            <w:hideMark/>
          </w:tcPr>
          <w:p w14:paraId="10828604" w14:textId="77777777" w:rsidR="001A103A" w:rsidRPr="001A103A" w:rsidRDefault="001A103A" w:rsidP="001A103A">
            <w:pPr>
              <w:spacing w:line="240" w:lineRule="auto"/>
              <w:ind w:firstLine="0"/>
              <w:jc w:val="center"/>
              <w:rPr>
                <w:rFonts w:eastAsia="Times New Roman" w:cs="Times New Roman"/>
                <w:color w:val="000000"/>
                <w:sz w:val="22"/>
                <w:lang w:eastAsia="ru-RU"/>
              </w:rPr>
            </w:pPr>
            <w:r w:rsidRPr="001A103A">
              <w:rPr>
                <w:rFonts w:eastAsia="Times New Roman" w:cs="Times New Roman"/>
                <w:color w:val="000000"/>
                <w:sz w:val="22"/>
                <w:lang w:eastAsia="ru-RU"/>
              </w:rPr>
              <w:t>3174,6</w:t>
            </w:r>
          </w:p>
        </w:tc>
      </w:tr>
    </w:tbl>
    <w:p w14:paraId="6DB8A7F9" w14:textId="0AFE71ED" w:rsidR="009E3F4F" w:rsidRPr="00153ACE" w:rsidRDefault="009E3F4F" w:rsidP="0048438C">
      <w:pPr>
        <w:spacing w:line="240" w:lineRule="auto"/>
        <w:contextualSpacing/>
        <w:rPr>
          <w:rFonts w:eastAsia="Times New Roman" w:cs="Times New Roman"/>
          <w:szCs w:val="28"/>
          <w:lang w:eastAsia="ru-RU"/>
        </w:rPr>
      </w:pPr>
    </w:p>
    <w:p w14:paraId="6010E794" w14:textId="77777777" w:rsidR="00EC4654" w:rsidRPr="00153ACE" w:rsidRDefault="00EC4654" w:rsidP="000C66DB">
      <w:pPr>
        <w:spacing w:line="240" w:lineRule="auto"/>
        <w:contextualSpacing/>
        <w:rPr>
          <w:rFonts w:eastAsia="Times New Roman" w:cs="Times New Roman"/>
          <w:szCs w:val="28"/>
          <w:lang w:eastAsia="ru-RU"/>
        </w:rPr>
      </w:pPr>
    </w:p>
    <w:p w14:paraId="4859136A" w14:textId="77777777" w:rsidR="00EC4654" w:rsidRPr="00153ACE" w:rsidRDefault="00EC4654" w:rsidP="000C66DB">
      <w:pPr>
        <w:spacing w:line="240" w:lineRule="auto"/>
        <w:contextualSpacing/>
        <w:rPr>
          <w:rFonts w:eastAsia="Times New Roman" w:cs="Times New Roman"/>
          <w:szCs w:val="28"/>
          <w:lang w:eastAsia="ru-RU"/>
        </w:rPr>
      </w:pPr>
    </w:p>
    <w:p w14:paraId="1C4A9B42" w14:textId="77777777" w:rsidR="00EC4654" w:rsidRPr="00153ACE" w:rsidRDefault="00EC4654" w:rsidP="000C66DB">
      <w:pPr>
        <w:spacing w:line="240" w:lineRule="auto"/>
        <w:contextualSpacing/>
        <w:rPr>
          <w:rFonts w:eastAsia="Times New Roman" w:cs="Times New Roman"/>
          <w:szCs w:val="28"/>
          <w:lang w:eastAsia="ru-RU"/>
        </w:rPr>
      </w:pPr>
    </w:p>
    <w:p w14:paraId="7532ECF8" w14:textId="77777777" w:rsidR="000C66DB" w:rsidRPr="00153ACE" w:rsidRDefault="000C66DB" w:rsidP="000C66DB">
      <w:pPr>
        <w:spacing w:line="240" w:lineRule="auto"/>
        <w:contextualSpacing/>
        <w:rPr>
          <w:rFonts w:eastAsia="Times New Roman" w:cs="Times New Roman"/>
          <w:szCs w:val="28"/>
          <w:lang w:eastAsia="ru-RU"/>
        </w:rPr>
      </w:pPr>
    </w:p>
    <w:p w14:paraId="3DB9D690" w14:textId="77777777" w:rsidR="00EE49C1" w:rsidRPr="00153ACE" w:rsidRDefault="00EE49C1" w:rsidP="00964BF0">
      <w:pPr>
        <w:pStyle w:val="12"/>
        <w:keepLines w:val="0"/>
        <w:pageBreakBefore/>
        <w:numPr>
          <w:ilvl w:val="0"/>
          <w:numId w:val="0"/>
        </w:numPr>
        <w:spacing w:before="120" w:after="120" w:line="240" w:lineRule="auto"/>
        <w:jc w:val="both"/>
        <w:sectPr w:rsidR="00EE49C1" w:rsidRPr="00153ACE" w:rsidSect="00A632EB">
          <w:footerReference w:type="default" r:id="rId16"/>
          <w:pgSz w:w="11906" w:h="16838"/>
          <w:pgMar w:top="1134" w:right="567" w:bottom="1134" w:left="1134" w:header="709" w:footer="709" w:gutter="0"/>
          <w:cols w:space="708"/>
          <w:titlePg/>
          <w:docGrid w:linePitch="360"/>
        </w:sectPr>
      </w:pPr>
    </w:p>
    <w:p w14:paraId="1D691E84" w14:textId="3416F286" w:rsidR="001D5FA2" w:rsidRPr="00153ACE" w:rsidRDefault="001D5FA2" w:rsidP="00964BF0">
      <w:pPr>
        <w:pStyle w:val="12"/>
        <w:keepLines w:val="0"/>
        <w:pageBreakBefore/>
        <w:numPr>
          <w:ilvl w:val="0"/>
          <w:numId w:val="0"/>
        </w:numPr>
        <w:spacing w:before="120" w:after="120" w:line="240" w:lineRule="auto"/>
        <w:jc w:val="both"/>
      </w:pPr>
      <w:bookmarkStart w:id="73" w:name="_Toc181256731"/>
      <w:r w:rsidRPr="00153ACE">
        <w:lastRenderedPageBreak/>
        <w:t xml:space="preserve">Раздел 3. </w:t>
      </w:r>
      <w:r w:rsidR="00310909" w:rsidRPr="00153ACE">
        <w:rPr>
          <w:iCs/>
        </w:rPr>
        <w:t>Перспективы развития муниципального образования и прогноз спроса на коммунальные ресурсы</w:t>
      </w:r>
      <w:bookmarkEnd w:id="73"/>
    </w:p>
    <w:p w14:paraId="64C47D60" w14:textId="21D8A3C5" w:rsidR="00DF3190" w:rsidRPr="00153ACE" w:rsidRDefault="00DF3190" w:rsidP="00964BF0">
      <w:pPr>
        <w:pStyle w:val="S20"/>
        <w:numPr>
          <w:ilvl w:val="0"/>
          <w:numId w:val="0"/>
        </w:numPr>
        <w:spacing w:before="240"/>
      </w:pPr>
      <w:bookmarkStart w:id="74" w:name="_Toc181256732"/>
      <w:r w:rsidRPr="00153ACE">
        <w:t xml:space="preserve">3.1. Перспективные показатели развития </w:t>
      </w:r>
      <w:r w:rsidR="00F36DC1">
        <w:t>сельсовета</w:t>
      </w:r>
      <w:bookmarkEnd w:id="74"/>
    </w:p>
    <w:p w14:paraId="610ABA64" w14:textId="77777777" w:rsidR="0059133F" w:rsidRPr="00153ACE" w:rsidRDefault="0059133F" w:rsidP="0059133F">
      <w:pPr>
        <w:spacing w:line="240" w:lineRule="auto"/>
        <w:contextualSpacing/>
        <w:rPr>
          <w:rFonts w:eastAsia="Times New Roman" w:cs="Times New Roman"/>
          <w:szCs w:val="28"/>
          <w:lang w:eastAsia="ru-RU"/>
        </w:rPr>
      </w:pPr>
    </w:p>
    <w:p w14:paraId="5504AEA1" w14:textId="77777777" w:rsidR="001A103A" w:rsidRPr="001A103A" w:rsidRDefault="001A103A" w:rsidP="001A103A">
      <w:pPr>
        <w:spacing w:line="240" w:lineRule="auto"/>
        <w:contextualSpacing/>
        <w:rPr>
          <w:rFonts w:eastAsia="Times New Roman" w:cs="Times New Roman"/>
          <w:i/>
          <w:szCs w:val="28"/>
          <w:u w:val="single"/>
          <w:lang w:eastAsia="ru-RU"/>
        </w:rPr>
      </w:pPr>
      <w:bookmarkStart w:id="75" w:name="_Hlk531028112"/>
      <w:r w:rsidRPr="001A103A">
        <w:rPr>
          <w:rFonts w:eastAsia="Times New Roman" w:cs="Times New Roman"/>
          <w:i/>
          <w:szCs w:val="28"/>
          <w:u w:val="single"/>
          <w:lang w:eastAsia="ru-RU"/>
        </w:rPr>
        <w:t>Жилищный фонд</w:t>
      </w:r>
    </w:p>
    <w:p w14:paraId="2FAC2D2E" w14:textId="77777777" w:rsidR="001A103A" w:rsidRPr="001A103A" w:rsidRDefault="001A103A" w:rsidP="001A103A">
      <w:pPr>
        <w:spacing w:line="240" w:lineRule="auto"/>
        <w:contextualSpacing/>
        <w:rPr>
          <w:rFonts w:eastAsia="Times New Roman" w:cs="Times New Roman"/>
          <w:szCs w:val="24"/>
          <w:lang w:eastAsia="ru-RU"/>
        </w:rPr>
      </w:pPr>
      <w:r w:rsidRPr="001A103A">
        <w:rPr>
          <w:rFonts w:eastAsia="Times New Roman" w:cs="Times New Roman"/>
          <w:szCs w:val="24"/>
          <w:lang w:eastAsia="ru-RU"/>
        </w:rPr>
        <w:t>В Ташаринском сельсовете жилой фонд составляет 80,2 тыс. кв.м.</w:t>
      </w:r>
    </w:p>
    <w:p w14:paraId="7B4E1D9E" w14:textId="2C9D8A0E" w:rsidR="001A103A" w:rsidRPr="001A103A" w:rsidRDefault="001A103A" w:rsidP="001A103A">
      <w:pPr>
        <w:autoSpaceDE w:val="0"/>
        <w:autoSpaceDN w:val="0"/>
        <w:adjustRightInd w:val="0"/>
        <w:spacing w:line="240" w:lineRule="auto"/>
        <w:jc w:val="right"/>
        <w:rPr>
          <w:rFonts w:eastAsia="Times New Roman" w:cs="Times New Roman"/>
          <w:szCs w:val="28"/>
          <w:lang w:eastAsia="ru-RU"/>
        </w:rPr>
      </w:pPr>
      <w:r w:rsidRPr="001A103A">
        <w:rPr>
          <w:rFonts w:eastAsia="Times New Roman" w:cs="Times New Roman"/>
          <w:szCs w:val="28"/>
          <w:lang w:eastAsia="ru-RU"/>
        </w:rPr>
        <w:t xml:space="preserve">Таблица </w:t>
      </w:r>
      <w:r w:rsidRPr="001A103A">
        <w:rPr>
          <w:rFonts w:eastAsia="Times New Roman" w:cs="Times New Roman"/>
          <w:szCs w:val="28"/>
          <w:lang w:eastAsia="ru-RU" w:bidi="en-US"/>
        </w:rPr>
        <w:fldChar w:fldCharType="begin"/>
      </w:r>
      <w:r w:rsidRPr="001A103A">
        <w:rPr>
          <w:rFonts w:eastAsia="Times New Roman" w:cs="Times New Roman"/>
          <w:szCs w:val="28"/>
          <w:lang w:eastAsia="ru-RU" w:bidi="en-US"/>
        </w:rPr>
        <w:instrText xml:space="preserve"> SEQ Таблица \* ARABIC </w:instrText>
      </w:r>
      <w:r w:rsidRPr="001A103A">
        <w:rPr>
          <w:rFonts w:eastAsia="Times New Roman" w:cs="Times New Roman"/>
          <w:szCs w:val="28"/>
          <w:lang w:eastAsia="ru-RU" w:bidi="en-US"/>
        </w:rPr>
        <w:fldChar w:fldCharType="separate"/>
      </w:r>
      <w:r w:rsidR="00EA28A7">
        <w:rPr>
          <w:rFonts w:eastAsia="Times New Roman" w:cs="Times New Roman"/>
          <w:noProof/>
          <w:szCs w:val="28"/>
          <w:lang w:eastAsia="ru-RU" w:bidi="en-US"/>
        </w:rPr>
        <w:t>25</w:t>
      </w:r>
      <w:r w:rsidRPr="001A103A">
        <w:rPr>
          <w:rFonts w:eastAsia="Times New Roman" w:cs="Times New Roman"/>
          <w:szCs w:val="28"/>
          <w:lang w:eastAsia="ru-RU" w:bidi="en-US"/>
        </w:rPr>
        <w:fldChar w:fldCharType="end"/>
      </w:r>
    </w:p>
    <w:p w14:paraId="7ED3236A" w14:textId="77777777" w:rsidR="001A103A" w:rsidRPr="001A103A" w:rsidRDefault="001A103A" w:rsidP="001A103A">
      <w:pPr>
        <w:spacing w:after="120" w:line="240" w:lineRule="auto"/>
        <w:ind w:firstLine="0"/>
        <w:jc w:val="center"/>
        <w:rPr>
          <w:rFonts w:eastAsia="Times New Roman" w:cs="Times New Roman"/>
          <w:szCs w:val="28"/>
          <w:lang w:eastAsia="ru-RU"/>
        </w:rPr>
      </w:pPr>
      <w:r w:rsidRPr="001A103A">
        <w:rPr>
          <w:rFonts w:eastAsia="Times New Roman" w:cs="Times New Roman"/>
          <w:szCs w:val="28"/>
          <w:lang w:eastAsia="ru-RU"/>
        </w:rPr>
        <w:t>Характеристика жилого фонда Ташаринского сельсовета</w:t>
      </w:r>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5633"/>
        <w:gridCol w:w="1177"/>
        <w:gridCol w:w="1021"/>
      </w:tblGrid>
      <w:tr w:rsidR="001A103A" w:rsidRPr="001A103A" w14:paraId="3D54D919" w14:textId="77777777" w:rsidTr="00937375">
        <w:trPr>
          <w:trHeight w:val="20"/>
          <w:tblHeader/>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502A4CE"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rPr>
              <w:t>№ п/п</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17919B9"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rPr>
              <w:t>Показатели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2DDCB276"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rPr>
              <w:t>Ед. изм.</w:t>
            </w:r>
          </w:p>
        </w:tc>
        <w:tc>
          <w:tcPr>
            <w:tcW w:w="587" w:type="pct"/>
            <w:tcBorders>
              <w:top w:val="single" w:sz="4" w:space="0" w:color="auto"/>
              <w:left w:val="single" w:sz="4" w:space="0" w:color="auto"/>
              <w:bottom w:val="single" w:sz="4" w:space="0" w:color="auto"/>
              <w:right w:val="single" w:sz="4" w:space="0" w:color="auto"/>
            </w:tcBorders>
            <w:vAlign w:val="center"/>
          </w:tcPr>
          <w:p w14:paraId="06B7340F" w14:textId="77777777" w:rsidR="001A103A" w:rsidRPr="001A103A" w:rsidRDefault="001A103A" w:rsidP="001A103A">
            <w:pPr>
              <w:spacing w:line="240" w:lineRule="auto"/>
              <w:ind w:firstLine="0"/>
              <w:jc w:val="center"/>
              <w:rPr>
                <w:rFonts w:eastAsia="Times New Roman" w:cs="Times New Roman"/>
                <w:bCs/>
                <w:sz w:val="22"/>
                <w:lang w:val="en-US"/>
              </w:rPr>
            </w:pPr>
            <w:r w:rsidRPr="001A103A">
              <w:rPr>
                <w:rFonts w:eastAsia="Times New Roman" w:cs="Times New Roman"/>
                <w:sz w:val="22"/>
              </w:rPr>
              <w:t>2024 г.</w:t>
            </w:r>
          </w:p>
        </w:tc>
      </w:tr>
      <w:tr w:rsidR="001A103A" w:rsidRPr="001A103A" w14:paraId="44F562A2"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B197004"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rPr>
              <w:t>1</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9EB44CA"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Общая площадь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71BAAC42"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216F46A1"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80,2</w:t>
            </w:r>
          </w:p>
        </w:tc>
      </w:tr>
      <w:tr w:rsidR="001A103A" w:rsidRPr="001A103A" w14:paraId="2BE75DE2"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4D5BA05"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64E0B22" w14:textId="77777777" w:rsidR="001A103A" w:rsidRPr="001A103A" w:rsidRDefault="001A103A" w:rsidP="001A103A">
            <w:pPr>
              <w:spacing w:line="240" w:lineRule="auto"/>
              <w:ind w:firstLine="0"/>
              <w:jc w:val="left"/>
              <w:rPr>
                <w:rFonts w:eastAsia="Times New Roman" w:cs="Times New Roman"/>
                <w:i/>
                <w:iCs/>
                <w:color w:val="000000"/>
                <w:sz w:val="22"/>
              </w:rPr>
            </w:pPr>
            <w:r w:rsidRPr="001A103A">
              <w:rPr>
                <w:rFonts w:eastAsia="Times New Roman" w:cs="Times New Roman"/>
                <w:i/>
                <w:iCs/>
                <w:color w:val="000000"/>
                <w:sz w:val="22"/>
              </w:rPr>
              <w:t>частный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5B0E15D4"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4668573B"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color w:val="000000"/>
                <w:sz w:val="22"/>
                <w:lang w:eastAsia="ru-RU"/>
              </w:rPr>
              <w:t>73,13</w:t>
            </w:r>
          </w:p>
        </w:tc>
      </w:tr>
      <w:tr w:rsidR="001A103A" w:rsidRPr="001A103A" w14:paraId="71F464D2"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6096CB5"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29C5225" w14:textId="77777777" w:rsidR="001A103A" w:rsidRPr="001A103A" w:rsidRDefault="001A103A" w:rsidP="001A103A">
            <w:pPr>
              <w:spacing w:line="240" w:lineRule="auto"/>
              <w:ind w:firstLine="0"/>
              <w:jc w:val="left"/>
              <w:rPr>
                <w:rFonts w:eastAsia="Times New Roman" w:cs="Times New Roman"/>
                <w:i/>
                <w:iCs/>
                <w:color w:val="000000"/>
                <w:sz w:val="22"/>
              </w:rPr>
            </w:pPr>
            <w:r w:rsidRPr="001A103A">
              <w:rPr>
                <w:rFonts w:eastAsia="Times New Roman" w:cs="Times New Roman"/>
                <w:i/>
                <w:iCs/>
                <w:color w:val="000000"/>
                <w:sz w:val="22"/>
              </w:rPr>
              <w:t>государственный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208089F"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593F718F"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color w:val="000000"/>
                <w:sz w:val="22"/>
                <w:lang w:eastAsia="ru-RU"/>
              </w:rPr>
              <w:t>0</w:t>
            </w:r>
          </w:p>
        </w:tc>
      </w:tr>
      <w:tr w:rsidR="001A103A" w:rsidRPr="001A103A" w14:paraId="3B9AB9FE"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7CCBF61"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4D6C615" w14:textId="77777777" w:rsidR="001A103A" w:rsidRPr="001A103A" w:rsidRDefault="001A103A" w:rsidP="001A103A">
            <w:pPr>
              <w:spacing w:line="240" w:lineRule="auto"/>
              <w:ind w:firstLine="0"/>
              <w:jc w:val="left"/>
              <w:rPr>
                <w:rFonts w:eastAsia="Times New Roman" w:cs="Times New Roman"/>
                <w:i/>
                <w:iCs/>
                <w:color w:val="000000"/>
                <w:sz w:val="22"/>
              </w:rPr>
            </w:pPr>
            <w:r w:rsidRPr="001A103A">
              <w:rPr>
                <w:rFonts w:eastAsia="Times New Roman" w:cs="Times New Roman"/>
                <w:i/>
                <w:iCs/>
                <w:color w:val="000000"/>
                <w:sz w:val="22"/>
              </w:rPr>
              <w:t>муниципальный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E79BEF1"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F9ED693"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7,07</w:t>
            </w:r>
          </w:p>
        </w:tc>
      </w:tr>
      <w:tr w:rsidR="001A103A" w:rsidRPr="001A103A" w14:paraId="09323702"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9DE1107"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7400586" w14:textId="77777777" w:rsidR="001A103A" w:rsidRPr="001A103A" w:rsidRDefault="001A103A" w:rsidP="001A103A">
            <w:pPr>
              <w:spacing w:line="240" w:lineRule="auto"/>
              <w:ind w:firstLine="0"/>
              <w:jc w:val="left"/>
              <w:rPr>
                <w:rFonts w:eastAsia="Times New Roman" w:cs="Times New Roman"/>
                <w:i/>
                <w:iCs/>
                <w:color w:val="000000"/>
                <w:sz w:val="22"/>
              </w:rPr>
            </w:pPr>
            <w:r w:rsidRPr="001A103A">
              <w:rPr>
                <w:rFonts w:eastAsia="Times New Roman" w:cs="Times New Roman"/>
                <w:i/>
                <w:iCs/>
                <w:color w:val="000000"/>
                <w:sz w:val="22"/>
              </w:rPr>
              <w:t>другой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E20A034"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4AE990D"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color w:val="000000"/>
                <w:sz w:val="22"/>
                <w:lang w:eastAsia="ru-RU"/>
              </w:rPr>
              <w:t>0</w:t>
            </w:r>
          </w:p>
        </w:tc>
      </w:tr>
      <w:tr w:rsidR="001A103A" w:rsidRPr="001A103A" w14:paraId="1DA19476"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674EC70"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2</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E9F850B"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Удельный вес муниципального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38BFB03E"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2CD90BAC"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color w:val="000000"/>
                <w:sz w:val="22"/>
                <w:lang w:eastAsia="ru-RU"/>
              </w:rPr>
              <w:t>8,81</w:t>
            </w:r>
          </w:p>
        </w:tc>
      </w:tr>
      <w:tr w:rsidR="001A103A" w:rsidRPr="001A103A" w14:paraId="587E6348"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AC93793"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3</w:t>
            </w:r>
          </w:p>
        </w:tc>
        <w:tc>
          <w:tcPr>
            <w:tcW w:w="3239" w:type="pct"/>
            <w:tcBorders>
              <w:top w:val="single" w:sz="4" w:space="0" w:color="auto"/>
              <w:left w:val="single" w:sz="4" w:space="0" w:color="auto"/>
              <w:bottom w:val="single" w:sz="4" w:space="0" w:color="auto"/>
              <w:right w:val="single" w:sz="4" w:space="0" w:color="auto"/>
            </w:tcBorders>
            <w:vAlign w:val="center"/>
            <w:hideMark/>
          </w:tcPr>
          <w:p w14:paraId="7465F1E5"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Площадь аварийного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05FDC2D3"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7327CA07"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1,43</w:t>
            </w:r>
          </w:p>
        </w:tc>
      </w:tr>
      <w:tr w:rsidR="001A103A" w:rsidRPr="001A103A" w14:paraId="30B271E2"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3B39B00"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4</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C4DFA50"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Доля аварийного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6888216"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6DF37A94"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1,78</w:t>
            </w:r>
          </w:p>
        </w:tc>
      </w:tr>
      <w:tr w:rsidR="001A103A" w:rsidRPr="001A103A" w14:paraId="56AE428E"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8C7B727"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5</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0CA3B05"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Площадь ветхого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5946FF37"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3B9B700"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9,15</w:t>
            </w:r>
          </w:p>
        </w:tc>
      </w:tr>
      <w:tr w:rsidR="001A103A" w:rsidRPr="001A103A" w14:paraId="5101E8A3"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63C2D54"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6</w:t>
            </w:r>
          </w:p>
        </w:tc>
        <w:tc>
          <w:tcPr>
            <w:tcW w:w="3239" w:type="pct"/>
            <w:tcBorders>
              <w:top w:val="single" w:sz="4" w:space="0" w:color="auto"/>
              <w:left w:val="single" w:sz="4" w:space="0" w:color="auto"/>
              <w:bottom w:val="single" w:sz="4" w:space="0" w:color="auto"/>
              <w:right w:val="single" w:sz="4" w:space="0" w:color="auto"/>
            </w:tcBorders>
            <w:vAlign w:val="center"/>
            <w:hideMark/>
          </w:tcPr>
          <w:p w14:paraId="7DA3F75B"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Доля ветхого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16556A67"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65DFAD22"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11,41</w:t>
            </w:r>
          </w:p>
        </w:tc>
      </w:tr>
      <w:tr w:rsidR="001A103A" w:rsidRPr="001A103A" w14:paraId="5E87C399"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14695A6"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7</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BE7D261"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Процент износа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277E9B3F" w14:textId="77777777" w:rsidR="001A103A" w:rsidRPr="001A103A" w:rsidRDefault="001A103A" w:rsidP="001A103A">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vAlign w:val="center"/>
          </w:tcPr>
          <w:p w14:paraId="3F1688B8" w14:textId="77777777" w:rsidR="001A103A" w:rsidRPr="001A103A" w:rsidRDefault="001A103A" w:rsidP="001A103A">
            <w:pPr>
              <w:spacing w:line="240" w:lineRule="auto"/>
              <w:ind w:firstLine="0"/>
              <w:jc w:val="center"/>
              <w:rPr>
                <w:rFonts w:eastAsia="Times New Roman" w:cs="Times New Roman"/>
                <w:sz w:val="22"/>
              </w:rPr>
            </w:pPr>
          </w:p>
        </w:tc>
      </w:tr>
      <w:tr w:rsidR="001A103A" w:rsidRPr="001A103A" w14:paraId="242AC85A"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967ACBC"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95A6E35" w14:textId="77777777" w:rsidR="001A103A" w:rsidRPr="001A103A" w:rsidRDefault="001A103A" w:rsidP="001A103A">
            <w:pPr>
              <w:spacing w:line="240" w:lineRule="auto"/>
              <w:ind w:firstLine="0"/>
              <w:jc w:val="left"/>
              <w:rPr>
                <w:rFonts w:eastAsia="Times New Roman" w:cs="Times New Roman"/>
                <w:i/>
                <w:iCs/>
                <w:color w:val="000000"/>
                <w:sz w:val="22"/>
              </w:rPr>
            </w:pPr>
            <w:r w:rsidRPr="001A103A">
              <w:rPr>
                <w:rFonts w:eastAsia="Times New Roman" w:cs="Times New Roman"/>
                <w:i/>
                <w:iCs/>
                <w:color w:val="000000"/>
                <w:sz w:val="22"/>
              </w:rPr>
              <w:t>до 30 %</w:t>
            </w:r>
          </w:p>
        </w:tc>
        <w:tc>
          <w:tcPr>
            <w:tcW w:w="677" w:type="pct"/>
            <w:tcBorders>
              <w:top w:val="single" w:sz="4" w:space="0" w:color="auto"/>
              <w:left w:val="single" w:sz="4" w:space="0" w:color="auto"/>
              <w:bottom w:val="single" w:sz="4" w:space="0" w:color="auto"/>
              <w:right w:val="single" w:sz="4" w:space="0" w:color="auto"/>
            </w:tcBorders>
            <w:vAlign w:val="center"/>
            <w:hideMark/>
          </w:tcPr>
          <w:p w14:paraId="5D42ACC9"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тыс. м</w:t>
            </w:r>
            <w:r w:rsidRPr="001A103A">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61EB8A70"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4,24</w:t>
            </w:r>
          </w:p>
        </w:tc>
      </w:tr>
      <w:tr w:rsidR="001A103A" w:rsidRPr="001A103A" w14:paraId="08685E5E"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854DA1F"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A409E4C" w14:textId="77777777" w:rsidR="001A103A" w:rsidRPr="001A103A" w:rsidRDefault="001A103A" w:rsidP="001A103A">
            <w:pPr>
              <w:spacing w:line="240" w:lineRule="auto"/>
              <w:ind w:firstLine="0"/>
              <w:jc w:val="left"/>
              <w:rPr>
                <w:rFonts w:eastAsia="Times New Roman" w:cs="Times New Roman"/>
                <w:i/>
                <w:iCs/>
                <w:color w:val="000000"/>
                <w:sz w:val="22"/>
              </w:rPr>
            </w:pPr>
            <w:r w:rsidRPr="001A103A">
              <w:rPr>
                <w:rFonts w:eastAsia="Times New Roman" w:cs="Times New Roman"/>
                <w:i/>
                <w:iCs/>
                <w:color w:val="000000"/>
                <w:sz w:val="22"/>
              </w:rPr>
              <w:t>от 31 до 65%</w:t>
            </w:r>
          </w:p>
        </w:tc>
        <w:tc>
          <w:tcPr>
            <w:tcW w:w="677" w:type="pct"/>
            <w:tcBorders>
              <w:top w:val="single" w:sz="4" w:space="0" w:color="auto"/>
              <w:left w:val="single" w:sz="4" w:space="0" w:color="auto"/>
              <w:bottom w:val="single" w:sz="4" w:space="0" w:color="auto"/>
              <w:right w:val="single" w:sz="4" w:space="0" w:color="auto"/>
            </w:tcBorders>
            <w:vAlign w:val="center"/>
            <w:hideMark/>
          </w:tcPr>
          <w:p w14:paraId="6C058493"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тыс. м</w:t>
            </w:r>
            <w:r w:rsidRPr="001A103A">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2ABBF9BC"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34,61</w:t>
            </w:r>
          </w:p>
        </w:tc>
      </w:tr>
      <w:tr w:rsidR="001A103A" w:rsidRPr="001A103A" w14:paraId="5BE94C55"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6F8F10D"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7443C57" w14:textId="77777777" w:rsidR="001A103A" w:rsidRPr="001A103A" w:rsidRDefault="001A103A" w:rsidP="001A103A">
            <w:pPr>
              <w:spacing w:line="240" w:lineRule="auto"/>
              <w:ind w:firstLine="0"/>
              <w:jc w:val="left"/>
              <w:rPr>
                <w:rFonts w:eastAsia="Times New Roman" w:cs="Times New Roman"/>
                <w:i/>
                <w:iCs/>
                <w:color w:val="000000"/>
                <w:sz w:val="22"/>
              </w:rPr>
            </w:pPr>
            <w:r w:rsidRPr="001A103A">
              <w:rPr>
                <w:rFonts w:eastAsia="Times New Roman" w:cs="Times New Roman"/>
                <w:i/>
                <w:iCs/>
                <w:color w:val="000000"/>
                <w:sz w:val="22"/>
              </w:rPr>
              <w:t>от 66 до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4FCBAD6C"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тыс. м</w:t>
            </w:r>
            <w:r w:rsidRPr="001A103A">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53C8DD94"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29,49</w:t>
            </w:r>
          </w:p>
        </w:tc>
      </w:tr>
      <w:tr w:rsidR="001A103A" w:rsidRPr="001A103A" w14:paraId="512282D5"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022435B"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D7EB1CE" w14:textId="77777777" w:rsidR="001A103A" w:rsidRPr="001A103A" w:rsidRDefault="001A103A" w:rsidP="001A103A">
            <w:pPr>
              <w:spacing w:line="240" w:lineRule="auto"/>
              <w:ind w:firstLine="0"/>
              <w:jc w:val="left"/>
              <w:rPr>
                <w:rFonts w:eastAsia="Times New Roman" w:cs="Times New Roman"/>
                <w:i/>
                <w:iCs/>
                <w:color w:val="000000"/>
                <w:sz w:val="22"/>
              </w:rPr>
            </w:pPr>
            <w:r w:rsidRPr="001A103A">
              <w:rPr>
                <w:rFonts w:eastAsia="Times New Roman" w:cs="Times New Roman"/>
                <w:i/>
                <w:iCs/>
                <w:color w:val="000000"/>
                <w:sz w:val="22"/>
              </w:rPr>
              <w:t>свыше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60780B11"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тыс. м</w:t>
            </w:r>
            <w:r w:rsidRPr="001A103A">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784D8634"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11,41</w:t>
            </w:r>
          </w:p>
        </w:tc>
      </w:tr>
      <w:tr w:rsidR="001A103A" w:rsidRPr="001A103A" w14:paraId="7C12816D"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4020EA7"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8</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DF8FE60"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Благоустройство жилищного фонда. Удельный вес площади, оборудованной: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64437D51" w14:textId="77777777" w:rsidR="001A103A" w:rsidRPr="001A103A" w:rsidRDefault="001A103A" w:rsidP="001A103A">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vAlign w:val="center"/>
          </w:tcPr>
          <w:p w14:paraId="0C2B8178" w14:textId="77777777" w:rsidR="001A103A" w:rsidRPr="001A103A" w:rsidRDefault="001A103A" w:rsidP="001A103A">
            <w:pPr>
              <w:spacing w:line="240" w:lineRule="auto"/>
              <w:ind w:firstLine="0"/>
              <w:jc w:val="center"/>
              <w:rPr>
                <w:rFonts w:eastAsia="Times New Roman" w:cs="Times New Roman"/>
                <w:sz w:val="22"/>
              </w:rPr>
            </w:pPr>
          </w:p>
        </w:tc>
      </w:tr>
      <w:tr w:rsidR="001A103A" w:rsidRPr="001A103A" w14:paraId="652E26D8"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CFC3293"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22D1489"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водопроводом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36798B3C"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6FDF50DD"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99,65</w:t>
            </w:r>
          </w:p>
        </w:tc>
      </w:tr>
      <w:tr w:rsidR="001A103A" w:rsidRPr="001A103A" w14:paraId="7718F9A3"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6951059"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FA1050B"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канализацией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2F4B4140"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75130E50"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33,4</w:t>
            </w:r>
          </w:p>
        </w:tc>
      </w:tr>
      <w:tr w:rsidR="001A103A" w:rsidRPr="001A103A" w14:paraId="37408087"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42DD5AF"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D6B4A9B"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центральным отоплением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5819E058"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73C0671C"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30,66</w:t>
            </w:r>
          </w:p>
        </w:tc>
      </w:tr>
      <w:tr w:rsidR="001A103A" w:rsidRPr="001A103A" w14:paraId="7A7736A3"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08F8F7D"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E807D15"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горячим водоснабжением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024B8432"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261B256B"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0</w:t>
            </w:r>
          </w:p>
        </w:tc>
      </w:tr>
      <w:tr w:rsidR="001A103A" w:rsidRPr="001A103A" w14:paraId="36334B48"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A7807F8"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9D69F90"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газом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39B45BC9"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57320D41"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66,52</w:t>
            </w:r>
          </w:p>
        </w:tc>
      </w:tr>
      <w:tr w:rsidR="001A103A" w:rsidRPr="001A103A" w14:paraId="593A97DA"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8DBECBC" w14:textId="77777777" w:rsidR="001A103A" w:rsidRPr="001A103A" w:rsidRDefault="001A103A" w:rsidP="001A103A">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815D17F"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напольными электроплитами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5812CFE0"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64BD9CF0"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lang w:eastAsia="ru-RU"/>
              </w:rPr>
              <w:t>33,48</w:t>
            </w:r>
          </w:p>
        </w:tc>
      </w:tr>
    </w:tbl>
    <w:p w14:paraId="37E058EB" w14:textId="77777777" w:rsidR="001A103A" w:rsidRPr="001A103A" w:rsidRDefault="001A103A" w:rsidP="001A103A">
      <w:pPr>
        <w:autoSpaceDE w:val="0"/>
        <w:autoSpaceDN w:val="0"/>
        <w:adjustRightInd w:val="0"/>
        <w:spacing w:line="240" w:lineRule="auto"/>
        <w:jc w:val="right"/>
        <w:rPr>
          <w:rFonts w:eastAsia="Times New Roman" w:cs="Times New Roman"/>
          <w:szCs w:val="28"/>
          <w:lang w:eastAsia="ru-RU"/>
        </w:rPr>
      </w:pPr>
    </w:p>
    <w:p w14:paraId="34BFF73A" w14:textId="065CFE7C" w:rsidR="001A103A" w:rsidRPr="001A103A" w:rsidRDefault="001A103A" w:rsidP="001A103A">
      <w:pPr>
        <w:autoSpaceDE w:val="0"/>
        <w:autoSpaceDN w:val="0"/>
        <w:adjustRightInd w:val="0"/>
        <w:spacing w:line="240" w:lineRule="auto"/>
        <w:jc w:val="right"/>
        <w:rPr>
          <w:rFonts w:eastAsia="Times New Roman" w:cs="Times New Roman"/>
          <w:szCs w:val="28"/>
          <w:lang w:eastAsia="ru-RU"/>
        </w:rPr>
      </w:pPr>
      <w:r w:rsidRPr="001A103A">
        <w:rPr>
          <w:rFonts w:eastAsia="Times New Roman" w:cs="Times New Roman"/>
          <w:szCs w:val="28"/>
          <w:lang w:eastAsia="ru-RU"/>
        </w:rPr>
        <w:t xml:space="preserve">Таблица </w:t>
      </w:r>
      <w:r w:rsidRPr="001A103A">
        <w:rPr>
          <w:rFonts w:eastAsia="Times New Roman" w:cs="Times New Roman"/>
          <w:szCs w:val="28"/>
          <w:lang w:eastAsia="ru-RU" w:bidi="en-US"/>
        </w:rPr>
        <w:fldChar w:fldCharType="begin"/>
      </w:r>
      <w:r w:rsidRPr="001A103A">
        <w:rPr>
          <w:rFonts w:eastAsia="Times New Roman" w:cs="Times New Roman"/>
          <w:szCs w:val="28"/>
          <w:lang w:eastAsia="ru-RU" w:bidi="en-US"/>
        </w:rPr>
        <w:instrText xml:space="preserve"> SEQ Таблица \* ARABIC </w:instrText>
      </w:r>
      <w:r w:rsidRPr="001A103A">
        <w:rPr>
          <w:rFonts w:eastAsia="Times New Roman" w:cs="Times New Roman"/>
          <w:szCs w:val="28"/>
          <w:lang w:eastAsia="ru-RU" w:bidi="en-US"/>
        </w:rPr>
        <w:fldChar w:fldCharType="separate"/>
      </w:r>
      <w:r w:rsidR="00EA28A7">
        <w:rPr>
          <w:rFonts w:eastAsia="Times New Roman" w:cs="Times New Roman"/>
          <w:noProof/>
          <w:szCs w:val="28"/>
          <w:lang w:eastAsia="ru-RU" w:bidi="en-US"/>
        </w:rPr>
        <w:t>26</w:t>
      </w:r>
      <w:r w:rsidRPr="001A103A">
        <w:rPr>
          <w:rFonts w:eastAsia="Times New Roman" w:cs="Times New Roman"/>
          <w:szCs w:val="28"/>
          <w:lang w:eastAsia="ru-RU" w:bidi="en-US"/>
        </w:rPr>
        <w:fldChar w:fldCharType="end"/>
      </w:r>
    </w:p>
    <w:p w14:paraId="437C4D54" w14:textId="77777777" w:rsidR="001A103A" w:rsidRPr="001A103A" w:rsidRDefault="001A103A" w:rsidP="001A103A">
      <w:pPr>
        <w:spacing w:after="120" w:line="240" w:lineRule="auto"/>
        <w:ind w:firstLine="0"/>
        <w:jc w:val="center"/>
        <w:rPr>
          <w:rFonts w:eastAsia="Times New Roman" w:cs="Times New Roman"/>
          <w:szCs w:val="28"/>
          <w:lang w:eastAsia="ru-RU"/>
        </w:rPr>
      </w:pPr>
      <w:r w:rsidRPr="001A103A">
        <w:rPr>
          <w:rFonts w:eastAsia="Times New Roman" w:cs="Times New Roman"/>
          <w:szCs w:val="28"/>
          <w:lang w:eastAsia="ru-RU"/>
        </w:rPr>
        <w:t xml:space="preserve">Наличие многоквартирных домов в Ташаринском сельсовете </w:t>
      </w: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968"/>
        <w:gridCol w:w="917"/>
        <w:gridCol w:w="895"/>
        <w:gridCol w:w="895"/>
        <w:gridCol w:w="897"/>
      </w:tblGrid>
      <w:tr w:rsidR="001A103A" w:rsidRPr="001A103A" w14:paraId="47AC8952" w14:textId="77777777" w:rsidTr="00937375">
        <w:trPr>
          <w:trHeight w:val="20"/>
          <w:tblHeader/>
          <w:jc w:val="center"/>
        </w:trPr>
        <w:tc>
          <w:tcPr>
            <w:tcW w:w="288" w:type="pct"/>
            <w:vMerge w:val="restart"/>
            <w:tcBorders>
              <w:top w:val="single" w:sz="4" w:space="0" w:color="auto"/>
              <w:left w:val="single" w:sz="4" w:space="0" w:color="auto"/>
              <w:bottom w:val="single" w:sz="4" w:space="0" w:color="auto"/>
              <w:right w:val="single" w:sz="4" w:space="0" w:color="auto"/>
            </w:tcBorders>
            <w:vAlign w:val="center"/>
            <w:hideMark/>
          </w:tcPr>
          <w:p w14:paraId="12AF6084"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rPr>
              <w:t>№ п/п</w:t>
            </w:r>
          </w:p>
        </w:tc>
        <w:tc>
          <w:tcPr>
            <w:tcW w:w="2731" w:type="pct"/>
            <w:vMerge w:val="restart"/>
            <w:tcBorders>
              <w:top w:val="single" w:sz="4" w:space="0" w:color="auto"/>
              <w:left w:val="single" w:sz="4" w:space="0" w:color="auto"/>
              <w:bottom w:val="single" w:sz="4" w:space="0" w:color="auto"/>
              <w:right w:val="single" w:sz="4" w:space="0" w:color="auto"/>
            </w:tcBorders>
            <w:vAlign w:val="center"/>
            <w:hideMark/>
          </w:tcPr>
          <w:p w14:paraId="6D1668FD"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rPr>
              <w:t>Показатели</w:t>
            </w:r>
          </w:p>
        </w:tc>
        <w:tc>
          <w:tcPr>
            <w:tcW w:w="504" w:type="pct"/>
            <w:vMerge w:val="restart"/>
            <w:tcBorders>
              <w:top w:val="single" w:sz="4" w:space="0" w:color="auto"/>
              <w:left w:val="single" w:sz="4" w:space="0" w:color="auto"/>
              <w:bottom w:val="single" w:sz="4" w:space="0" w:color="auto"/>
              <w:right w:val="single" w:sz="4" w:space="0" w:color="auto"/>
            </w:tcBorders>
            <w:vAlign w:val="center"/>
            <w:hideMark/>
          </w:tcPr>
          <w:p w14:paraId="0FC6A53A"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rPr>
              <w:t>Ед. изм.</w:t>
            </w:r>
          </w:p>
        </w:tc>
        <w:tc>
          <w:tcPr>
            <w:tcW w:w="1477" w:type="pct"/>
            <w:gridSpan w:val="3"/>
            <w:tcBorders>
              <w:top w:val="single" w:sz="4" w:space="0" w:color="auto"/>
              <w:left w:val="single" w:sz="4" w:space="0" w:color="auto"/>
              <w:bottom w:val="single" w:sz="4" w:space="0" w:color="auto"/>
              <w:right w:val="single" w:sz="4" w:space="0" w:color="auto"/>
            </w:tcBorders>
            <w:noWrap/>
            <w:vAlign w:val="center"/>
            <w:hideMark/>
          </w:tcPr>
          <w:p w14:paraId="52BD6A86" w14:textId="77777777" w:rsidR="001A103A" w:rsidRPr="001A103A" w:rsidRDefault="001A103A" w:rsidP="001A103A">
            <w:pPr>
              <w:spacing w:line="240" w:lineRule="auto"/>
              <w:ind w:firstLine="0"/>
              <w:jc w:val="center"/>
              <w:rPr>
                <w:rFonts w:eastAsia="Times New Roman" w:cs="Times New Roman"/>
                <w:bCs/>
                <w:sz w:val="22"/>
              </w:rPr>
            </w:pPr>
            <w:r w:rsidRPr="001A103A">
              <w:rPr>
                <w:rFonts w:eastAsia="Times New Roman" w:cs="Times New Roman"/>
                <w:bCs/>
                <w:sz w:val="22"/>
              </w:rPr>
              <w:t>Годы</w:t>
            </w:r>
          </w:p>
        </w:tc>
      </w:tr>
      <w:tr w:rsidR="001A103A" w:rsidRPr="001A103A" w14:paraId="0E9308DE" w14:textId="77777777" w:rsidTr="00937375">
        <w:trPr>
          <w:trHeight w:val="20"/>
          <w:tblHeader/>
          <w:jc w:val="center"/>
        </w:trPr>
        <w:tc>
          <w:tcPr>
            <w:tcW w:w="288" w:type="pct"/>
            <w:vMerge/>
            <w:tcBorders>
              <w:top w:val="single" w:sz="4" w:space="0" w:color="auto"/>
              <w:left w:val="single" w:sz="4" w:space="0" w:color="auto"/>
              <w:bottom w:val="single" w:sz="4" w:space="0" w:color="auto"/>
              <w:right w:val="single" w:sz="4" w:space="0" w:color="auto"/>
            </w:tcBorders>
            <w:vAlign w:val="center"/>
            <w:hideMark/>
          </w:tcPr>
          <w:p w14:paraId="411CE52F" w14:textId="77777777" w:rsidR="001A103A" w:rsidRPr="001A103A" w:rsidRDefault="001A103A" w:rsidP="001A103A">
            <w:pPr>
              <w:spacing w:line="240" w:lineRule="auto"/>
              <w:ind w:firstLine="0"/>
              <w:jc w:val="left"/>
              <w:rPr>
                <w:rFonts w:eastAsia="Times New Roman" w:cs="Times New Roman"/>
                <w:sz w:val="22"/>
              </w:rPr>
            </w:pPr>
          </w:p>
        </w:tc>
        <w:tc>
          <w:tcPr>
            <w:tcW w:w="2731" w:type="pct"/>
            <w:vMerge/>
            <w:tcBorders>
              <w:top w:val="single" w:sz="4" w:space="0" w:color="auto"/>
              <w:left w:val="single" w:sz="4" w:space="0" w:color="auto"/>
              <w:bottom w:val="single" w:sz="4" w:space="0" w:color="auto"/>
              <w:right w:val="single" w:sz="4" w:space="0" w:color="auto"/>
            </w:tcBorders>
            <w:vAlign w:val="center"/>
            <w:hideMark/>
          </w:tcPr>
          <w:p w14:paraId="0C91001D" w14:textId="77777777" w:rsidR="001A103A" w:rsidRPr="001A103A" w:rsidRDefault="001A103A" w:rsidP="001A103A">
            <w:pPr>
              <w:spacing w:line="240" w:lineRule="auto"/>
              <w:ind w:firstLine="0"/>
              <w:jc w:val="left"/>
              <w:rPr>
                <w:rFonts w:eastAsia="Times New Roman" w:cs="Times New Roman"/>
                <w:sz w:val="22"/>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14:paraId="31BE0951" w14:textId="77777777" w:rsidR="001A103A" w:rsidRPr="001A103A" w:rsidRDefault="001A103A" w:rsidP="001A103A">
            <w:pPr>
              <w:spacing w:line="240" w:lineRule="auto"/>
              <w:ind w:firstLine="0"/>
              <w:jc w:val="left"/>
              <w:rPr>
                <w:rFonts w:eastAsia="Times New Roman" w:cs="Times New Roman"/>
                <w:sz w:val="22"/>
              </w:rPr>
            </w:pPr>
          </w:p>
        </w:tc>
        <w:tc>
          <w:tcPr>
            <w:tcW w:w="492" w:type="pct"/>
            <w:tcBorders>
              <w:top w:val="single" w:sz="4" w:space="0" w:color="auto"/>
              <w:left w:val="single" w:sz="4" w:space="0" w:color="auto"/>
              <w:bottom w:val="single" w:sz="4" w:space="0" w:color="auto"/>
              <w:right w:val="single" w:sz="4" w:space="0" w:color="auto"/>
            </w:tcBorders>
            <w:noWrap/>
            <w:vAlign w:val="center"/>
            <w:hideMark/>
          </w:tcPr>
          <w:p w14:paraId="6278256A" w14:textId="77777777" w:rsidR="001A103A" w:rsidRPr="001A103A" w:rsidRDefault="001A103A" w:rsidP="001A103A">
            <w:pPr>
              <w:spacing w:line="240" w:lineRule="auto"/>
              <w:ind w:firstLine="0"/>
              <w:jc w:val="center"/>
              <w:rPr>
                <w:rFonts w:eastAsia="Times New Roman" w:cs="Times New Roman"/>
                <w:bCs/>
                <w:sz w:val="22"/>
              </w:rPr>
            </w:pPr>
            <w:r w:rsidRPr="001A103A">
              <w:rPr>
                <w:rFonts w:eastAsia="Times New Roman" w:cs="Times New Roman"/>
                <w:sz w:val="22"/>
              </w:rPr>
              <w:t>2022</w:t>
            </w:r>
          </w:p>
        </w:tc>
        <w:tc>
          <w:tcPr>
            <w:tcW w:w="492" w:type="pct"/>
            <w:tcBorders>
              <w:top w:val="single" w:sz="4" w:space="0" w:color="auto"/>
              <w:left w:val="single" w:sz="4" w:space="0" w:color="auto"/>
              <w:bottom w:val="single" w:sz="4" w:space="0" w:color="auto"/>
              <w:right w:val="single" w:sz="4" w:space="0" w:color="auto"/>
            </w:tcBorders>
            <w:noWrap/>
            <w:vAlign w:val="center"/>
          </w:tcPr>
          <w:p w14:paraId="36404E2B" w14:textId="77777777" w:rsidR="001A103A" w:rsidRPr="001A103A" w:rsidRDefault="001A103A" w:rsidP="001A103A">
            <w:pPr>
              <w:spacing w:line="240" w:lineRule="auto"/>
              <w:ind w:firstLine="0"/>
              <w:jc w:val="center"/>
              <w:rPr>
                <w:rFonts w:eastAsia="Times New Roman" w:cs="Times New Roman"/>
                <w:bCs/>
                <w:sz w:val="22"/>
              </w:rPr>
            </w:pPr>
            <w:r w:rsidRPr="001A103A">
              <w:rPr>
                <w:rFonts w:eastAsia="Times New Roman" w:cs="Times New Roman"/>
                <w:sz w:val="22"/>
              </w:rPr>
              <w:t>2023</w:t>
            </w:r>
          </w:p>
        </w:tc>
        <w:tc>
          <w:tcPr>
            <w:tcW w:w="492" w:type="pct"/>
            <w:tcBorders>
              <w:top w:val="single" w:sz="4" w:space="0" w:color="auto"/>
              <w:left w:val="single" w:sz="4" w:space="0" w:color="auto"/>
              <w:bottom w:val="single" w:sz="4" w:space="0" w:color="auto"/>
              <w:right w:val="single" w:sz="4" w:space="0" w:color="auto"/>
            </w:tcBorders>
            <w:vAlign w:val="center"/>
          </w:tcPr>
          <w:p w14:paraId="5C03885C" w14:textId="77777777" w:rsidR="001A103A" w:rsidRPr="001A103A" w:rsidRDefault="001A103A" w:rsidP="001A103A">
            <w:pPr>
              <w:spacing w:line="240" w:lineRule="auto"/>
              <w:ind w:firstLine="0"/>
              <w:jc w:val="center"/>
              <w:rPr>
                <w:rFonts w:eastAsia="Times New Roman" w:cs="Times New Roman"/>
                <w:bCs/>
                <w:sz w:val="22"/>
              </w:rPr>
            </w:pPr>
            <w:r w:rsidRPr="001A103A">
              <w:rPr>
                <w:rFonts w:eastAsia="Times New Roman" w:cs="Times New Roman"/>
                <w:bCs/>
                <w:sz w:val="22"/>
              </w:rPr>
              <w:t>2024</w:t>
            </w:r>
          </w:p>
        </w:tc>
      </w:tr>
      <w:tr w:rsidR="001A103A" w:rsidRPr="001A103A" w14:paraId="6A76A1A8"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39C7DF27"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rPr>
              <w:t>1</w:t>
            </w:r>
          </w:p>
        </w:tc>
        <w:tc>
          <w:tcPr>
            <w:tcW w:w="2731" w:type="pct"/>
            <w:tcBorders>
              <w:top w:val="single" w:sz="4" w:space="0" w:color="auto"/>
              <w:left w:val="single" w:sz="4" w:space="0" w:color="auto"/>
              <w:bottom w:val="single" w:sz="4" w:space="0" w:color="auto"/>
              <w:right w:val="single" w:sz="4" w:space="0" w:color="auto"/>
            </w:tcBorders>
            <w:vAlign w:val="center"/>
            <w:hideMark/>
          </w:tcPr>
          <w:p w14:paraId="43C89EFA" w14:textId="77777777" w:rsidR="001A103A" w:rsidRPr="001A103A" w:rsidRDefault="001A103A" w:rsidP="001A103A">
            <w:pPr>
              <w:spacing w:line="240" w:lineRule="auto"/>
              <w:ind w:firstLine="0"/>
              <w:jc w:val="left"/>
              <w:rPr>
                <w:rFonts w:eastAsia="Times New Roman" w:cs="Times New Roman"/>
                <w:sz w:val="22"/>
              </w:rPr>
            </w:pPr>
            <w:r w:rsidRPr="001A103A">
              <w:rPr>
                <w:rFonts w:eastAsia="Times New Roman" w:cs="Times New Roman"/>
                <w:sz w:val="22"/>
              </w:rPr>
              <w:t>Число многоквартирных жилых домов</w:t>
            </w:r>
          </w:p>
        </w:tc>
        <w:tc>
          <w:tcPr>
            <w:tcW w:w="504" w:type="pct"/>
            <w:tcBorders>
              <w:top w:val="single" w:sz="4" w:space="0" w:color="auto"/>
              <w:left w:val="single" w:sz="4" w:space="0" w:color="auto"/>
              <w:bottom w:val="single" w:sz="4" w:space="0" w:color="auto"/>
              <w:right w:val="single" w:sz="4" w:space="0" w:color="auto"/>
            </w:tcBorders>
            <w:vAlign w:val="center"/>
            <w:hideMark/>
          </w:tcPr>
          <w:p w14:paraId="0287C56D"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единиц</w:t>
            </w:r>
          </w:p>
        </w:tc>
        <w:tc>
          <w:tcPr>
            <w:tcW w:w="492" w:type="pct"/>
            <w:tcBorders>
              <w:top w:val="single" w:sz="4" w:space="0" w:color="auto"/>
              <w:left w:val="single" w:sz="4" w:space="0" w:color="auto"/>
              <w:bottom w:val="single" w:sz="4" w:space="0" w:color="auto"/>
              <w:right w:val="single" w:sz="4" w:space="0" w:color="auto"/>
            </w:tcBorders>
            <w:noWrap/>
            <w:vAlign w:val="center"/>
          </w:tcPr>
          <w:p w14:paraId="2DAD8997"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31</w:t>
            </w:r>
          </w:p>
        </w:tc>
        <w:tc>
          <w:tcPr>
            <w:tcW w:w="492" w:type="pct"/>
            <w:tcBorders>
              <w:top w:val="single" w:sz="4" w:space="0" w:color="auto"/>
              <w:left w:val="single" w:sz="4" w:space="0" w:color="auto"/>
              <w:bottom w:val="single" w:sz="4" w:space="0" w:color="auto"/>
              <w:right w:val="single" w:sz="4" w:space="0" w:color="auto"/>
            </w:tcBorders>
            <w:noWrap/>
            <w:vAlign w:val="center"/>
          </w:tcPr>
          <w:p w14:paraId="75843906"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31</w:t>
            </w:r>
          </w:p>
        </w:tc>
        <w:tc>
          <w:tcPr>
            <w:tcW w:w="492" w:type="pct"/>
            <w:tcBorders>
              <w:top w:val="single" w:sz="4" w:space="0" w:color="auto"/>
              <w:left w:val="single" w:sz="4" w:space="0" w:color="auto"/>
              <w:bottom w:val="single" w:sz="4" w:space="0" w:color="auto"/>
              <w:right w:val="single" w:sz="4" w:space="0" w:color="auto"/>
            </w:tcBorders>
            <w:vAlign w:val="center"/>
          </w:tcPr>
          <w:p w14:paraId="6C8CA3D9"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31</w:t>
            </w:r>
          </w:p>
        </w:tc>
      </w:tr>
      <w:tr w:rsidR="001A103A" w:rsidRPr="001A103A" w14:paraId="664E1675"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6424A48A" w14:textId="77777777" w:rsidR="001A103A" w:rsidRPr="001A103A" w:rsidRDefault="001A103A" w:rsidP="001A103A">
            <w:pPr>
              <w:spacing w:line="240" w:lineRule="auto"/>
              <w:ind w:firstLine="0"/>
              <w:jc w:val="center"/>
              <w:rPr>
                <w:rFonts w:eastAsia="Times New Roman" w:cs="Times New Roman"/>
                <w:iCs/>
                <w:sz w:val="22"/>
              </w:rPr>
            </w:pPr>
            <w:r w:rsidRPr="001A103A">
              <w:rPr>
                <w:rFonts w:eastAsia="Times New Roman" w:cs="Times New Roman"/>
                <w:iCs/>
                <w:sz w:val="22"/>
              </w:rPr>
              <w:t>2</w:t>
            </w:r>
          </w:p>
        </w:tc>
        <w:tc>
          <w:tcPr>
            <w:tcW w:w="2731" w:type="pct"/>
            <w:tcBorders>
              <w:top w:val="single" w:sz="4" w:space="0" w:color="auto"/>
              <w:left w:val="single" w:sz="4" w:space="0" w:color="auto"/>
              <w:bottom w:val="single" w:sz="4" w:space="0" w:color="auto"/>
              <w:right w:val="single" w:sz="4" w:space="0" w:color="auto"/>
            </w:tcBorders>
            <w:vAlign w:val="center"/>
            <w:hideMark/>
          </w:tcPr>
          <w:p w14:paraId="6CC91B4C" w14:textId="77777777" w:rsidR="001A103A" w:rsidRPr="001A103A" w:rsidRDefault="001A103A" w:rsidP="001A103A">
            <w:pPr>
              <w:spacing w:line="240" w:lineRule="auto"/>
              <w:ind w:firstLine="0"/>
              <w:jc w:val="left"/>
              <w:rPr>
                <w:rFonts w:eastAsia="Times New Roman" w:cs="Times New Roman"/>
                <w:iCs/>
                <w:sz w:val="22"/>
              </w:rPr>
            </w:pPr>
            <w:r w:rsidRPr="001A103A">
              <w:rPr>
                <w:rFonts w:eastAsia="Times New Roman" w:cs="Times New Roman"/>
                <w:iCs/>
                <w:sz w:val="22"/>
              </w:rPr>
              <w:t>Площадь жилья в многоквартирных домах</w:t>
            </w:r>
          </w:p>
        </w:tc>
        <w:tc>
          <w:tcPr>
            <w:tcW w:w="504" w:type="pct"/>
            <w:tcBorders>
              <w:top w:val="single" w:sz="4" w:space="0" w:color="auto"/>
              <w:left w:val="single" w:sz="4" w:space="0" w:color="auto"/>
              <w:bottom w:val="single" w:sz="4" w:space="0" w:color="auto"/>
              <w:right w:val="single" w:sz="4" w:space="0" w:color="auto"/>
            </w:tcBorders>
            <w:vAlign w:val="center"/>
            <w:hideMark/>
          </w:tcPr>
          <w:p w14:paraId="7A29124A" w14:textId="77777777" w:rsidR="001A103A" w:rsidRPr="001A103A" w:rsidRDefault="001A103A" w:rsidP="001A103A">
            <w:pPr>
              <w:spacing w:line="240" w:lineRule="auto"/>
              <w:ind w:firstLine="0"/>
              <w:jc w:val="center"/>
              <w:rPr>
                <w:rFonts w:eastAsia="Times New Roman" w:cs="Times New Roman"/>
                <w:iCs/>
                <w:color w:val="000000"/>
                <w:sz w:val="22"/>
              </w:rPr>
            </w:pPr>
            <w:r w:rsidRPr="001A103A">
              <w:rPr>
                <w:rFonts w:eastAsia="Times New Roman" w:cs="Times New Roman"/>
                <w:iCs/>
                <w:color w:val="000000"/>
                <w:sz w:val="22"/>
              </w:rPr>
              <w:t>тыс. м</w:t>
            </w:r>
            <w:r w:rsidRPr="001A103A">
              <w:rPr>
                <w:rFonts w:eastAsia="Times New Roman" w:cs="Times New Roman"/>
                <w:iCs/>
                <w:color w:val="000000"/>
                <w:sz w:val="22"/>
                <w:vertAlign w:val="superscript"/>
              </w:rPr>
              <w:t>2</w:t>
            </w:r>
          </w:p>
        </w:tc>
        <w:tc>
          <w:tcPr>
            <w:tcW w:w="492" w:type="pct"/>
            <w:tcBorders>
              <w:top w:val="single" w:sz="4" w:space="0" w:color="auto"/>
              <w:left w:val="single" w:sz="4" w:space="0" w:color="auto"/>
              <w:bottom w:val="single" w:sz="4" w:space="0" w:color="auto"/>
              <w:right w:val="single" w:sz="4" w:space="0" w:color="auto"/>
            </w:tcBorders>
            <w:noWrap/>
            <w:vAlign w:val="center"/>
          </w:tcPr>
          <w:p w14:paraId="14AF9F71"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22,27</w:t>
            </w:r>
          </w:p>
        </w:tc>
        <w:tc>
          <w:tcPr>
            <w:tcW w:w="492" w:type="pct"/>
            <w:tcBorders>
              <w:top w:val="single" w:sz="4" w:space="0" w:color="auto"/>
              <w:left w:val="single" w:sz="4" w:space="0" w:color="auto"/>
              <w:bottom w:val="single" w:sz="4" w:space="0" w:color="auto"/>
              <w:right w:val="single" w:sz="4" w:space="0" w:color="auto"/>
            </w:tcBorders>
            <w:noWrap/>
            <w:vAlign w:val="center"/>
          </w:tcPr>
          <w:p w14:paraId="30845D96"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22,27</w:t>
            </w:r>
          </w:p>
        </w:tc>
        <w:tc>
          <w:tcPr>
            <w:tcW w:w="492" w:type="pct"/>
            <w:tcBorders>
              <w:top w:val="single" w:sz="4" w:space="0" w:color="auto"/>
              <w:left w:val="single" w:sz="4" w:space="0" w:color="auto"/>
              <w:bottom w:val="single" w:sz="4" w:space="0" w:color="auto"/>
              <w:right w:val="single" w:sz="4" w:space="0" w:color="auto"/>
            </w:tcBorders>
            <w:vAlign w:val="center"/>
          </w:tcPr>
          <w:p w14:paraId="61070B6C"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22,27</w:t>
            </w:r>
          </w:p>
        </w:tc>
      </w:tr>
      <w:tr w:rsidR="001A103A" w:rsidRPr="001A103A" w14:paraId="33166547"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5CC079BE"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rPr>
              <w:t>3</w:t>
            </w:r>
          </w:p>
        </w:tc>
        <w:tc>
          <w:tcPr>
            <w:tcW w:w="2731" w:type="pct"/>
            <w:tcBorders>
              <w:top w:val="single" w:sz="4" w:space="0" w:color="auto"/>
              <w:left w:val="single" w:sz="4" w:space="0" w:color="auto"/>
              <w:bottom w:val="single" w:sz="4" w:space="0" w:color="auto"/>
              <w:right w:val="single" w:sz="4" w:space="0" w:color="auto"/>
            </w:tcBorders>
            <w:vAlign w:val="center"/>
            <w:hideMark/>
          </w:tcPr>
          <w:p w14:paraId="5F0B55CC" w14:textId="77777777" w:rsidR="001A103A" w:rsidRPr="001A103A" w:rsidRDefault="001A103A" w:rsidP="001A103A">
            <w:pPr>
              <w:spacing w:line="240" w:lineRule="auto"/>
              <w:ind w:firstLine="0"/>
              <w:jc w:val="left"/>
              <w:rPr>
                <w:rFonts w:eastAsia="Times New Roman" w:cs="Times New Roman"/>
                <w:sz w:val="22"/>
              </w:rPr>
            </w:pPr>
            <w:r w:rsidRPr="001A103A">
              <w:rPr>
                <w:rFonts w:eastAsia="Times New Roman" w:cs="Times New Roman"/>
                <w:sz w:val="22"/>
              </w:rPr>
              <w:t>Число индивидуальных жилых домов</w:t>
            </w:r>
          </w:p>
        </w:tc>
        <w:tc>
          <w:tcPr>
            <w:tcW w:w="504" w:type="pct"/>
            <w:tcBorders>
              <w:top w:val="single" w:sz="4" w:space="0" w:color="auto"/>
              <w:left w:val="single" w:sz="4" w:space="0" w:color="auto"/>
              <w:bottom w:val="single" w:sz="4" w:space="0" w:color="auto"/>
              <w:right w:val="single" w:sz="4" w:space="0" w:color="auto"/>
            </w:tcBorders>
            <w:vAlign w:val="center"/>
            <w:hideMark/>
          </w:tcPr>
          <w:p w14:paraId="50E762E7"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единиц</w:t>
            </w:r>
          </w:p>
        </w:tc>
        <w:tc>
          <w:tcPr>
            <w:tcW w:w="492" w:type="pct"/>
            <w:tcBorders>
              <w:top w:val="single" w:sz="4" w:space="0" w:color="auto"/>
              <w:left w:val="single" w:sz="4" w:space="0" w:color="auto"/>
              <w:bottom w:val="single" w:sz="4" w:space="0" w:color="auto"/>
              <w:right w:val="single" w:sz="4" w:space="0" w:color="auto"/>
            </w:tcBorders>
            <w:noWrap/>
            <w:vAlign w:val="center"/>
          </w:tcPr>
          <w:p w14:paraId="57CA120E"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1371</w:t>
            </w:r>
          </w:p>
        </w:tc>
        <w:tc>
          <w:tcPr>
            <w:tcW w:w="492" w:type="pct"/>
            <w:tcBorders>
              <w:top w:val="single" w:sz="4" w:space="0" w:color="auto"/>
              <w:left w:val="single" w:sz="4" w:space="0" w:color="auto"/>
              <w:bottom w:val="single" w:sz="4" w:space="0" w:color="auto"/>
              <w:right w:val="single" w:sz="4" w:space="0" w:color="auto"/>
            </w:tcBorders>
            <w:noWrap/>
            <w:vAlign w:val="center"/>
          </w:tcPr>
          <w:p w14:paraId="7E2390A1"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1372</w:t>
            </w:r>
          </w:p>
        </w:tc>
        <w:tc>
          <w:tcPr>
            <w:tcW w:w="492" w:type="pct"/>
            <w:tcBorders>
              <w:top w:val="single" w:sz="4" w:space="0" w:color="auto"/>
              <w:left w:val="single" w:sz="4" w:space="0" w:color="auto"/>
              <w:bottom w:val="single" w:sz="4" w:space="0" w:color="auto"/>
              <w:right w:val="single" w:sz="4" w:space="0" w:color="auto"/>
            </w:tcBorders>
            <w:vAlign w:val="center"/>
          </w:tcPr>
          <w:p w14:paraId="35705FC2"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1372</w:t>
            </w:r>
          </w:p>
        </w:tc>
      </w:tr>
      <w:tr w:rsidR="001A103A" w:rsidRPr="001A103A" w14:paraId="5859F1ED"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7D38196D" w14:textId="77777777" w:rsidR="001A103A" w:rsidRPr="001A103A" w:rsidRDefault="001A103A" w:rsidP="001A103A">
            <w:pPr>
              <w:spacing w:line="240" w:lineRule="auto"/>
              <w:ind w:firstLine="0"/>
              <w:jc w:val="center"/>
              <w:rPr>
                <w:rFonts w:eastAsia="Times New Roman" w:cs="Times New Roman"/>
                <w:iCs/>
                <w:sz w:val="22"/>
              </w:rPr>
            </w:pPr>
            <w:r w:rsidRPr="001A103A">
              <w:rPr>
                <w:rFonts w:eastAsia="Times New Roman" w:cs="Times New Roman"/>
                <w:iCs/>
                <w:sz w:val="22"/>
              </w:rPr>
              <w:t>4</w:t>
            </w:r>
          </w:p>
        </w:tc>
        <w:tc>
          <w:tcPr>
            <w:tcW w:w="2731" w:type="pct"/>
            <w:tcBorders>
              <w:top w:val="single" w:sz="4" w:space="0" w:color="auto"/>
              <w:left w:val="single" w:sz="4" w:space="0" w:color="auto"/>
              <w:bottom w:val="single" w:sz="4" w:space="0" w:color="auto"/>
              <w:right w:val="single" w:sz="4" w:space="0" w:color="auto"/>
            </w:tcBorders>
            <w:vAlign w:val="center"/>
            <w:hideMark/>
          </w:tcPr>
          <w:p w14:paraId="6C34531F" w14:textId="77777777" w:rsidR="001A103A" w:rsidRPr="001A103A" w:rsidRDefault="001A103A" w:rsidP="001A103A">
            <w:pPr>
              <w:spacing w:line="240" w:lineRule="auto"/>
              <w:ind w:firstLine="0"/>
              <w:jc w:val="left"/>
              <w:rPr>
                <w:rFonts w:eastAsia="Times New Roman" w:cs="Times New Roman"/>
                <w:iCs/>
                <w:sz w:val="22"/>
              </w:rPr>
            </w:pPr>
            <w:r w:rsidRPr="001A103A">
              <w:rPr>
                <w:rFonts w:eastAsia="Times New Roman" w:cs="Times New Roman"/>
                <w:iCs/>
                <w:sz w:val="22"/>
              </w:rPr>
              <w:t>Площадь жилья в индивидуальных постройках</w:t>
            </w:r>
          </w:p>
        </w:tc>
        <w:tc>
          <w:tcPr>
            <w:tcW w:w="504" w:type="pct"/>
            <w:tcBorders>
              <w:top w:val="single" w:sz="4" w:space="0" w:color="auto"/>
              <w:left w:val="single" w:sz="4" w:space="0" w:color="auto"/>
              <w:bottom w:val="single" w:sz="4" w:space="0" w:color="auto"/>
              <w:right w:val="single" w:sz="4" w:space="0" w:color="auto"/>
            </w:tcBorders>
            <w:vAlign w:val="center"/>
            <w:hideMark/>
          </w:tcPr>
          <w:p w14:paraId="2E65B516" w14:textId="77777777" w:rsidR="001A103A" w:rsidRPr="001A103A" w:rsidRDefault="001A103A" w:rsidP="001A103A">
            <w:pPr>
              <w:spacing w:line="240" w:lineRule="auto"/>
              <w:ind w:firstLine="0"/>
              <w:jc w:val="center"/>
              <w:rPr>
                <w:rFonts w:eastAsia="Times New Roman" w:cs="Times New Roman"/>
                <w:iCs/>
                <w:color w:val="000000"/>
                <w:sz w:val="22"/>
              </w:rPr>
            </w:pPr>
            <w:r w:rsidRPr="001A103A">
              <w:rPr>
                <w:rFonts w:eastAsia="Times New Roman" w:cs="Times New Roman"/>
                <w:iCs/>
                <w:color w:val="000000"/>
                <w:sz w:val="22"/>
              </w:rPr>
              <w:t>тыс. м</w:t>
            </w:r>
            <w:r w:rsidRPr="001A103A">
              <w:rPr>
                <w:rFonts w:eastAsia="Times New Roman" w:cs="Times New Roman"/>
                <w:iCs/>
                <w:color w:val="000000"/>
                <w:sz w:val="22"/>
                <w:vertAlign w:val="superscript"/>
              </w:rPr>
              <w:t>2</w:t>
            </w:r>
          </w:p>
        </w:tc>
        <w:tc>
          <w:tcPr>
            <w:tcW w:w="492" w:type="pct"/>
            <w:tcBorders>
              <w:top w:val="single" w:sz="4" w:space="0" w:color="auto"/>
              <w:left w:val="single" w:sz="4" w:space="0" w:color="auto"/>
              <w:bottom w:val="single" w:sz="4" w:space="0" w:color="auto"/>
              <w:right w:val="single" w:sz="4" w:space="0" w:color="auto"/>
            </w:tcBorders>
            <w:vAlign w:val="center"/>
            <w:hideMark/>
          </w:tcPr>
          <w:p w14:paraId="0EE0EB55"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57,65</w:t>
            </w:r>
          </w:p>
        </w:tc>
        <w:tc>
          <w:tcPr>
            <w:tcW w:w="492" w:type="pct"/>
            <w:tcBorders>
              <w:top w:val="single" w:sz="4" w:space="0" w:color="auto"/>
              <w:left w:val="single" w:sz="4" w:space="0" w:color="auto"/>
              <w:bottom w:val="single" w:sz="4" w:space="0" w:color="auto"/>
              <w:right w:val="single" w:sz="4" w:space="0" w:color="auto"/>
            </w:tcBorders>
            <w:vAlign w:val="center"/>
            <w:hideMark/>
          </w:tcPr>
          <w:p w14:paraId="65B0C34A"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57,93</w:t>
            </w:r>
          </w:p>
        </w:tc>
        <w:tc>
          <w:tcPr>
            <w:tcW w:w="492" w:type="pct"/>
            <w:tcBorders>
              <w:top w:val="single" w:sz="4" w:space="0" w:color="auto"/>
              <w:left w:val="single" w:sz="4" w:space="0" w:color="auto"/>
              <w:bottom w:val="single" w:sz="4" w:space="0" w:color="auto"/>
              <w:right w:val="single" w:sz="4" w:space="0" w:color="auto"/>
            </w:tcBorders>
            <w:vAlign w:val="center"/>
          </w:tcPr>
          <w:p w14:paraId="4940DC8D"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57,93</w:t>
            </w:r>
          </w:p>
        </w:tc>
      </w:tr>
      <w:tr w:rsidR="001A103A" w:rsidRPr="001A103A" w14:paraId="737F0391"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0DA2EFBC"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rPr>
              <w:t>6</w:t>
            </w:r>
          </w:p>
        </w:tc>
        <w:tc>
          <w:tcPr>
            <w:tcW w:w="2731" w:type="pct"/>
            <w:tcBorders>
              <w:top w:val="single" w:sz="4" w:space="0" w:color="auto"/>
              <w:left w:val="single" w:sz="4" w:space="0" w:color="auto"/>
              <w:bottom w:val="single" w:sz="4" w:space="0" w:color="auto"/>
              <w:right w:val="single" w:sz="4" w:space="0" w:color="auto"/>
            </w:tcBorders>
            <w:vAlign w:val="center"/>
            <w:hideMark/>
          </w:tcPr>
          <w:p w14:paraId="3ED3C295" w14:textId="77777777" w:rsidR="001A103A" w:rsidRPr="001A103A" w:rsidRDefault="001A103A" w:rsidP="001A103A">
            <w:pPr>
              <w:spacing w:line="240" w:lineRule="auto"/>
              <w:ind w:firstLine="0"/>
              <w:jc w:val="left"/>
              <w:rPr>
                <w:rFonts w:eastAsia="Times New Roman" w:cs="Times New Roman"/>
                <w:color w:val="000000"/>
                <w:sz w:val="22"/>
              </w:rPr>
            </w:pPr>
            <w:r w:rsidRPr="001A103A">
              <w:rPr>
                <w:rFonts w:eastAsia="Times New Roman" w:cs="Times New Roman"/>
                <w:color w:val="000000"/>
                <w:sz w:val="22"/>
              </w:rPr>
              <w:t>Ввод в эксплуатацию общей площади жилых домов</w:t>
            </w:r>
          </w:p>
        </w:tc>
        <w:tc>
          <w:tcPr>
            <w:tcW w:w="504" w:type="pct"/>
            <w:tcBorders>
              <w:top w:val="single" w:sz="4" w:space="0" w:color="auto"/>
              <w:left w:val="single" w:sz="4" w:space="0" w:color="auto"/>
              <w:bottom w:val="single" w:sz="4" w:space="0" w:color="auto"/>
              <w:right w:val="single" w:sz="4" w:space="0" w:color="auto"/>
            </w:tcBorders>
            <w:vAlign w:val="center"/>
            <w:hideMark/>
          </w:tcPr>
          <w:p w14:paraId="5CDCAC50"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iCs/>
                <w:color w:val="000000"/>
                <w:sz w:val="22"/>
              </w:rPr>
              <w:t>тыс. м</w:t>
            </w:r>
            <w:r w:rsidRPr="001A103A">
              <w:rPr>
                <w:rFonts w:eastAsia="Times New Roman" w:cs="Times New Roman"/>
                <w:iCs/>
                <w:color w:val="000000"/>
                <w:sz w:val="22"/>
                <w:vertAlign w:val="superscript"/>
              </w:rPr>
              <w:t>2</w:t>
            </w:r>
          </w:p>
        </w:tc>
        <w:tc>
          <w:tcPr>
            <w:tcW w:w="492" w:type="pct"/>
            <w:tcBorders>
              <w:top w:val="single" w:sz="4" w:space="0" w:color="auto"/>
              <w:left w:val="single" w:sz="4" w:space="0" w:color="auto"/>
              <w:bottom w:val="single" w:sz="4" w:space="0" w:color="auto"/>
              <w:right w:val="single" w:sz="4" w:space="0" w:color="auto"/>
            </w:tcBorders>
            <w:vAlign w:val="center"/>
          </w:tcPr>
          <w:p w14:paraId="18CB5F44"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0,126</w:t>
            </w:r>
          </w:p>
        </w:tc>
        <w:tc>
          <w:tcPr>
            <w:tcW w:w="492" w:type="pct"/>
            <w:tcBorders>
              <w:top w:val="single" w:sz="4" w:space="0" w:color="auto"/>
              <w:left w:val="single" w:sz="4" w:space="0" w:color="auto"/>
              <w:bottom w:val="single" w:sz="4" w:space="0" w:color="auto"/>
              <w:right w:val="single" w:sz="4" w:space="0" w:color="auto"/>
            </w:tcBorders>
            <w:vAlign w:val="center"/>
          </w:tcPr>
          <w:p w14:paraId="4D128440"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0,28</w:t>
            </w:r>
          </w:p>
        </w:tc>
        <w:tc>
          <w:tcPr>
            <w:tcW w:w="492" w:type="pct"/>
            <w:tcBorders>
              <w:top w:val="single" w:sz="4" w:space="0" w:color="auto"/>
              <w:left w:val="single" w:sz="4" w:space="0" w:color="auto"/>
              <w:bottom w:val="single" w:sz="4" w:space="0" w:color="auto"/>
              <w:right w:val="single" w:sz="4" w:space="0" w:color="auto"/>
            </w:tcBorders>
            <w:vAlign w:val="center"/>
          </w:tcPr>
          <w:p w14:paraId="5A686F34"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0</w:t>
            </w:r>
          </w:p>
        </w:tc>
      </w:tr>
      <w:tr w:rsidR="001A103A" w:rsidRPr="001A103A" w14:paraId="25F9EE99"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6AB8BE2B"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rPr>
              <w:t>7</w:t>
            </w:r>
          </w:p>
        </w:tc>
        <w:tc>
          <w:tcPr>
            <w:tcW w:w="2731" w:type="pct"/>
            <w:tcBorders>
              <w:top w:val="single" w:sz="4" w:space="0" w:color="auto"/>
              <w:left w:val="single" w:sz="4" w:space="0" w:color="auto"/>
              <w:bottom w:val="single" w:sz="4" w:space="0" w:color="auto"/>
              <w:right w:val="single" w:sz="4" w:space="0" w:color="auto"/>
            </w:tcBorders>
            <w:vAlign w:val="center"/>
            <w:hideMark/>
          </w:tcPr>
          <w:p w14:paraId="4C64786C" w14:textId="77777777" w:rsidR="001A103A" w:rsidRPr="001A103A" w:rsidRDefault="001A103A" w:rsidP="001A103A">
            <w:pPr>
              <w:spacing w:line="240" w:lineRule="auto"/>
              <w:ind w:firstLine="0"/>
              <w:jc w:val="left"/>
              <w:rPr>
                <w:rFonts w:eastAsia="Times New Roman" w:cs="Times New Roman"/>
                <w:sz w:val="22"/>
              </w:rPr>
            </w:pPr>
            <w:r w:rsidRPr="001A103A">
              <w:rPr>
                <w:rFonts w:eastAsia="Times New Roman" w:cs="Times New Roman"/>
                <w:sz w:val="22"/>
              </w:rPr>
              <w:t>Число семей, состоящих на учёте для получения жилья</w:t>
            </w:r>
          </w:p>
        </w:tc>
        <w:tc>
          <w:tcPr>
            <w:tcW w:w="504" w:type="pct"/>
            <w:tcBorders>
              <w:top w:val="single" w:sz="4" w:space="0" w:color="auto"/>
              <w:left w:val="single" w:sz="4" w:space="0" w:color="auto"/>
              <w:bottom w:val="single" w:sz="4" w:space="0" w:color="auto"/>
              <w:right w:val="single" w:sz="4" w:space="0" w:color="auto"/>
            </w:tcBorders>
            <w:vAlign w:val="center"/>
            <w:hideMark/>
          </w:tcPr>
          <w:p w14:paraId="456CAA4A"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color w:val="000000"/>
                <w:sz w:val="22"/>
              </w:rPr>
              <w:t>семей</w:t>
            </w:r>
          </w:p>
        </w:tc>
        <w:tc>
          <w:tcPr>
            <w:tcW w:w="492" w:type="pct"/>
            <w:tcBorders>
              <w:top w:val="single" w:sz="4" w:space="0" w:color="auto"/>
              <w:left w:val="single" w:sz="4" w:space="0" w:color="auto"/>
              <w:bottom w:val="single" w:sz="4" w:space="0" w:color="auto"/>
              <w:right w:val="single" w:sz="4" w:space="0" w:color="auto"/>
            </w:tcBorders>
            <w:vAlign w:val="center"/>
          </w:tcPr>
          <w:p w14:paraId="74CDB7AA"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w:t>
            </w:r>
          </w:p>
        </w:tc>
        <w:tc>
          <w:tcPr>
            <w:tcW w:w="492" w:type="pct"/>
            <w:tcBorders>
              <w:top w:val="single" w:sz="4" w:space="0" w:color="auto"/>
              <w:left w:val="single" w:sz="4" w:space="0" w:color="auto"/>
              <w:bottom w:val="single" w:sz="4" w:space="0" w:color="auto"/>
              <w:right w:val="single" w:sz="4" w:space="0" w:color="auto"/>
            </w:tcBorders>
            <w:vAlign w:val="center"/>
          </w:tcPr>
          <w:p w14:paraId="130BEC59"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w:t>
            </w:r>
          </w:p>
        </w:tc>
        <w:tc>
          <w:tcPr>
            <w:tcW w:w="492" w:type="pct"/>
            <w:tcBorders>
              <w:top w:val="single" w:sz="4" w:space="0" w:color="auto"/>
              <w:left w:val="single" w:sz="4" w:space="0" w:color="auto"/>
              <w:bottom w:val="single" w:sz="4" w:space="0" w:color="auto"/>
              <w:right w:val="single" w:sz="4" w:space="0" w:color="auto"/>
            </w:tcBorders>
            <w:vAlign w:val="center"/>
          </w:tcPr>
          <w:p w14:paraId="4B76C1E9"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w:t>
            </w:r>
          </w:p>
        </w:tc>
      </w:tr>
      <w:tr w:rsidR="001A103A" w:rsidRPr="001A103A" w14:paraId="76F84D0D"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00432D17"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 w:val="22"/>
              </w:rPr>
              <w:lastRenderedPageBreak/>
              <w:t>8</w:t>
            </w:r>
          </w:p>
        </w:tc>
        <w:tc>
          <w:tcPr>
            <w:tcW w:w="2731" w:type="pct"/>
            <w:tcBorders>
              <w:top w:val="single" w:sz="4" w:space="0" w:color="auto"/>
              <w:left w:val="single" w:sz="4" w:space="0" w:color="auto"/>
              <w:bottom w:val="single" w:sz="4" w:space="0" w:color="auto"/>
              <w:right w:val="single" w:sz="4" w:space="0" w:color="auto"/>
            </w:tcBorders>
            <w:vAlign w:val="center"/>
          </w:tcPr>
          <w:p w14:paraId="2C25861A" w14:textId="77777777" w:rsidR="001A103A" w:rsidRPr="001A103A" w:rsidRDefault="001A103A" w:rsidP="001A103A">
            <w:pPr>
              <w:spacing w:line="240" w:lineRule="auto"/>
              <w:ind w:firstLine="0"/>
              <w:jc w:val="left"/>
              <w:rPr>
                <w:rFonts w:eastAsia="Times New Roman" w:cs="Times New Roman"/>
                <w:sz w:val="22"/>
              </w:rPr>
            </w:pPr>
            <w:r w:rsidRPr="001A103A">
              <w:rPr>
                <w:rFonts w:eastAsia="Times New Roman" w:cs="Times New Roman"/>
                <w:sz w:val="22"/>
              </w:rPr>
              <w:t>Капитальный ремонт многоквартирных домов</w:t>
            </w:r>
          </w:p>
        </w:tc>
        <w:tc>
          <w:tcPr>
            <w:tcW w:w="504" w:type="pct"/>
            <w:tcBorders>
              <w:top w:val="single" w:sz="4" w:space="0" w:color="auto"/>
              <w:left w:val="single" w:sz="4" w:space="0" w:color="auto"/>
              <w:bottom w:val="single" w:sz="4" w:space="0" w:color="auto"/>
              <w:right w:val="single" w:sz="4" w:space="0" w:color="auto"/>
            </w:tcBorders>
            <w:vAlign w:val="center"/>
          </w:tcPr>
          <w:p w14:paraId="36965682" w14:textId="77777777" w:rsidR="001A103A" w:rsidRPr="001A103A" w:rsidRDefault="001A103A" w:rsidP="001A103A">
            <w:pPr>
              <w:spacing w:line="240" w:lineRule="auto"/>
              <w:ind w:firstLine="0"/>
              <w:jc w:val="center"/>
              <w:rPr>
                <w:rFonts w:eastAsia="Times New Roman" w:cs="Times New Roman"/>
                <w:color w:val="000000"/>
                <w:sz w:val="22"/>
              </w:rPr>
            </w:pPr>
            <w:r w:rsidRPr="001A103A">
              <w:rPr>
                <w:rFonts w:eastAsia="Times New Roman" w:cs="Times New Roman"/>
                <w:iCs/>
                <w:color w:val="000000"/>
                <w:sz w:val="22"/>
              </w:rPr>
              <w:t>тыс. м</w:t>
            </w:r>
            <w:r w:rsidRPr="001A103A">
              <w:rPr>
                <w:rFonts w:eastAsia="Times New Roman" w:cs="Times New Roman"/>
                <w:iCs/>
                <w:color w:val="000000"/>
                <w:sz w:val="22"/>
                <w:vertAlign w:val="superscript"/>
              </w:rPr>
              <w:t>2</w:t>
            </w:r>
          </w:p>
        </w:tc>
        <w:tc>
          <w:tcPr>
            <w:tcW w:w="492" w:type="pct"/>
            <w:tcBorders>
              <w:top w:val="single" w:sz="4" w:space="0" w:color="auto"/>
              <w:left w:val="single" w:sz="4" w:space="0" w:color="auto"/>
              <w:bottom w:val="single" w:sz="4" w:space="0" w:color="auto"/>
              <w:right w:val="single" w:sz="4" w:space="0" w:color="auto"/>
            </w:tcBorders>
            <w:vAlign w:val="center"/>
          </w:tcPr>
          <w:p w14:paraId="408190E5"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w:t>
            </w:r>
          </w:p>
        </w:tc>
        <w:tc>
          <w:tcPr>
            <w:tcW w:w="492" w:type="pct"/>
            <w:tcBorders>
              <w:top w:val="single" w:sz="4" w:space="0" w:color="auto"/>
              <w:left w:val="single" w:sz="4" w:space="0" w:color="auto"/>
              <w:bottom w:val="single" w:sz="4" w:space="0" w:color="auto"/>
              <w:right w:val="single" w:sz="4" w:space="0" w:color="auto"/>
            </w:tcBorders>
            <w:vAlign w:val="center"/>
          </w:tcPr>
          <w:p w14:paraId="45A06899"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w:t>
            </w:r>
          </w:p>
        </w:tc>
        <w:tc>
          <w:tcPr>
            <w:tcW w:w="492" w:type="pct"/>
            <w:tcBorders>
              <w:top w:val="single" w:sz="4" w:space="0" w:color="auto"/>
              <w:left w:val="single" w:sz="4" w:space="0" w:color="auto"/>
              <w:bottom w:val="single" w:sz="4" w:space="0" w:color="auto"/>
              <w:right w:val="single" w:sz="4" w:space="0" w:color="auto"/>
            </w:tcBorders>
            <w:vAlign w:val="center"/>
          </w:tcPr>
          <w:p w14:paraId="35D99365" w14:textId="77777777" w:rsidR="001A103A" w:rsidRPr="001A103A" w:rsidRDefault="001A103A" w:rsidP="001A103A">
            <w:pPr>
              <w:spacing w:line="240" w:lineRule="auto"/>
              <w:ind w:firstLine="0"/>
              <w:jc w:val="center"/>
              <w:rPr>
                <w:rFonts w:eastAsia="Times New Roman" w:cs="Times New Roman"/>
                <w:sz w:val="22"/>
              </w:rPr>
            </w:pPr>
            <w:r w:rsidRPr="001A103A">
              <w:rPr>
                <w:rFonts w:eastAsia="Times New Roman" w:cs="Times New Roman"/>
                <w:szCs w:val="24"/>
                <w:lang w:eastAsia="ru-RU"/>
              </w:rPr>
              <w:t>-</w:t>
            </w:r>
          </w:p>
        </w:tc>
      </w:tr>
    </w:tbl>
    <w:p w14:paraId="2EB0D0E1" w14:textId="77777777" w:rsidR="001A103A" w:rsidRPr="001A103A" w:rsidRDefault="001A103A" w:rsidP="001A103A">
      <w:pPr>
        <w:spacing w:line="240" w:lineRule="auto"/>
        <w:contextualSpacing/>
        <w:rPr>
          <w:rFonts w:eastAsia="Times New Roman" w:cs="Times New Roman"/>
          <w:bCs/>
          <w:iCs/>
          <w:szCs w:val="24"/>
          <w:lang w:eastAsia="ru-RU"/>
        </w:rPr>
      </w:pPr>
      <w:r w:rsidRPr="001A103A">
        <w:rPr>
          <w:rFonts w:eastAsia="Times New Roman" w:cs="Times New Roman"/>
          <w:bCs/>
          <w:iCs/>
          <w:szCs w:val="24"/>
          <w:lang w:eastAsia="ru-RU"/>
        </w:rPr>
        <w:t xml:space="preserve"> </w:t>
      </w:r>
    </w:p>
    <w:p w14:paraId="504A039B" w14:textId="52EF3698" w:rsidR="001A103A" w:rsidRPr="001A103A" w:rsidRDefault="001A103A" w:rsidP="001A103A">
      <w:pPr>
        <w:autoSpaceDE w:val="0"/>
        <w:autoSpaceDN w:val="0"/>
        <w:adjustRightInd w:val="0"/>
        <w:spacing w:line="240" w:lineRule="auto"/>
        <w:jc w:val="right"/>
        <w:rPr>
          <w:rFonts w:eastAsia="Times New Roman" w:cs="Times New Roman"/>
          <w:szCs w:val="28"/>
          <w:lang w:eastAsia="ru-RU"/>
        </w:rPr>
      </w:pPr>
      <w:r w:rsidRPr="001A103A">
        <w:rPr>
          <w:rFonts w:eastAsia="Times New Roman" w:cs="Times New Roman"/>
          <w:szCs w:val="28"/>
          <w:lang w:eastAsia="ru-RU"/>
        </w:rPr>
        <w:t xml:space="preserve">Таблица </w:t>
      </w:r>
      <w:r w:rsidRPr="001A103A">
        <w:rPr>
          <w:rFonts w:eastAsia="Times New Roman" w:cs="Times New Roman"/>
          <w:sz w:val="22"/>
          <w:szCs w:val="24"/>
          <w:lang w:eastAsia="ru-RU"/>
        </w:rPr>
        <w:fldChar w:fldCharType="begin"/>
      </w:r>
      <w:r w:rsidRPr="001A103A">
        <w:rPr>
          <w:rFonts w:eastAsia="Times New Roman" w:cs="Times New Roman"/>
          <w:szCs w:val="28"/>
          <w:lang w:eastAsia="ru-RU" w:bidi="en-US"/>
        </w:rPr>
        <w:instrText xml:space="preserve"> SEQ Таблица \* ARABIC </w:instrText>
      </w:r>
      <w:r w:rsidRPr="001A103A">
        <w:rPr>
          <w:rFonts w:eastAsia="Times New Roman" w:cs="Times New Roman"/>
          <w:sz w:val="22"/>
          <w:szCs w:val="24"/>
          <w:lang w:eastAsia="ru-RU"/>
        </w:rPr>
        <w:fldChar w:fldCharType="separate"/>
      </w:r>
      <w:r w:rsidR="00EA28A7">
        <w:rPr>
          <w:rFonts w:eastAsia="Times New Roman" w:cs="Times New Roman"/>
          <w:noProof/>
          <w:szCs w:val="28"/>
          <w:lang w:eastAsia="ru-RU" w:bidi="en-US"/>
        </w:rPr>
        <w:t>27</w:t>
      </w:r>
      <w:r w:rsidRPr="001A103A">
        <w:rPr>
          <w:rFonts w:eastAsia="Times New Roman" w:cs="Times New Roman"/>
          <w:sz w:val="22"/>
          <w:szCs w:val="24"/>
          <w:lang w:eastAsia="ru-RU"/>
        </w:rPr>
        <w:fldChar w:fldCharType="end"/>
      </w:r>
    </w:p>
    <w:p w14:paraId="4279302B" w14:textId="77777777" w:rsidR="001A103A" w:rsidRPr="001A103A" w:rsidRDefault="001A103A" w:rsidP="001A103A">
      <w:pPr>
        <w:spacing w:after="120" w:line="240" w:lineRule="auto"/>
        <w:ind w:firstLine="0"/>
        <w:jc w:val="center"/>
        <w:rPr>
          <w:rFonts w:eastAsia="Times New Roman" w:cs="Times New Roman"/>
          <w:szCs w:val="28"/>
          <w:lang w:eastAsia="ru-RU"/>
        </w:rPr>
      </w:pPr>
      <w:r w:rsidRPr="001A103A">
        <w:rPr>
          <w:rFonts w:eastAsia="Times New Roman" w:cs="Times New Roman"/>
          <w:szCs w:val="28"/>
          <w:lang w:eastAsia="ru-RU"/>
        </w:rPr>
        <w:t>Прогноз жилого фонда Ташаринского сельсовета согласно Генеральному плану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958"/>
        <w:gridCol w:w="1316"/>
        <w:gridCol w:w="1000"/>
        <w:gridCol w:w="1371"/>
        <w:gridCol w:w="1113"/>
        <w:gridCol w:w="992"/>
        <w:gridCol w:w="1215"/>
        <w:gridCol w:w="1107"/>
      </w:tblGrid>
      <w:tr w:rsidR="001A103A" w:rsidRPr="001A103A" w14:paraId="4FD051EB" w14:textId="77777777" w:rsidTr="00937375">
        <w:trPr>
          <w:trHeight w:val="57"/>
          <w:tblHeader/>
          <w:jc w:val="center"/>
        </w:trPr>
        <w:tc>
          <w:tcPr>
            <w:tcW w:w="647" w:type="pct"/>
            <w:vMerge w:val="restart"/>
            <w:shd w:val="clear" w:color="auto" w:fill="auto"/>
            <w:vAlign w:val="center"/>
            <w:hideMark/>
          </w:tcPr>
          <w:p w14:paraId="3E39B9D0" w14:textId="77777777" w:rsidR="001A103A" w:rsidRPr="001A103A" w:rsidRDefault="001A103A" w:rsidP="001A103A">
            <w:pPr>
              <w:spacing w:before="20" w:after="20" w:line="240" w:lineRule="auto"/>
              <w:ind w:firstLine="0"/>
              <w:jc w:val="center"/>
              <w:rPr>
                <w:rFonts w:eastAsia="Times New Roman" w:cs="Times New Roman"/>
                <w:sz w:val="22"/>
                <w:lang w:eastAsia="ru-RU"/>
              </w:rPr>
            </w:pPr>
            <w:bookmarkStart w:id="76" w:name="_Hlk114994420"/>
            <w:r w:rsidRPr="001A103A">
              <w:rPr>
                <w:rFonts w:eastAsia="Times New Roman" w:cs="Times New Roman"/>
                <w:sz w:val="22"/>
                <w:lang w:eastAsia="ru-RU"/>
              </w:rPr>
              <w:t>Наименование</w:t>
            </w:r>
          </w:p>
        </w:tc>
        <w:tc>
          <w:tcPr>
            <w:tcW w:w="1090" w:type="pct"/>
            <w:gridSpan w:val="2"/>
            <w:shd w:val="clear" w:color="auto" w:fill="auto"/>
            <w:vAlign w:val="center"/>
            <w:hideMark/>
          </w:tcPr>
          <w:p w14:paraId="479A3262"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Существующее положение, тыс. м</w:t>
            </w:r>
            <w:r w:rsidRPr="001A103A">
              <w:rPr>
                <w:rFonts w:eastAsia="Times New Roman" w:cs="Times New Roman"/>
                <w:sz w:val="22"/>
                <w:vertAlign w:val="superscript"/>
                <w:lang w:eastAsia="ru-RU"/>
              </w:rPr>
              <w:t>2</w:t>
            </w:r>
          </w:p>
        </w:tc>
        <w:tc>
          <w:tcPr>
            <w:tcW w:w="1672" w:type="pct"/>
            <w:gridSpan w:val="3"/>
            <w:shd w:val="clear" w:color="auto" w:fill="auto"/>
            <w:vAlign w:val="center"/>
            <w:hideMark/>
          </w:tcPr>
          <w:p w14:paraId="018BC0EF"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Первая очередь, 2032 г.</w:t>
            </w:r>
          </w:p>
        </w:tc>
        <w:tc>
          <w:tcPr>
            <w:tcW w:w="1590" w:type="pct"/>
            <w:gridSpan w:val="3"/>
            <w:shd w:val="clear" w:color="auto" w:fill="auto"/>
            <w:vAlign w:val="center"/>
            <w:hideMark/>
          </w:tcPr>
          <w:p w14:paraId="69753071"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Расчётный срок, 2042 г.</w:t>
            </w:r>
          </w:p>
        </w:tc>
      </w:tr>
      <w:tr w:rsidR="001A103A" w:rsidRPr="001A103A" w14:paraId="68689D6B" w14:textId="77777777" w:rsidTr="00937375">
        <w:trPr>
          <w:trHeight w:val="57"/>
          <w:tblHeader/>
          <w:jc w:val="center"/>
        </w:trPr>
        <w:tc>
          <w:tcPr>
            <w:tcW w:w="647" w:type="pct"/>
            <w:vMerge/>
            <w:shd w:val="clear" w:color="auto" w:fill="auto"/>
            <w:vAlign w:val="center"/>
            <w:hideMark/>
          </w:tcPr>
          <w:p w14:paraId="05E374C6" w14:textId="77777777" w:rsidR="001A103A" w:rsidRPr="001A103A" w:rsidRDefault="001A103A" w:rsidP="001A103A">
            <w:pPr>
              <w:spacing w:before="20" w:after="20" w:line="240" w:lineRule="auto"/>
              <w:ind w:firstLine="0"/>
              <w:jc w:val="left"/>
              <w:rPr>
                <w:rFonts w:eastAsia="Times New Roman" w:cs="Times New Roman"/>
                <w:sz w:val="22"/>
                <w:lang w:eastAsia="ru-RU"/>
              </w:rPr>
            </w:pPr>
          </w:p>
        </w:tc>
        <w:tc>
          <w:tcPr>
            <w:tcW w:w="459" w:type="pct"/>
            <w:shd w:val="clear" w:color="auto" w:fill="auto"/>
            <w:vAlign w:val="center"/>
            <w:hideMark/>
          </w:tcPr>
          <w:p w14:paraId="02037F97"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Площадь, тыс. м</w:t>
            </w:r>
            <w:r w:rsidRPr="001A103A">
              <w:rPr>
                <w:rFonts w:eastAsia="Times New Roman" w:cs="Times New Roman"/>
                <w:sz w:val="22"/>
                <w:vertAlign w:val="superscript"/>
                <w:lang w:eastAsia="ru-RU"/>
              </w:rPr>
              <w:t>2</w:t>
            </w:r>
          </w:p>
        </w:tc>
        <w:tc>
          <w:tcPr>
            <w:tcW w:w="631" w:type="pct"/>
            <w:shd w:val="clear" w:color="auto" w:fill="auto"/>
            <w:vAlign w:val="center"/>
            <w:hideMark/>
          </w:tcPr>
          <w:p w14:paraId="5B42650C"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Обеспеченность, м</w:t>
            </w:r>
            <w:r w:rsidRPr="001A103A">
              <w:rPr>
                <w:rFonts w:eastAsia="Times New Roman" w:cs="Times New Roman"/>
                <w:sz w:val="22"/>
                <w:vertAlign w:val="superscript"/>
                <w:lang w:eastAsia="ru-RU"/>
              </w:rPr>
              <w:t>2</w:t>
            </w:r>
            <w:r w:rsidRPr="001A103A">
              <w:rPr>
                <w:rFonts w:eastAsia="Times New Roman" w:cs="Times New Roman"/>
                <w:sz w:val="22"/>
                <w:lang w:eastAsia="ru-RU"/>
              </w:rPr>
              <w:t>/чел.</w:t>
            </w:r>
          </w:p>
        </w:tc>
        <w:tc>
          <w:tcPr>
            <w:tcW w:w="480" w:type="pct"/>
            <w:shd w:val="clear" w:color="auto" w:fill="auto"/>
            <w:vAlign w:val="center"/>
            <w:hideMark/>
          </w:tcPr>
          <w:p w14:paraId="1D2B691C"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Площадь, тыс. м</w:t>
            </w:r>
            <w:r w:rsidRPr="001A103A">
              <w:rPr>
                <w:rFonts w:eastAsia="Times New Roman" w:cs="Times New Roman"/>
                <w:sz w:val="22"/>
                <w:vertAlign w:val="superscript"/>
                <w:lang w:eastAsia="ru-RU"/>
              </w:rPr>
              <w:t>2</w:t>
            </w:r>
          </w:p>
        </w:tc>
        <w:tc>
          <w:tcPr>
            <w:tcW w:w="658" w:type="pct"/>
            <w:shd w:val="clear" w:color="auto" w:fill="auto"/>
            <w:vAlign w:val="center"/>
            <w:hideMark/>
          </w:tcPr>
          <w:p w14:paraId="256C294C"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Обеспеченность, м</w:t>
            </w:r>
            <w:r w:rsidRPr="001A103A">
              <w:rPr>
                <w:rFonts w:eastAsia="Times New Roman" w:cs="Times New Roman"/>
                <w:sz w:val="22"/>
                <w:vertAlign w:val="superscript"/>
                <w:lang w:eastAsia="ru-RU"/>
              </w:rPr>
              <w:t>2</w:t>
            </w:r>
            <w:r w:rsidRPr="001A103A">
              <w:rPr>
                <w:rFonts w:eastAsia="Times New Roman" w:cs="Times New Roman"/>
                <w:sz w:val="22"/>
                <w:lang w:eastAsia="ru-RU"/>
              </w:rPr>
              <w:t>/чел.</w:t>
            </w:r>
          </w:p>
        </w:tc>
        <w:tc>
          <w:tcPr>
            <w:tcW w:w="534" w:type="pct"/>
            <w:shd w:val="clear" w:color="auto" w:fill="auto"/>
            <w:vAlign w:val="center"/>
            <w:hideMark/>
          </w:tcPr>
          <w:p w14:paraId="4178FF15"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Прирост нового, тыс. м</w:t>
            </w:r>
            <w:r w:rsidRPr="001A103A">
              <w:rPr>
                <w:rFonts w:eastAsia="Times New Roman" w:cs="Times New Roman"/>
                <w:sz w:val="22"/>
                <w:vertAlign w:val="superscript"/>
                <w:lang w:eastAsia="ru-RU"/>
              </w:rPr>
              <w:t>2</w:t>
            </w:r>
          </w:p>
        </w:tc>
        <w:tc>
          <w:tcPr>
            <w:tcW w:w="476" w:type="pct"/>
            <w:shd w:val="clear" w:color="auto" w:fill="auto"/>
            <w:vAlign w:val="center"/>
            <w:hideMark/>
          </w:tcPr>
          <w:p w14:paraId="59DEA47D"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Площадь, тыс. м</w:t>
            </w:r>
            <w:r w:rsidRPr="001A103A">
              <w:rPr>
                <w:rFonts w:eastAsia="Times New Roman" w:cs="Times New Roman"/>
                <w:sz w:val="22"/>
                <w:vertAlign w:val="superscript"/>
                <w:lang w:eastAsia="ru-RU"/>
              </w:rPr>
              <w:t>2</w:t>
            </w:r>
          </w:p>
        </w:tc>
        <w:tc>
          <w:tcPr>
            <w:tcW w:w="583" w:type="pct"/>
            <w:shd w:val="clear" w:color="auto" w:fill="auto"/>
            <w:vAlign w:val="center"/>
            <w:hideMark/>
          </w:tcPr>
          <w:p w14:paraId="4D5943C6"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Обеспеченность, м</w:t>
            </w:r>
            <w:r w:rsidRPr="001A103A">
              <w:rPr>
                <w:rFonts w:eastAsia="Times New Roman" w:cs="Times New Roman"/>
                <w:sz w:val="22"/>
                <w:vertAlign w:val="superscript"/>
                <w:lang w:eastAsia="ru-RU"/>
              </w:rPr>
              <w:t>2</w:t>
            </w:r>
            <w:r w:rsidRPr="001A103A">
              <w:rPr>
                <w:rFonts w:eastAsia="Times New Roman" w:cs="Times New Roman"/>
                <w:sz w:val="22"/>
                <w:lang w:eastAsia="ru-RU"/>
              </w:rPr>
              <w:t>/чел.</w:t>
            </w:r>
          </w:p>
        </w:tc>
        <w:tc>
          <w:tcPr>
            <w:tcW w:w="531" w:type="pct"/>
            <w:shd w:val="clear" w:color="auto" w:fill="auto"/>
            <w:vAlign w:val="center"/>
            <w:hideMark/>
          </w:tcPr>
          <w:p w14:paraId="7489E023"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Прирост нового, тыс. м</w:t>
            </w:r>
            <w:r w:rsidRPr="001A103A">
              <w:rPr>
                <w:rFonts w:eastAsia="Times New Roman" w:cs="Times New Roman"/>
                <w:sz w:val="22"/>
                <w:vertAlign w:val="superscript"/>
                <w:lang w:eastAsia="ru-RU"/>
              </w:rPr>
              <w:t>2</w:t>
            </w:r>
          </w:p>
        </w:tc>
      </w:tr>
      <w:tr w:rsidR="001A103A" w:rsidRPr="001A103A" w14:paraId="6AC662A6" w14:textId="77777777" w:rsidTr="00937375">
        <w:trPr>
          <w:trHeight w:val="556"/>
          <w:jc w:val="center"/>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06BF1B5" w14:textId="77777777" w:rsidR="001A103A" w:rsidRPr="001A103A" w:rsidRDefault="001A103A" w:rsidP="001A103A">
            <w:pPr>
              <w:spacing w:before="20" w:after="20" w:line="240" w:lineRule="auto"/>
              <w:ind w:firstLine="0"/>
              <w:jc w:val="left"/>
              <w:rPr>
                <w:rFonts w:eastAsia="Times New Roman" w:cs="Times New Roman"/>
                <w:sz w:val="22"/>
                <w:lang w:eastAsia="ru-RU"/>
              </w:rPr>
            </w:pPr>
            <w:r w:rsidRPr="001A103A">
              <w:rPr>
                <w:rFonts w:eastAsia="Calibri" w:cs="Times New Roman"/>
                <w:sz w:val="22"/>
              </w:rPr>
              <w:t>Ташаринский</w:t>
            </w:r>
            <w:r w:rsidRPr="001A103A">
              <w:rPr>
                <w:rFonts w:eastAsia="Times New Roman" w:cs="Times New Roman"/>
                <w:sz w:val="22"/>
                <w:lang w:eastAsia="ru-RU"/>
              </w:rPr>
              <w:t xml:space="preserve"> сельсовет</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8246C72"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79,8</w:t>
            </w:r>
          </w:p>
        </w:tc>
        <w:tc>
          <w:tcPr>
            <w:tcW w:w="631" w:type="pct"/>
            <w:tcBorders>
              <w:top w:val="single" w:sz="4" w:space="0" w:color="auto"/>
              <w:left w:val="nil"/>
              <w:bottom w:val="single" w:sz="4" w:space="0" w:color="auto"/>
              <w:right w:val="single" w:sz="4" w:space="0" w:color="auto"/>
            </w:tcBorders>
            <w:shd w:val="clear" w:color="auto" w:fill="auto"/>
            <w:vAlign w:val="center"/>
          </w:tcPr>
          <w:p w14:paraId="48611406"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20,99</w:t>
            </w:r>
          </w:p>
        </w:tc>
        <w:tc>
          <w:tcPr>
            <w:tcW w:w="480" w:type="pct"/>
            <w:tcBorders>
              <w:top w:val="single" w:sz="4" w:space="0" w:color="auto"/>
              <w:left w:val="nil"/>
              <w:bottom w:val="single" w:sz="4" w:space="0" w:color="auto"/>
              <w:right w:val="single" w:sz="4" w:space="0" w:color="auto"/>
            </w:tcBorders>
            <w:shd w:val="clear" w:color="auto" w:fill="auto"/>
            <w:vAlign w:val="center"/>
          </w:tcPr>
          <w:p w14:paraId="4F4A1660"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89,2</w:t>
            </w:r>
          </w:p>
        </w:tc>
        <w:tc>
          <w:tcPr>
            <w:tcW w:w="658" w:type="pct"/>
            <w:tcBorders>
              <w:top w:val="single" w:sz="4" w:space="0" w:color="auto"/>
              <w:left w:val="nil"/>
              <w:bottom w:val="single" w:sz="4" w:space="0" w:color="auto"/>
              <w:right w:val="single" w:sz="4" w:space="0" w:color="auto"/>
            </w:tcBorders>
            <w:shd w:val="clear" w:color="auto" w:fill="auto"/>
            <w:vAlign w:val="center"/>
          </w:tcPr>
          <w:p w14:paraId="684945CD"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23,0</w:t>
            </w:r>
          </w:p>
        </w:tc>
        <w:tc>
          <w:tcPr>
            <w:tcW w:w="534" w:type="pct"/>
            <w:tcBorders>
              <w:top w:val="single" w:sz="4" w:space="0" w:color="auto"/>
              <w:left w:val="nil"/>
              <w:bottom w:val="single" w:sz="4" w:space="0" w:color="auto"/>
              <w:right w:val="single" w:sz="4" w:space="0" w:color="auto"/>
            </w:tcBorders>
            <w:shd w:val="clear" w:color="auto" w:fill="auto"/>
            <w:vAlign w:val="center"/>
          </w:tcPr>
          <w:p w14:paraId="5E07BD03"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9,4</w:t>
            </w:r>
          </w:p>
        </w:tc>
        <w:tc>
          <w:tcPr>
            <w:tcW w:w="476" w:type="pct"/>
            <w:tcBorders>
              <w:top w:val="single" w:sz="4" w:space="0" w:color="auto"/>
              <w:left w:val="nil"/>
              <w:bottom w:val="single" w:sz="4" w:space="0" w:color="auto"/>
              <w:right w:val="single" w:sz="4" w:space="0" w:color="auto"/>
            </w:tcBorders>
            <w:shd w:val="clear" w:color="auto" w:fill="auto"/>
            <w:vAlign w:val="center"/>
          </w:tcPr>
          <w:p w14:paraId="69EAF960"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99,8</w:t>
            </w:r>
          </w:p>
        </w:tc>
        <w:tc>
          <w:tcPr>
            <w:tcW w:w="583" w:type="pct"/>
            <w:tcBorders>
              <w:top w:val="single" w:sz="4" w:space="0" w:color="auto"/>
              <w:left w:val="nil"/>
              <w:bottom w:val="single" w:sz="4" w:space="0" w:color="auto"/>
              <w:right w:val="single" w:sz="4" w:space="0" w:color="auto"/>
            </w:tcBorders>
            <w:shd w:val="clear" w:color="auto" w:fill="auto"/>
            <w:vAlign w:val="center"/>
          </w:tcPr>
          <w:p w14:paraId="766DB72E"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25,0</w:t>
            </w:r>
          </w:p>
        </w:tc>
        <w:tc>
          <w:tcPr>
            <w:tcW w:w="531" w:type="pct"/>
            <w:tcBorders>
              <w:top w:val="single" w:sz="4" w:space="0" w:color="auto"/>
              <w:left w:val="nil"/>
              <w:bottom w:val="single" w:sz="4" w:space="0" w:color="auto"/>
              <w:right w:val="single" w:sz="4" w:space="0" w:color="auto"/>
            </w:tcBorders>
            <w:shd w:val="clear" w:color="auto" w:fill="auto"/>
            <w:vAlign w:val="center"/>
          </w:tcPr>
          <w:p w14:paraId="6A1961B6" w14:textId="77777777" w:rsidR="001A103A" w:rsidRPr="001A103A" w:rsidRDefault="001A103A" w:rsidP="001A103A">
            <w:pPr>
              <w:spacing w:before="20" w:after="20" w:line="240" w:lineRule="auto"/>
              <w:ind w:firstLine="0"/>
              <w:jc w:val="center"/>
              <w:rPr>
                <w:rFonts w:eastAsia="Times New Roman" w:cs="Times New Roman"/>
                <w:sz w:val="22"/>
                <w:lang w:eastAsia="ru-RU"/>
              </w:rPr>
            </w:pPr>
            <w:r w:rsidRPr="001A103A">
              <w:rPr>
                <w:rFonts w:eastAsia="Times New Roman" w:cs="Times New Roman"/>
                <w:sz w:val="22"/>
                <w:lang w:eastAsia="ru-RU"/>
              </w:rPr>
              <w:t>10,6</w:t>
            </w:r>
          </w:p>
        </w:tc>
      </w:tr>
      <w:bookmarkEnd w:id="76"/>
    </w:tbl>
    <w:p w14:paraId="57C36AD9" w14:textId="77777777" w:rsidR="001A103A" w:rsidRPr="001A103A" w:rsidRDefault="001A103A" w:rsidP="001A103A">
      <w:pPr>
        <w:spacing w:after="120" w:line="240" w:lineRule="auto"/>
        <w:ind w:firstLine="0"/>
        <w:jc w:val="center"/>
        <w:rPr>
          <w:rFonts w:eastAsia="Times New Roman" w:cs="Times New Roman"/>
          <w:szCs w:val="28"/>
          <w:lang w:eastAsia="ru-RU"/>
        </w:rPr>
      </w:pPr>
    </w:p>
    <w:p w14:paraId="7EE6DA13"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Потенциал развития жилищного строительства в Мошковском районе целом определяют следующие факторы:</w:t>
      </w:r>
    </w:p>
    <w:p w14:paraId="79490389" w14:textId="77777777" w:rsidR="001A103A" w:rsidRPr="001A103A" w:rsidRDefault="001A103A" w:rsidP="001A103A">
      <w:pPr>
        <w:numPr>
          <w:ilvl w:val="0"/>
          <w:numId w:val="40"/>
        </w:numPr>
        <w:spacing w:line="240" w:lineRule="auto"/>
        <w:ind w:left="1134" w:hanging="357"/>
        <w:contextualSpacing/>
        <w:jc w:val="left"/>
        <w:rPr>
          <w:rFonts w:eastAsia="Calibri" w:cs="Times New Roman"/>
          <w:szCs w:val="28"/>
        </w:rPr>
      </w:pPr>
      <w:r w:rsidRPr="001A103A">
        <w:rPr>
          <w:rFonts w:eastAsia="Calibri" w:cs="Times New Roman"/>
          <w:szCs w:val="28"/>
        </w:rPr>
        <w:t>выгодное географическое расположение района;</w:t>
      </w:r>
    </w:p>
    <w:p w14:paraId="011989B2" w14:textId="77777777" w:rsidR="001A103A" w:rsidRPr="001A103A" w:rsidRDefault="001A103A" w:rsidP="001A103A">
      <w:pPr>
        <w:numPr>
          <w:ilvl w:val="0"/>
          <w:numId w:val="40"/>
        </w:numPr>
        <w:spacing w:line="240" w:lineRule="auto"/>
        <w:ind w:left="1134" w:hanging="357"/>
        <w:contextualSpacing/>
        <w:jc w:val="left"/>
        <w:rPr>
          <w:rFonts w:eastAsia="Calibri" w:cs="Times New Roman"/>
          <w:szCs w:val="28"/>
        </w:rPr>
      </w:pPr>
      <w:r w:rsidRPr="001A103A">
        <w:rPr>
          <w:rFonts w:eastAsia="Calibri" w:cs="Times New Roman"/>
          <w:szCs w:val="28"/>
        </w:rPr>
        <w:t>близость к областному центру г. Новосибирску;</w:t>
      </w:r>
    </w:p>
    <w:p w14:paraId="4BC42CEF" w14:textId="77777777" w:rsidR="001A103A" w:rsidRPr="001A103A" w:rsidRDefault="001A103A" w:rsidP="001A103A">
      <w:pPr>
        <w:numPr>
          <w:ilvl w:val="0"/>
          <w:numId w:val="40"/>
        </w:numPr>
        <w:spacing w:line="240" w:lineRule="auto"/>
        <w:ind w:left="1134" w:hanging="357"/>
        <w:contextualSpacing/>
        <w:jc w:val="left"/>
        <w:rPr>
          <w:rFonts w:eastAsia="Calibri" w:cs="Times New Roman"/>
          <w:szCs w:val="28"/>
        </w:rPr>
      </w:pPr>
      <w:r w:rsidRPr="001A103A">
        <w:rPr>
          <w:rFonts w:eastAsia="Calibri" w:cs="Times New Roman"/>
          <w:szCs w:val="28"/>
        </w:rPr>
        <w:t>вхождение территорий Мошковского района в Новосибирскую агломерацию;</w:t>
      </w:r>
    </w:p>
    <w:p w14:paraId="3FFC9A4D" w14:textId="77777777" w:rsidR="001A103A" w:rsidRPr="001A103A" w:rsidRDefault="001A103A" w:rsidP="001A103A">
      <w:pPr>
        <w:numPr>
          <w:ilvl w:val="0"/>
          <w:numId w:val="40"/>
        </w:numPr>
        <w:spacing w:line="240" w:lineRule="auto"/>
        <w:ind w:left="1134" w:hanging="357"/>
        <w:contextualSpacing/>
        <w:jc w:val="left"/>
        <w:rPr>
          <w:rFonts w:eastAsia="Calibri" w:cs="Times New Roman"/>
          <w:szCs w:val="28"/>
        </w:rPr>
      </w:pPr>
      <w:r w:rsidRPr="001A103A">
        <w:rPr>
          <w:rFonts w:eastAsia="Calibri" w:cs="Times New Roman"/>
          <w:szCs w:val="28"/>
        </w:rPr>
        <w:t>наличие промышленных предприятий, производящих строительные материалы для домостроительства;</w:t>
      </w:r>
    </w:p>
    <w:p w14:paraId="58B85A3B" w14:textId="77777777" w:rsidR="001A103A" w:rsidRPr="001A103A" w:rsidRDefault="001A103A" w:rsidP="001A103A">
      <w:pPr>
        <w:numPr>
          <w:ilvl w:val="0"/>
          <w:numId w:val="40"/>
        </w:numPr>
        <w:spacing w:line="240" w:lineRule="auto"/>
        <w:ind w:left="1134" w:hanging="357"/>
        <w:contextualSpacing/>
        <w:jc w:val="left"/>
        <w:rPr>
          <w:rFonts w:eastAsia="Calibri" w:cs="Times New Roman"/>
          <w:szCs w:val="28"/>
        </w:rPr>
      </w:pPr>
      <w:r w:rsidRPr="001A103A">
        <w:rPr>
          <w:rFonts w:eastAsia="Calibri" w:cs="Times New Roman"/>
          <w:szCs w:val="28"/>
        </w:rPr>
        <w:t>дальнейшая застройка и развитие новых жилых районов.</w:t>
      </w:r>
    </w:p>
    <w:p w14:paraId="336A769B"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 xml:space="preserve">Приоритетным в районе остаётся развитие комплексного жилищного строительства в населённых пунктах и в новых микрорайонах, строительство малоэтажного жилья. Продолжится работа по поддержке и развитию индивидуального жилищного строительства. </w:t>
      </w:r>
    </w:p>
    <w:p w14:paraId="1654E4BD"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 xml:space="preserve">При эффективной реализации мероприятий государственных программ и региональных проектов по поддержке жилищного строительства за период 2022-2036 годов в Мошковском районе ежегодно будет вводится жилья от 30000 кв. м до 40000 кв. м – по 1 варианту, от 30000 кв. м до 42000 кв. м – по 2 варианту и от 31000 кв.м до 45000 кв. м – по 3 варианту. </w:t>
      </w:r>
    </w:p>
    <w:p w14:paraId="51D7E4A0"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Продолжится обустройство микрорайонов инженерной инфраструктурой, газоснабжением, строительство инженерных сетей водоснабжения, электроснабжения, устройство дорог.</w:t>
      </w:r>
    </w:p>
    <w:p w14:paraId="626AB047"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Объём строительно-монтажных работ в период до 2036 года к уровню 2021 года по 1 варианту прогноза увеличится в 1,98 раза, по 2 варианту – в 2,09 раза, по 3 варианту – в 2,13 раза.</w:t>
      </w:r>
    </w:p>
    <w:p w14:paraId="31F9920C" w14:textId="77777777" w:rsidR="001A103A" w:rsidRPr="001A103A" w:rsidRDefault="001A103A" w:rsidP="001A103A">
      <w:pPr>
        <w:spacing w:line="240" w:lineRule="auto"/>
        <w:contextualSpacing/>
        <w:rPr>
          <w:rFonts w:eastAsia="Times New Roman" w:cs="Times New Roman"/>
          <w:i/>
          <w:szCs w:val="28"/>
          <w:u w:val="single"/>
          <w:lang w:eastAsia="ru-RU"/>
        </w:rPr>
      </w:pPr>
    </w:p>
    <w:p w14:paraId="4E64B2AC" w14:textId="77777777" w:rsidR="001A103A" w:rsidRPr="001A103A" w:rsidRDefault="001A103A" w:rsidP="001A103A">
      <w:pPr>
        <w:spacing w:line="240" w:lineRule="auto"/>
        <w:contextualSpacing/>
        <w:rPr>
          <w:rFonts w:eastAsia="Times New Roman" w:cs="Times New Roman"/>
          <w:i/>
          <w:szCs w:val="28"/>
          <w:u w:val="single"/>
          <w:lang w:eastAsia="ru-RU"/>
        </w:rPr>
      </w:pPr>
      <w:r w:rsidRPr="001A103A">
        <w:rPr>
          <w:rFonts w:eastAsia="Times New Roman" w:cs="Times New Roman"/>
          <w:i/>
          <w:szCs w:val="28"/>
          <w:u w:val="single"/>
          <w:lang w:eastAsia="ru-RU"/>
        </w:rPr>
        <w:t>Архитектурно-планировочное решение</w:t>
      </w:r>
    </w:p>
    <w:p w14:paraId="082741EF"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Основное развитие муниципального образования предполагается за счёт развития населённых пунктов – развитие жилищного строительства, социальной, инженерной и транспортной инфраструктур, малого и среднего бизнеса.</w:t>
      </w:r>
    </w:p>
    <w:p w14:paraId="6519324F"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bCs/>
          <w:iCs/>
          <w:szCs w:val="28"/>
          <w:lang w:eastAsia="ru-RU"/>
        </w:rPr>
        <w:t>В перспективе, с учётом развития жилищного строительства, увеличения численности населения с увеличением числа детей, осуществление перехода на односменный режим обучения в общеобразовательных организациях, население сельсовета будет нуждаться в дополнительном строительстве новых школ, детских садов и других объектов социальной инфраструктуры, отвечающих современным требованиям и стандартам. Расчёты в рамках данной Программы проведены с</w:t>
      </w:r>
      <w:r w:rsidRPr="001A103A">
        <w:rPr>
          <w:rFonts w:eastAsia="Times New Roman" w:cs="Times New Roman"/>
          <w:szCs w:val="28"/>
          <w:lang w:eastAsia="ru-RU"/>
        </w:rPr>
        <w:t>огласно МНГП Ташаринского сельсовета, МНГП Мошковского района, РНГП Новосибирской области и СП 42.13330.2016 «Градостроительство. Планировка и застройка городских и сельских поселений. Актуализированная редакция СНиП 2.07.01-89*».</w:t>
      </w:r>
    </w:p>
    <w:p w14:paraId="12ABDB4A"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lastRenderedPageBreak/>
        <w:t>Генеральным планом предусматривается сохранение всех существующих коммунально-складских и производственных объектов, но с обязательным выполнением мероприятий по сокращению зон негативного воздействия на жилую застройку (санитарно-защитных зон). Развитие производственной сферы и размещение новых производств предлагается внутри существующих промышленных зон. Размещение объектов на данных территориях (зонах) необходимо осуществлять в строгом соответствии с СанПиН 2.2.1/2.1.1.1200-03.</w:t>
      </w:r>
    </w:p>
    <w:p w14:paraId="66087082" w14:textId="77777777" w:rsidR="001A103A" w:rsidRPr="001A103A" w:rsidRDefault="001A103A" w:rsidP="001A103A">
      <w:pPr>
        <w:spacing w:line="240" w:lineRule="auto"/>
        <w:contextualSpacing/>
        <w:rPr>
          <w:rFonts w:eastAsia="Times New Roman" w:cs="Times New Roman"/>
          <w:szCs w:val="28"/>
          <w:lang w:eastAsia="ru-RU"/>
        </w:rPr>
      </w:pPr>
      <w:bookmarkStart w:id="77" w:name="_Hlk107306160"/>
      <w:bookmarkStart w:id="78" w:name="_Hlk107306084"/>
      <w:r w:rsidRPr="001A103A">
        <w:rPr>
          <w:rFonts w:eastAsia="Times New Roman" w:cs="Times New Roman"/>
          <w:szCs w:val="28"/>
          <w:lang w:eastAsia="ru-RU"/>
        </w:rPr>
        <w:t xml:space="preserve">С учётом планируемого размещения зон перспективного развития, объектов жилищного строительства и объектов социальной инфраструктуры местного значения с учётом муниципальных программ, а также документов территориального планирования верхнего уровня (СТП Мошковского района, СТП Новосибирской области и СТП РФ по направлениям), осуществлено функциональное зонирование территорий населённых пунктов и прилегающих территорий сельсовета. </w:t>
      </w:r>
    </w:p>
    <w:p w14:paraId="6CD12821"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Генеральный план предусматривает дальнейшее развитие существующей территориально-планировочной структуры в увязке со вновь осваиваемыми территориями, комплексное решение экологических и градостроительных задач, развитие системы транспорта.</w:t>
      </w:r>
    </w:p>
    <w:bookmarkEnd w:id="77"/>
    <w:p w14:paraId="2EFD7253"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 xml:space="preserve">Разработанная данным проектом планировочная структура основана на принципах развития </w:t>
      </w:r>
      <w:r w:rsidRPr="001A103A">
        <w:rPr>
          <w:rFonts w:eastAsia="Times New Roman" w:cs="Times New Roman"/>
          <w:bCs/>
          <w:szCs w:val="28"/>
          <w:lang w:eastAsia="ru-RU"/>
        </w:rPr>
        <w:t>Ташаринск</w:t>
      </w:r>
      <w:r w:rsidRPr="001A103A">
        <w:rPr>
          <w:rFonts w:eastAsia="Times New Roman" w:cs="Times New Roman"/>
          <w:szCs w:val="28"/>
          <w:lang w:eastAsia="ru-RU"/>
        </w:rPr>
        <w:t>ого сельсовета:</w:t>
      </w:r>
    </w:p>
    <w:p w14:paraId="4C17A934" w14:textId="77777777" w:rsidR="001A103A" w:rsidRPr="001A103A" w:rsidRDefault="001A103A" w:rsidP="001A103A">
      <w:pPr>
        <w:numPr>
          <w:ilvl w:val="0"/>
          <w:numId w:val="32"/>
        </w:numPr>
        <w:spacing w:line="240" w:lineRule="auto"/>
        <w:contextualSpacing/>
        <w:rPr>
          <w:rFonts w:eastAsia="Times New Roman" w:cs="Times New Roman"/>
          <w:szCs w:val="28"/>
          <w:lang w:eastAsia="ru-RU"/>
        </w:rPr>
      </w:pPr>
      <w:r w:rsidRPr="001A103A">
        <w:rPr>
          <w:rFonts w:eastAsia="Times New Roman" w:cs="Times New Roman"/>
          <w:szCs w:val="28"/>
          <w:lang w:eastAsia="ru-RU"/>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социально-экономического потенциала поселения с учётом развития инженерной и транспортной инфраструктуры;</w:t>
      </w:r>
    </w:p>
    <w:p w14:paraId="42C2FB91" w14:textId="77777777" w:rsidR="001A103A" w:rsidRPr="001A103A" w:rsidRDefault="001A103A" w:rsidP="001A103A">
      <w:pPr>
        <w:numPr>
          <w:ilvl w:val="0"/>
          <w:numId w:val="32"/>
        </w:numPr>
        <w:spacing w:line="240" w:lineRule="auto"/>
        <w:contextualSpacing/>
        <w:rPr>
          <w:rFonts w:eastAsia="Times New Roman" w:cs="Times New Roman"/>
          <w:szCs w:val="28"/>
          <w:lang w:eastAsia="ru-RU"/>
        </w:rPr>
      </w:pPr>
      <w:r w:rsidRPr="001A103A">
        <w:rPr>
          <w:rFonts w:eastAsia="Times New Roman" w:cs="Times New Roman"/>
          <w:szCs w:val="28"/>
          <w:lang w:eastAsia="ru-RU"/>
        </w:rPr>
        <w:t>определение необходимых исходных условий развития, прежде всего за счёт площади земель, занимаемых населёнными пунктами;</w:t>
      </w:r>
    </w:p>
    <w:p w14:paraId="4D39D50C" w14:textId="77777777" w:rsidR="001A103A" w:rsidRPr="001A103A" w:rsidRDefault="001A103A" w:rsidP="001A103A">
      <w:pPr>
        <w:numPr>
          <w:ilvl w:val="0"/>
          <w:numId w:val="32"/>
        </w:numPr>
        <w:spacing w:line="240" w:lineRule="auto"/>
        <w:contextualSpacing/>
        <w:rPr>
          <w:rFonts w:eastAsia="Times New Roman" w:cs="Times New Roman"/>
          <w:szCs w:val="28"/>
          <w:lang w:eastAsia="ru-RU"/>
        </w:rPr>
      </w:pPr>
      <w:r w:rsidRPr="001A103A">
        <w:rPr>
          <w:rFonts w:eastAsia="Times New Roman" w:cs="Times New Roman"/>
          <w:szCs w:val="28"/>
          <w:lang w:eastAsia="ru-RU"/>
        </w:rPr>
        <w:t>разработка оптимальной функционально-планировочной структуры населённых пунктов, создающей предпосылки для гармоничного и устойчивого развития территорий.</w:t>
      </w:r>
    </w:p>
    <w:p w14:paraId="3EAF125D"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На землях населённых пунктов обозначены территории, предлагаемые настоящим проектом к освоению по мере необходимости под жилую, производственную застройку и рекреационную зону. В направлении перспективного территориального развития населённых пунктов и его функциональных зон выделены резервные зоны для развития жилой и производственной застройки.</w:t>
      </w:r>
    </w:p>
    <w:bookmarkEnd w:id="78"/>
    <w:p w14:paraId="5D604DEE"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 xml:space="preserve">Жилая зона проектируется на базе сложившейся застройки с сохранением существующей планировочной структуры. Перспективное развитие жилой зоны решается за счёт внутренних резервов в существующих границах населённых пунктов. </w:t>
      </w:r>
    </w:p>
    <w:p w14:paraId="529A7CA0"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 xml:space="preserve">В населённых пунктах </w:t>
      </w:r>
      <w:r w:rsidRPr="001A103A">
        <w:rPr>
          <w:rFonts w:eastAsia="Times New Roman" w:cs="Times New Roman"/>
          <w:bCs/>
          <w:szCs w:val="28"/>
          <w:lang w:eastAsia="ru-RU"/>
        </w:rPr>
        <w:t>Ташаринск</w:t>
      </w:r>
      <w:r w:rsidRPr="001A103A">
        <w:rPr>
          <w:rFonts w:eastAsia="Times New Roman" w:cs="Times New Roman"/>
          <w:szCs w:val="28"/>
          <w:lang w:eastAsia="ru-RU"/>
        </w:rPr>
        <w:t>ого сельсовета генеральным планом предусматривается развитие и благоустройство существующих общественных центров.</w:t>
      </w:r>
    </w:p>
    <w:p w14:paraId="0BABE5D0" w14:textId="77777777" w:rsidR="001A103A" w:rsidRPr="001A103A" w:rsidRDefault="001A103A" w:rsidP="001A103A">
      <w:pPr>
        <w:spacing w:line="240" w:lineRule="auto"/>
        <w:contextualSpacing/>
        <w:rPr>
          <w:rFonts w:eastAsia="Times New Roman" w:cs="Times New Roman"/>
          <w:szCs w:val="28"/>
          <w:lang w:eastAsia="ru-RU"/>
        </w:rPr>
      </w:pPr>
      <w:r w:rsidRPr="001A103A">
        <w:rPr>
          <w:rFonts w:eastAsia="Times New Roman" w:cs="Times New Roman"/>
          <w:szCs w:val="28"/>
          <w:lang w:eastAsia="ru-RU"/>
        </w:rPr>
        <w:t>Предусматривается поэтапное освоение территорий. Проектом определены территории для освоения на первую очередь и расчётный срок, за счёт уплотнения существующей застройки и освоения свободных территорий.</w:t>
      </w:r>
    </w:p>
    <w:p w14:paraId="6C26147A" w14:textId="46758B10" w:rsidR="00116B0F" w:rsidRPr="00153ACE" w:rsidRDefault="00545EFA" w:rsidP="00FF1100">
      <w:pPr>
        <w:spacing w:line="240" w:lineRule="auto"/>
        <w:contextualSpacing/>
        <w:rPr>
          <w:rFonts w:eastAsia="Times New Roman" w:cs="Times New Roman"/>
          <w:szCs w:val="28"/>
          <w:lang w:eastAsia="ru-RU"/>
        </w:rPr>
      </w:pPr>
      <w:r w:rsidRPr="00153ACE">
        <w:rPr>
          <w:rFonts w:eastAsia="Times New Roman" w:cs="Times New Roman"/>
          <w:bCs/>
          <w:szCs w:val="28"/>
          <w:lang w:eastAsia="ru-RU"/>
        </w:rPr>
        <w:t xml:space="preserve">Перспективные показатели развития по </w:t>
      </w:r>
      <w:r w:rsidR="00A112BE">
        <w:rPr>
          <w:rFonts w:eastAsia="Times New Roman" w:cs="Times New Roman"/>
          <w:bCs/>
          <w:szCs w:val="28"/>
          <w:lang w:eastAsia="ru-RU"/>
        </w:rPr>
        <w:t>Ташаринс</w:t>
      </w:r>
      <w:r w:rsidRPr="00153ACE">
        <w:rPr>
          <w:rFonts w:eastAsia="Times New Roman" w:cs="Times New Roman"/>
          <w:bCs/>
          <w:szCs w:val="28"/>
          <w:lang w:eastAsia="ru-RU"/>
        </w:rPr>
        <w:t xml:space="preserve">кому сельсовету приведены на период до 2035 г. приведены в таблице </w:t>
      </w:r>
      <w:r w:rsidRPr="00153ACE">
        <w:rPr>
          <w:rFonts w:eastAsia="Times New Roman" w:cs="Times New Roman"/>
          <w:bCs/>
          <w:szCs w:val="28"/>
          <w:lang w:eastAsia="ru-RU"/>
        </w:rPr>
        <w:fldChar w:fldCharType="begin"/>
      </w:r>
      <w:r w:rsidRPr="00153ACE">
        <w:rPr>
          <w:rFonts w:eastAsia="Times New Roman" w:cs="Times New Roman"/>
          <w:bCs/>
          <w:szCs w:val="28"/>
          <w:lang w:eastAsia="ru-RU"/>
        </w:rPr>
        <w:instrText xml:space="preserve"> REF Tbl_Obschee \h  \* MERGEFORMAT </w:instrText>
      </w:r>
      <w:r w:rsidRPr="00153ACE">
        <w:rPr>
          <w:rFonts w:eastAsia="Times New Roman" w:cs="Times New Roman"/>
          <w:bCs/>
          <w:szCs w:val="28"/>
          <w:lang w:eastAsia="ru-RU"/>
        </w:rPr>
      </w:r>
      <w:r w:rsidRPr="00153ACE">
        <w:rPr>
          <w:rFonts w:eastAsia="Times New Roman" w:cs="Times New Roman"/>
          <w:bCs/>
          <w:szCs w:val="28"/>
          <w:lang w:eastAsia="ru-RU"/>
        </w:rPr>
        <w:fldChar w:fldCharType="separate"/>
      </w:r>
      <w:r w:rsidR="00EA28A7" w:rsidRPr="00EA28A7">
        <w:rPr>
          <w:rFonts w:eastAsia="Times New Roman" w:cs="Times New Roman"/>
          <w:bCs/>
          <w:szCs w:val="28"/>
          <w:lang w:eastAsia="ru-RU"/>
        </w:rPr>
        <w:t>28</w:t>
      </w:r>
      <w:r w:rsidRPr="00153ACE">
        <w:rPr>
          <w:rFonts w:eastAsia="Times New Roman" w:cs="Times New Roman"/>
          <w:bCs/>
          <w:szCs w:val="28"/>
          <w:lang w:eastAsia="ru-RU"/>
        </w:rPr>
        <w:fldChar w:fldCharType="end"/>
      </w:r>
      <w:r w:rsidRPr="00153ACE">
        <w:rPr>
          <w:rFonts w:eastAsia="Times New Roman" w:cs="Times New Roman"/>
          <w:bCs/>
          <w:szCs w:val="28"/>
          <w:lang w:eastAsia="ru-RU"/>
        </w:rPr>
        <w:t xml:space="preserve">. Перспективные показатели спроса на коммунальные ресурсы в </w:t>
      </w:r>
      <w:r w:rsidR="00A112BE">
        <w:rPr>
          <w:rFonts w:eastAsia="Times New Roman" w:cs="Times New Roman"/>
          <w:bCs/>
          <w:szCs w:val="28"/>
          <w:lang w:eastAsia="ru-RU"/>
        </w:rPr>
        <w:t>Ташаринс</w:t>
      </w:r>
      <w:r w:rsidRPr="00153ACE">
        <w:rPr>
          <w:rFonts w:eastAsia="Times New Roman" w:cs="Times New Roman"/>
          <w:bCs/>
          <w:szCs w:val="28"/>
          <w:lang w:eastAsia="ru-RU"/>
        </w:rPr>
        <w:t xml:space="preserve">ком сельсовете на период до 2035 г. приведены в таблице </w:t>
      </w:r>
      <w:r w:rsidRPr="00153ACE">
        <w:rPr>
          <w:rFonts w:eastAsia="Times New Roman" w:cs="Times New Roman"/>
          <w:bCs/>
          <w:szCs w:val="28"/>
          <w:lang w:eastAsia="ru-RU"/>
        </w:rPr>
        <w:fldChar w:fldCharType="begin"/>
      </w:r>
      <w:r w:rsidRPr="00153ACE">
        <w:rPr>
          <w:rFonts w:eastAsia="Times New Roman" w:cs="Times New Roman"/>
          <w:bCs/>
          <w:szCs w:val="28"/>
          <w:lang w:eastAsia="ru-RU"/>
        </w:rPr>
        <w:instrText xml:space="preserve"> REF Tbl_ObscheeKomm \h  \* MERGEFORMAT </w:instrText>
      </w:r>
      <w:r w:rsidRPr="00153ACE">
        <w:rPr>
          <w:rFonts w:eastAsia="Times New Roman" w:cs="Times New Roman"/>
          <w:bCs/>
          <w:szCs w:val="28"/>
          <w:lang w:eastAsia="ru-RU"/>
        </w:rPr>
      </w:r>
      <w:r w:rsidRPr="00153ACE">
        <w:rPr>
          <w:rFonts w:eastAsia="Times New Roman" w:cs="Times New Roman"/>
          <w:bCs/>
          <w:szCs w:val="28"/>
          <w:lang w:eastAsia="ru-RU"/>
        </w:rPr>
        <w:fldChar w:fldCharType="separate"/>
      </w:r>
      <w:r w:rsidR="00EA28A7" w:rsidRPr="00EA28A7">
        <w:rPr>
          <w:rFonts w:eastAsia="Times New Roman" w:cs="Times New Roman"/>
          <w:bCs/>
          <w:szCs w:val="28"/>
          <w:lang w:eastAsia="ru-RU"/>
        </w:rPr>
        <w:t>29</w:t>
      </w:r>
      <w:r w:rsidRPr="00153ACE">
        <w:rPr>
          <w:rFonts w:eastAsia="Times New Roman" w:cs="Times New Roman"/>
          <w:bCs/>
          <w:szCs w:val="28"/>
          <w:lang w:eastAsia="ru-RU"/>
        </w:rPr>
        <w:fldChar w:fldCharType="end"/>
      </w:r>
      <w:r w:rsidRPr="00153ACE">
        <w:rPr>
          <w:rFonts w:eastAsia="Times New Roman" w:cs="Times New Roman"/>
          <w:bCs/>
          <w:szCs w:val="28"/>
          <w:lang w:eastAsia="ru-RU"/>
        </w:rPr>
        <w:t>.</w:t>
      </w:r>
      <w:r w:rsidR="00116B0F" w:rsidRPr="00153ACE">
        <w:rPr>
          <w:rFonts w:eastAsia="Times New Roman" w:cs="Times New Roman"/>
          <w:szCs w:val="28"/>
          <w:lang w:eastAsia="ru-RU"/>
        </w:rPr>
        <w:t xml:space="preserve"> </w:t>
      </w:r>
      <w:bookmarkEnd w:id="75"/>
    </w:p>
    <w:p w14:paraId="0BEC81F6" w14:textId="77777777" w:rsidR="00116B0F" w:rsidRPr="00153ACE" w:rsidRDefault="00116B0F" w:rsidP="00FF1100">
      <w:pPr>
        <w:spacing w:line="240" w:lineRule="auto"/>
        <w:contextualSpacing/>
        <w:rPr>
          <w:rFonts w:eastAsia="Times New Roman" w:cs="Times New Roman"/>
          <w:sz w:val="28"/>
          <w:szCs w:val="28"/>
          <w:lang w:eastAsia="ru-RU"/>
        </w:rPr>
      </w:pPr>
    </w:p>
    <w:p w14:paraId="5DEBBFEC" w14:textId="77777777" w:rsidR="00116B0F" w:rsidRPr="00153ACE" w:rsidRDefault="00116B0F" w:rsidP="00116B0F">
      <w:pPr>
        <w:spacing w:line="240" w:lineRule="auto"/>
        <w:contextualSpacing/>
        <w:rPr>
          <w:rFonts w:eastAsia="Times New Roman" w:cs="Times New Roman"/>
          <w:sz w:val="28"/>
          <w:szCs w:val="28"/>
          <w:lang w:eastAsia="ru-RU"/>
        </w:rPr>
      </w:pPr>
    </w:p>
    <w:p w14:paraId="382EB519" w14:textId="77777777" w:rsidR="00116B0F" w:rsidRPr="00153ACE" w:rsidRDefault="00116B0F" w:rsidP="00116B0F">
      <w:pPr>
        <w:spacing w:line="240" w:lineRule="auto"/>
        <w:contextualSpacing/>
        <w:rPr>
          <w:rFonts w:eastAsia="Times New Roman" w:cs="Times New Roman"/>
          <w:sz w:val="28"/>
          <w:szCs w:val="28"/>
          <w:lang w:eastAsia="ru-RU"/>
        </w:rPr>
      </w:pPr>
    </w:p>
    <w:p w14:paraId="72E65D4A" w14:textId="77777777" w:rsidR="00116B0F" w:rsidRPr="00153ACE" w:rsidRDefault="00116B0F" w:rsidP="00116B0F">
      <w:pPr>
        <w:spacing w:line="240" w:lineRule="auto"/>
        <w:contextualSpacing/>
        <w:rPr>
          <w:rFonts w:eastAsia="Times New Roman" w:cs="Times New Roman"/>
          <w:sz w:val="28"/>
          <w:szCs w:val="28"/>
          <w:lang w:eastAsia="ru-RU"/>
        </w:rPr>
      </w:pPr>
    </w:p>
    <w:p w14:paraId="2E54977C" w14:textId="77777777" w:rsidR="00116B0F" w:rsidRPr="00153ACE" w:rsidRDefault="00116B0F" w:rsidP="00116B0F">
      <w:pPr>
        <w:spacing w:line="240" w:lineRule="auto"/>
        <w:contextualSpacing/>
        <w:rPr>
          <w:rFonts w:eastAsia="Times New Roman" w:cs="Times New Roman"/>
          <w:sz w:val="28"/>
          <w:szCs w:val="28"/>
          <w:lang w:eastAsia="ru-RU"/>
        </w:rPr>
        <w:sectPr w:rsidR="00116B0F" w:rsidRPr="00153ACE" w:rsidSect="005D5950">
          <w:pgSz w:w="11906" w:h="16838"/>
          <w:pgMar w:top="1134" w:right="567" w:bottom="1134" w:left="1134" w:header="709" w:footer="709" w:gutter="0"/>
          <w:cols w:space="708"/>
          <w:docGrid w:linePitch="360"/>
        </w:sectPr>
      </w:pPr>
    </w:p>
    <w:p w14:paraId="7E442E9C" w14:textId="18FE5502" w:rsidR="00116B0F" w:rsidRPr="00153ACE" w:rsidRDefault="00116B0F" w:rsidP="00116B0F">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lastRenderedPageBreak/>
        <w:t xml:space="preserve">Таблица </w:t>
      </w:r>
      <w:bookmarkStart w:id="79" w:name="Tbl_Obschee"/>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EA28A7">
        <w:rPr>
          <w:rFonts w:eastAsia="Times New Roman" w:cs="Times New Roman"/>
          <w:noProof/>
          <w:szCs w:val="24"/>
          <w:lang w:bidi="en-US"/>
        </w:rPr>
        <w:t>28</w:t>
      </w:r>
      <w:r w:rsidRPr="00153ACE">
        <w:rPr>
          <w:rFonts w:eastAsia="Times New Roman" w:cs="Times New Roman"/>
          <w:szCs w:val="24"/>
          <w:lang w:bidi="en-US"/>
        </w:rPr>
        <w:fldChar w:fldCharType="end"/>
      </w:r>
      <w:bookmarkEnd w:id="79"/>
    </w:p>
    <w:p w14:paraId="18BD0A37" w14:textId="291A4998" w:rsidR="00116B0F" w:rsidRPr="00153ACE" w:rsidRDefault="00065D06" w:rsidP="00116B0F">
      <w:pPr>
        <w:spacing w:after="200" w:line="240" w:lineRule="auto"/>
        <w:ind w:firstLine="0"/>
        <w:jc w:val="center"/>
        <w:rPr>
          <w:rFonts w:eastAsia="Times New Roman" w:cs="Times New Roman"/>
          <w:szCs w:val="24"/>
          <w:lang w:eastAsia="ru-RU"/>
        </w:rPr>
      </w:pPr>
      <w:r w:rsidRPr="00153ACE">
        <w:rPr>
          <w:rFonts w:eastAsia="Times New Roman" w:cs="Times New Roman"/>
          <w:szCs w:val="24"/>
          <w:lang w:eastAsia="ru-RU"/>
        </w:rPr>
        <w:t xml:space="preserve">Перспективные показатели развития </w:t>
      </w:r>
      <w:r w:rsidR="00A112BE">
        <w:rPr>
          <w:rFonts w:eastAsia="Times New Roman" w:cs="Times New Roman"/>
          <w:szCs w:val="24"/>
          <w:lang w:eastAsia="ru-RU"/>
        </w:rPr>
        <w:t>Ташаринс</w:t>
      </w:r>
      <w:r w:rsidRPr="00153ACE">
        <w:rPr>
          <w:rFonts w:eastAsia="Times New Roman" w:cs="Times New Roman"/>
          <w:szCs w:val="24"/>
          <w:lang w:eastAsia="ru-RU"/>
        </w:rPr>
        <w:t>кого сельсовета</w:t>
      </w:r>
    </w:p>
    <w:tbl>
      <w:tblPr>
        <w:tblW w:w="15023" w:type="dxa"/>
        <w:jc w:val="center"/>
        <w:tblLayout w:type="fixed"/>
        <w:tblLook w:val="04A0" w:firstRow="1" w:lastRow="0" w:firstColumn="1" w:lastColumn="0" w:noHBand="0" w:noVBand="1"/>
      </w:tblPr>
      <w:tblGrid>
        <w:gridCol w:w="3823"/>
        <w:gridCol w:w="1134"/>
        <w:gridCol w:w="821"/>
        <w:gridCol w:w="840"/>
        <w:gridCol w:w="840"/>
        <w:gridCol w:w="841"/>
        <w:gridCol w:w="840"/>
        <w:gridCol w:w="841"/>
        <w:gridCol w:w="840"/>
        <w:gridCol w:w="841"/>
        <w:gridCol w:w="840"/>
        <w:gridCol w:w="841"/>
        <w:gridCol w:w="840"/>
        <w:gridCol w:w="841"/>
      </w:tblGrid>
      <w:tr w:rsidR="00A828ED" w:rsidRPr="00153ACE" w14:paraId="416FD659" w14:textId="77777777" w:rsidTr="00BB5DD7">
        <w:trPr>
          <w:trHeight w:val="170"/>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867B6"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F8F60"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ед. изм.</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0DC430B"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сущ. пол.</w:t>
            </w:r>
          </w:p>
        </w:tc>
        <w:tc>
          <w:tcPr>
            <w:tcW w:w="92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7D04EFC8"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прогноз показателей нарастающим итогом</w:t>
            </w:r>
          </w:p>
        </w:tc>
      </w:tr>
      <w:tr w:rsidR="00A828ED" w:rsidRPr="00153ACE" w14:paraId="4DCFDB3E" w14:textId="77777777" w:rsidTr="00BB5DD7">
        <w:trPr>
          <w:trHeight w:val="170"/>
          <w:jc w:val="center"/>
        </w:trPr>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7EF68F" w14:textId="77777777" w:rsidR="00A828ED" w:rsidRPr="00153ACE" w:rsidRDefault="00A828ED" w:rsidP="00A828ED">
            <w:pPr>
              <w:spacing w:line="240" w:lineRule="auto"/>
              <w:ind w:firstLine="0"/>
              <w:jc w:val="left"/>
              <w:rPr>
                <w:rFonts w:eastAsia="Times New Roman" w:cs="Times New Roman"/>
                <w:color w:val="000000"/>
                <w:sz w:val="22"/>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C5D12B" w14:textId="77777777" w:rsidR="00A828ED" w:rsidRPr="00153ACE" w:rsidRDefault="00A828ED" w:rsidP="00A828ED">
            <w:pPr>
              <w:spacing w:line="240" w:lineRule="auto"/>
              <w:ind w:firstLine="0"/>
              <w:jc w:val="left"/>
              <w:rPr>
                <w:rFonts w:eastAsia="Times New Roman" w:cs="Times New Roman"/>
                <w:color w:val="000000"/>
                <w:sz w:val="22"/>
                <w:lang w:eastAsia="ru-RU"/>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65D54"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46718FD"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2366199"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B4B138F"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A3A1ADB"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2252F75"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79A6490"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9109F9C"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DC7FF76"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CA018E7"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4E810E3"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5DCAC6F"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2035</w:t>
            </w:r>
          </w:p>
        </w:tc>
      </w:tr>
      <w:tr w:rsidR="001A103A" w:rsidRPr="00153ACE" w14:paraId="221780BA"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A1AA6DA" w14:textId="77777777" w:rsidR="001A103A" w:rsidRPr="00153ACE" w:rsidRDefault="001A103A" w:rsidP="001A103A">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 xml:space="preserve">Общая площадь жилищного фонда </w:t>
            </w:r>
          </w:p>
        </w:tc>
        <w:tc>
          <w:tcPr>
            <w:tcW w:w="1134" w:type="dxa"/>
            <w:tcBorders>
              <w:top w:val="nil"/>
              <w:left w:val="nil"/>
              <w:bottom w:val="single" w:sz="4" w:space="0" w:color="auto"/>
              <w:right w:val="single" w:sz="4" w:space="0" w:color="auto"/>
            </w:tcBorders>
            <w:shd w:val="clear" w:color="auto" w:fill="auto"/>
            <w:vAlign w:val="center"/>
            <w:hideMark/>
          </w:tcPr>
          <w:p w14:paraId="2B7FBE0E" w14:textId="77777777" w:rsidR="001A103A" w:rsidRPr="00153ACE" w:rsidRDefault="001A103A" w:rsidP="001A103A">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AF627" w14:textId="30A7BD58"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80,2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FB2128E" w14:textId="5A764BE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80,3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D7EAA00" w14:textId="0AAE1E20"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80,5</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0F4CA8BB" w14:textId="5B497ACC"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80,9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AF1C289" w14:textId="5D2BC9FE"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82,0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7C0C8E0" w14:textId="7E17916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84,8</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9E721AD" w14:textId="71BAF190"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85,4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303BDB1" w14:textId="33A5216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86,0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19112F4" w14:textId="6797500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86,7</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5910AF5" w14:textId="6F016A2C"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87,4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85E3DA3" w14:textId="234013D7"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88,3</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26F4785" w14:textId="4EA6848D"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89,2</w:t>
            </w:r>
          </w:p>
        </w:tc>
      </w:tr>
      <w:tr w:rsidR="001A103A" w:rsidRPr="00153ACE" w14:paraId="28368FB8"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AB21704" w14:textId="77777777" w:rsidR="001A103A" w:rsidRPr="00153ACE" w:rsidRDefault="001A103A" w:rsidP="001A103A">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в т.ч. площадь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14:paraId="1D29DE2E" w14:textId="77777777" w:rsidR="001A103A" w:rsidRPr="00153ACE" w:rsidRDefault="001A103A" w:rsidP="001A103A">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A3D4993" w14:textId="2BCFE206"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22,27</w:t>
            </w:r>
          </w:p>
        </w:tc>
        <w:tc>
          <w:tcPr>
            <w:tcW w:w="840" w:type="dxa"/>
            <w:tcBorders>
              <w:top w:val="nil"/>
              <w:left w:val="nil"/>
              <w:bottom w:val="single" w:sz="4" w:space="0" w:color="auto"/>
              <w:right w:val="single" w:sz="4" w:space="0" w:color="auto"/>
            </w:tcBorders>
            <w:shd w:val="clear" w:color="auto" w:fill="auto"/>
            <w:noWrap/>
            <w:vAlign w:val="center"/>
            <w:hideMark/>
          </w:tcPr>
          <w:p w14:paraId="4C3C7574" w14:textId="74F86202"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22,3</w:t>
            </w:r>
          </w:p>
        </w:tc>
        <w:tc>
          <w:tcPr>
            <w:tcW w:w="840" w:type="dxa"/>
            <w:tcBorders>
              <w:top w:val="nil"/>
              <w:left w:val="nil"/>
              <w:bottom w:val="single" w:sz="4" w:space="0" w:color="auto"/>
              <w:right w:val="single" w:sz="4" w:space="0" w:color="auto"/>
            </w:tcBorders>
            <w:shd w:val="clear" w:color="auto" w:fill="auto"/>
            <w:noWrap/>
            <w:vAlign w:val="center"/>
            <w:hideMark/>
          </w:tcPr>
          <w:p w14:paraId="4672AFF1" w14:textId="39E075EC"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22,4</w:t>
            </w:r>
          </w:p>
        </w:tc>
        <w:tc>
          <w:tcPr>
            <w:tcW w:w="841" w:type="dxa"/>
            <w:tcBorders>
              <w:top w:val="nil"/>
              <w:left w:val="nil"/>
              <w:bottom w:val="single" w:sz="4" w:space="0" w:color="auto"/>
              <w:right w:val="single" w:sz="4" w:space="0" w:color="auto"/>
            </w:tcBorders>
            <w:shd w:val="clear" w:color="auto" w:fill="auto"/>
            <w:noWrap/>
            <w:vAlign w:val="center"/>
            <w:hideMark/>
          </w:tcPr>
          <w:p w14:paraId="38D4915C" w14:textId="1371137A"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22,5</w:t>
            </w:r>
          </w:p>
        </w:tc>
        <w:tc>
          <w:tcPr>
            <w:tcW w:w="840" w:type="dxa"/>
            <w:tcBorders>
              <w:top w:val="nil"/>
              <w:left w:val="nil"/>
              <w:bottom w:val="single" w:sz="4" w:space="0" w:color="auto"/>
              <w:right w:val="single" w:sz="4" w:space="0" w:color="auto"/>
            </w:tcBorders>
            <w:shd w:val="clear" w:color="auto" w:fill="auto"/>
            <w:noWrap/>
            <w:vAlign w:val="center"/>
            <w:hideMark/>
          </w:tcPr>
          <w:p w14:paraId="4DD943F9" w14:textId="7DB95888"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22,5</w:t>
            </w:r>
          </w:p>
        </w:tc>
        <w:tc>
          <w:tcPr>
            <w:tcW w:w="841" w:type="dxa"/>
            <w:tcBorders>
              <w:top w:val="nil"/>
              <w:left w:val="nil"/>
              <w:bottom w:val="single" w:sz="4" w:space="0" w:color="auto"/>
              <w:right w:val="single" w:sz="4" w:space="0" w:color="auto"/>
            </w:tcBorders>
            <w:shd w:val="clear" w:color="auto" w:fill="auto"/>
            <w:noWrap/>
            <w:vAlign w:val="center"/>
            <w:hideMark/>
          </w:tcPr>
          <w:p w14:paraId="23118139" w14:textId="1F7903CD"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22,6</w:t>
            </w:r>
          </w:p>
        </w:tc>
        <w:tc>
          <w:tcPr>
            <w:tcW w:w="840" w:type="dxa"/>
            <w:tcBorders>
              <w:top w:val="nil"/>
              <w:left w:val="nil"/>
              <w:bottom w:val="single" w:sz="4" w:space="0" w:color="auto"/>
              <w:right w:val="single" w:sz="4" w:space="0" w:color="auto"/>
            </w:tcBorders>
            <w:shd w:val="clear" w:color="auto" w:fill="auto"/>
            <w:noWrap/>
            <w:vAlign w:val="center"/>
            <w:hideMark/>
          </w:tcPr>
          <w:p w14:paraId="71973268" w14:textId="37020B37"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22,7</w:t>
            </w:r>
          </w:p>
        </w:tc>
        <w:tc>
          <w:tcPr>
            <w:tcW w:w="841" w:type="dxa"/>
            <w:tcBorders>
              <w:top w:val="nil"/>
              <w:left w:val="nil"/>
              <w:bottom w:val="single" w:sz="4" w:space="0" w:color="auto"/>
              <w:right w:val="single" w:sz="4" w:space="0" w:color="auto"/>
            </w:tcBorders>
            <w:shd w:val="clear" w:color="auto" w:fill="auto"/>
            <w:noWrap/>
            <w:vAlign w:val="center"/>
            <w:hideMark/>
          </w:tcPr>
          <w:p w14:paraId="5075C3A8" w14:textId="7B63AEA3"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22,7</w:t>
            </w:r>
          </w:p>
        </w:tc>
        <w:tc>
          <w:tcPr>
            <w:tcW w:w="840" w:type="dxa"/>
            <w:tcBorders>
              <w:top w:val="nil"/>
              <w:left w:val="nil"/>
              <w:bottom w:val="single" w:sz="4" w:space="0" w:color="auto"/>
              <w:right w:val="single" w:sz="4" w:space="0" w:color="auto"/>
            </w:tcBorders>
            <w:shd w:val="clear" w:color="auto" w:fill="auto"/>
            <w:noWrap/>
            <w:vAlign w:val="center"/>
            <w:hideMark/>
          </w:tcPr>
          <w:p w14:paraId="50DFD1E2" w14:textId="4F7D9E8D"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22,8</w:t>
            </w:r>
          </w:p>
        </w:tc>
        <w:tc>
          <w:tcPr>
            <w:tcW w:w="841" w:type="dxa"/>
            <w:tcBorders>
              <w:top w:val="nil"/>
              <w:left w:val="nil"/>
              <w:bottom w:val="single" w:sz="4" w:space="0" w:color="auto"/>
              <w:right w:val="single" w:sz="4" w:space="0" w:color="auto"/>
            </w:tcBorders>
            <w:shd w:val="clear" w:color="auto" w:fill="auto"/>
            <w:noWrap/>
            <w:vAlign w:val="center"/>
            <w:hideMark/>
          </w:tcPr>
          <w:p w14:paraId="35839A60" w14:textId="0A6F1A4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22,9</w:t>
            </w:r>
          </w:p>
        </w:tc>
        <w:tc>
          <w:tcPr>
            <w:tcW w:w="840" w:type="dxa"/>
            <w:tcBorders>
              <w:top w:val="nil"/>
              <w:left w:val="nil"/>
              <w:bottom w:val="single" w:sz="4" w:space="0" w:color="auto"/>
              <w:right w:val="single" w:sz="4" w:space="0" w:color="auto"/>
            </w:tcBorders>
            <w:shd w:val="clear" w:color="auto" w:fill="auto"/>
            <w:noWrap/>
            <w:vAlign w:val="center"/>
            <w:hideMark/>
          </w:tcPr>
          <w:p w14:paraId="14C63576" w14:textId="33E187CA"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22,9</w:t>
            </w:r>
          </w:p>
        </w:tc>
        <w:tc>
          <w:tcPr>
            <w:tcW w:w="841" w:type="dxa"/>
            <w:tcBorders>
              <w:top w:val="nil"/>
              <w:left w:val="nil"/>
              <w:bottom w:val="single" w:sz="4" w:space="0" w:color="auto"/>
              <w:right w:val="single" w:sz="4" w:space="0" w:color="auto"/>
            </w:tcBorders>
            <w:shd w:val="clear" w:color="auto" w:fill="auto"/>
            <w:noWrap/>
            <w:vAlign w:val="center"/>
            <w:hideMark/>
          </w:tcPr>
          <w:p w14:paraId="12FDA884" w14:textId="54BBCE07"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23,0</w:t>
            </w:r>
          </w:p>
        </w:tc>
      </w:tr>
      <w:tr w:rsidR="001A103A" w:rsidRPr="00153ACE" w14:paraId="5797D539"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0344F6C" w14:textId="77777777" w:rsidR="001A103A" w:rsidRPr="00153ACE" w:rsidRDefault="001A103A" w:rsidP="001A103A">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 xml:space="preserve">Объём нового жилищного строительства </w:t>
            </w:r>
          </w:p>
        </w:tc>
        <w:tc>
          <w:tcPr>
            <w:tcW w:w="1134" w:type="dxa"/>
            <w:tcBorders>
              <w:top w:val="nil"/>
              <w:left w:val="nil"/>
              <w:bottom w:val="single" w:sz="4" w:space="0" w:color="auto"/>
              <w:right w:val="single" w:sz="4" w:space="0" w:color="auto"/>
            </w:tcBorders>
            <w:shd w:val="clear" w:color="auto" w:fill="auto"/>
            <w:vAlign w:val="center"/>
            <w:hideMark/>
          </w:tcPr>
          <w:p w14:paraId="01D7CA50" w14:textId="77777777" w:rsidR="001A103A" w:rsidRPr="00153ACE" w:rsidRDefault="001A103A" w:rsidP="001A103A">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E791E00" w14:textId="5FC58E0C"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1780D606" w14:textId="1DA0984D"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5,4</w:t>
            </w:r>
          </w:p>
        </w:tc>
        <w:tc>
          <w:tcPr>
            <w:tcW w:w="840" w:type="dxa"/>
            <w:tcBorders>
              <w:top w:val="nil"/>
              <w:left w:val="nil"/>
              <w:bottom w:val="single" w:sz="4" w:space="0" w:color="auto"/>
              <w:right w:val="single" w:sz="4" w:space="0" w:color="auto"/>
            </w:tcBorders>
            <w:shd w:val="clear" w:color="auto" w:fill="auto"/>
            <w:noWrap/>
            <w:vAlign w:val="center"/>
            <w:hideMark/>
          </w:tcPr>
          <w:p w14:paraId="449F5D80" w14:textId="4857C24B"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3,6</w:t>
            </w:r>
          </w:p>
        </w:tc>
        <w:tc>
          <w:tcPr>
            <w:tcW w:w="841" w:type="dxa"/>
            <w:tcBorders>
              <w:top w:val="nil"/>
              <w:left w:val="nil"/>
              <w:bottom w:val="single" w:sz="4" w:space="0" w:color="auto"/>
              <w:right w:val="single" w:sz="4" w:space="0" w:color="auto"/>
            </w:tcBorders>
            <w:shd w:val="clear" w:color="auto" w:fill="auto"/>
            <w:noWrap/>
            <w:vAlign w:val="center"/>
            <w:hideMark/>
          </w:tcPr>
          <w:p w14:paraId="30D2CF9E" w14:textId="5ABAD1E8"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2,6</w:t>
            </w:r>
          </w:p>
        </w:tc>
        <w:tc>
          <w:tcPr>
            <w:tcW w:w="840" w:type="dxa"/>
            <w:tcBorders>
              <w:top w:val="nil"/>
              <w:left w:val="nil"/>
              <w:bottom w:val="single" w:sz="4" w:space="0" w:color="auto"/>
              <w:right w:val="single" w:sz="4" w:space="0" w:color="auto"/>
            </w:tcBorders>
            <w:shd w:val="clear" w:color="auto" w:fill="auto"/>
            <w:noWrap/>
            <w:vAlign w:val="center"/>
            <w:hideMark/>
          </w:tcPr>
          <w:p w14:paraId="2273AB41" w14:textId="24D2B5AD"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3,3</w:t>
            </w:r>
          </w:p>
        </w:tc>
        <w:tc>
          <w:tcPr>
            <w:tcW w:w="841" w:type="dxa"/>
            <w:tcBorders>
              <w:top w:val="nil"/>
              <w:left w:val="nil"/>
              <w:bottom w:val="single" w:sz="4" w:space="0" w:color="auto"/>
              <w:right w:val="single" w:sz="4" w:space="0" w:color="auto"/>
            </w:tcBorders>
            <w:shd w:val="clear" w:color="auto" w:fill="auto"/>
            <w:noWrap/>
            <w:vAlign w:val="center"/>
            <w:hideMark/>
          </w:tcPr>
          <w:p w14:paraId="4A7DA1B2" w14:textId="3C64CB9D"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5,9</w:t>
            </w:r>
          </w:p>
        </w:tc>
        <w:tc>
          <w:tcPr>
            <w:tcW w:w="840" w:type="dxa"/>
            <w:tcBorders>
              <w:top w:val="nil"/>
              <w:left w:val="nil"/>
              <w:bottom w:val="single" w:sz="4" w:space="0" w:color="auto"/>
              <w:right w:val="single" w:sz="4" w:space="0" w:color="auto"/>
            </w:tcBorders>
            <w:shd w:val="clear" w:color="auto" w:fill="auto"/>
            <w:noWrap/>
            <w:vAlign w:val="center"/>
            <w:hideMark/>
          </w:tcPr>
          <w:p w14:paraId="50B115A3" w14:textId="247D0A85"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5,9</w:t>
            </w:r>
          </w:p>
        </w:tc>
        <w:tc>
          <w:tcPr>
            <w:tcW w:w="841" w:type="dxa"/>
            <w:tcBorders>
              <w:top w:val="nil"/>
              <w:left w:val="nil"/>
              <w:bottom w:val="single" w:sz="4" w:space="0" w:color="auto"/>
              <w:right w:val="single" w:sz="4" w:space="0" w:color="auto"/>
            </w:tcBorders>
            <w:shd w:val="clear" w:color="auto" w:fill="auto"/>
            <w:noWrap/>
            <w:vAlign w:val="center"/>
            <w:hideMark/>
          </w:tcPr>
          <w:p w14:paraId="3497DE3D" w14:textId="3C1898CC"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6,2</w:t>
            </w:r>
          </w:p>
        </w:tc>
        <w:tc>
          <w:tcPr>
            <w:tcW w:w="840" w:type="dxa"/>
            <w:tcBorders>
              <w:top w:val="nil"/>
              <w:left w:val="nil"/>
              <w:bottom w:val="single" w:sz="4" w:space="0" w:color="auto"/>
              <w:right w:val="single" w:sz="4" w:space="0" w:color="auto"/>
            </w:tcBorders>
            <w:shd w:val="clear" w:color="auto" w:fill="auto"/>
            <w:noWrap/>
            <w:vAlign w:val="center"/>
            <w:hideMark/>
          </w:tcPr>
          <w:p w14:paraId="4135A3B3" w14:textId="2D042012"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6,7</w:t>
            </w:r>
          </w:p>
        </w:tc>
        <w:tc>
          <w:tcPr>
            <w:tcW w:w="841" w:type="dxa"/>
            <w:tcBorders>
              <w:top w:val="nil"/>
              <w:left w:val="nil"/>
              <w:bottom w:val="single" w:sz="4" w:space="0" w:color="auto"/>
              <w:right w:val="single" w:sz="4" w:space="0" w:color="auto"/>
            </w:tcBorders>
            <w:shd w:val="clear" w:color="auto" w:fill="auto"/>
            <w:noWrap/>
            <w:vAlign w:val="center"/>
            <w:hideMark/>
          </w:tcPr>
          <w:p w14:paraId="41D5E630" w14:textId="7E6704F2"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7,4</w:t>
            </w:r>
          </w:p>
        </w:tc>
        <w:tc>
          <w:tcPr>
            <w:tcW w:w="840" w:type="dxa"/>
            <w:tcBorders>
              <w:top w:val="nil"/>
              <w:left w:val="nil"/>
              <w:bottom w:val="single" w:sz="4" w:space="0" w:color="auto"/>
              <w:right w:val="single" w:sz="4" w:space="0" w:color="auto"/>
            </w:tcBorders>
            <w:shd w:val="clear" w:color="auto" w:fill="auto"/>
            <w:noWrap/>
            <w:vAlign w:val="center"/>
            <w:hideMark/>
          </w:tcPr>
          <w:p w14:paraId="45ECA950" w14:textId="16385963"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8,1</w:t>
            </w:r>
          </w:p>
        </w:tc>
        <w:tc>
          <w:tcPr>
            <w:tcW w:w="841" w:type="dxa"/>
            <w:tcBorders>
              <w:top w:val="nil"/>
              <w:left w:val="nil"/>
              <w:bottom w:val="single" w:sz="4" w:space="0" w:color="auto"/>
              <w:right w:val="single" w:sz="4" w:space="0" w:color="auto"/>
            </w:tcBorders>
            <w:shd w:val="clear" w:color="auto" w:fill="auto"/>
            <w:noWrap/>
            <w:vAlign w:val="center"/>
            <w:hideMark/>
          </w:tcPr>
          <w:p w14:paraId="23282ECB" w14:textId="003EA602"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9,0</w:t>
            </w:r>
          </w:p>
        </w:tc>
      </w:tr>
      <w:tr w:rsidR="001A103A" w:rsidRPr="00153ACE" w14:paraId="13923E1F"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6DBBD60" w14:textId="77777777" w:rsidR="001A103A" w:rsidRPr="00153ACE" w:rsidRDefault="001A103A" w:rsidP="001A103A">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Убыль жилищного фонда</w:t>
            </w:r>
          </w:p>
        </w:tc>
        <w:tc>
          <w:tcPr>
            <w:tcW w:w="1134" w:type="dxa"/>
            <w:tcBorders>
              <w:top w:val="nil"/>
              <w:left w:val="nil"/>
              <w:bottom w:val="single" w:sz="4" w:space="0" w:color="auto"/>
              <w:right w:val="single" w:sz="4" w:space="0" w:color="auto"/>
            </w:tcBorders>
            <w:shd w:val="clear" w:color="auto" w:fill="auto"/>
            <w:vAlign w:val="center"/>
            <w:hideMark/>
          </w:tcPr>
          <w:p w14:paraId="66FD0BA0" w14:textId="77777777" w:rsidR="001A103A" w:rsidRPr="00153ACE" w:rsidRDefault="001A103A" w:rsidP="001A103A">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4B3EDCB" w14:textId="27751F1C"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9,15</w:t>
            </w:r>
          </w:p>
        </w:tc>
        <w:tc>
          <w:tcPr>
            <w:tcW w:w="840" w:type="dxa"/>
            <w:tcBorders>
              <w:top w:val="nil"/>
              <w:left w:val="nil"/>
              <w:bottom w:val="single" w:sz="4" w:space="0" w:color="auto"/>
              <w:right w:val="single" w:sz="4" w:space="0" w:color="auto"/>
            </w:tcBorders>
            <w:shd w:val="clear" w:color="auto" w:fill="auto"/>
            <w:noWrap/>
            <w:vAlign w:val="center"/>
            <w:hideMark/>
          </w:tcPr>
          <w:p w14:paraId="55B6311A" w14:textId="0AA2C5FE"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5,3</w:t>
            </w:r>
          </w:p>
        </w:tc>
        <w:tc>
          <w:tcPr>
            <w:tcW w:w="840" w:type="dxa"/>
            <w:tcBorders>
              <w:top w:val="nil"/>
              <w:left w:val="nil"/>
              <w:bottom w:val="single" w:sz="4" w:space="0" w:color="auto"/>
              <w:right w:val="single" w:sz="4" w:space="0" w:color="auto"/>
            </w:tcBorders>
            <w:shd w:val="clear" w:color="auto" w:fill="auto"/>
            <w:noWrap/>
            <w:vAlign w:val="center"/>
            <w:hideMark/>
          </w:tcPr>
          <w:p w14:paraId="4986A0AA" w14:textId="04AAA85C"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3,4</w:t>
            </w:r>
          </w:p>
        </w:tc>
        <w:tc>
          <w:tcPr>
            <w:tcW w:w="841" w:type="dxa"/>
            <w:tcBorders>
              <w:top w:val="nil"/>
              <w:left w:val="nil"/>
              <w:bottom w:val="single" w:sz="4" w:space="0" w:color="auto"/>
              <w:right w:val="single" w:sz="4" w:space="0" w:color="auto"/>
            </w:tcBorders>
            <w:shd w:val="clear" w:color="auto" w:fill="auto"/>
            <w:noWrap/>
            <w:vAlign w:val="center"/>
            <w:hideMark/>
          </w:tcPr>
          <w:p w14:paraId="4CCE7B04" w14:textId="60AF8F12"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1,9</w:t>
            </w:r>
          </w:p>
        </w:tc>
        <w:tc>
          <w:tcPr>
            <w:tcW w:w="840" w:type="dxa"/>
            <w:tcBorders>
              <w:top w:val="nil"/>
              <w:left w:val="nil"/>
              <w:bottom w:val="single" w:sz="4" w:space="0" w:color="auto"/>
              <w:right w:val="single" w:sz="4" w:space="0" w:color="auto"/>
            </w:tcBorders>
            <w:shd w:val="clear" w:color="auto" w:fill="auto"/>
            <w:noWrap/>
            <w:vAlign w:val="center"/>
            <w:hideMark/>
          </w:tcPr>
          <w:p w14:paraId="28521974" w14:textId="7A9F481B"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1,5</w:t>
            </w:r>
          </w:p>
        </w:tc>
        <w:tc>
          <w:tcPr>
            <w:tcW w:w="841" w:type="dxa"/>
            <w:tcBorders>
              <w:top w:val="nil"/>
              <w:left w:val="nil"/>
              <w:bottom w:val="single" w:sz="4" w:space="0" w:color="auto"/>
              <w:right w:val="single" w:sz="4" w:space="0" w:color="auto"/>
            </w:tcBorders>
            <w:shd w:val="clear" w:color="auto" w:fill="auto"/>
            <w:noWrap/>
            <w:vAlign w:val="center"/>
            <w:hideMark/>
          </w:tcPr>
          <w:p w14:paraId="70A7382D" w14:textId="10F8D4EC"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1,3</w:t>
            </w:r>
          </w:p>
        </w:tc>
        <w:tc>
          <w:tcPr>
            <w:tcW w:w="840" w:type="dxa"/>
            <w:tcBorders>
              <w:top w:val="nil"/>
              <w:left w:val="nil"/>
              <w:bottom w:val="single" w:sz="4" w:space="0" w:color="auto"/>
              <w:right w:val="single" w:sz="4" w:space="0" w:color="auto"/>
            </w:tcBorders>
            <w:shd w:val="clear" w:color="auto" w:fill="auto"/>
            <w:noWrap/>
            <w:vAlign w:val="center"/>
            <w:hideMark/>
          </w:tcPr>
          <w:p w14:paraId="5A2309A9" w14:textId="558E40C6"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0,8</w:t>
            </w:r>
          </w:p>
        </w:tc>
        <w:tc>
          <w:tcPr>
            <w:tcW w:w="841" w:type="dxa"/>
            <w:tcBorders>
              <w:top w:val="nil"/>
              <w:left w:val="nil"/>
              <w:bottom w:val="single" w:sz="4" w:space="0" w:color="auto"/>
              <w:right w:val="single" w:sz="4" w:space="0" w:color="auto"/>
            </w:tcBorders>
            <w:shd w:val="clear" w:color="auto" w:fill="auto"/>
            <w:noWrap/>
            <w:vAlign w:val="center"/>
            <w:hideMark/>
          </w:tcPr>
          <w:p w14:paraId="0D368738" w14:textId="3E3366BE"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0,4</w:t>
            </w:r>
          </w:p>
        </w:tc>
        <w:tc>
          <w:tcPr>
            <w:tcW w:w="840" w:type="dxa"/>
            <w:tcBorders>
              <w:top w:val="nil"/>
              <w:left w:val="nil"/>
              <w:bottom w:val="single" w:sz="4" w:space="0" w:color="auto"/>
              <w:right w:val="single" w:sz="4" w:space="0" w:color="auto"/>
            </w:tcBorders>
            <w:shd w:val="clear" w:color="auto" w:fill="auto"/>
            <w:noWrap/>
            <w:vAlign w:val="center"/>
            <w:hideMark/>
          </w:tcPr>
          <w:p w14:paraId="7FEE1541" w14:textId="7EFA24F6"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0,3</w:t>
            </w:r>
          </w:p>
        </w:tc>
        <w:tc>
          <w:tcPr>
            <w:tcW w:w="841" w:type="dxa"/>
            <w:tcBorders>
              <w:top w:val="nil"/>
              <w:left w:val="nil"/>
              <w:bottom w:val="single" w:sz="4" w:space="0" w:color="auto"/>
              <w:right w:val="single" w:sz="4" w:space="0" w:color="auto"/>
            </w:tcBorders>
            <w:shd w:val="clear" w:color="auto" w:fill="auto"/>
            <w:noWrap/>
            <w:vAlign w:val="center"/>
            <w:hideMark/>
          </w:tcPr>
          <w:p w14:paraId="6BB25B5E" w14:textId="1D36694E"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34680F9F" w14:textId="0513F86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0,1</w:t>
            </w:r>
          </w:p>
        </w:tc>
        <w:tc>
          <w:tcPr>
            <w:tcW w:w="841" w:type="dxa"/>
            <w:tcBorders>
              <w:top w:val="nil"/>
              <w:left w:val="nil"/>
              <w:bottom w:val="single" w:sz="4" w:space="0" w:color="auto"/>
              <w:right w:val="single" w:sz="4" w:space="0" w:color="auto"/>
            </w:tcBorders>
            <w:shd w:val="clear" w:color="auto" w:fill="auto"/>
            <w:noWrap/>
            <w:vAlign w:val="center"/>
            <w:hideMark/>
          </w:tcPr>
          <w:p w14:paraId="172C24F3" w14:textId="143F6BBD"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0,0</w:t>
            </w:r>
          </w:p>
        </w:tc>
      </w:tr>
      <w:tr w:rsidR="001A103A" w:rsidRPr="00153ACE" w14:paraId="3A6F1E59"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C65D572" w14:textId="77777777" w:rsidR="001A103A" w:rsidRPr="00153ACE" w:rsidRDefault="001A103A" w:rsidP="001A103A">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 xml:space="preserve">Численность постоянно проживающего населения на начало года </w:t>
            </w:r>
          </w:p>
        </w:tc>
        <w:tc>
          <w:tcPr>
            <w:tcW w:w="1134" w:type="dxa"/>
            <w:tcBorders>
              <w:top w:val="nil"/>
              <w:left w:val="nil"/>
              <w:bottom w:val="single" w:sz="4" w:space="0" w:color="auto"/>
              <w:right w:val="single" w:sz="4" w:space="0" w:color="auto"/>
            </w:tcBorders>
            <w:shd w:val="clear" w:color="auto" w:fill="auto"/>
            <w:vAlign w:val="center"/>
            <w:hideMark/>
          </w:tcPr>
          <w:p w14:paraId="19BA5A5F" w14:textId="77777777" w:rsidR="001A103A" w:rsidRPr="00153ACE" w:rsidRDefault="001A103A" w:rsidP="001A103A">
            <w:pPr>
              <w:spacing w:line="240" w:lineRule="auto"/>
              <w:ind w:firstLine="0"/>
              <w:jc w:val="center"/>
              <w:rPr>
                <w:rFonts w:eastAsia="Times New Roman" w:cs="Times New Roman"/>
                <w:color w:val="000000"/>
                <w:sz w:val="22"/>
                <w:lang w:eastAsia="ru-RU"/>
              </w:rPr>
            </w:pPr>
            <w:bookmarkStart w:id="80" w:name="RANGE!B7"/>
            <w:r w:rsidRPr="00153ACE">
              <w:rPr>
                <w:rFonts w:eastAsia="Times New Roman" w:cs="Times New Roman"/>
                <w:color w:val="000000"/>
                <w:sz w:val="22"/>
                <w:lang w:eastAsia="ru-RU"/>
              </w:rPr>
              <w:t>тыс. чел</w:t>
            </w:r>
            <w:bookmarkEnd w:id="80"/>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D29ADFA" w14:textId="1FC93D4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2,525</w:t>
            </w:r>
          </w:p>
        </w:tc>
        <w:tc>
          <w:tcPr>
            <w:tcW w:w="840" w:type="dxa"/>
            <w:tcBorders>
              <w:top w:val="nil"/>
              <w:left w:val="nil"/>
              <w:bottom w:val="single" w:sz="4" w:space="0" w:color="auto"/>
              <w:right w:val="single" w:sz="4" w:space="0" w:color="auto"/>
            </w:tcBorders>
            <w:shd w:val="clear" w:color="auto" w:fill="auto"/>
            <w:vAlign w:val="center"/>
            <w:hideMark/>
          </w:tcPr>
          <w:p w14:paraId="630423E3" w14:textId="219D75DC"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2,590</w:t>
            </w:r>
          </w:p>
        </w:tc>
        <w:tc>
          <w:tcPr>
            <w:tcW w:w="840" w:type="dxa"/>
            <w:tcBorders>
              <w:top w:val="nil"/>
              <w:left w:val="nil"/>
              <w:bottom w:val="single" w:sz="4" w:space="0" w:color="auto"/>
              <w:right w:val="single" w:sz="4" w:space="0" w:color="auto"/>
            </w:tcBorders>
            <w:shd w:val="clear" w:color="auto" w:fill="auto"/>
            <w:vAlign w:val="center"/>
            <w:hideMark/>
          </w:tcPr>
          <w:p w14:paraId="30E1B407" w14:textId="3136B54E"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2,657</w:t>
            </w:r>
          </w:p>
        </w:tc>
        <w:tc>
          <w:tcPr>
            <w:tcW w:w="841" w:type="dxa"/>
            <w:tcBorders>
              <w:top w:val="nil"/>
              <w:left w:val="nil"/>
              <w:bottom w:val="single" w:sz="4" w:space="0" w:color="auto"/>
              <w:right w:val="single" w:sz="4" w:space="0" w:color="auto"/>
            </w:tcBorders>
            <w:shd w:val="clear" w:color="auto" w:fill="auto"/>
            <w:vAlign w:val="center"/>
            <w:hideMark/>
          </w:tcPr>
          <w:p w14:paraId="5DC42DFC" w14:textId="28F23BD3"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2,725</w:t>
            </w:r>
          </w:p>
        </w:tc>
        <w:tc>
          <w:tcPr>
            <w:tcW w:w="840" w:type="dxa"/>
            <w:tcBorders>
              <w:top w:val="nil"/>
              <w:left w:val="nil"/>
              <w:bottom w:val="single" w:sz="4" w:space="0" w:color="auto"/>
              <w:right w:val="single" w:sz="4" w:space="0" w:color="auto"/>
            </w:tcBorders>
            <w:shd w:val="clear" w:color="auto" w:fill="auto"/>
            <w:vAlign w:val="center"/>
            <w:hideMark/>
          </w:tcPr>
          <w:p w14:paraId="4A24F44A" w14:textId="12ABD769"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2,795</w:t>
            </w:r>
          </w:p>
        </w:tc>
        <w:tc>
          <w:tcPr>
            <w:tcW w:w="841" w:type="dxa"/>
            <w:tcBorders>
              <w:top w:val="nil"/>
              <w:left w:val="nil"/>
              <w:bottom w:val="single" w:sz="4" w:space="0" w:color="auto"/>
              <w:right w:val="single" w:sz="4" w:space="0" w:color="auto"/>
            </w:tcBorders>
            <w:shd w:val="clear" w:color="auto" w:fill="auto"/>
            <w:vAlign w:val="center"/>
            <w:hideMark/>
          </w:tcPr>
          <w:p w14:paraId="06BC8943" w14:textId="1B0199CD"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2,867</w:t>
            </w:r>
          </w:p>
        </w:tc>
        <w:tc>
          <w:tcPr>
            <w:tcW w:w="840" w:type="dxa"/>
            <w:tcBorders>
              <w:top w:val="nil"/>
              <w:left w:val="nil"/>
              <w:bottom w:val="single" w:sz="4" w:space="0" w:color="auto"/>
              <w:right w:val="single" w:sz="4" w:space="0" w:color="auto"/>
            </w:tcBorders>
            <w:shd w:val="clear" w:color="auto" w:fill="auto"/>
            <w:vAlign w:val="center"/>
            <w:hideMark/>
          </w:tcPr>
          <w:p w14:paraId="09EA82AB" w14:textId="7673ABE9"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2,941</w:t>
            </w:r>
          </w:p>
        </w:tc>
        <w:tc>
          <w:tcPr>
            <w:tcW w:w="841" w:type="dxa"/>
            <w:tcBorders>
              <w:top w:val="nil"/>
              <w:left w:val="nil"/>
              <w:bottom w:val="single" w:sz="4" w:space="0" w:color="auto"/>
              <w:right w:val="single" w:sz="4" w:space="0" w:color="auto"/>
            </w:tcBorders>
            <w:shd w:val="clear" w:color="auto" w:fill="auto"/>
            <w:vAlign w:val="center"/>
            <w:hideMark/>
          </w:tcPr>
          <w:p w14:paraId="04A39DDC" w14:textId="1178F191"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3,017</w:t>
            </w:r>
          </w:p>
        </w:tc>
        <w:tc>
          <w:tcPr>
            <w:tcW w:w="840" w:type="dxa"/>
            <w:tcBorders>
              <w:top w:val="nil"/>
              <w:left w:val="nil"/>
              <w:bottom w:val="single" w:sz="4" w:space="0" w:color="auto"/>
              <w:right w:val="single" w:sz="4" w:space="0" w:color="auto"/>
            </w:tcBorders>
            <w:shd w:val="clear" w:color="auto" w:fill="auto"/>
            <w:vAlign w:val="center"/>
            <w:hideMark/>
          </w:tcPr>
          <w:p w14:paraId="13EBBC31" w14:textId="66461C42"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3,095</w:t>
            </w:r>
          </w:p>
        </w:tc>
        <w:tc>
          <w:tcPr>
            <w:tcW w:w="841" w:type="dxa"/>
            <w:tcBorders>
              <w:top w:val="nil"/>
              <w:left w:val="nil"/>
              <w:bottom w:val="single" w:sz="4" w:space="0" w:color="auto"/>
              <w:right w:val="single" w:sz="4" w:space="0" w:color="auto"/>
            </w:tcBorders>
            <w:shd w:val="clear" w:color="auto" w:fill="auto"/>
            <w:vAlign w:val="center"/>
            <w:hideMark/>
          </w:tcPr>
          <w:p w14:paraId="559F7147" w14:textId="47A1D82C"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3,174</w:t>
            </w:r>
          </w:p>
        </w:tc>
        <w:tc>
          <w:tcPr>
            <w:tcW w:w="840" w:type="dxa"/>
            <w:tcBorders>
              <w:top w:val="nil"/>
              <w:left w:val="nil"/>
              <w:bottom w:val="single" w:sz="4" w:space="0" w:color="auto"/>
              <w:right w:val="single" w:sz="4" w:space="0" w:color="auto"/>
            </w:tcBorders>
            <w:shd w:val="clear" w:color="auto" w:fill="auto"/>
            <w:vAlign w:val="center"/>
            <w:hideMark/>
          </w:tcPr>
          <w:p w14:paraId="60C98396" w14:textId="3889DE6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3,256</w:t>
            </w:r>
          </w:p>
        </w:tc>
        <w:tc>
          <w:tcPr>
            <w:tcW w:w="841" w:type="dxa"/>
            <w:tcBorders>
              <w:top w:val="nil"/>
              <w:left w:val="nil"/>
              <w:bottom w:val="single" w:sz="4" w:space="0" w:color="auto"/>
              <w:right w:val="single" w:sz="4" w:space="0" w:color="auto"/>
            </w:tcBorders>
            <w:shd w:val="clear" w:color="auto" w:fill="auto"/>
            <w:vAlign w:val="center"/>
            <w:hideMark/>
          </w:tcPr>
          <w:p w14:paraId="2DCA06AE" w14:textId="2431189D"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3,340</w:t>
            </w:r>
          </w:p>
        </w:tc>
      </w:tr>
      <w:tr w:rsidR="001A103A" w:rsidRPr="00153ACE" w14:paraId="47D0CB6D"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3EC0DB4" w14:textId="77777777" w:rsidR="001A103A" w:rsidRPr="00153ACE" w:rsidRDefault="001A103A" w:rsidP="00185123">
            <w:pPr>
              <w:numPr>
                <w:ilvl w:val="0"/>
                <w:numId w:val="48"/>
              </w:numPr>
              <w:spacing w:line="240" w:lineRule="auto"/>
              <w:ind w:left="459" w:hanging="244"/>
              <w:contextualSpacing/>
              <w:jc w:val="left"/>
              <w:rPr>
                <w:rFonts w:eastAsia="Calibri" w:cs="Times New Roman"/>
                <w:color w:val="000000"/>
                <w:sz w:val="22"/>
              </w:rPr>
            </w:pPr>
            <w:r w:rsidRPr="00153ACE">
              <w:rPr>
                <w:rFonts w:eastAsia="Calibri" w:cs="Times New Roman"/>
                <w:color w:val="000000"/>
                <w:sz w:val="22"/>
              </w:rPr>
              <w:t>в МКД</w:t>
            </w:r>
          </w:p>
        </w:tc>
        <w:tc>
          <w:tcPr>
            <w:tcW w:w="1134" w:type="dxa"/>
            <w:tcBorders>
              <w:top w:val="nil"/>
              <w:left w:val="nil"/>
              <w:bottom w:val="single" w:sz="4" w:space="0" w:color="auto"/>
              <w:right w:val="single" w:sz="4" w:space="0" w:color="auto"/>
            </w:tcBorders>
            <w:shd w:val="clear" w:color="auto" w:fill="auto"/>
            <w:vAlign w:val="center"/>
            <w:hideMark/>
          </w:tcPr>
          <w:p w14:paraId="21D69646" w14:textId="77777777" w:rsidR="001A103A" w:rsidRPr="00153ACE" w:rsidRDefault="001A103A" w:rsidP="001A103A">
            <w:pPr>
              <w:spacing w:line="240" w:lineRule="auto"/>
              <w:ind w:firstLine="0"/>
              <w:jc w:val="center"/>
              <w:rPr>
                <w:rFonts w:eastAsia="Times New Roman" w:cs="Times New Roman"/>
                <w:color w:val="000000"/>
                <w:sz w:val="22"/>
                <w:lang w:eastAsia="ru-RU"/>
              </w:rPr>
            </w:pPr>
            <w:bookmarkStart w:id="81" w:name="_Hlk492221625" w:colFirst="1" w:colLast="1"/>
            <w:r w:rsidRPr="00153ACE">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04FB3C7" w14:textId="6B5FA3C8"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0,70</w:t>
            </w:r>
          </w:p>
        </w:tc>
        <w:tc>
          <w:tcPr>
            <w:tcW w:w="840" w:type="dxa"/>
            <w:tcBorders>
              <w:top w:val="nil"/>
              <w:left w:val="nil"/>
              <w:bottom w:val="single" w:sz="4" w:space="0" w:color="auto"/>
              <w:right w:val="single" w:sz="4" w:space="0" w:color="auto"/>
            </w:tcBorders>
            <w:shd w:val="clear" w:color="auto" w:fill="auto"/>
            <w:vAlign w:val="center"/>
            <w:hideMark/>
          </w:tcPr>
          <w:p w14:paraId="4CB0A38C" w14:textId="60080840"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0,74</w:t>
            </w:r>
          </w:p>
        </w:tc>
        <w:tc>
          <w:tcPr>
            <w:tcW w:w="840" w:type="dxa"/>
            <w:tcBorders>
              <w:top w:val="nil"/>
              <w:left w:val="nil"/>
              <w:bottom w:val="single" w:sz="4" w:space="0" w:color="auto"/>
              <w:right w:val="single" w:sz="4" w:space="0" w:color="auto"/>
            </w:tcBorders>
            <w:shd w:val="clear" w:color="auto" w:fill="auto"/>
            <w:vAlign w:val="center"/>
            <w:hideMark/>
          </w:tcPr>
          <w:p w14:paraId="2F7F0BED" w14:textId="1871FCA3"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0,79</w:t>
            </w:r>
          </w:p>
        </w:tc>
        <w:tc>
          <w:tcPr>
            <w:tcW w:w="841" w:type="dxa"/>
            <w:tcBorders>
              <w:top w:val="nil"/>
              <w:left w:val="nil"/>
              <w:bottom w:val="single" w:sz="4" w:space="0" w:color="auto"/>
              <w:right w:val="single" w:sz="4" w:space="0" w:color="auto"/>
            </w:tcBorders>
            <w:shd w:val="clear" w:color="auto" w:fill="auto"/>
            <w:vAlign w:val="center"/>
            <w:hideMark/>
          </w:tcPr>
          <w:p w14:paraId="37F94350" w14:textId="55E93FBE"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0,83</w:t>
            </w:r>
          </w:p>
        </w:tc>
        <w:tc>
          <w:tcPr>
            <w:tcW w:w="840" w:type="dxa"/>
            <w:tcBorders>
              <w:top w:val="nil"/>
              <w:left w:val="nil"/>
              <w:bottom w:val="single" w:sz="4" w:space="0" w:color="auto"/>
              <w:right w:val="single" w:sz="4" w:space="0" w:color="auto"/>
            </w:tcBorders>
            <w:shd w:val="clear" w:color="auto" w:fill="auto"/>
            <w:vAlign w:val="center"/>
            <w:hideMark/>
          </w:tcPr>
          <w:p w14:paraId="70982116" w14:textId="42A6609B"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0,88</w:t>
            </w:r>
          </w:p>
        </w:tc>
        <w:tc>
          <w:tcPr>
            <w:tcW w:w="841" w:type="dxa"/>
            <w:tcBorders>
              <w:top w:val="nil"/>
              <w:left w:val="nil"/>
              <w:bottom w:val="single" w:sz="4" w:space="0" w:color="auto"/>
              <w:right w:val="single" w:sz="4" w:space="0" w:color="auto"/>
            </w:tcBorders>
            <w:shd w:val="clear" w:color="auto" w:fill="auto"/>
            <w:vAlign w:val="center"/>
            <w:hideMark/>
          </w:tcPr>
          <w:p w14:paraId="173A3EB5" w14:textId="1B95E841"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0,94</w:t>
            </w:r>
          </w:p>
        </w:tc>
        <w:tc>
          <w:tcPr>
            <w:tcW w:w="840" w:type="dxa"/>
            <w:tcBorders>
              <w:top w:val="nil"/>
              <w:left w:val="nil"/>
              <w:bottom w:val="single" w:sz="4" w:space="0" w:color="auto"/>
              <w:right w:val="single" w:sz="4" w:space="0" w:color="auto"/>
            </w:tcBorders>
            <w:shd w:val="clear" w:color="auto" w:fill="auto"/>
            <w:vAlign w:val="center"/>
            <w:hideMark/>
          </w:tcPr>
          <w:p w14:paraId="30846705" w14:textId="379BCF20"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0,99</w:t>
            </w:r>
          </w:p>
        </w:tc>
        <w:tc>
          <w:tcPr>
            <w:tcW w:w="841" w:type="dxa"/>
            <w:tcBorders>
              <w:top w:val="nil"/>
              <w:left w:val="nil"/>
              <w:bottom w:val="single" w:sz="4" w:space="0" w:color="auto"/>
              <w:right w:val="single" w:sz="4" w:space="0" w:color="auto"/>
            </w:tcBorders>
            <w:shd w:val="clear" w:color="auto" w:fill="auto"/>
            <w:vAlign w:val="center"/>
            <w:hideMark/>
          </w:tcPr>
          <w:p w14:paraId="6270E64F" w14:textId="323C52B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1,05</w:t>
            </w:r>
          </w:p>
        </w:tc>
        <w:tc>
          <w:tcPr>
            <w:tcW w:w="840" w:type="dxa"/>
            <w:tcBorders>
              <w:top w:val="nil"/>
              <w:left w:val="nil"/>
              <w:bottom w:val="single" w:sz="4" w:space="0" w:color="auto"/>
              <w:right w:val="single" w:sz="4" w:space="0" w:color="auto"/>
            </w:tcBorders>
            <w:shd w:val="clear" w:color="auto" w:fill="auto"/>
            <w:vAlign w:val="center"/>
            <w:hideMark/>
          </w:tcPr>
          <w:p w14:paraId="20404715" w14:textId="4861E0FC"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1,11</w:t>
            </w:r>
          </w:p>
        </w:tc>
        <w:tc>
          <w:tcPr>
            <w:tcW w:w="841" w:type="dxa"/>
            <w:tcBorders>
              <w:top w:val="nil"/>
              <w:left w:val="nil"/>
              <w:bottom w:val="single" w:sz="4" w:space="0" w:color="auto"/>
              <w:right w:val="single" w:sz="4" w:space="0" w:color="auto"/>
            </w:tcBorders>
            <w:shd w:val="clear" w:color="auto" w:fill="auto"/>
            <w:vAlign w:val="center"/>
            <w:hideMark/>
          </w:tcPr>
          <w:p w14:paraId="5CF3B70F" w14:textId="370B5061"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1,18</w:t>
            </w:r>
          </w:p>
        </w:tc>
        <w:tc>
          <w:tcPr>
            <w:tcW w:w="840" w:type="dxa"/>
            <w:tcBorders>
              <w:top w:val="nil"/>
              <w:left w:val="nil"/>
              <w:bottom w:val="single" w:sz="4" w:space="0" w:color="auto"/>
              <w:right w:val="single" w:sz="4" w:space="0" w:color="auto"/>
            </w:tcBorders>
            <w:shd w:val="clear" w:color="auto" w:fill="auto"/>
            <w:vAlign w:val="center"/>
            <w:hideMark/>
          </w:tcPr>
          <w:p w14:paraId="0CC2B0C4" w14:textId="455926F0"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1,25</w:t>
            </w:r>
          </w:p>
        </w:tc>
        <w:tc>
          <w:tcPr>
            <w:tcW w:w="841" w:type="dxa"/>
            <w:tcBorders>
              <w:top w:val="nil"/>
              <w:left w:val="nil"/>
              <w:bottom w:val="single" w:sz="4" w:space="0" w:color="auto"/>
              <w:right w:val="single" w:sz="4" w:space="0" w:color="auto"/>
            </w:tcBorders>
            <w:shd w:val="clear" w:color="auto" w:fill="auto"/>
            <w:vAlign w:val="center"/>
            <w:hideMark/>
          </w:tcPr>
          <w:p w14:paraId="2403FB6A" w14:textId="5B71C378"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1,32</w:t>
            </w:r>
          </w:p>
        </w:tc>
      </w:tr>
      <w:tr w:rsidR="001A103A" w:rsidRPr="00153ACE" w14:paraId="4FBAF17F"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018FE19" w14:textId="77777777" w:rsidR="001A103A" w:rsidRPr="00153ACE" w:rsidRDefault="001A103A" w:rsidP="00185123">
            <w:pPr>
              <w:numPr>
                <w:ilvl w:val="0"/>
                <w:numId w:val="48"/>
              </w:numPr>
              <w:spacing w:line="240" w:lineRule="auto"/>
              <w:ind w:left="459" w:hanging="244"/>
              <w:contextualSpacing/>
              <w:jc w:val="left"/>
              <w:rPr>
                <w:rFonts w:eastAsia="Calibri" w:cs="Times New Roman"/>
                <w:color w:val="000000"/>
                <w:sz w:val="22"/>
              </w:rPr>
            </w:pPr>
            <w:r w:rsidRPr="00153ACE">
              <w:rPr>
                <w:rFonts w:eastAsia="Calibri" w:cs="Times New Roman"/>
                <w:color w:val="000000"/>
                <w:sz w:val="22"/>
              </w:rPr>
              <w:t>в ИЖС</w:t>
            </w:r>
          </w:p>
        </w:tc>
        <w:tc>
          <w:tcPr>
            <w:tcW w:w="1134" w:type="dxa"/>
            <w:tcBorders>
              <w:top w:val="nil"/>
              <w:left w:val="nil"/>
              <w:bottom w:val="single" w:sz="4" w:space="0" w:color="auto"/>
              <w:right w:val="single" w:sz="4" w:space="0" w:color="auto"/>
            </w:tcBorders>
            <w:shd w:val="clear" w:color="auto" w:fill="auto"/>
            <w:vAlign w:val="center"/>
            <w:hideMark/>
          </w:tcPr>
          <w:p w14:paraId="49D8D554" w14:textId="77777777" w:rsidR="001A103A" w:rsidRPr="00153ACE" w:rsidRDefault="001A103A" w:rsidP="001A103A">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E7CE5F6" w14:textId="50D5DD5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1,82</w:t>
            </w:r>
          </w:p>
        </w:tc>
        <w:tc>
          <w:tcPr>
            <w:tcW w:w="840" w:type="dxa"/>
            <w:tcBorders>
              <w:top w:val="nil"/>
              <w:left w:val="nil"/>
              <w:bottom w:val="single" w:sz="4" w:space="0" w:color="auto"/>
              <w:right w:val="single" w:sz="4" w:space="0" w:color="auto"/>
            </w:tcBorders>
            <w:shd w:val="clear" w:color="auto" w:fill="auto"/>
            <w:vAlign w:val="center"/>
            <w:hideMark/>
          </w:tcPr>
          <w:p w14:paraId="388EDE2B" w14:textId="3B456EF8"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1,85</w:t>
            </w:r>
          </w:p>
        </w:tc>
        <w:tc>
          <w:tcPr>
            <w:tcW w:w="840" w:type="dxa"/>
            <w:tcBorders>
              <w:top w:val="nil"/>
              <w:left w:val="nil"/>
              <w:bottom w:val="single" w:sz="4" w:space="0" w:color="auto"/>
              <w:right w:val="single" w:sz="4" w:space="0" w:color="auto"/>
            </w:tcBorders>
            <w:shd w:val="clear" w:color="auto" w:fill="auto"/>
            <w:vAlign w:val="center"/>
            <w:hideMark/>
          </w:tcPr>
          <w:p w14:paraId="5BEDDC41" w14:textId="4328BE4B"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1,87</w:t>
            </w:r>
          </w:p>
        </w:tc>
        <w:tc>
          <w:tcPr>
            <w:tcW w:w="841" w:type="dxa"/>
            <w:tcBorders>
              <w:top w:val="nil"/>
              <w:left w:val="nil"/>
              <w:bottom w:val="single" w:sz="4" w:space="0" w:color="auto"/>
              <w:right w:val="single" w:sz="4" w:space="0" w:color="auto"/>
            </w:tcBorders>
            <w:shd w:val="clear" w:color="auto" w:fill="auto"/>
            <w:vAlign w:val="center"/>
            <w:hideMark/>
          </w:tcPr>
          <w:p w14:paraId="4F279223" w14:textId="18BF982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1,89</w:t>
            </w:r>
          </w:p>
        </w:tc>
        <w:tc>
          <w:tcPr>
            <w:tcW w:w="840" w:type="dxa"/>
            <w:tcBorders>
              <w:top w:val="nil"/>
              <w:left w:val="nil"/>
              <w:bottom w:val="single" w:sz="4" w:space="0" w:color="auto"/>
              <w:right w:val="single" w:sz="4" w:space="0" w:color="auto"/>
            </w:tcBorders>
            <w:shd w:val="clear" w:color="auto" w:fill="auto"/>
            <w:vAlign w:val="center"/>
            <w:hideMark/>
          </w:tcPr>
          <w:p w14:paraId="3C1E3177" w14:textId="28E913BE"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1,91</w:t>
            </w:r>
          </w:p>
        </w:tc>
        <w:tc>
          <w:tcPr>
            <w:tcW w:w="841" w:type="dxa"/>
            <w:tcBorders>
              <w:top w:val="nil"/>
              <w:left w:val="nil"/>
              <w:bottom w:val="single" w:sz="4" w:space="0" w:color="auto"/>
              <w:right w:val="single" w:sz="4" w:space="0" w:color="auto"/>
            </w:tcBorders>
            <w:shd w:val="clear" w:color="auto" w:fill="auto"/>
            <w:vAlign w:val="center"/>
            <w:hideMark/>
          </w:tcPr>
          <w:p w14:paraId="6D5C7985" w14:textId="76A94FE4"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1,93</w:t>
            </w:r>
          </w:p>
        </w:tc>
        <w:tc>
          <w:tcPr>
            <w:tcW w:w="840" w:type="dxa"/>
            <w:tcBorders>
              <w:top w:val="nil"/>
              <w:left w:val="nil"/>
              <w:bottom w:val="single" w:sz="4" w:space="0" w:color="auto"/>
              <w:right w:val="single" w:sz="4" w:space="0" w:color="auto"/>
            </w:tcBorders>
            <w:shd w:val="clear" w:color="auto" w:fill="auto"/>
            <w:vAlign w:val="center"/>
            <w:hideMark/>
          </w:tcPr>
          <w:p w14:paraId="0FAED49C" w14:textId="14D501AD"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1,95</w:t>
            </w:r>
          </w:p>
        </w:tc>
        <w:tc>
          <w:tcPr>
            <w:tcW w:w="841" w:type="dxa"/>
            <w:tcBorders>
              <w:top w:val="nil"/>
              <w:left w:val="nil"/>
              <w:bottom w:val="single" w:sz="4" w:space="0" w:color="auto"/>
              <w:right w:val="single" w:sz="4" w:space="0" w:color="auto"/>
            </w:tcBorders>
            <w:shd w:val="clear" w:color="auto" w:fill="auto"/>
            <w:vAlign w:val="center"/>
            <w:hideMark/>
          </w:tcPr>
          <w:p w14:paraId="411F30B9" w14:textId="1188778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1,97</w:t>
            </w:r>
          </w:p>
        </w:tc>
        <w:tc>
          <w:tcPr>
            <w:tcW w:w="840" w:type="dxa"/>
            <w:tcBorders>
              <w:top w:val="nil"/>
              <w:left w:val="nil"/>
              <w:bottom w:val="single" w:sz="4" w:space="0" w:color="auto"/>
              <w:right w:val="single" w:sz="4" w:space="0" w:color="auto"/>
            </w:tcBorders>
            <w:shd w:val="clear" w:color="auto" w:fill="auto"/>
            <w:vAlign w:val="center"/>
            <w:hideMark/>
          </w:tcPr>
          <w:p w14:paraId="649D110E" w14:textId="544FB46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1,98</w:t>
            </w:r>
          </w:p>
        </w:tc>
        <w:tc>
          <w:tcPr>
            <w:tcW w:w="841" w:type="dxa"/>
            <w:tcBorders>
              <w:top w:val="nil"/>
              <w:left w:val="nil"/>
              <w:bottom w:val="single" w:sz="4" w:space="0" w:color="auto"/>
              <w:right w:val="single" w:sz="4" w:space="0" w:color="auto"/>
            </w:tcBorders>
            <w:shd w:val="clear" w:color="auto" w:fill="auto"/>
            <w:vAlign w:val="center"/>
            <w:hideMark/>
          </w:tcPr>
          <w:p w14:paraId="78A43CD8" w14:textId="2B675FE8"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1,99</w:t>
            </w:r>
          </w:p>
        </w:tc>
        <w:tc>
          <w:tcPr>
            <w:tcW w:w="840" w:type="dxa"/>
            <w:tcBorders>
              <w:top w:val="nil"/>
              <w:left w:val="nil"/>
              <w:bottom w:val="single" w:sz="4" w:space="0" w:color="auto"/>
              <w:right w:val="single" w:sz="4" w:space="0" w:color="auto"/>
            </w:tcBorders>
            <w:shd w:val="clear" w:color="auto" w:fill="auto"/>
            <w:vAlign w:val="center"/>
            <w:hideMark/>
          </w:tcPr>
          <w:p w14:paraId="4FBF26D9" w14:textId="500237C2"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2,01</w:t>
            </w:r>
          </w:p>
        </w:tc>
        <w:tc>
          <w:tcPr>
            <w:tcW w:w="841" w:type="dxa"/>
            <w:tcBorders>
              <w:top w:val="nil"/>
              <w:left w:val="nil"/>
              <w:bottom w:val="single" w:sz="4" w:space="0" w:color="auto"/>
              <w:right w:val="single" w:sz="4" w:space="0" w:color="auto"/>
            </w:tcBorders>
            <w:shd w:val="clear" w:color="auto" w:fill="auto"/>
            <w:vAlign w:val="center"/>
            <w:hideMark/>
          </w:tcPr>
          <w:p w14:paraId="734240C0" w14:textId="2E3B510A"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2,02</w:t>
            </w:r>
          </w:p>
        </w:tc>
      </w:tr>
      <w:bookmarkEnd w:id="81"/>
      <w:tr w:rsidR="001A103A" w:rsidRPr="00153ACE" w14:paraId="5208A764"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1CF76C4" w14:textId="77777777" w:rsidR="001A103A" w:rsidRPr="00153ACE" w:rsidRDefault="001A103A" w:rsidP="001A103A">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Средняя 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1F0C310B" w14:textId="77777777" w:rsidR="001A103A" w:rsidRPr="00153ACE" w:rsidRDefault="001A103A" w:rsidP="001A103A">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м</w:t>
            </w:r>
            <w:r w:rsidRPr="00153ACE">
              <w:rPr>
                <w:rFonts w:eastAsia="Times New Roman" w:cs="Times New Roman"/>
                <w:color w:val="000000"/>
                <w:sz w:val="22"/>
                <w:vertAlign w:val="superscript"/>
                <w:lang w:eastAsia="ru-RU"/>
              </w:rPr>
              <w:t>2</w:t>
            </w:r>
            <w:r w:rsidRPr="00153ACE">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1C245CB" w14:textId="17440C02"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31,8</w:t>
            </w:r>
          </w:p>
        </w:tc>
        <w:tc>
          <w:tcPr>
            <w:tcW w:w="840" w:type="dxa"/>
            <w:tcBorders>
              <w:top w:val="nil"/>
              <w:left w:val="nil"/>
              <w:bottom w:val="single" w:sz="4" w:space="0" w:color="auto"/>
              <w:right w:val="single" w:sz="4" w:space="0" w:color="auto"/>
            </w:tcBorders>
            <w:shd w:val="clear" w:color="auto" w:fill="auto"/>
            <w:noWrap/>
            <w:vAlign w:val="center"/>
            <w:hideMark/>
          </w:tcPr>
          <w:p w14:paraId="04FC4B93" w14:textId="5527C541"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31,0</w:t>
            </w:r>
          </w:p>
        </w:tc>
        <w:tc>
          <w:tcPr>
            <w:tcW w:w="840" w:type="dxa"/>
            <w:tcBorders>
              <w:top w:val="nil"/>
              <w:left w:val="nil"/>
              <w:bottom w:val="single" w:sz="4" w:space="0" w:color="auto"/>
              <w:right w:val="single" w:sz="4" w:space="0" w:color="auto"/>
            </w:tcBorders>
            <w:shd w:val="clear" w:color="auto" w:fill="auto"/>
            <w:noWrap/>
            <w:vAlign w:val="center"/>
            <w:hideMark/>
          </w:tcPr>
          <w:p w14:paraId="5DEBFD2C" w14:textId="04362FFA"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30,3</w:t>
            </w:r>
          </w:p>
        </w:tc>
        <w:tc>
          <w:tcPr>
            <w:tcW w:w="841" w:type="dxa"/>
            <w:tcBorders>
              <w:top w:val="nil"/>
              <w:left w:val="nil"/>
              <w:bottom w:val="single" w:sz="4" w:space="0" w:color="auto"/>
              <w:right w:val="single" w:sz="4" w:space="0" w:color="auto"/>
            </w:tcBorders>
            <w:shd w:val="clear" w:color="auto" w:fill="auto"/>
            <w:noWrap/>
            <w:vAlign w:val="center"/>
            <w:hideMark/>
          </w:tcPr>
          <w:p w14:paraId="415C78B8" w14:textId="4C58BA79"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29,7</w:t>
            </w:r>
          </w:p>
        </w:tc>
        <w:tc>
          <w:tcPr>
            <w:tcW w:w="840" w:type="dxa"/>
            <w:tcBorders>
              <w:top w:val="nil"/>
              <w:left w:val="nil"/>
              <w:bottom w:val="single" w:sz="4" w:space="0" w:color="auto"/>
              <w:right w:val="single" w:sz="4" w:space="0" w:color="auto"/>
            </w:tcBorders>
            <w:shd w:val="clear" w:color="auto" w:fill="auto"/>
            <w:noWrap/>
            <w:vAlign w:val="center"/>
            <w:hideMark/>
          </w:tcPr>
          <w:p w14:paraId="13900EBA" w14:textId="4A0081E2"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29,3</w:t>
            </w:r>
          </w:p>
        </w:tc>
        <w:tc>
          <w:tcPr>
            <w:tcW w:w="841" w:type="dxa"/>
            <w:tcBorders>
              <w:top w:val="nil"/>
              <w:left w:val="nil"/>
              <w:bottom w:val="single" w:sz="4" w:space="0" w:color="auto"/>
              <w:right w:val="single" w:sz="4" w:space="0" w:color="auto"/>
            </w:tcBorders>
            <w:shd w:val="clear" w:color="auto" w:fill="auto"/>
            <w:noWrap/>
            <w:vAlign w:val="center"/>
            <w:hideMark/>
          </w:tcPr>
          <w:p w14:paraId="1891ADEB" w14:textId="20EAA1C4"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29,6</w:t>
            </w:r>
          </w:p>
        </w:tc>
        <w:tc>
          <w:tcPr>
            <w:tcW w:w="840" w:type="dxa"/>
            <w:tcBorders>
              <w:top w:val="nil"/>
              <w:left w:val="nil"/>
              <w:bottom w:val="single" w:sz="4" w:space="0" w:color="auto"/>
              <w:right w:val="single" w:sz="4" w:space="0" w:color="auto"/>
            </w:tcBorders>
            <w:shd w:val="clear" w:color="auto" w:fill="auto"/>
            <w:noWrap/>
            <w:vAlign w:val="center"/>
            <w:hideMark/>
          </w:tcPr>
          <w:p w14:paraId="27C9DAA0" w14:textId="69EE63D6"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29,0</w:t>
            </w:r>
          </w:p>
        </w:tc>
        <w:tc>
          <w:tcPr>
            <w:tcW w:w="841" w:type="dxa"/>
            <w:tcBorders>
              <w:top w:val="nil"/>
              <w:left w:val="nil"/>
              <w:bottom w:val="single" w:sz="4" w:space="0" w:color="auto"/>
              <w:right w:val="single" w:sz="4" w:space="0" w:color="auto"/>
            </w:tcBorders>
            <w:shd w:val="clear" w:color="auto" w:fill="auto"/>
            <w:noWrap/>
            <w:vAlign w:val="center"/>
            <w:hideMark/>
          </w:tcPr>
          <w:p w14:paraId="05D50631" w14:textId="2F8A896E"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28,5</w:t>
            </w:r>
          </w:p>
        </w:tc>
        <w:tc>
          <w:tcPr>
            <w:tcW w:w="840" w:type="dxa"/>
            <w:tcBorders>
              <w:top w:val="nil"/>
              <w:left w:val="nil"/>
              <w:bottom w:val="single" w:sz="4" w:space="0" w:color="auto"/>
              <w:right w:val="single" w:sz="4" w:space="0" w:color="auto"/>
            </w:tcBorders>
            <w:shd w:val="clear" w:color="auto" w:fill="auto"/>
            <w:noWrap/>
            <w:vAlign w:val="center"/>
            <w:hideMark/>
          </w:tcPr>
          <w:p w14:paraId="585B4603" w14:textId="1DF22376"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28,0</w:t>
            </w:r>
          </w:p>
        </w:tc>
        <w:tc>
          <w:tcPr>
            <w:tcW w:w="841" w:type="dxa"/>
            <w:tcBorders>
              <w:top w:val="nil"/>
              <w:left w:val="nil"/>
              <w:bottom w:val="single" w:sz="4" w:space="0" w:color="auto"/>
              <w:right w:val="single" w:sz="4" w:space="0" w:color="auto"/>
            </w:tcBorders>
            <w:shd w:val="clear" w:color="auto" w:fill="auto"/>
            <w:noWrap/>
            <w:vAlign w:val="center"/>
            <w:hideMark/>
          </w:tcPr>
          <w:p w14:paraId="4099D47B" w14:textId="5F5E6BB4"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27,5</w:t>
            </w:r>
          </w:p>
        </w:tc>
        <w:tc>
          <w:tcPr>
            <w:tcW w:w="840" w:type="dxa"/>
            <w:tcBorders>
              <w:top w:val="nil"/>
              <w:left w:val="nil"/>
              <w:bottom w:val="single" w:sz="4" w:space="0" w:color="auto"/>
              <w:right w:val="single" w:sz="4" w:space="0" w:color="auto"/>
            </w:tcBorders>
            <w:shd w:val="clear" w:color="auto" w:fill="auto"/>
            <w:noWrap/>
            <w:vAlign w:val="center"/>
            <w:hideMark/>
          </w:tcPr>
          <w:p w14:paraId="68794208" w14:textId="4EE33D61"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27,1</w:t>
            </w:r>
          </w:p>
        </w:tc>
        <w:tc>
          <w:tcPr>
            <w:tcW w:w="841" w:type="dxa"/>
            <w:tcBorders>
              <w:top w:val="nil"/>
              <w:left w:val="nil"/>
              <w:bottom w:val="single" w:sz="4" w:space="0" w:color="auto"/>
              <w:right w:val="single" w:sz="4" w:space="0" w:color="auto"/>
            </w:tcBorders>
            <w:shd w:val="clear" w:color="auto" w:fill="auto"/>
            <w:noWrap/>
            <w:vAlign w:val="center"/>
            <w:hideMark/>
          </w:tcPr>
          <w:p w14:paraId="0EE71476" w14:textId="3BD270D1"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26,7</w:t>
            </w:r>
          </w:p>
        </w:tc>
      </w:tr>
      <w:tr w:rsidR="001A103A" w:rsidRPr="00153ACE" w14:paraId="27482144"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10A8DD5" w14:textId="77777777" w:rsidR="001A103A" w:rsidRPr="00153ACE" w:rsidRDefault="001A103A" w:rsidP="001A103A">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Средняя жилищная обеспеченность в многоквартирном жилищном фонде</w:t>
            </w:r>
          </w:p>
        </w:tc>
        <w:tc>
          <w:tcPr>
            <w:tcW w:w="1134" w:type="dxa"/>
            <w:tcBorders>
              <w:top w:val="nil"/>
              <w:left w:val="nil"/>
              <w:bottom w:val="single" w:sz="4" w:space="0" w:color="auto"/>
              <w:right w:val="single" w:sz="4" w:space="0" w:color="auto"/>
            </w:tcBorders>
            <w:shd w:val="clear" w:color="auto" w:fill="auto"/>
            <w:vAlign w:val="center"/>
            <w:hideMark/>
          </w:tcPr>
          <w:p w14:paraId="7CEFEA6F" w14:textId="77777777" w:rsidR="001A103A" w:rsidRPr="00153ACE" w:rsidRDefault="001A103A" w:rsidP="001A103A">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м</w:t>
            </w:r>
            <w:r w:rsidRPr="00153ACE">
              <w:rPr>
                <w:rFonts w:eastAsia="Times New Roman" w:cs="Times New Roman"/>
                <w:color w:val="000000"/>
                <w:sz w:val="22"/>
                <w:vertAlign w:val="superscript"/>
                <w:lang w:eastAsia="ru-RU"/>
              </w:rPr>
              <w:t>2</w:t>
            </w:r>
            <w:r w:rsidRPr="00153ACE">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B019E29" w14:textId="6EB831E8"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31,8</w:t>
            </w:r>
          </w:p>
        </w:tc>
        <w:tc>
          <w:tcPr>
            <w:tcW w:w="840" w:type="dxa"/>
            <w:tcBorders>
              <w:top w:val="nil"/>
              <w:left w:val="nil"/>
              <w:bottom w:val="single" w:sz="4" w:space="0" w:color="auto"/>
              <w:right w:val="single" w:sz="4" w:space="0" w:color="auto"/>
            </w:tcBorders>
            <w:shd w:val="clear" w:color="auto" w:fill="auto"/>
            <w:noWrap/>
            <w:vAlign w:val="center"/>
            <w:hideMark/>
          </w:tcPr>
          <w:p w14:paraId="281D4BDC" w14:textId="08D67C68"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30,1</w:t>
            </w:r>
          </w:p>
        </w:tc>
        <w:tc>
          <w:tcPr>
            <w:tcW w:w="840" w:type="dxa"/>
            <w:tcBorders>
              <w:top w:val="nil"/>
              <w:left w:val="nil"/>
              <w:bottom w:val="single" w:sz="4" w:space="0" w:color="auto"/>
              <w:right w:val="single" w:sz="4" w:space="0" w:color="auto"/>
            </w:tcBorders>
            <w:shd w:val="clear" w:color="auto" w:fill="auto"/>
            <w:noWrap/>
            <w:vAlign w:val="center"/>
            <w:hideMark/>
          </w:tcPr>
          <w:p w14:paraId="06F3FCE9" w14:textId="7493FD3E"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28,5</w:t>
            </w:r>
          </w:p>
        </w:tc>
        <w:tc>
          <w:tcPr>
            <w:tcW w:w="841" w:type="dxa"/>
            <w:tcBorders>
              <w:top w:val="nil"/>
              <w:left w:val="nil"/>
              <w:bottom w:val="single" w:sz="4" w:space="0" w:color="auto"/>
              <w:right w:val="single" w:sz="4" w:space="0" w:color="auto"/>
            </w:tcBorders>
            <w:shd w:val="clear" w:color="auto" w:fill="auto"/>
            <w:noWrap/>
            <w:vAlign w:val="center"/>
            <w:hideMark/>
          </w:tcPr>
          <w:p w14:paraId="593A1CC8" w14:textId="4B277BB3"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26,9</w:t>
            </w:r>
          </w:p>
        </w:tc>
        <w:tc>
          <w:tcPr>
            <w:tcW w:w="840" w:type="dxa"/>
            <w:tcBorders>
              <w:top w:val="nil"/>
              <w:left w:val="nil"/>
              <w:bottom w:val="single" w:sz="4" w:space="0" w:color="auto"/>
              <w:right w:val="single" w:sz="4" w:space="0" w:color="auto"/>
            </w:tcBorders>
            <w:shd w:val="clear" w:color="auto" w:fill="auto"/>
            <w:noWrap/>
            <w:vAlign w:val="center"/>
            <w:hideMark/>
          </w:tcPr>
          <w:p w14:paraId="256F0FF5" w14:textId="4716BA88"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25,5</w:t>
            </w:r>
          </w:p>
        </w:tc>
        <w:tc>
          <w:tcPr>
            <w:tcW w:w="841" w:type="dxa"/>
            <w:tcBorders>
              <w:top w:val="nil"/>
              <w:left w:val="nil"/>
              <w:bottom w:val="single" w:sz="4" w:space="0" w:color="auto"/>
              <w:right w:val="single" w:sz="4" w:space="0" w:color="auto"/>
            </w:tcBorders>
            <w:shd w:val="clear" w:color="auto" w:fill="auto"/>
            <w:noWrap/>
            <w:vAlign w:val="center"/>
            <w:hideMark/>
          </w:tcPr>
          <w:p w14:paraId="30C3E1AD" w14:textId="40D015A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24,1</w:t>
            </w:r>
          </w:p>
        </w:tc>
        <w:tc>
          <w:tcPr>
            <w:tcW w:w="840" w:type="dxa"/>
            <w:tcBorders>
              <w:top w:val="nil"/>
              <w:left w:val="nil"/>
              <w:bottom w:val="single" w:sz="4" w:space="0" w:color="auto"/>
              <w:right w:val="single" w:sz="4" w:space="0" w:color="auto"/>
            </w:tcBorders>
            <w:shd w:val="clear" w:color="auto" w:fill="auto"/>
            <w:noWrap/>
            <w:vAlign w:val="center"/>
            <w:hideMark/>
          </w:tcPr>
          <w:p w14:paraId="65B5821C" w14:textId="71362CDE"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22,9</w:t>
            </w:r>
          </w:p>
        </w:tc>
        <w:tc>
          <w:tcPr>
            <w:tcW w:w="841" w:type="dxa"/>
            <w:tcBorders>
              <w:top w:val="nil"/>
              <w:left w:val="nil"/>
              <w:bottom w:val="single" w:sz="4" w:space="0" w:color="auto"/>
              <w:right w:val="single" w:sz="4" w:space="0" w:color="auto"/>
            </w:tcBorders>
            <w:shd w:val="clear" w:color="auto" w:fill="auto"/>
            <w:noWrap/>
            <w:vAlign w:val="center"/>
            <w:hideMark/>
          </w:tcPr>
          <w:p w14:paraId="7F4D6B52" w14:textId="101B714E"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21,6</w:t>
            </w:r>
          </w:p>
        </w:tc>
        <w:tc>
          <w:tcPr>
            <w:tcW w:w="840" w:type="dxa"/>
            <w:tcBorders>
              <w:top w:val="nil"/>
              <w:left w:val="nil"/>
              <w:bottom w:val="single" w:sz="4" w:space="0" w:color="auto"/>
              <w:right w:val="single" w:sz="4" w:space="0" w:color="auto"/>
            </w:tcBorders>
            <w:shd w:val="clear" w:color="auto" w:fill="auto"/>
            <w:noWrap/>
            <w:vAlign w:val="center"/>
            <w:hideMark/>
          </w:tcPr>
          <w:p w14:paraId="581B325B" w14:textId="4B956BFF"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20,5</w:t>
            </w:r>
          </w:p>
        </w:tc>
        <w:tc>
          <w:tcPr>
            <w:tcW w:w="841" w:type="dxa"/>
            <w:tcBorders>
              <w:top w:val="nil"/>
              <w:left w:val="nil"/>
              <w:bottom w:val="single" w:sz="4" w:space="0" w:color="auto"/>
              <w:right w:val="single" w:sz="4" w:space="0" w:color="auto"/>
            </w:tcBorders>
            <w:shd w:val="clear" w:color="auto" w:fill="auto"/>
            <w:noWrap/>
            <w:vAlign w:val="center"/>
            <w:hideMark/>
          </w:tcPr>
          <w:p w14:paraId="2667B9C8" w14:textId="108C73C7"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19,4</w:t>
            </w:r>
          </w:p>
        </w:tc>
        <w:tc>
          <w:tcPr>
            <w:tcW w:w="840" w:type="dxa"/>
            <w:tcBorders>
              <w:top w:val="nil"/>
              <w:left w:val="nil"/>
              <w:bottom w:val="single" w:sz="4" w:space="0" w:color="auto"/>
              <w:right w:val="single" w:sz="4" w:space="0" w:color="auto"/>
            </w:tcBorders>
            <w:shd w:val="clear" w:color="auto" w:fill="auto"/>
            <w:noWrap/>
            <w:vAlign w:val="center"/>
            <w:hideMark/>
          </w:tcPr>
          <w:p w14:paraId="744EF6A2" w14:textId="45C45086"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18,4</w:t>
            </w:r>
          </w:p>
        </w:tc>
        <w:tc>
          <w:tcPr>
            <w:tcW w:w="841" w:type="dxa"/>
            <w:tcBorders>
              <w:top w:val="nil"/>
              <w:left w:val="nil"/>
              <w:bottom w:val="single" w:sz="4" w:space="0" w:color="auto"/>
              <w:right w:val="single" w:sz="4" w:space="0" w:color="auto"/>
            </w:tcBorders>
            <w:shd w:val="clear" w:color="auto" w:fill="auto"/>
            <w:noWrap/>
            <w:vAlign w:val="center"/>
            <w:hideMark/>
          </w:tcPr>
          <w:p w14:paraId="1458A1E9" w14:textId="3E171794" w:rsidR="001A103A" w:rsidRPr="00153ACE" w:rsidRDefault="001A103A" w:rsidP="001A103A">
            <w:pPr>
              <w:spacing w:line="240" w:lineRule="auto"/>
              <w:ind w:firstLine="0"/>
              <w:jc w:val="center"/>
              <w:rPr>
                <w:rFonts w:eastAsia="Times New Roman" w:cs="Times New Roman"/>
                <w:color w:val="000000"/>
                <w:sz w:val="22"/>
                <w:lang w:eastAsia="ru-RU"/>
              </w:rPr>
            </w:pPr>
            <w:r w:rsidRPr="00536EC6">
              <w:rPr>
                <w:color w:val="000000"/>
                <w:sz w:val="22"/>
              </w:rPr>
              <w:t>17,4</w:t>
            </w:r>
          </w:p>
        </w:tc>
      </w:tr>
    </w:tbl>
    <w:p w14:paraId="592D663F" w14:textId="77777777" w:rsidR="00A828ED" w:rsidRPr="00153ACE" w:rsidRDefault="00A828ED" w:rsidP="00116B0F">
      <w:pPr>
        <w:spacing w:after="200" w:line="240" w:lineRule="auto"/>
        <w:ind w:firstLine="0"/>
        <w:jc w:val="center"/>
        <w:rPr>
          <w:rFonts w:eastAsia="Times New Roman" w:cs="Times New Roman"/>
          <w:szCs w:val="24"/>
          <w:lang w:eastAsia="ru-RU"/>
        </w:rPr>
      </w:pPr>
    </w:p>
    <w:p w14:paraId="0646033F" w14:textId="77777777" w:rsidR="00116B0F" w:rsidRPr="00153ACE" w:rsidRDefault="00116B0F" w:rsidP="00116B0F">
      <w:pPr>
        <w:spacing w:line="240" w:lineRule="auto"/>
        <w:contextualSpacing/>
        <w:rPr>
          <w:rFonts w:eastAsia="Times New Roman" w:cs="Times New Roman"/>
          <w:sz w:val="28"/>
          <w:szCs w:val="28"/>
          <w:lang w:eastAsia="ru-RU"/>
        </w:rPr>
        <w:sectPr w:rsidR="00116B0F" w:rsidRPr="00153ACE" w:rsidSect="00116B0F">
          <w:pgSz w:w="16838" w:h="11906" w:orient="landscape"/>
          <w:pgMar w:top="567" w:right="1134" w:bottom="1134" w:left="1134" w:header="709" w:footer="709" w:gutter="0"/>
          <w:cols w:space="708"/>
          <w:docGrid w:linePitch="360"/>
        </w:sectPr>
      </w:pPr>
    </w:p>
    <w:p w14:paraId="46F73CB6" w14:textId="77777777" w:rsidR="00C12865" w:rsidRPr="00153ACE" w:rsidRDefault="00C12865" w:rsidP="00964BF0">
      <w:pPr>
        <w:pStyle w:val="S20"/>
        <w:numPr>
          <w:ilvl w:val="0"/>
          <w:numId w:val="0"/>
        </w:numPr>
        <w:spacing w:before="240"/>
      </w:pPr>
      <w:bookmarkStart w:id="82" w:name="_Toc181256733"/>
      <w:r w:rsidRPr="00153ACE">
        <w:lastRenderedPageBreak/>
        <w:t>3.2. Прогноз спроса на коммунальные ресурсы</w:t>
      </w:r>
      <w:bookmarkEnd w:id="82"/>
    </w:p>
    <w:p w14:paraId="15E0EE22" w14:textId="77777777" w:rsidR="009D452B" w:rsidRPr="00153ACE" w:rsidRDefault="009D452B" w:rsidP="00985B4E">
      <w:pPr>
        <w:rPr>
          <w:lang w:eastAsia="ru-RU"/>
        </w:rPr>
      </w:pPr>
    </w:p>
    <w:p w14:paraId="711C43EC" w14:textId="4C261183" w:rsidR="00375073" w:rsidRPr="00153ACE" w:rsidRDefault="00375073" w:rsidP="00985B4E">
      <w:pPr>
        <w:rPr>
          <w:lang w:eastAsia="ru-RU"/>
        </w:rPr>
      </w:pPr>
      <w:r w:rsidRPr="00153ACE">
        <w:rPr>
          <w:rFonts w:eastAsia="Times New Roman" w:cs="Times New Roman"/>
          <w:bCs/>
          <w:szCs w:val="28"/>
          <w:lang w:eastAsia="ru-RU"/>
        </w:rPr>
        <w:t xml:space="preserve">Перспективные </w:t>
      </w:r>
      <w:r w:rsidRPr="00153ACE">
        <w:rPr>
          <w:rFonts w:eastAsia="Times New Roman" w:cs="Times New Roman"/>
          <w:szCs w:val="28"/>
          <w:lang w:eastAsia="ru-RU"/>
        </w:rPr>
        <w:t xml:space="preserve">показатели спроса на коммунальные ресурсы в </w:t>
      </w:r>
      <w:r w:rsidR="00A112BE">
        <w:rPr>
          <w:rFonts w:eastAsia="Times New Roman" w:cs="Times New Roman"/>
          <w:szCs w:val="28"/>
          <w:lang w:eastAsia="ru-RU"/>
        </w:rPr>
        <w:t>Ташаринс</w:t>
      </w:r>
      <w:r w:rsidR="00D2089E" w:rsidRPr="00153ACE">
        <w:rPr>
          <w:rFonts w:eastAsia="Times New Roman" w:cs="Times New Roman"/>
          <w:szCs w:val="28"/>
          <w:lang w:eastAsia="ru-RU"/>
        </w:rPr>
        <w:t>ком</w:t>
      </w:r>
      <w:r w:rsidR="003519CA" w:rsidRPr="00153ACE">
        <w:rPr>
          <w:rFonts w:eastAsia="Times New Roman" w:cs="Times New Roman"/>
          <w:szCs w:val="28"/>
          <w:lang w:eastAsia="ru-RU"/>
        </w:rPr>
        <w:t xml:space="preserve"> сельсовете</w:t>
      </w:r>
      <w:r w:rsidRPr="00153ACE">
        <w:rPr>
          <w:rFonts w:eastAsia="Times New Roman" w:cs="Times New Roman"/>
          <w:szCs w:val="28"/>
          <w:lang w:eastAsia="ru-RU"/>
        </w:rPr>
        <w:t xml:space="preserve"> на период до 20</w:t>
      </w:r>
      <w:r w:rsidR="003519CA" w:rsidRPr="00153ACE">
        <w:rPr>
          <w:rFonts w:eastAsia="Times New Roman" w:cs="Times New Roman"/>
          <w:szCs w:val="28"/>
          <w:lang w:eastAsia="ru-RU"/>
        </w:rPr>
        <w:t>35</w:t>
      </w:r>
      <w:r w:rsidRPr="00153ACE">
        <w:rPr>
          <w:rFonts w:eastAsia="Times New Roman" w:cs="Times New Roman"/>
          <w:szCs w:val="28"/>
          <w:lang w:eastAsia="ru-RU"/>
        </w:rPr>
        <w:t xml:space="preserve"> г. приведены в таблице </w:t>
      </w:r>
      <w:r w:rsidRPr="00153ACE">
        <w:rPr>
          <w:rFonts w:eastAsia="Times New Roman" w:cs="Times New Roman"/>
          <w:szCs w:val="28"/>
          <w:lang w:eastAsia="ru-RU"/>
        </w:rPr>
        <w:fldChar w:fldCharType="begin"/>
      </w:r>
      <w:r w:rsidRPr="00153ACE">
        <w:rPr>
          <w:rFonts w:eastAsia="Times New Roman" w:cs="Times New Roman"/>
          <w:szCs w:val="28"/>
          <w:lang w:eastAsia="ru-RU"/>
        </w:rPr>
        <w:instrText xml:space="preserve"> REF Tbl_ObscheeKomm \h  \* MERGEFORMAT </w:instrText>
      </w:r>
      <w:r w:rsidRPr="00153ACE">
        <w:rPr>
          <w:rFonts w:eastAsia="Times New Roman" w:cs="Times New Roman"/>
          <w:szCs w:val="28"/>
          <w:lang w:eastAsia="ru-RU"/>
        </w:rPr>
      </w:r>
      <w:r w:rsidRPr="00153ACE">
        <w:rPr>
          <w:rFonts w:eastAsia="Times New Roman" w:cs="Times New Roman"/>
          <w:szCs w:val="28"/>
          <w:lang w:eastAsia="ru-RU"/>
        </w:rPr>
        <w:fldChar w:fldCharType="separate"/>
      </w:r>
      <w:r w:rsidR="00EA28A7">
        <w:rPr>
          <w:rFonts w:eastAsia="Times New Roman" w:cs="Times New Roman"/>
          <w:noProof/>
          <w:szCs w:val="24"/>
          <w:lang w:bidi="en-US"/>
        </w:rPr>
        <w:t>29</w:t>
      </w:r>
      <w:r w:rsidRPr="00153ACE">
        <w:rPr>
          <w:rFonts w:eastAsia="Times New Roman" w:cs="Times New Roman"/>
          <w:szCs w:val="28"/>
          <w:lang w:eastAsia="ru-RU"/>
        </w:rPr>
        <w:fldChar w:fldCharType="end"/>
      </w:r>
      <w:r w:rsidRPr="00153ACE">
        <w:rPr>
          <w:rFonts w:eastAsia="Times New Roman" w:cs="Times New Roman"/>
          <w:szCs w:val="28"/>
          <w:lang w:eastAsia="ru-RU"/>
        </w:rPr>
        <w:t>.</w:t>
      </w:r>
    </w:p>
    <w:p w14:paraId="6466B011" w14:textId="48FD338C" w:rsidR="00FF1100" w:rsidRPr="00153ACE" w:rsidRDefault="00FF1100" w:rsidP="00FF1100">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83" w:name="Tbl_ObscheeKomm"/>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EA28A7">
        <w:rPr>
          <w:rFonts w:eastAsia="Times New Roman" w:cs="Times New Roman"/>
          <w:noProof/>
          <w:szCs w:val="24"/>
          <w:lang w:bidi="en-US"/>
        </w:rPr>
        <w:t>29</w:t>
      </w:r>
      <w:r w:rsidRPr="00153ACE">
        <w:rPr>
          <w:rFonts w:eastAsia="Times New Roman" w:cs="Times New Roman"/>
          <w:szCs w:val="24"/>
          <w:lang w:bidi="en-US"/>
        </w:rPr>
        <w:fldChar w:fldCharType="end"/>
      </w:r>
      <w:bookmarkEnd w:id="83"/>
    </w:p>
    <w:p w14:paraId="664CEB6E" w14:textId="3B0EC062" w:rsidR="003519CA" w:rsidRDefault="003519CA" w:rsidP="003519CA">
      <w:pPr>
        <w:spacing w:after="200" w:line="240" w:lineRule="auto"/>
        <w:ind w:firstLine="0"/>
        <w:jc w:val="center"/>
        <w:rPr>
          <w:rFonts w:eastAsia="Times New Roman" w:cs="Times New Roman"/>
          <w:szCs w:val="24"/>
          <w:lang w:eastAsia="ru-RU"/>
        </w:rPr>
      </w:pPr>
      <w:r w:rsidRPr="00153ACE">
        <w:rPr>
          <w:rFonts w:eastAsia="Times New Roman" w:cs="Times New Roman"/>
          <w:szCs w:val="24"/>
          <w:lang w:eastAsia="ru-RU"/>
        </w:rPr>
        <w:t xml:space="preserve">Перспективные показатели спроса на коммунальные ресурсы в </w:t>
      </w:r>
      <w:r w:rsidR="00A112BE">
        <w:rPr>
          <w:rFonts w:eastAsia="Times New Roman" w:cs="Times New Roman"/>
          <w:szCs w:val="28"/>
          <w:lang w:eastAsia="ru-RU"/>
        </w:rPr>
        <w:t>Ташаринс</w:t>
      </w:r>
      <w:r w:rsidR="00D2089E" w:rsidRPr="00153ACE">
        <w:rPr>
          <w:rFonts w:eastAsia="Times New Roman" w:cs="Times New Roman"/>
          <w:szCs w:val="28"/>
          <w:lang w:eastAsia="ru-RU"/>
        </w:rPr>
        <w:t xml:space="preserve">ком </w:t>
      </w:r>
      <w:r w:rsidRPr="00153ACE">
        <w:rPr>
          <w:rFonts w:eastAsia="Times New Roman" w:cs="Times New Roman"/>
          <w:szCs w:val="24"/>
          <w:lang w:eastAsia="ru-RU"/>
        </w:rPr>
        <w:t>сельсовете</w:t>
      </w:r>
    </w:p>
    <w:tbl>
      <w:tblPr>
        <w:tblW w:w="5000" w:type="pct"/>
        <w:jc w:val="center"/>
        <w:tblLook w:val="04A0" w:firstRow="1" w:lastRow="0" w:firstColumn="1" w:lastColumn="0" w:noHBand="0" w:noVBand="1"/>
      </w:tblPr>
      <w:tblGrid>
        <w:gridCol w:w="3353"/>
        <w:gridCol w:w="1023"/>
        <w:gridCol w:w="846"/>
        <w:gridCol w:w="869"/>
        <w:gridCol w:w="869"/>
        <w:gridCol w:w="869"/>
        <w:gridCol w:w="870"/>
        <w:gridCol w:w="870"/>
        <w:gridCol w:w="870"/>
        <w:gridCol w:w="870"/>
        <w:gridCol w:w="870"/>
        <w:gridCol w:w="870"/>
        <w:gridCol w:w="870"/>
        <w:gridCol w:w="867"/>
      </w:tblGrid>
      <w:tr w:rsidR="001A103A" w:rsidRPr="001A103A" w14:paraId="7A7CE81A" w14:textId="77777777" w:rsidTr="00937375">
        <w:trPr>
          <w:trHeight w:val="57"/>
          <w:tblHeader/>
          <w:jc w:val="center"/>
        </w:trPr>
        <w:tc>
          <w:tcPr>
            <w:tcW w:w="11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20240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Наименование показателей</w:t>
            </w:r>
          </w:p>
        </w:tc>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12685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Единица измерения</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2E39EF7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Факт</w:t>
            </w:r>
          </w:p>
        </w:tc>
        <w:tc>
          <w:tcPr>
            <w:tcW w:w="332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7FA510A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Прогноз</w:t>
            </w:r>
          </w:p>
        </w:tc>
      </w:tr>
      <w:tr w:rsidR="001A103A" w:rsidRPr="001A103A" w14:paraId="4FF643A2" w14:textId="77777777" w:rsidTr="00937375">
        <w:trPr>
          <w:trHeight w:val="57"/>
          <w:tblHeader/>
          <w:jc w:val="center"/>
        </w:trPr>
        <w:tc>
          <w:tcPr>
            <w:tcW w:w="11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E11D04"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p>
        </w:tc>
        <w:tc>
          <w:tcPr>
            <w:tcW w:w="25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B22E7C2"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p>
        </w:tc>
        <w:tc>
          <w:tcPr>
            <w:tcW w:w="278" w:type="pct"/>
            <w:tcBorders>
              <w:top w:val="nil"/>
              <w:left w:val="nil"/>
              <w:bottom w:val="single" w:sz="4" w:space="0" w:color="auto"/>
              <w:right w:val="single" w:sz="4" w:space="0" w:color="auto"/>
            </w:tcBorders>
            <w:shd w:val="clear" w:color="auto" w:fill="auto"/>
            <w:vAlign w:val="center"/>
            <w:hideMark/>
          </w:tcPr>
          <w:p w14:paraId="3521FE5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2023</w:t>
            </w:r>
          </w:p>
        </w:tc>
        <w:tc>
          <w:tcPr>
            <w:tcW w:w="302" w:type="pct"/>
            <w:tcBorders>
              <w:top w:val="nil"/>
              <w:left w:val="nil"/>
              <w:bottom w:val="single" w:sz="4" w:space="0" w:color="auto"/>
              <w:right w:val="single" w:sz="4" w:space="0" w:color="auto"/>
            </w:tcBorders>
            <w:shd w:val="clear" w:color="auto" w:fill="auto"/>
            <w:noWrap/>
            <w:vAlign w:val="center"/>
            <w:hideMark/>
          </w:tcPr>
          <w:p w14:paraId="7427ACB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2025</w:t>
            </w:r>
          </w:p>
        </w:tc>
        <w:tc>
          <w:tcPr>
            <w:tcW w:w="302" w:type="pct"/>
            <w:tcBorders>
              <w:top w:val="nil"/>
              <w:left w:val="nil"/>
              <w:bottom w:val="single" w:sz="4" w:space="0" w:color="auto"/>
              <w:right w:val="single" w:sz="4" w:space="0" w:color="auto"/>
            </w:tcBorders>
            <w:shd w:val="clear" w:color="auto" w:fill="auto"/>
            <w:noWrap/>
            <w:vAlign w:val="center"/>
            <w:hideMark/>
          </w:tcPr>
          <w:p w14:paraId="3119E98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2026</w:t>
            </w:r>
          </w:p>
        </w:tc>
        <w:tc>
          <w:tcPr>
            <w:tcW w:w="302" w:type="pct"/>
            <w:tcBorders>
              <w:top w:val="nil"/>
              <w:left w:val="nil"/>
              <w:bottom w:val="single" w:sz="4" w:space="0" w:color="auto"/>
              <w:right w:val="single" w:sz="4" w:space="0" w:color="auto"/>
            </w:tcBorders>
            <w:shd w:val="clear" w:color="auto" w:fill="auto"/>
            <w:noWrap/>
            <w:vAlign w:val="center"/>
            <w:hideMark/>
          </w:tcPr>
          <w:p w14:paraId="4A1FF1F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2027</w:t>
            </w:r>
          </w:p>
        </w:tc>
        <w:tc>
          <w:tcPr>
            <w:tcW w:w="302" w:type="pct"/>
            <w:tcBorders>
              <w:top w:val="nil"/>
              <w:left w:val="nil"/>
              <w:bottom w:val="single" w:sz="4" w:space="0" w:color="auto"/>
              <w:right w:val="single" w:sz="4" w:space="0" w:color="auto"/>
            </w:tcBorders>
            <w:shd w:val="clear" w:color="auto" w:fill="auto"/>
            <w:noWrap/>
            <w:vAlign w:val="center"/>
            <w:hideMark/>
          </w:tcPr>
          <w:p w14:paraId="4692BDD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2028</w:t>
            </w:r>
          </w:p>
        </w:tc>
        <w:tc>
          <w:tcPr>
            <w:tcW w:w="302" w:type="pct"/>
            <w:tcBorders>
              <w:top w:val="nil"/>
              <w:left w:val="nil"/>
              <w:bottom w:val="single" w:sz="4" w:space="0" w:color="auto"/>
              <w:right w:val="single" w:sz="4" w:space="0" w:color="auto"/>
            </w:tcBorders>
            <w:shd w:val="clear" w:color="auto" w:fill="auto"/>
            <w:noWrap/>
            <w:vAlign w:val="center"/>
            <w:hideMark/>
          </w:tcPr>
          <w:p w14:paraId="0688C50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2029</w:t>
            </w:r>
          </w:p>
        </w:tc>
        <w:tc>
          <w:tcPr>
            <w:tcW w:w="302" w:type="pct"/>
            <w:tcBorders>
              <w:top w:val="nil"/>
              <w:left w:val="nil"/>
              <w:bottom w:val="single" w:sz="4" w:space="0" w:color="auto"/>
              <w:right w:val="single" w:sz="4" w:space="0" w:color="auto"/>
            </w:tcBorders>
            <w:shd w:val="clear" w:color="auto" w:fill="auto"/>
            <w:noWrap/>
            <w:vAlign w:val="center"/>
            <w:hideMark/>
          </w:tcPr>
          <w:p w14:paraId="47FB900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2030</w:t>
            </w:r>
          </w:p>
        </w:tc>
        <w:tc>
          <w:tcPr>
            <w:tcW w:w="302" w:type="pct"/>
            <w:tcBorders>
              <w:top w:val="nil"/>
              <w:left w:val="nil"/>
              <w:bottom w:val="single" w:sz="4" w:space="0" w:color="auto"/>
              <w:right w:val="single" w:sz="4" w:space="0" w:color="auto"/>
            </w:tcBorders>
            <w:shd w:val="clear" w:color="auto" w:fill="auto"/>
            <w:noWrap/>
            <w:vAlign w:val="center"/>
            <w:hideMark/>
          </w:tcPr>
          <w:p w14:paraId="18D171B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2031</w:t>
            </w:r>
          </w:p>
        </w:tc>
        <w:tc>
          <w:tcPr>
            <w:tcW w:w="302" w:type="pct"/>
            <w:tcBorders>
              <w:top w:val="nil"/>
              <w:left w:val="nil"/>
              <w:bottom w:val="single" w:sz="4" w:space="0" w:color="auto"/>
              <w:right w:val="single" w:sz="4" w:space="0" w:color="auto"/>
            </w:tcBorders>
            <w:shd w:val="clear" w:color="auto" w:fill="auto"/>
            <w:noWrap/>
            <w:vAlign w:val="center"/>
            <w:hideMark/>
          </w:tcPr>
          <w:p w14:paraId="3604B8D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2032</w:t>
            </w:r>
          </w:p>
        </w:tc>
        <w:tc>
          <w:tcPr>
            <w:tcW w:w="302" w:type="pct"/>
            <w:tcBorders>
              <w:top w:val="nil"/>
              <w:left w:val="nil"/>
              <w:bottom w:val="single" w:sz="4" w:space="0" w:color="auto"/>
              <w:right w:val="single" w:sz="4" w:space="0" w:color="auto"/>
            </w:tcBorders>
            <w:shd w:val="clear" w:color="auto" w:fill="auto"/>
            <w:noWrap/>
            <w:vAlign w:val="center"/>
            <w:hideMark/>
          </w:tcPr>
          <w:p w14:paraId="6E34333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2033</w:t>
            </w:r>
          </w:p>
        </w:tc>
        <w:tc>
          <w:tcPr>
            <w:tcW w:w="302" w:type="pct"/>
            <w:tcBorders>
              <w:top w:val="nil"/>
              <w:left w:val="nil"/>
              <w:bottom w:val="single" w:sz="4" w:space="0" w:color="auto"/>
              <w:right w:val="single" w:sz="4" w:space="0" w:color="auto"/>
            </w:tcBorders>
            <w:shd w:val="clear" w:color="auto" w:fill="auto"/>
            <w:noWrap/>
            <w:vAlign w:val="center"/>
            <w:hideMark/>
          </w:tcPr>
          <w:p w14:paraId="639DFC1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2034</w:t>
            </w:r>
          </w:p>
        </w:tc>
        <w:tc>
          <w:tcPr>
            <w:tcW w:w="302" w:type="pct"/>
            <w:tcBorders>
              <w:top w:val="nil"/>
              <w:left w:val="nil"/>
              <w:bottom w:val="single" w:sz="4" w:space="0" w:color="auto"/>
              <w:right w:val="single" w:sz="4" w:space="0" w:color="auto"/>
            </w:tcBorders>
            <w:shd w:val="clear" w:color="auto" w:fill="auto"/>
            <w:noWrap/>
            <w:vAlign w:val="center"/>
            <w:hideMark/>
          </w:tcPr>
          <w:p w14:paraId="3EDD6EF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2035</w:t>
            </w:r>
          </w:p>
        </w:tc>
      </w:tr>
      <w:tr w:rsidR="001A103A" w:rsidRPr="001A103A" w14:paraId="0E60DC8C" w14:textId="77777777" w:rsidTr="0093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58D7226" w14:textId="77777777" w:rsidR="001A103A" w:rsidRPr="001A103A" w:rsidRDefault="001A103A" w:rsidP="001A103A">
            <w:pPr>
              <w:spacing w:line="240" w:lineRule="auto"/>
              <w:ind w:firstLine="0"/>
              <w:jc w:val="center"/>
              <w:rPr>
                <w:rFonts w:eastAsia="Times New Roman" w:cs="Times New Roman"/>
                <w:i/>
                <w:iCs/>
                <w:color w:val="000000"/>
                <w:sz w:val="18"/>
                <w:szCs w:val="18"/>
                <w:lang w:eastAsia="ru-RU"/>
              </w:rPr>
            </w:pPr>
            <w:r w:rsidRPr="001A103A">
              <w:rPr>
                <w:rFonts w:eastAsia="Times New Roman" w:cs="Times New Roman"/>
                <w:i/>
                <w:iCs/>
                <w:color w:val="000000"/>
                <w:sz w:val="18"/>
                <w:szCs w:val="18"/>
                <w:lang w:eastAsia="ru-RU"/>
              </w:rPr>
              <w:t>Величина потребления энергетических ресурсов населением</w:t>
            </w:r>
          </w:p>
        </w:tc>
      </w:tr>
      <w:tr w:rsidR="001A103A" w:rsidRPr="001A103A" w14:paraId="2D620DEA"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4F997F0"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6646AB0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401CFBE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7 001,9</w:t>
            </w:r>
          </w:p>
        </w:tc>
        <w:tc>
          <w:tcPr>
            <w:tcW w:w="302" w:type="pct"/>
            <w:tcBorders>
              <w:top w:val="nil"/>
              <w:left w:val="nil"/>
              <w:bottom w:val="single" w:sz="4" w:space="0" w:color="auto"/>
              <w:right w:val="single" w:sz="4" w:space="0" w:color="auto"/>
            </w:tcBorders>
            <w:shd w:val="clear" w:color="auto" w:fill="auto"/>
            <w:noWrap/>
            <w:vAlign w:val="center"/>
            <w:hideMark/>
          </w:tcPr>
          <w:p w14:paraId="32F868C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6 819,1</w:t>
            </w:r>
          </w:p>
        </w:tc>
        <w:tc>
          <w:tcPr>
            <w:tcW w:w="302" w:type="pct"/>
            <w:tcBorders>
              <w:top w:val="nil"/>
              <w:left w:val="nil"/>
              <w:bottom w:val="single" w:sz="4" w:space="0" w:color="auto"/>
              <w:right w:val="single" w:sz="4" w:space="0" w:color="auto"/>
            </w:tcBorders>
            <w:shd w:val="clear" w:color="auto" w:fill="auto"/>
            <w:noWrap/>
            <w:vAlign w:val="center"/>
            <w:hideMark/>
          </w:tcPr>
          <w:p w14:paraId="7ED8FD1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6 935,6</w:t>
            </w:r>
          </w:p>
        </w:tc>
        <w:tc>
          <w:tcPr>
            <w:tcW w:w="302" w:type="pct"/>
            <w:tcBorders>
              <w:top w:val="nil"/>
              <w:left w:val="nil"/>
              <w:bottom w:val="single" w:sz="4" w:space="0" w:color="auto"/>
              <w:right w:val="single" w:sz="4" w:space="0" w:color="auto"/>
            </w:tcBorders>
            <w:shd w:val="clear" w:color="auto" w:fill="auto"/>
            <w:noWrap/>
            <w:vAlign w:val="center"/>
            <w:hideMark/>
          </w:tcPr>
          <w:p w14:paraId="6572A19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7 052,5</w:t>
            </w:r>
          </w:p>
        </w:tc>
        <w:tc>
          <w:tcPr>
            <w:tcW w:w="302" w:type="pct"/>
            <w:tcBorders>
              <w:top w:val="nil"/>
              <w:left w:val="nil"/>
              <w:bottom w:val="single" w:sz="4" w:space="0" w:color="auto"/>
              <w:right w:val="single" w:sz="4" w:space="0" w:color="auto"/>
            </w:tcBorders>
            <w:shd w:val="clear" w:color="auto" w:fill="auto"/>
            <w:noWrap/>
            <w:vAlign w:val="center"/>
            <w:hideMark/>
          </w:tcPr>
          <w:p w14:paraId="79AEF5D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7 169,8</w:t>
            </w:r>
          </w:p>
        </w:tc>
        <w:tc>
          <w:tcPr>
            <w:tcW w:w="302" w:type="pct"/>
            <w:tcBorders>
              <w:top w:val="nil"/>
              <w:left w:val="nil"/>
              <w:bottom w:val="single" w:sz="4" w:space="0" w:color="auto"/>
              <w:right w:val="single" w:sz="4" w:space="0" w:color="auto"/>
            </w:tcBorders>
            <w:shd w:val="clear" w:color="auto" w:fill="auto"/>
            <w:noWrap/>
            <w:vAlign w:val="center"/>
            <w:hideMark/>
          </w:tcPr>
          <w:p w14:paraId="481A82A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7 287,6</w:t>
            </w:r>
          </w:p>
        </w:tc>
        <w:tc>
          <w:tcPr>
            <w:tcW w:w="302" w:type="pct"/>
            <w:tcBorders>
              <w:top w:val="nil"/>
              <w:left w:val="nil"/>
              <w:bottom w:val="single" w:sz="4" w:space="0" w:color="auto"/>
              <w:right w:val="single" w:sz="4" w:space="0" w:color="auto"/>
            </w:tcBorders>
            <w:shd w:val="clear" w:color="auto" w:fill="auto"/>
            <w:noWrap/>
            <w:vAlign w:val="center"/>
            <w:hideMark/>
          </w:tcPr>
          <w:p w14:paraId="3C137EE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7 405,9</w:t>
            </w:r>
          </w:p>
        </w:tc>
        <w:tc>
          <w:tcPr>
            <w:tcW w:w="302" w:type="pct"/>
            <w:tcBorders>
              <w:top w:val="nil"/>
              <w:left w:val="nil"/>
              <w:bottom w:val="single" w:sz="4" w:space="0" w:color="auto"/>
              <w:right w:val="single" w:sz="4" w:space="0" w:color="auto"/>
            </w:tcBorders>
            <w:shd w:val="clear" w:color="auto" w:fill="auto"/>
            <w:noWrap/>
            <w:vAlign w:val="center"/>
            <w:hideMark/>
          </w:tcPr>
          <w:p w14:paraId="52F8919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7 449,2</w:t>
            </w:r>
          </w:p>
        </w:tc>
        <w:tc>
          <w:tcPr>
            <w:tcW w:w="302" w:type="pct"/>
            <w:tcBorders>
              <w:top w:val="nil"/>
              <w:left w:val="nil"/>
              <w:bottom w:val="single" w:sz="4" w:space="0" w:color="auto"/>
              <w:right w:val="single" w:sz="4" w:space="0" w:color="auto"/>
            </w:tcBorders>
            <w:shd w:val="clear" w:color="auto" w:fill="auto"/>
            <w:noWrap/>
            <w:vAlign w:val="center"/>
            <w:hideMark/>
          </w:tcPr>
          <w:p w14:paraId="24F69C6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7 492,6</w:t>
            </w:r>
          </w:p>
        </w:tc>
        <w:tc>
          <w:tcPr>
            <w:tcW w:w="302" w:type="pct"/>
            <w:tcBorders>
              <w:top w:val="nil"/>
              <w:left w:val="nil"/>
              <w:bottom w:val="single" w:sz="4" w:space="0" w:color="auto"/>
              <w:right w:val="single" w:sz="4" w:space="0" w:color="auto"/>
            </w:tcBorders>
            <w:shd w:val="clear" w:color="auto" w:fill="auto"/>
            <w:noWrap/>
            <w:vAlign w:val="center"/>
            <w:hideMark/>
          </w:tcPr>
          <w:p w14:paraId="23DC1FD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7 884,1</w:t>
            </w:r>
          </w:p>
        </w:tc>
        <w:tc>
          <w:tcPr>
            <w:tcW w:w="302" w:type="pct"/>
            <w:tcBorders>
              <w:top w:val="nil"/>
              <w:left w:val="nil"/>
              <w:bottom w:val="single" w:sz="4" w:space="0" w:color="auto"/>
              <w:right w:val="single" w:sz="4" w:space="0" w:color="auto"/>
            </w:tcBorders>
            <w:shd w:val="clear" w:color="auto" w:fill="auto"/>
            <w:noWrap/>
            <w:vAlign w:val="center"/>
            <w:hideMark/>
          </w:tcPr>
          <w:p w14:paraId="4EBE934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7 990,1</w:t>
            </w:r>
          </w:p>
        </w:tc>
        <w:tc>
          <w:tcPr>
            <w:tcW w:w="302" w:type="pct"/>
            <w:tcBorders>
              <w:top w:val="nil"/>
              <w:left w:val="nil"/>
              <w:bottom w:val="single" w:sz="4" w:space="0" w:color="auto"/>
              <w:right w:val="single" w:sz="4" w:space="0" w:color="auto"/>
            </w:tcBorders>
            <w:shd w:val="clear" w:color="auto" w:fill="auto"/>
            <w:noWrap/>
            <w:vAlign w:val="center"/>
            <w:hideMark/>
          </w:tcPr>
          <w:p w14:paraId="00252DF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8 097,6</w:t>
            </w:r>
          </w:p>
        </w:tc>
      </w:tr>
      <w:tr w:rsidR="001A103A" w:rsidRPr="001A103A" w14:paraId="08F5822F"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5BC9D08"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4FE107A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06EFAA6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2,312</w:t>
            </w:r>
          </w:p>
        </w:tc>
        <w:tc>
          <w:tcPr>
            <w:tcW w:w="302" w:type="pct"/>
            <w:tcBorders>
              <w:top w:val="nil"/>
              <w:left w:val="nil"/>
              <w:bottom w:val="single" w:sz="4" w:space="0" w:color="auto"/>
              <w:right w:val="single" w:sz="4" w:space="0" w:color="auto"/>
            </w:tcBorders>
            <w:shd w:val="clear" w:color="auto" w:fill="auto"/>
            <w:noWrap/>
            <w:vAlign w:val="center"/>
            <w:hideMark/>
          </w:tcPr>
          <w:p w14:paraId="3367DF6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2,372</w:t>
            </w:r>
          </w:p>
        </w:tc>
        <w:tc>
          <w:tcPr>
            <w:tcW w:w="302" w:type="pct"/>
            <w:tcBorders>
              <w:top w:val="nil"/>
              <w:left w:val="nil"/>
              <w:bottom w:val="single" w:sz="4" w:space="0" w:color="auto"/>
              <w:right w:val="single" w:sz="4" w:space="0" w:color="auto"/>
            </w:tcBorders>
            <w:shd w:val="clear" w:color="auto" w:fill="auto"/>
            <w:noWrap/>
            <w:vAlign w:val="center"/>
            <w:hideMark/>
          </w:tcPr>
          <w:p w14:paraId="32F1FA3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2,433</w:t>
            </w:r>
          </w:p>
        </w:tc>
        <w:tc>
          <w:tcPr>
            <w:tcW w:w="302" w:type="pct"/>
            <w:tcBorders>
              <w:top w:val="nil"/>
              <w:left w:val="nil"/>
              <w:bottom w:val="single" w:sz="4" w:space="0" w:color="auto"/>
              <w:right w:val="single" w:sz="4" w:space="0" w:color="auto"/>
            </w:tcBorders>
            <w:shd w:val="clear" w:color="auto" w:fill="auto"/>
            <w:noWrap/>
            <w:vAlign w:val="center"/>
            <w:hideMark/>
          </w:tcPr>
          <w:p w14:paraId="0818BF4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2,495</w:t>
            </w:r>
          </w:p>
        </w:tc>
        <w:tc>
          <w:tcPr>
            <w:tcW w:w="302" w:type="pct"/>
            <w:tcBorders>
              <w:top w:val="nil"/>
              <w:left w:val="nil"/>
              <w:bottom w:val="single" w:sz="4" w:space="0" w:color="auto"/>
              <w:right w:val="single" w:sz="4" w:space="0" w:color="auto"/>
            </w:tcBorders>
            <w:shd w:val="clear" w:color="auto" w:fill="auto"/>
            <w:noWrap/>
            <w:vAlign w:val="center"/>
            <w:hideMark/>
          </w:tcPr>
          <w:p w14:paraId="386E386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2,560</w:t>
            </w:r>
          </w:p>
        </w:tc>
        <w:tc>
          <w:tcPr>
            <w:tcW w:w="302" w:type="pct"/>
            <w:tcBorders>
              <w:top w:val="nil"/>
              <w:left w:val="nil"/>
              <w:bottom w:val="single" w:sz="4" w:space="0" w:color="auto"/>
              <w:right w:val="single" w:sz="4" w:space="0" w:color="auto"/>
            </w:tcBorders>
            <w:shd w:val="clear" w:color="auto" w:fill="auto"/>
            <w:noWrap/>
            <w:vAlign w:val="center"/>
            <w:hideMark/>
          </w:tcPr>
          <w:p w14:paraId="77773AD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2,626</w:t>
            </w:r>
          </w:p>
        </w:tc>
        <w:tc>
          <w:tcPr>
            <w:tcW w:w="302" w:type="pct"/>
            <w:tcBorders>
              <w:top w:val="nil"/>
              <w:left w:val="nil"/>
              <w:bottom w:val="single" w:sz="4" w:space="0" w:color="auto"/>
              <w:right w:val="single" w:sz="4" w:space="0" w:color="auto"/>
            </w:tcBorders>
            <w:shd w:val="clear" w:color="auto" w:fill="auto"/>
            <w:noWrap/>
            <w:vAlign w:val="center"/>
            <w:hideMark/>
          </w:tcPr>
          <w:p w14:paraId="3419E98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2,693</w:t>
            </w:r>
          </w:p>
        </w:tc>
        <w:tc>
          <w:tcPr>
            <w:tcW w:w="302" w:type="pct"/>
            <w:tcBorders>
              <w:top w:val="nil"/>
              <w:left w:val="nil"/>
              <w:bottom w:val="single" w:sz="4" w:space="0" w:color="auto"/>
              <w:right w:val="single" w:sz="4" w:space="0" w:color="auto"/>
            </w:tcBorders>
            <w:shd w:val="clear" w:color="auto" w:fill="auto"/>
            <w:noWrap/>
            <w:vAlign w:val="center"/>
            <w:hideMark/>
          </w:tcPr>
          <w:p w14:paraId="6120D78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2,763</w:t>
            </w:r>
          </w:p>
        </w:tc>
        <w:tc>
          <w:tcPr>
            <w:tcW w:w="302" w:type="pct"/>
            <w:tcBorders>
              <w:top w:val="nil"/>
              <w:left w:val="nil"/>
              <w:bottom w:val="single" w:sz="4" w:space="0" w:color="auto"/>
              <w:right w:val="single" w:sz="4" w:space="0" w:color="auto"/>
            </w:tcBorders>
            <w:shd w:val="clear" w:color="auto" w:fill="auto"/>
            <w:noWrap/>
            <w:vAlign w:val="center"/>
            <w:hideMark/>
          </w:tcPr>
          <w:p w14:paraId="43FA318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2,834</w:t>
            </w:r>
          </w:p>
        </w:tc>
        <w:tc>
          <w:tcPr>
            <w:tcW w:w="302" w:type="pct"/>
            <w:tcBorders>
              <w:top w:val="nil"/>
              <w:left w:val="nil"/>
              <w:bottom w:val="single" w:sz="4" w:space="0" w:color="auto"/>
              <w:right w:val="single" w:sz="4" w:space="0" w:color="auto"/>
            </w:tcBorders>
            <w:shd w:val="clear" w:color="auto" w:fill="auto"/>
            <w:noWrap/>
            <w:vAlign w:val="center"/>
            <w:hideMark/>
          </w:tcPr>
          <w:p w14:paraId="704C260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2,907</w:t>
            </w:r>
          </w:p>
        </w:tc>
        <w:tc>
          <w:tcPr>
            <w:tcW w:w="302" w:type="pct"/>
            <w:tcBorders>
              <w:top w:val="nil"/>
              <w:left w:val="nil"/>
              <w:bottom w:val="single" w:sz="4" w:space="0" w:color="auto"/>
              <w:right w:val="single" w:sz="4" w:space="0" w:color="auto"/>
            </w:tcBorders>
            <w:shd w:val="clear" w:color="auto" w:fill="auto"/>
            <w:noWrap/>
            <w:vAlign w:val="center"/>
            <w:hideMark/>
          </w:tcPr>
          <w:p w14:paraId="345B7D5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2,982</w:t>
            </w:r>
          </w:p>
        </w:tc>
        <w:tc>
          <w:tcPr>
            <w:tcW w:w="302" w:type="pct"/>
            <w:tcBorders>
              <w:top w:val="nil"/>
              <w:left w:val="nil"/>
              <w:bottom w:val="single" w:sz="4" w:space="0" w:color="auto"/>
              <w:right w:val="single" w:sz="4" w:space="0" w:color="auto"/>
            </w:tcBorders>
            <w:shd w:val="clear" w:color="auto" w:fill="auto"/>
            <w:noWrap/>
            <w:vAlign w:val="center"/>
            <w:hideMark/>
          </w:tcPr>
          <w:p w14:paraId="34E3245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3,058</w:t>
            </w:r>
          </w:p>
        </w:tc>
      </w:tr>
      <w:tr w:rsidR="001A103A" w:rsidRPr="001A103A" w14:paraId="4DB65EAA"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D900C7B"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горячая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2A3BA87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м</w:t>
            </w:r>
            <w:r w:rsidRPr="001A103A">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4DBBD37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9AD944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31EBCF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D4420A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9A5871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E3CC18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BD8D35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82FE00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FB36F3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1BFAEE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1A4FCA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17C6ED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r>
      <w:tr w:rsidR="001A103A" w:rsidRPr="001A103A" w14:paraId="21652350"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85A911F"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холодная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757E4BA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м</w:t>
            </w:r>
            <w:r w:rsidRPr="001A103A">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0928DCA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46,4</w:t>
            </w:r>
          </w:p>
        </w:tc>
        <w:tc>
          <w:tcPr>
            <w:tcW w:w="302" w:type="pct"/>
            <w:tcBorders>
              <w:top w:val="nil"/>
              <w:left w:val="nil"/>
              <w:bottom w:val="single" w:sz="4" w:space="0" w:color="auto"/>
              <w:right w:val="single" w:sz="4" w:space="0" w:color="auto"/>
            </w:tcBorders>
            <w:shd w:val="clear" w:color="auto" w:fill="auto"/>
            <w:noWrap/>
            <w:vAlign w:val="center"/>
            <w:hideMark/>
          </w:tcPr>
          <w:p w14:paraId="7FA6835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47,6</w:t>
            </w:r>
          </w:p>
        </w:tc>
        <w:tc>
          <w:tcPr>
            <w:tcW w:w="302" w:type="pct"/>
            <w:tcBorders>
              <w:top w:val="nil"/>
              <w:left w:val="nil"/>
              <w:bottom w:val="single" w:sz="4" w:space="0" w:color="auto"/>
              <w:right w:val="single" w:sz="4" w:space="0" w:color="auto"/>
            </w:tcBorders>
            <w:shd w:val="clear" w:color="auto" w:fill="auto"/>
            <w:noWrap/>
            <w:vAlign w:val="center"/>
            <w:hideMark/>
          </w:tcPr>
          <w:p w14:paraId="32092D5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48,8</w:t>
            </w:r>
          </w:p>
        </w:tc>
        <w:tc>
          <w:tcPr>
            <w:tcW w:w="302" w:type="pct"/>
            <w:tcBorders>
              <w:top w:val="nil"/>
              <w:left w:val="nil"/>
              <w:bottom w:val="single" w:sz="4" w:space="0" w:color="auto"/>
              <w:right w:val="single" w:sz="4" w:space="0" w:color="auto"/>
            </w:tcBorders>
            <w:shd w:val="clear" w:color="auto" w:fill="auto"/>
            <w:noWrap/>
            <w:vAlign w:val="center"/>
            <w:hideMark/>
          </w:tcPr>
          <w:p w14:paraId="251D5E5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50,1</w:t>
            </w:r>
          </w:p>
        </w:tc>
        <w:tc>
          <w:tcPr>
            <w:tcW w:w="302" w:type="pct"/>
            <w:tcBorders>
              <w:top w:val="nil"/>
              <w:left w:val="nil"/>
              <w:bottom w:val="single" w:sz="4" w:space="0" w:color="auto"/>
              <w:right w:val="single" w:sz="4" w:space="0" w:color="auto"/>
            </w:tcBorders>
            <w:shd w:val="clear" w:color="auto" w:fill="auto"/>
            <w:noWrap/>
            <w:vAlign w:val="center"/>
            <w:hideMark/>
          </w:tcPr>
          <w:p w14:paraId="72B7F8A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51,4</w:t>
            </w:r>
          </w:p>
        </w:tc>
        <w:tc>
          <w:tcPr>
            <w:tcW w:w="302" w:type="pct"/>
            <w:tcBorders>
              <w:top w:val="nil"/>
              <w:left w:val="nil"/>
              <w:bottom w:val="single" w:sz="4" w:space="0" w:color="auto"/>
              <w:right w:val="single" w:sz="4" w:space="0" w:color="auto"/>
            </w:tcBorders>
            <w:shd w:val="clear" w:color="auto" w:fill="auto"/>
            <w:noWrap/>
            <w:vAlign w:val="center"/>
            <w:hideMark/>
          </w:tcPr>
          <w:p w14:paraId="16CA22F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52,7</w:t>
            </w:r>
          </w:p>
        </w:tc>
        <w:tc>
          <w:tcPr>
            <w:tcW w:w="302" w:type="pct"/>
            <w:tcBorders>
              <w:top w:val="nil"/>
              <w:left w:val="nil"/>
              <w:bottom w:val="single" w:sz="4" w:space="0" w:color="auto"/>
              <w:right w:val="single" w:sz="4" w:space="0" w:color="auto"/>
            </w:tcBorders>
            <w:shd w:val="clear" w:color="auto" w:fill="auto"/>
            <w:noWrap/>
            <w:vAlign w:val="center"/>
            <w:hideMark/>
          </w:tcPr>
          <w:p w14:paraId="63AC158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54,1</w:t>
            </w:r>
          </w:p>
        </w:tc>
        <w:tc>
          <w:tcPr>
            <w:tcW w:w="302" w:type="pct"/>
            <w:tcBorders>
              <w:top w:val="nil"/>
              <w:left w:val="nil"/>
              <w:bottom w:val="single" w:sz="4" w:space="0" w:color="auto"/>
              <w:right w:val="single" w:sz="4" w:space="0" w:color="auto"/>
            </w:tcBorders>
            <w:shd w:val="clear" w:color="auto" w:fill="auto"/>
            <w:noWrap/>
            <w:vAlign w:val="center"/>
            <w:hideMark/>
          </w:tcPr>
          <w:p w14:paraId="5BC3A86C"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55,5</w:t>
            </w:r>
          </w:p>
        </w:tc>
        <w:tc>
          <w:tcPr>
            <w:tcW w:w="302" w:type="pct"/>
            <w:tcBorders>
              <w:top w:val="nil"/>
              <w:left w:val="nil"/>
              <w:bottom w:val="single" w:sz="4" w:space="0" w:color="auto"/>
              <w:right w:val="single" w:sz="4" w:space="0" w:color="auto"/>
            </w:tcBorders>
            <w:shd w:val="clear" w:color="auto" w:fill="auto"/>
            <w:noWrap/>
            <w:vAlign w:val="center"/>
            <w:hideMark/>
          </w:tcPr>
          <w:p w14:paraId="7C212E2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56,9</w:t>
            </w:r>
          </w:p>
        </w:tc>
        <w:tc>
          <w:tcPr>
            <w:tcW w:w="302" w:type="pct"/>
            <w:tcBorders>
              <w:top w:val="nil"/>
              <w:left w:val="nil"/>
              <w:bottom w:val="single" w:sz="4" w:space="0" w:color="auto"/>
              <w:right w:val="single" w:sz="4" w:space="0" w:color="auto"/>
            </w:tcBorders>
            <w:shd w:val="clear" w:color="auto" w:fill="auto"/>
            <w:noWrap/>
            <w:vAlign w:val="center"/>
            <w:hideMark/>
          </w:tcPr>
          <w:p w14:paraId="1FF4256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58,4</w:t>
            </w:r>
          </w:p>
        </w:tc>
        <w:tc>
          <w:tcPr>
            <w:tcW w:w="302" w:type="pct"/>
            <w:tcBorders>
              <w:top w:val="nil"/>
              <w:left w:val="nil"/>
              <w:bottom w:val="single" w:sz="4" w:space="0" w:color="auto"/>
              <w:right w:val="single" w:sz="4" w:space="0" w:color="auto"/>
            </w:tcBorders>
            <w:shd w:val="clear" w:color="auto" w:fill="auto"/>
            <w:noWrap/>
            <w:vAlign w:val="center"/>
            <w:hideMark/>
          </w:tcPr>
          <w:p w14:paraId="744B798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59,9</w:t>
            </w:r>
          </w:p>
        </w:tc>
        <w:tc>
          <w:tcPr>
            <w:tcW w:w="302" w:type="pct"/>
            <w:tcBorders>
              <w:top w:val="nil"/>
              <w:left w:val="nil"/>
              <w:bottom w:val="single" w:sz="4" w:space="0" w:color="auto"/>
              <w:right w:val="single" w:sz="4" w:space="0" w:color="auto"/>
            </w:tcBorders>
            <w:shd w:val="clear" w:color="auto" w:fill="auto"/>
            <w:noWrap/>
            <w:vAlign w:val="center"/>
            <w:hideMark/>
          </w:tcPr>
          <w:p w14:paraId="0E81B76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61,4</w:t>
            </w:r>
          </w:p>
        </w:tc>
      </w:tr>
      <w:tr w:rsidR="001A103A" w:rsidRPr="001A103A" w14:paraId="648E2C40"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0087F71"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210DE18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м</w:t>
            </w:r>
            <w:r w:rsidRPr="001A103A">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2C92AD5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41,8</w:t>
            </w:r>
          </w:p>
        </w:tc>
        <w:tc>
          <w:tcPr>
            <w:tcW w:w="302" w:type="pct"/>
            <w:tcBorders>
              <w:top w:val="nil"/>
              <w:left w:val="nil"/>
              <w:bottom w:val="single" w:sz="4" w:space="0" w:color="auto"/>
              <w:right w:val="single" w:sz="4" w:space="0" w:color="auto"/>
            </w:tcBorders>
            <w:shd w:val="clear" w:color="auto" w:fill="auto"/>
            <w:noWrap/>
            <w:vAlign w:val="center"/>
            <w:hideMark/>
          </w:tcPr>
          <w:p w14:paraId="121101F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42,9</w:t>
            </w:r>
          </w:p>
        </w:tc>
        <w:tc>
          <w:tcPr>
            <w:tcW w:w="302" w:type="pct"/>
            <w:tcBorders>
              <w:top w:val="nil"/>
              <w:left w:val="nil"/>
              <w:bottom w:val="single" w:sz="4" w:space="0" w:color="auto"/>
              <w:right w:val="single" w:sz="4" w:space="0" w:color="auto"/>
            </w:tcBorders>
            <w:shd w:val="clear" w:color="auto" w:fill="auto"/>
            <w:noWrap/>
            <w:vAlign w:val="center"/>
            <w:hideMark/>
          </w:tcPr>
          <w:p w14:paraId="3185BB1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44,0</w:t>
            </w:r>
          </w:p>
        </w:tc>
        <w:tc>
          <w:tcPr>
            <w:tcW w:w="302" w:type="pct"/>
            <w:tcBorders>
              <w:top w:val="nil"/>
              <w:left w:val="nil"/>
              <w:bottom w:val="single" w:sz="4" w:space="0" w:color="auto"/>
              <w:right w:val="single" w:sz="4" w:space="0" w:color="auto"/>
            </w:tcBorders>
            <w:shd w:val="clear" w:color="auto" w:fill="auto"/>
            <w:noWrap/>
            <w:vAlign w:val="center"/>
            <w:hideMark/>
          </w:tcPr>
          <w:p w14:paraId="726686E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45,1</w:t>
            </w:r>
          </w:p>
        </w:tc>
        <w:tc>
          <w:tcPr>
            <w:tcW w:w="302" w:type="pct"/>
            <w:tcBorders>
              <w:top w:val="nil"/>
              <w:left w:val="nil"/>
              <w:bottom w:val="single" w:sz="4" w:space="0" w:color="auto"/>
              <w:right w:val="single" w:sz="4" w:space="0" w:color="auto"/>
            </w:tcBorders>
            <w:shd w:val="clear" w:color="auto" w:fill="auto"/>
            <w:noWrap/>
            <w:vAlign w:val="center"/>
            <w:hideMark/>
          </w:tcPr>
          <w:p w14:paraId="6252B5F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46,3</w:t>
            </w:r>
          </w:p>
        </w:tc>
        <w:tc>
          <w:tcPr>
            <w:tcW w:w="302" w:type="pct"/>
            <w:tcBorders>
              <w:top w:val="nil"/>
              <w:left w:val="nil"/>
              <w:bottom w:val="single" w:sz="4" w:space="0" w:color="auto"/>
              <w:right w:val="single" w:sz="4" w:space="0" w:color="auto"/>
            </w:tcBorders>
            <w:shd w:val="clear" w:color="auto" w:fill="auto"/>
            <w:noWrap/>
            <w:vAlign w:val="center"/>
            <w:hideMark/>
          </w:tcPr>
          <w:p w14:paraId="1A1CBC3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47,4</w:t>
            </w:r>
          </w:p>
        </w:tc>
        <w:tc>
          <w:tcPr>
            <w:tcW w:w="302" w:type="pct"/>
            <w:tcBorders>
              <w:top w:val="nil"/>
              <w:left w:val="nil"/>
              <w:bottom w:val="single" w:sz="4" w:space="0" w:color="auto"/>
              <w:right w:val="single" w:sz="4" w:space="0" w:color="auto"/>
            </w:tcBorders>
            <w:shd w:val="clear" w:color="auto" w:fill="auto"/>
            <w:noWrap/>
            <w:vAlign w:val="center"/>
            <w:hideMark/>
          </w:tcPr>
          <w:p w14:paraId="5B6CABB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48,7</w:t>
            </w:r>
          </w:p>
        </w:tc>
        <w:tc>
          <w:tcPr>
            <w:tcW w:w="302" w:type="pct"/>
            <w:tcBorders>
              <w:top w:val="nil"/>
              <w:left w:val="nil"/>
              <w:bottom w:val="single" w:sz="4" w:space="0" w:color="auto"/>
              <w:right w:val="single" w:sz="4" w:space="0" w:color="auto"/>
            </w:tcBorders>
            <w:shd w:val="clear" w:color="auto" w:fill="auto"/>
            <w:noWrap/>
            <w:vAlign w:val="center"/>
            <w:hideMark/>
          </w:tcPr>
          <w:p w14:paraId="73049EB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49,9</w:t>
            </w:r>
          </w:p>
        </w:tc>
        <w:tc>
          <w:tcPr>
            <w:tcW w:w="302" w:type="pct"/>
            <w:tcBorders>
              <w:top w:val="nil"/>
              <w:left w:val="nil"/>
              <w:bottom w:val="single" w:sz="4" w:space="0" w:color="auto"/>
              <w:right w:val="single" w:sz="4" w:space="0" w:color="auto"/>
            </w:tcBorders>
            <w:shd w:val="clear" w:color="auto" w:fill="auto"/>
            <w:noWrap/>
            <w:vAlign w:val="center"/>
            <w:hideMark/>
          </w:tcPr>
          <w:p w14:paraId="1349A96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51,2</w:t>
            </w:r>
          </w:p>
        </w:tc>
        <w:tc>
          <w:tcPr>
            <w:tcW w:w="302" w:type="pct"/>
            <w:tcBorders>
              <w:top w:val="nil"/>
              <w:left w:val="nil"/>
              <w:bottom w:val="single" w:sz="4" w:space="0" w:color="auto"/>
              <w:right w:val="single" w:sz="4" w:space="0" w:color="auto"/>
            </w:tcBorders>
            <w:shd w:val="clear" w:color="auto" w:fill="auto"/>
            <w:noWrap/>
            <w:vAlign w:val="center"/>
            <w:hideMark/>
          </w:tcPr>
          <w:p w14:paraId="0BF47C8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52,5</w:t>
            </w:r>
          </w:p>
        </w:tc>
        <w:tc>
          <w:tcPr>
            <w:tcW w:w="302" w:type="pct"/>
            <w:tcBorders>
              <w:top w:val="nil"/>
              <w:left w:val="nil"/>
              <w:bottom w:val="single" w:sz="4" w:space="0" w:color="auto"/>
              <w:right w:val="single" w:sz="4" w:space="0" w:color="auto"/>
            </w:tcBorders>
            <w:shd w:val="clear" w:color="auto" w:fill="auto"/>
            <w:noWrap/>
            <w:vAlign w:val="center"/>
            <w:hideMark/>
          </w:tcPr>
          <w:p w14:paraId="3D59418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53,9</w:t>
            </w:r>
          </w:p>
        </w:tc>
        <w:tc>
          <w:tcPr>
            <w:tcW w:w="302" w:type="pct"/>
            <w:tcBorders>
              <w:top w:val="nil"/>
              <w:left w:val="nil"/>
              <w:bottom w:val="single" w:sz="4" w:space="0" w:color="auto"/>
              <w:right w:val="single" w:sz="4" w:space="0" w:color="auto"/>
            </w:tcBorders>
            <w:shd w:val="clear" w:color="auto" w:fill="auto"/>
            <w:noWrap/>
            <w:vAlign w:val="center"/>
            <w:hideMark/>
          </w:tcPr>
          <w:p w14:paraId="2433714C"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55,3</w:t>
            </w:r>
          </w:p>
        </w:tc>
      </w:tr>
      <w:tr w:rsidR="001A103A" w:rsidRPr="001A103A" w14:paraId="6E507071"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D448391"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0878363C"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млн. м</w:t>
            </w:r>
            <w:r w:rsidRPr="001A103A">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06C5462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92051E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22,643</w:t>
            </w:r>
          </w:p>
        </w:tc>
        <w:tc>
          <w:tcPr>
            <w:tcW w:w="302" w:type="pct"/>
            <w:tcBorders>
              <w:top w:val="nil"/>
              <w:left w:val="nil"/>
              <w:bottom w:val="single" w:sz="4" w:space="0" w:color="auto"/>
              <w:right w:val="single" w:sz="4" w:space="0" w:color="auto"/>
            </w:tcBorders>
            <w:shd w:val="clear" w:color="auto" w:fill="auto"/>
            <w:noWrap/>
            <w:vAlign w:val="center"/>
            <w:hideMark/>
          </w:tcPr>
          <w:p w14:paraId="47F2022C"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23,226</w:t>
            </w:r>
          </w:p>
        </w:tc>
        <w:tc>
          <w:tcPr>
            <w:tcW w:w="302" w:type="pct"/>
            <w:tcBorders>
              <w:top w:val="nil"/>
              <w:left w:val="nil"/>
              <w:bottom w:val="single" w:sz="4" w:space="0" w:color="auto"/>
              <w:right w:val="single" w:sz="4" w:space="0" w:color="auto"/>
            </w:tcBorders>
            <w:shd w:val="clear" w:color="auto" w:fill="auto"/>
            <w:noWrap/>
            <w:vAlign w:val="center"/>
            <w:hideMark/>
          </w:tcPr>
          <w:p w14:paraId="2A4A3F3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23,824</w:t>
            </w:r>
          </w:p>
        </w:tc>
        <w:tc>
          <w:tcPr>
            <w:tcW w:w="302" w:type="pct"/>
            <w:tcBorders>
              <w:top w:val="nil"/>
              <w:left w:val="nil"/>
              <w:bottom w:val="single" w:sz="4" w:space="0" w:color="auto"/>
              <w:right w:val="single" w:sz="4" w:space="0" w:color="auto"/>
            </w:tcBorders>
            <w:shd w:val="clear" w:color="auto" w:fill="auto"/>
            <w:noWrap/>
            <w:vAlign w:val="center"/>
            <w:hideMark/>
          </w:tcPr>
          <w:p w14:paraId="7D688DD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24,438</w:t>
            </w:r>
          </w:p>
        </w:tc>
        <w:tc>
          <w:tcPr>
            <w:tcW w:w="302" w:type="pct"/>
            <w:tcBorders>
              <w:top w:val="nil"/>
              <w:left w:val="nil"/>
              <w:bottom w:val="single" w:sz="4" w:space="0" w:color="auto"/>
              <w:right w:val="single" w:sz="4" w:space="0" w:color="auto"/>
            </w:tcBorders>
            <w:shd w:val="clear" w:color="auto" w:fill="auto"/>
            <w:noWrap/>
            <w:vAlign w:val="center"/>
            <w:hideMark/>
          </w:tcPr>
          <w:p w14:paraId="2F15DE3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25,068</w:t>
            </w:r>
          </w:p>
        </w:tc>
        <w:tc>
          <w:tcPr>
            <w:tcW w:w="302" w:type="pct"/>
            <w:tcBorders>
              <w:top w:val="nil"/>
              <w:left w:val="nil"/>
              <w:bottom w:val="single" w:sz="4" w:space="0" w:color="auto"/>
              <w:right w:val="single" w:sz="4" w:space="0" w:color="auto"/>
            </w:tcBorders>
            <w:shd w:val="clear" w:color="auto" w:fill="auto"/>
            <w:noWrap/>
            <w:vAlign w:val="center"/>
            <w:hideMark/>
          </w:tcPr>
          <w:p w14:paraId="74FB133C"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25,713</w:t>
            </w:r>
          </w:p>
        </w:tc>
        <w:tc>
          <w:tcPr>
            <w:tcW w:w="302" w:type="pct"/>
            <w:tcBorders>
              <w:top w:val="nil"/>
              <w:left w:val="nil"/>
              <w:bottom w:val="single" w:sz="4" w:space="0" w:color="auto"/>
              <w:right w:val="single" w:sz="4" w:space="0" w:color="auto"/>
            </w:tcBorders>
            <w:shd w:val="clear" w:color="auto" w:fill="auto"/>
            <w:noWrap/>
            <w:vAlign w:val="center"/>
            <w:hideMark/>
          </w:tcPr>
          <w:p w14:paraId="5F1DDF8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26,376</w:t>
            </w:r>
          </w:p>
        </w:tc>
        <w:tc>
          <w:tcPr>
            <w:tcW w:w="302" w:type="pct"/>
            <w:tcBorders>
              <w:top w:val="nil"/>
              <w:left w:val="nil"/>
              <w:bottom w:val="single" w:sz="4" w:space="0" w:color="auto"/>
              <w:right w:val="single" w:sz="4" w:space="0" w:color="auto"/>
            </w:tcBorders>
            <w:shd w:val="clear" w:color="auto" w:fill="auto"/>
            <w:noWrap/>
            <w:vAlign w:val="center"/>
            <w:hideMark/>
          </w:tcPr>
          <w:p w14:paraId="18152C4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27,055</w:t>
            </w:r>
          </w:p>
        </w:tc>
        <w:tc>
          <w:tcPr>
            <w:tcW w:w="302" w:type="pct"/>
            <w:tcBorders>
              <w:top w:val="nil"/>
              <w:left w:val="nil"/>
              <w:bottom w:val="single" w:sz="4" w:space="0" w:color="auto"/>
              <w:right w:val="single" w:sz="4" w:space="0" w:color="auto"/>
            </w:tcBorders>
            <w:shd w:val="clear" w:color="auto" w:fill="auto"/>
            <w:noWrap/>
            <w:vAlign w:val="center"/>
            <w:hideMark/>
          </w:tcPr>
          <w:p w14:paraId="7F4FE79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27,752</w:t>
            </w:r>
          </w:p>
        </w:tc>
        <w:tc>
          <w:tcPr>
            <w:tcW w:w="302" w:type="pct"/>
            <w:tcBorders>
              <w:top w:val="nil"/>
              <w:left w:val="nil"/>
              <w:bottom w:val="single" w:sz="4" w:space="0" w:color="auto"/>
              <w:right w:val="single" w:sz="4" w:space="0" w:color="auto"/>
            </w:tcBorders>
            <w:shd w:val="clear" w:color="auto" w:fill="auto"/>
            <w:noWrap/>
            <w:vAlign w:val="center"/>
            <w:hideMark/>
          </w:tcPr>
          <w:p w14:paraId="3774A99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28,467</w:t>
            </w:r>
          </w:p>
        </w:tc>
        <w:tc>
          <w:tcPr>
            <w:tcW w:w="302" w:type="pct"/>
            <w:tcBorders>
              <w:top w:val="nil"/>
              <w:left w:val="nil"/>
              <w:bottom w:val="single" w:sz="4" w:space="0" w:color="auto"/>
              <w:right w:val="single" w:sz="4" w:space="0" w:color="auto"/>
            </w:tcBorders>
            <w:shd w:val="clear" w:color="auto" w:fill="auto"/>
            <w:noWrap/>
            <w:vAlign w:val="center"/>
            <w:hideMark/>
          </w:tcPr>
          <w:p w14:paraId="119A7A3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29,200</w:t>
            </w:r>
          </w:p>
        </w:tc>
      </w:tr>
      <w:tr w:rsidR="001A103A" w:rsidRPr="001A103A" w14:paraId="650C6C80"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EF689AD"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ТКО</w:t>
            </w:r>
          </w:p>
        </w:tc>
        <w:tc>
          <w:tcPr>
            <w:tcW w:w="259" w:type="pct"/>
            <w:tcBorders>
              <w:top w:val="nil"/>
              <w:left w:val="nil"/>
              <w:bottom w:val="single" w:sz="4" w:space="0" w:color="auto"/>
              <w:right w:val="single" w:sz="4" w:space="0" w:color="auto"/>
            </w:tcBorders>
            <w:shd w:val="clear" w:color="auto" w:fill="auto"/>
            <w:vAlign w:val="center"/>
            <w:hideMark/>
          </w:tcPr>
          <w:p w14:paraId="730C779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4055534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0,99</w:t>
            </w:r>
          </w:p>
        </w:tc>
        <w:tc>
          <w:tcPr>
            <w:tcW w:w="302" w:type="pct"/>
            <w:tcBorders>
              <w:top w:val="nil"/>
              <w:left w:val="nil"/>
              <w:bottom w:val="single" w:sz="4" w:space="0" w:color="auto"/>
              <w:right w:val="single" w:sz="4" w:space="0" w:color="auto"/>
            </w:tcBorders>
            <w:shd w:val="clear" w:color="auto" w:fill="auto"/>
            <w:noWrap/>
            <w:vAlign w:val="center"/>
            <w:hideMark/>
          </w:tcPr>
          <w:p w14:paraId="24684F8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1,02</w:t>
            </w:r>
          </w:p>
        </w:tc>
        <w:tc>
          <w:tcPr>
            <w:tcW w:w="302" w:type="pct"/>
            <w:tcBorders>
              <w:top w:val="nil"/>
              <w:left w:val="nil"/>
              <w:bottom w:val="single" w:sz="4" w:space="0" w:color="auto"/>
              <w:right w:val="single" w:sz="4" w:space="0" w:color="auto"/>
            </w:tcBorders>
            <w:shd w:val="clear" w:color="auto" w:fill="auto"/>
            <w:noWrap/>
            <w:vAlign w:val="center"/>
            <w:hideMark/>
          </w:tcPr>
          <w:p w14:paraId="50BF3F7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1,04</w:t>
            </w:r>
          </w:p>
        </w:tc>
        <w:tc>
          <w:tcPr>
            <w:tcW w:w="302" w:type="pct"/>
            <w:tcBorders>
              <w:top w:val="nil"/>
              <w:left w:val="nil"/>
              <w:bottom w:val="single" w:sz="4" w:space="0" w:color="auto"/>
              <w:right w:val="single" w:sz="4" w:space="0" w:color="auto"/>
            </w:tcBorders>
            <w:shd w:val="clear" w:color="auto" w:fill="auto"/>
            <w:noWrap/>
            <w:vAlign w:val="center"/>
            <w:hideMark/>
          </w:tcPr>
          <w:p w14:paraId="53F1864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1,07</w:t>
            </w:r>
          </w:p>
        </w:tc>
        <w:tc>
          <w:tcPr>
            <w:tcW w:w="302" w:type="pct"/>
            <w:tcBorders>
              <w:top w:val="nil"/>
              <w:left w:val="nil"/>
              <w:bottom w:val="single" w:sz="4" w:space="0" w:color="auto"/>
              <w:right w:val="single" w:sz="4" w:space="0" w:color="auto"/>
            </w:tcBorders>
            <w:shd w:val="clear" w:color="auto" w:fill="auto"/>
            <w:noWrap/>
            <w:vAlign w:val="center"/>
            <w:hideMark/>
          </w:tcPr>
          <w:p w14:paraId="73B91C6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1,10</w:t>
            </w:r>
          </w:p>
        </w:tc>
        <w:tc>
          <w:tcPr>
            <w:tcW w:w="302" w:type="pct"/>
            <w:tcBorders>
              <w:top w:val="nil"/>
              <w:left w:val="nil"/>
              <w:bottom w:val="single" w:sz="4" w:space="0" w:color="auto"/>
              <w:right w:val="single" w:sz="4" w:space="0" w:color="auto"/>
            </w:tcBorders>
            <w:shd w:val="clear" w:color="auto" w:fill="auto"/>
            <w:noWrap/>
            <w:vAlign w:val="center"/>
            <w:hideMark/>
          </w:tcPr>
          <w:p w14:paraId="1F8431C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1,13</w:t>
            </w:r>
          </w:p>
        </w:tc>
        <w:tc>
          <w:tcPr>
            <w:tcW w:w="302" w:type="pct"/>
            <w:tcBorders>
              <w:top w:val="nil"/>
              <w:left w:val="nil"/>
              <w:bottom w:val="single" w:sz="4" w:space="0" w:color="auto"/>
              <w:right w:val="single" w:sz="4" w:space="0" w:color="auto"/>
            </w:tcBorders>
            <w:shd w:val="clear" w:color="auto" w:fill="auto"/>
            <w:noWrap/>
            <w:vAlign w:val="center"/>
            <w:hideMark/>
          </w:tcPr>
          <w:p w14:paraId="2D76715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1,16</w:t>
            </w:r>
          </w:p>
        </w:tc>
        <w:tc>
          <w:tcPr>
            <w:tcW w:w="302" w:type="pct"/>
            <w:tcBorders>
              <w:top w:val="nil"/>
              <w:left w:val="nil"/>
              <w:bottom w:val="single" w:sz="4" w:space="0" w:color="auto"/>
              <w:right w:val="single" w:sz="4" w:space="0" w:color="auto"/>
            </w:tcBorders>
            <w:shd w:val="clear" w:color="auto" w:fill="auto"/>
            <w:noWrap/>
            <w:vAlign w:val="center"/>
            <w:hideMark/>
          </w:tcPr>
          <w:p w14:paraId="33E6EC7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1,19</w:t>
            </w:r>
          </w:p>
        </w:tc>
        <w:tc>
          <w:tcPr>
            <w:tcW w:w="302" w:type="pct"/>
            <w:tcBorders>
              <w:top w:val="nil"/>
              <w:left w:val="nil"/>
              <w:bottom w:val="single" w:sz="4" w:space="0" w:color="auto"/>
              <w:right w:val="single" w:sz="4" w:space="0" w:color="auto"/>
            </w:tcBorders>
            <w:shd w:val="clear" w:color="auto" w:fill="auto"/>
            <w:noWrap/>
            <w:vAlign w:val="center"/>
            <w:hideMark/>
          </w:tcPr>
          <w:p w14:paraId="3D0ABDF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1,22</w:t>
            </w:r>
          </w:p>
        </w:tc>
        <w:tc>
          <w:tcPr>
            <w:tcW w:w="302" w:type="pct"/>
            <w:tcBorders>
              <w:top w:val="nil"/>
              <w:left w:val="nil"/>
              <w:bottom w:val="single" w:sz="4" w:space="0" w:color="auto"/>
              <w:right w:val="single" w:sz="4" w:space="0" w:color="auto"/>
            </w:tcBorders>
            <w:shd w:val="clear" w:color="auto" w:fill="auto"/>
            <w:noWrap/>
            <w:vAlign w:val="center"/>
            <w:hideMark/>
          </w:tcPr>
          <w:p w14:paraId="6025942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1,25</w:t>
            </w:r>
          </w:p>
        </w:tc>
        <w:tc>
          <w:tcPr>
            <w:tcW w:w="302" w:type="pct"/>
            <w:tcBorders>
              <w:top w:val="nil"/>
              <w:left w:val="nil"/>
              <w:bottom w:val="single" w:sz="4" w:space="0" w:color="auto"/>
              <w:right w:val="single" w:sz="4" w:space="0" w:color="auto"/>
            </w:tcBorders>
            <w:shd w:val="clear" w:color="auto" w:fill="auto"/>
            <w:noWrap/>
            <w:vAlign w:val="center"/>
            <w:hideMark/>
          </w:tcPr>
          <w:p w14:paraId="1CB2631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1,28</w:t>
            </w:r>
          </w:p>
        </w:tc>
        <w:tc>
          <w:tcPr>
            <w:tcW w:w="302" w:type="pct"/>
            <w:tcBorders>
              <w:top w:val="nil"/>
              <w:left w:val="nil"/>
              <w:bottom w:val="single" w:sz="4" w:space="0" w:color="auto"/>
              <w:right w:val="single" w:sz="4" w:space="0" w:color="auto"/>
            </w:tcBorders>
            <w:shd w:val="clear" w:color="auto" w:fill="auto"/>
            <w:noWrap/>
            <w:vAlign w:val="center"/>
            <w:hideMark/>
          </w:tcPr>
          <w:p w14:paraId="028FE33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1,31</w:t>
            </w:r>
          </w:p>
        </w:tc>
      </w:tr>
      <w:tr w:rsidR="001A103A" w:rsidRPr="001A103A" w14:paraId="50D65ED6" w14:textId="77777777" w:rsidTr="0093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28AB5B32" w14:textId="77777777" w:rsidR="001A103A" w:rsidRPr="001A103A" w:rsidRDefault="001A103A" w:rsidP="001A103A">
            <w:pPr>
              <w:spacing w:line="240" w:lineRule="auto"/>
              <w:ind w:firstLine="0"/>
              <w:jc w:val="center"/>
              <w:rPr>
                <w:rFonts w:eastAsia="Times New Roman" w:cs="Times New Roman"/>
                <w:i/>
                <w:iCs/>
                <w:color w:val="000000"/>
                <w:sz w:val="18"/>
                <w:szCs w:val="18"/>
                <w:lang w:eastAsia="ru-RU"/>
              </w:rPr>
            </w:pPr>
            <w:r w:rsidRPr="001A103A">
              <w:rPr>
                <w:rFonts w:eastAsia="Times New Roman" w:cs="Times New Roman"/>
                <w:i/>
                <w:iCs/>
                <w:color w:val="000000"/>
                <w:sz w:val="18"/>
                <w:szCs w:val="18"/>
                <w:lang w:eastAsia="ru-RU"/>
              </w:rPr>
              <w:t>Величина потребления энергетических ресурсов муниципальными бюджетными учреждениями</w:t>
            </w:r>
          </w:p>
        </w:tc>
      </w:tr>
      <w:tr w:rsidR="001A103A" w:rsidRPr="001A103A" w14:paraId="10B62B55"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B011122"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02FB139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752AE08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5 601,5</w:t>
            </w:r>
          </w:p>
        </w:tc>
        <w:tc>
          <w:tcPr>
            <w:tcW w:w="302" w:type="pct"/>
            <w:tcBorders>
              <w:top w:val="nil"/>
              <w:left w:val="nil"/>
              <w:bottom w:val="single" w:sz="4" w:space="0" w:color="auto"/>
              <w:right w:val="single" w:sz="4" w:space="0" w:color="auto"/>
            </w:tcBorders>
            <w:shd w:val="clear" w:color="auto" w:fill="auto"/>
            <w:noWrap/>
            <w:vAlign w:val="center"/>
            <w:hideMark/>
          </w:tcPr>
          <w:p w14:paraId="08F41A4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5 525,6</w:t>
            </w:r>
          </w:p>
        </w:tc>
        <w:tc>
          <w:tcPr>
            <w:tcW w:w="302" w:type="pct"/>
            <w:tcBorders>
              <w:top w:val="nil"/>
              <w:left w:val="nil"/>
              <w:bottom w:val="single" w:sz="4" w:space="0" w:color="auto"/>
              <w:right w:val="single" w:sz="4" w:space="0" w:color="auto"/>
            </w:tcBorders>
            <w:shd w:val="clear" w:color="auto" w:fill="auto"/>
            <w:noWrap/>
            <w:vAlign w:val="center"/>
            <w:hideMark/>
          </w:tcPr>
          <w:p w14:paraId="17A1A73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5 536,7</w:t>
            </w:r>
          </w:p>
        </w:tc>
        <w:tc>
          <w:tcPr>
            <w:tcW w:w="302" w:type="pct"/>
            <w:tcBorders>
              <w:top w:val="nil"/>
              <w:left w:val="nil"/>
              <w:bottom w:val="single" w:sz="4" w:space="0" w:color="auto"/>
              <w:right w:val="single" w:sz="4" w:space="0" w:color="auto"/>
            </w:tcBorders>
            <w:shd w:val="clear" w:color="auto" w:fill="auto"/>
            <w:noWrap/>
            <w:vAlign w:val="center"/>
            <w:hideMark/>
          </w:tcPr>
          <w:p w14:paraId="2F986EA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5 547,7</w:t>
            </w:r>
          </w:p>
        </w:tc>
        <w:tc>
          <w:tcPr>
            <w:tcW w:w="302" w:type="pct"/>
            <w:tcBorders>
              <w:top w:val="nil"/>
              <w:left w:val="nil"/>
              <w:bottom w:val="single" w:sz="4" w:space="0" w:color="auto"/>
              <w:right w:val="single" w:sz="4" w:space="0" w:color="auto"/>
            </w:tcBorders>
            <w:shd w:val="clear" w:color="auto" w:fill="auto"/>
            <w:noWrap/>
            <w:vAlign w:val="center"/>
            <w:hideMark/>
          </w:tcPr>
          <w:p w14:paraId="05DAB53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5 558,8</w:t>
            </w:r>
          </w:p>
        </w:tc>
        <w:tc>
          <w:tcPr>
            <w:tcW w:w="302" w:type="pct"/>
            <w:tcBorders>
              <w:top w:val="nil"/>
              <w:left w:val="nil"/>
              <w:bottom w:val="single" w:sz="4" w:space="0" w:color="auto"/>
              <w:right w:val="single" w:sz="4" w:space="0" w:color="auto"/>
            </w:tcBorders>
            <w:shd w:val="clear" w:color="auto" w:fill="auto"/>
            <w:noWrap/>
            <w:vAlign w:val="center"/>
            <w:hideMark/>
          </w:tcPr>
          <w:p w14:paraId="32660A8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5 569,9</w:t>
            </w:r>
          </w:p>
        </w:tc>
        <w:tc>
          <w:tcPr>
            <w:tcW w:w="302" w:type="pct"/>
            <w:tcBorders>
              <w:top w:val="nil"/>
              <w:left w:val="nil"/>
              <w:bottom w:val="single" w:sz="4" w:space="0" w:color="auto"/>
              <w:right w:val="single" w:sz="4" w:space="0" w:color="auto"/>
            </w:tcBorders>
            <w:shd w:val="clear" w:color="auto" w:fill="auto"/>
            <w:noWrap/>
            <w:vAlign w:val="center"/>
            <w:hideMark/>
          </w:tcPr>
          <w:p w14:paraId="0FAF460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5 581,1</w:t>
            </w:r>
          </w:p>
        </w:tc>
        <w:tc>
          <w:tcPr>
            <w:tcW w:w="302" w:type="pct"/>
            <w:tcBorders>
              <w:top w:val="nil"/>
              <w:left w:val="nil"/>
              <w:bottom w:val="single" w:sz="4" w:space="0" w:color="auto"/>
              <w:right w:val="single" w:sz="4" w:space="0" w:color="auto"/>
            </w:tcBorders>
            <w:shd w:val="clear" w:color="auto" w:fill="auto"/>
            <w:noWrap/>
            <w:vAlign w:val="center"/>
            <w:hideMark/>
          </w:tcPr>
          <w:p w14:paraId="521D16C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5 592,2</w:t>
            </w:r>
          </w:p>
        </w:tc>
        <w:tc>
          <w:tcPr>
            <w:tcW w:w="302" w:type="pct"/>
            <w:tcBorders>
              <w:top w:val="nil"/>
              <w:left w:val="nil"/>
              <w:bottom w:val="single" w:sz="4" w:space="0" w:color="auto"/>
              <w:right w:val="single" w:sz="4" w:space="0" w:color="auto"/>
            </w:tcBorders>
            <w:shd w:val="clear" w:color="auto" w:fill="auto"/>
            <w:noWrap/>
            <w:vAlign w:val="center"/>
            <w:hideMark/>
          </w:tcPr>
          <w:p w14:paraId="40FF097C"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5 603,4</w:t>
            </w:r>
          </w:p>
        </w:tc>
        <w:tc>
          <w:tcPr>
            <w:tcW w:w="302" w:type="pct"/>
            <w:tcBorders>
              <w:top w:val="nil"/>
              <w:left w:val="nil"/>
              <w:bottom w:val="single" w:sz="4" w:space="0" w:color="auto"/>
              <w:right w:val="single" w:sz="4" w:space="0" w:color="auto"/>
            </w:tcBorders>
            <w:shd w:val="clear" w:color="auto" w:fill="auto"/>
            <w:noWrap/>
            <w:vAlign w:val="center"/>
            <w:hideMark/>
          </w:tcPr>
          <w:p w14:paraId="131BC14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5 614,6</w:t>
            </w:r>
          </w:p>
        </w:tc>
        <w:tc>
          <w:tcPr>
            <w:tcW w:w="302" w:type="pct"/>
            <w:tcBorders>
              <w:top w:val="nil"/>
              <w:left w:val="nil"/>
              <w:bottom w:val="single" w:sz="4" w:space="0" w:color="auto"/>
              <w:right w:val="single" w:sz="4" w:space="0" w:color="auto"/>
            </w:tcBorders>
            <w:shd w:val="clear" w:color="auto" w:fill="auto"/>
            <w:noWrap/>
            <w:vAlign w:val="center"/>
            <w:hideMark/>
          </w:tcPr>
          <w:p w14:paraId="2AD365F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5 616,2</w:t>
            </w:r>
          </w:p>
        </w:tc>
        <w:tc>
          <w:tcPr>
            <w:tcW w:w="302" w:type="pct"/>
            <w:tcBorders>
              <w:top w:val="nil"/>
              <w:left w:val="nil"/>
              <w:bottom w:val="single" w:sz="4" w:space="0" w:color="auto"/>
              <w:right w:val="single" w:sz="4" w:space="0" w:color="auto"/>
            </w:tcBorders>
            <w:shd w:val="clear" w:color="auto" w:fill="auto"/>
            <w:noWrap/>
            <w:vAlign w:val="center"/>
            <w:hideMark/>
          </w:tcPr>
          <w:p w14:paraId="0AFC6B8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5 617,7</w:t>
            </w:r>
          </w:p>
        </w:tc>
      </w:tr>
      <w:tr w:rsidR="001A103A" w:rsidRPr="001A103A" w14:paraId="34D8A145"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7A91713"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6CE6FA6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7421650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1,850</w:t>
            </w:r>
          </w:p>
        </w:tc>
        <w:tc>
          <w:tcPr>
            <w:tcW w:w="302" w:type="pct"/>
            <w:tcBorders>
              <w:top w:val="nil"/>
              <w:left w:val="nil"/>
              <w:bottom w:val="single" w:sz="4" w:space="0" w:color="auto"/>
              <w:right w:val="single" w:sz="4" w:space="0" w:color="auto"/>
            </w:tcBorders>
            <w:shd w:val="clear" w:color="auto" w:fill="auto"/>
            <w:noWrap/>
            <w:vAlign w:val="center"/>
            <w:hideMark/>
          </w:tcPr>
          <w:p w14:paraId="402EE54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1,897</w:t>
            </w:r>
          </w:p>
        </w:tc>
        <w:tc>
          <w:tcPr>
            <w:tcW w:w="302" w:type="pct"/>
            <w:tcBorders>
              <w:top w:val="nil"/>
              <w:left w:val="nil"/>
              <w:bottom w:val="single" w:sz="4" w:space="0" w:color="auto"/>
              <w:right w:val="single" w:sz="4" w:space="0" w:color="auto"/>
            </w:tcBorders>
            <w:shd w:val="clear" w:color="auto" w:fill="auto"/>
            <w:noWrap/>
            <w:vAlign w:val="center"/>
            <w:hideMark/>
          </w:tcPr>
          <w:p w14:paraId="621E1C1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1,946</w:t>
            </w:r>
          </w:p>
        </w:tc>
        <w:tc>
          <w:tcPr>
            <w:tcW w:w="302" w:type="pct"/>
            <w:tcBorders>
              <w:top w:val="nil"/>
              <w:left w:val="nil"/>
              <w:bottom w:val="single" w:sz="4" w:space="0" w:color="auto"/>
              <w:right w:val="single" w:sz="4" w:space="0" w:color="auto"/>
            </w:tcBorders>
            <w:shd w:val="clear" w:color="auto" w:fill="auto"/>
            <w:noWrap/>
            <w:vAlign w:val="center"/>
            <w:hideMark/>
          </w:tcPr>
          <w:p w14:paraId="3827CB7C"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1,996</w:t>
            </w:r>
          </w:p>
        </w:tc>
        <w:tc>
          <w:tcPr>
            <w:tcW w:w="302" w:type="pct"/>
            <w:tcBorders>
              <w:top w:val="nil"/>
              <w:left w:val="nil"/>
              <w:bottom w:val="single" w:sz="4" w:space="0" w:color="auto"/>
              <w:right w:val="single" w:sz="4" w:space="0" w:color="auto"/>
            </w:tcBorders>
            <w:shd w:val="clear" w:color="auto" w:fill="auto"/>
            <w:noWrap/>
            <w:vAlign w:val="center"/>
            <w:hideMark/>
          </w:tcPr>
          <w:p w14:paraId="69B631E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2,048</w:t>
            </w:r>
          </w:p>
        </w:tc>
        <w:tc>
          <w:tcPr>
            <w:tcW w:w="302" w:type="pct"/>
            <w:tcBorders>
              <w:top w:val="nil"/>
              <w:left w:val="nil"/>
              <w:bottom w:val="single" w:sz="4" w:space="0" w:color="auto"/>
              <w:right w:val="single" w:sz="4" w:space="0" w:color="auto"/>
            </w:tcBorders>
            <w:shd w:val="clear" w:color="auto" w:fill="auto"/>
            <w:noWrap/>
            <w:vAlign w:val="center"/>
            <w:hideMark/>
          </w:tcPr>
          <w:p w14:paraId="0DA6682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2,100</w:t>
            </w:r>
          </w:p>
        </w:tc>
        <w:tc>
          <w:tcPr>
            <w:tcW w:w="302" w:type="pct"/>
            <w:tcBorders>
              <w:top w:val="nil"/>
              <w:left w:val="nil"/>
              <w:bottom w:val="single" w:sz="4" w:space="0" w:color="auto"/>
              <w:right w:val="single" w:sz="4" w:space="0" w:color="auto"/>
            </w:tcBorders>
            <w:shd w:val="clear" w:color="auto" w:fill="auto"/>
            <w:noWrap/>
            <w:vAlign w:val="center"/>
            <w:hideMark/>
          </w:tcPr>
          <w:p w14:paraId="43F6813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2,155</w:t>
            </w:r>
          </w:p>
        </w:tc>
        <w:tc>
          <w:tcPr>
            <w:tcW w:w="302" w:type="pct"/>
            <w:tcBorders>
              <w:top w:val="nil"/>
              <w:left w:val="nil"/>
              <w:bottom w:val="single" w:sz="4" w:space="0" w:color="auto"/>
              <w:right w:val="single" w:sz="4" w:space="0" w:color="auto"/>
            </w:tcBorders>
            <w:shd w:val="clear" w:color="auto" w:fill="auto"/>
            <w:noWrap/>
            <w:vAlign w:val="center"/>
            <w:hideMark/>
          </w:tcPr>
          <w:p w14:paraId="62C763F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2,210</w:t>
            </w:r>
          </w:p>
        </w:tc>
        <w:tc>
          <w:tcPr>
            <w:tcW w:w="302" w:type="pct"/>
            <w:tcBorders>
              <w:top w:val="nil"/>
              <w:left w:val="nil"/>
              <w:bottom w:val="single" w:sz="4" w:space="0" w:color="auto"/>
              <w:right w:val="single" w:sz="4" w:space="0" w:color="auto"/>
            </w:tcBorders>
            <w:shd w:val="clear" w:color="auto" w:fill="auto"/>
            <w:noWrap/>
            <w:vAlign w:val="center"/>
            <w:hideMark/>
          </w:tcPr>
          <w:p w14:paraId="165387F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2,267</w:t>
            </w:r>
          </w:p>
        </w:tc>
        <w:tc>
          <w:tcPr>
            <w:tcW w:w="302" w:type="pct"/>
            <w:tcBorders>
              <w:top w:val="nil"/>
              <w:left w:val="nil"/>
              <w:bottom w:val="single" w:sz="4" w:space="0" w:color="auto"/>
              <w:right w:val="single" w:sz="4" w:space="0" w:color="auto"/>
            </w:tcBorders>
            <w:shd w:val="clear" w:color="auto" w:fill="auto"/>
            <w:noWrap/>
            <w:vAlign w:val="center"/>
            <w:hideMark/>
          </w:tcPr>
          <w:p w14:paraId="1D93411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2,325</w:t>
            </w:r>
          </w:p>
        </w:tc>
        <w:tc>
          <w:tcPr>
            <w:tcW w:w="302" w:type="pct"/>
            <w:tcBorders>
              <w:top w:val="nil"/>
              <w:left w:val="nil"/>
              <w:bottom w:val="single" w:sz="4" w:space="0" w:color="auto"/>
              <w:right w:val="single" w:sz="4" w:space="0" w:color="auto"/>
            </w:tcBorders>
            <w:shd w:val="clear" w:color="auto" w:fill="auto"/>
            <w:noWrap/>
            <w:vAlign w:val="center"/>
            <w:hideMark/>
          </w:tcPr>
          <w:p w14:paraId="35357BC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2,385</w:t>
            </w:r>
          </w:p>
        </w:tc>
        <w:tc>
          <w:tcPr>
            <w:tcW w:w="302" w:type="pct"/>
            <w:tcBorders>
              <w:top w:val="nil"/>
              <w:left w:val="nil"/>
              <w:bottom w:val="single" w:sz="4" w:space="0" w:color="auto"/>
              <w:right w:val="single" w:sz="4" w:space="0" w:color="auto"/>
            </w:tcBorders>
            <w:shd w:val="clear" w:color="auto" w:fill="auto"/>
            <w:noWrap/>
            <w:vAlign w:val="center"/>
            <w:hideMark/>
          </w:tcPr>
          <w:p w14:paraId="5FD977D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2,447</w:t>
            </w:r>
          </w:p>
        </w:tc>
      </w:tr>
      <w:tr w:rsidR="001A103A" w:rsidRPr="001A103A" w14:paraId="4E3DA06D"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5AFA62F"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6E875C4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м</w:t>
            </w:r>
            <w:r w:rsidRPr="001A103A">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59EBC55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4FF7C3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84C43D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0D4238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5635B9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FBC90A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005713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BD5273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B4E59D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7D8BC4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0BB0A3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282C7F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r>
      <w:tr w:rsidR="001A103A" w:rsidRPr="001A103A" w14:paraId="5F54FD7D"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D4045B3"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15BE9E2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м</w:t>
            </w:r>
            <w:r w:rsidRPr="001A103A">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4CC6D60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37,1</w:t>
            </w:r>
          </w:p>
        </w:tc>
        <w:tc>
          <w:tcPr>
            <w:tcW w:w="302" w:type="pct"/>
            <w:tcBorders>
              <w:top w:val="nil"/>
              <w:left w:val="nil"/>
              <w:bottom w:val="single" w:sz="4" w:space="0" w:color="auto"/>
              <w:right w:val="single" w:sz="4" w:space="0" w:color="auto"/>
            </w:tcBorders>
            <w:shd w:val="clear" w:color="auto" w:fill="auto"/>
            <w:noWrap/>
            <w:vAlign w:val="center"/>
            <w:hideMark/>
          </w:tcPr>
          <w:p w14:paraId="030D8E6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38,1</w:t>
            </w:r>
          </w:p>
        </w:tc>
        <w:tc>
          <w:tcPr>
            <w:tcW w:w="302" w:type="pct"/>
            <w:tcBorders>
              <w:top w:val="nil"/>
              <w:left w:val="nil"/>
              <w:bottom w:val="single" w:sz="4" w:space="0" w:color="auto"/>
              <w:right w:val="single" w:sz="4" w:space="0" w:color="auto"/>
            </w:tcBorders>
            <w:shd w:val="clear" w:color="auto" w:fill="auto"/>
            <w:noWrap/>
            <w:vAlign w:val="center"/>
            <w:hideMark/>
          </w:tcPr>
          <w:p w14:paraId="3A1DDB2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39,1</w:t>
            </w:r>
          </w:p>
        </w:tc>
        <w:tc>
          <w:tcPr>
            <w:tcW w:w="302" w:type="pct"/>
            <w:tcBorders>
              <w:top w:val="nil"/>
              <w:left w:val="nil"/>
              <w:bottom w:val="single" w:sz="4" w:space="0" w:color="auto"/>
              <w:right w:val="single" w:sz="4" w:space="0" w:color="auto"/>
            </w:tcBorders>
            <w:shd w:val="clear" w:color="auto" w:fill="auto"/>
            <w:noWrap/>
            <w:vAlign w:val="center"/>
            <w:hideMark/>
          </w:tcPr>
          <w:p w14:paraId="266DC5DC"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40,1</w:t>
            </w:r>
          </w:p>
        </w:tc>
        <w:tc>
          <w:tcPr>
            <w:tcW w:w="302" w:type="pct"/>
            <w:tcBorders>
              <w:top w:val="nil"/>
              <w:left w:val="nil"/>
              <w:bottom w:val="single" w:sz="4" w:space="0" w:color="auto"/>
              <w:right w:val="single" w:sz="4" w:space="0" w:color="auto"/>
            </w:tcBorders>
            <w:shd w:val="clear" w:color="auto" w:fill="auto"/>
            <w:noWrap/>
            <w:vAlign w:val="center"/>
            <w:hideMark/>
          </w:tcPr>
          <w:p w14:paraId="5C4C4D1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41,1</w:t>
            </w:r>
          </w:p>
        </w:tc>
        <w:tc>
          <w:tcPr>
            <w:tcW w:w="302" w:type="pct"/>
            <w:tcBorders>
              <w:top w:val="nil"/>
              <w:left w:val="nil"/>
              <w:bottom w:val="single" w:sz="4" w:space="0" w:color="auto"/>
              <w:right w:val="single" w:sz="4" w:space="0" w:color="auto"/>
            </w:tcBorders>
            <w:shd w:val="clear" w:color="auto" w:fill="auto"/>
            <w:noWrap/>
            <w:vAlign w:val="center"/>
            <w:hideMark/>
          </w:tcPr>
          <w:p w14:paraId="7636E9E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42,2</w:t>
            </w:r>
          </w:p>
        </w:tc>
        <w:tc>
          <w:tcPr>
            <w:tcW w:w="302" w:type="pct"/>
            <w:tcBorders>
              <w:top w:val="nil"/>
              <w:left w:val="nil"/>
              <w:bottom w:val="single" w:sz="4" w:space="0" w:color="auto"/>
              <w:right w:val="single" w:sz="4" w:space="0" w:color="auto"/>
            </w:tcBorders>
            <w:shd w:val="clear" w:color="auto" w:fill="auto"/>
            <w:noWrap/>
            <w:vAlign w:val="center"/>
            <w:hideMark/>
          </w:tcPr>
          <w:p w14:paraId="33B7849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43,3</w:t>
            </w:r>
          </w:p>
        </w:tc>
        <w:tc>
          <w:tcPr>
            <w:tcW w:w="302" w:type="pct"/>
            <w:tcBorders>
              <w:top w:val="nil"/>
              <w:left w:val="nil"/>
              <w:bottom w:val="single" w:sz="4" w:space="0" w:color="auto"/>
              <w:right w:val="single" w:sz="4" w:space="0" w:color="auto"/>
            </w:tcBorders>
            <w:shd w:val="clear" w:color="auto" w:fill="auto"/>
            <w:noWrap/>
            <w:vAlign w:val="center"/>
            <w:hideMark/>
          </w:tcPr>
          <w:p w14:paraId="2265F6D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44,4</w:t>
            </w:r>
          </w:p>
        </w:tc>
        <w:tc>
          <w:tcPr>
            <w:tcW w:w="302" w:type="pct"/>
            <w:tcBorders>
              <w:top w:val="nil"/>
              <w:left w:val="nil"/>
              <w:bottom w:val="single" w:sz="4" w:space="0" w:color="auto"/>
              <w:right w:val="single" w:sz="4" w:space="0" w:color="auto"/>
            </w:tcBorders>
            <w:shd w:val="clear" w:color="auto" w:fill="auto"/>
            <w:noWrap/>
            <w:vAlign w:val="center"/>
            <w:hideMark/>
          </w:tcPr>
          <w:p w14:paraId="3CBA434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45,5</w:t>
            </w:r>
          </w:p>
        </w:tc>
        <w:tc>
          <w:tcPr>
            <w:tcW w:w="302" w:type="pct"/>
            <w:tcBorders>
              <w:top w:val="nil"/>
              <w:left w:val="nil"/>
              <w:bottom w:val="single" w:sz="4" w:space="0" w:color="auto"/>
              <w:right w:val="single" w:sz="4" w:space="0" w:color="auto"/>
            </w:tcBorders>
            <w:shd w:val="clear" w:color="auto" w:fill="auto"/>
            <w:noWrap/>
            <w:vAlign w:val="center"/>
            <w:hideMark/>
          </w:tcPr>
          <w:p w14:paraId="50B30F9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46,7</w:t>
            </w:r>
          </w:p>
        </w:tc>
        <w:tc>
          <w:tcPr>
            <w:tcW w:w="302" w:type="pct"/>
            <w:tcBorders>
              <w:top w:val="nil"/>
              <w:left w:val="nil"/>
              <w:bottom w:val="single" w:sz="4" w:space="0" w:color="auto"/>
              <w:right w:val="single" w:sz="4" w:space="0" w:color="auto"/>
            </w:tcBorders>
            <w:shd w:val="clear" w:color="auto" w:fill="auto"/>
            <w:noWrap/>
            <w:vAlign w:val="center"/>
            <w:hideMark/>
          </w:tcPr>
          <w:p w14:paraId="006930A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47,9</w:t>
            </w:r>
          </w:p>
        </w:tc>
        <w:tc>
          <w:tcPr>
            <w:tcW w:w="302" w:type="pct"/>
            <w:tcBorders>
              <w:top w:val="nil"/>
              <w:left w:val="nil"/>
              <w:bottom w:val="single" w:sz="4" w:space="0" w:color="auto"/>
              <w:right w:val="single" w:sz="4" w:space="0" w:color="auto"/>
            </w:tcBorders>
            <w:shd w:val="clear" w:color="auto" w:fill="auto"/>
            <w:noWrap/>
            <w:vAlign w:val="center"/>
            <w:hideMark/>
          </w:tcPr>
          <w:p w14:paraId="5E7C3DA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49,1</w:t>
            </w:r>
          </w:p>
        </w:tc>
      </w:tr>
      <w:tr w:rsidR="001A103A" w:rsidRPr="001A103A" w14:paraId="791A8695"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A8D8EE2"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03AF523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м</w:t>
            </w:r>
            <w:r w:rsidRPr="001A103A">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77F1C0D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33,4</w:t>
            </w:r>
          </w:p>
        </w:tc>
        <w:tc>
          <w:tcPr>
            <w:tcW w:w="302" w:type="pct"/>
            <w:tcBorders>
              <w:top w:val="nil"/>
              <w:left w:val="nil"/>
              <w:bottom w:val="single" w:sz="4" w:space="0" w:color="auto"/>
              <w:right w:val="single" w:sz="4" w:space="0" w:color="auto"/>
            </w:tcBorders>
            <w:shd w:val="clear" w:color="auto" w:fill="auto"/>
            <w:noWrap/>
            <w:vAlign w:val="center"/>
            <w:hideMark/>
          </w:tcPr>
          <w:p w14:paraId="10803FD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34,3</w:t>
            </w:r>
          </w:p>
        </w:tc>
        <w:tc>
          <w:tcPr>
            <w:tcW w:w="302" w:type="pct"/>
            <w:tcBorders>
              <w:top w:val="nil"/>
              <w:left w:val="nil"/>
              <w:bottom w:val="single" w:sz="4" w:space="0" w:color="auto"/>
              <w:right w:val="single" w:sz="4" w:space="0" w:color="auto"/>
            </w:tcBorders>
            <w:shd w:val="clear" w:color="auto" w:fill="auto"/>
            <w:noWrap/>
            <w:vAlign w:val="center"/>
            <w:hideMark/>
          </w:tcPr>
          <w:p w14:paraId="231EE50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35,2</w:t>
            </w:r>
          </w:p>
        </w:tc>
        <w:tc>
          <w:tcPr>
            <w:tcW w:w="302" w:type="pct"/>
            <w:tcBorders>
              <w:top w:val="nil"/>
              <w:left w:val="nil"/>
              <w:bottom w:val="single" w:sz="4" w:space="0" w:color="auto"/>
              <w:right w:val="single" w:sz="4" w:space="0" w:color="auto"/>
            </w:tcBorders>
            <w:shd w:val="clear" w:color="auto" w:fill="auto"/>
            <w:noWrap/>
            <w:vAlign w:val="center"/>
            <w:hideMark/>
          </w:tcPr>
          <w:p w14:paraId="73449B3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36,1</w:t>
            </w:r>
          </w:p>
        </w:tc>
        <w:tc>
          <w:tcPr>
            <w:tcW w:w="302" w:type="pct"/>
            <w:tcBorders>
              <w:top w:val="nil"/>
              <w:left w:val="nil"/>
              <w:bottom w:val="single" w:sz="4" w:space="0" w:color="auto"/>
              <w:right w:val="single" w:sz="4" w:space="0" w:color="auto"/>
            </w:tcBorders>
            <w:shd w:val="clear" w:color="auto" w:fill="auto"/>
            <w:noWrap/>
            <w:vAlign w:val="center"/>
            <w:hideMark/>
          </w:tcPr>
          <w:p w14:paraId="2A03D29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37,0</w:t>
            </w:r>
          </w:p>
        </w:tc>
        <w:tc>
          <w:tcPr>
            <w:tcW w:w="302" w:type="pct"/>
            <w:tcBorders>
              <w:top w:val="nil"/>
              <w:left w:val="nil"/>
              <w:bottom w:val="single" w:sz="4" w:space="0" w:color="auto"/>
              <w:right w:val="single" w:sz="4" w:space="0" w:color="auto"/>
            </w:tcBorders>
            <w:shd w:val="clear" w:color="auto" w:fill="auto"/>
            <w:noWrap/>
            <w:vAlign w:val="center"/>
            <w:hideMark/>
          </w:tcPr>
          <w:p w14:paraId="6FB1DE1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38,0</w:t>
            </w:r>
          </w:p>
        </w:tc>
        <w:tc>
          <w:tcPr>
            <w:tcW w:w="302" w:type="pct"/>
            <w:tcBorders>
              <w:top w:val="nil"/>
              <w:left w:val="nil"/>
              <w:bottom w:val="single" w:sz="4" w:space="0" w:color="auto"/>
              <w:right w:val="single" w:sz="4" w:space="0" w:color="auto"/>
            </w:tcBorders>
            <w:shd w:val="clear" w:color="auto" w:fill="auto"/>
            <w:noWrap/>
            <w:vAlign w:val="center"/>
            <w:hideMark/>
          </w:tcPr>
          <w:p w14:paraId="15A1006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38,9</w:t>
            </w:r>
          </w:p>
        </w:tc>
        <w:tc>
          <w:tcPr>
            <w:tcW w:w="302" w:type="pct"/>
            <w:tcBorders>
              <w:top w:val="nil"/>
              <w:left w:val="nil"/>
              <w:bottom w:val="single" w:sz="4" w:space="0" w:color="auto"/>
              <w:right w:val="single" w:sz="4" w:space="0" w:color="auto"/>
            </w:tcBorders>
            <w:shd w:val="clear" w:color="auto" w:fill="auto"/>
            <w:noWrap/>
            <w:vAlign w:val="center"/>
            <w:hideMark/>
          </w:tcPr>
          <w:p w14:paraId="5C993B2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39,9</w:t>
            </w:r>
          </w:p>
        </w:tc>
        <w:tc>
          <w:tcPr>
            <w:tcW w:w="302" w:type="pct"/>
            <w:tcBorders>
              <w:top w:val="nil"/>
              <w:left w:val="nil"/>
              <w:bottom w:val="single" w:sz="4" w:space="0" w:color="auto"/>
              <w:right w:val="single" w:sz="4" w:space="0" w:color="auto"/>
            </w:tcBorders>
            <w:shd w:val="clear" w:color="auto" w:fill="auto"/>
            <w:noWrap/>
            <w:vAlign w:val="center"/>
            <w:hideMark/>
          </w:tcPr>
          <w:p w14:paraId="7D7FD2F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41,0</w:t>
            </w:r>
          </w:p>
        </w:tc>
        <w:tc>
          <w:tcPr>
            <w:tcW w:w="302" w:type="pct"/>
            <w:tcBorders>
              <w:top w:val="nil"/>
              <w:left w:val="nil"/>
              <w:bottom w:val="single" w:sz="4" w:space="0" w:color="auto"/>
              <w:right w:val="single" w:sz="4" w:space="0" w:color="auto"/>
            </w:tcBorders>
            <w:shd w:val="clear" w:color="auto" w:fill="auto"/>
            <w:noWrap/>
            <w:vAlign w:val="center"/>
            <w:hideMark/>
          </w:tcPr>
          <w:p w14:paraId="2BCD084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42,0</w:t>
            </w:r>
          </w:p>
        </w:tc>
        <w:tc>
          <w:tcPr>
            <w:tcW w:w="302" w:type="pct"/>
            <w:tcBorders>
              <w:top w:val="nil"/>
              <w:left w:val="nil"/>
              <w:bottom w:val="single" w:sz="4" w:space="0" w:color="auto"/>
              <w:right w:val="single" w:sz="4" w:space="0" w:color="auto"/>
            </w:tcBorders>
            <w:shd w:val="clear" w:color="auto" w:fill="auto"/>
            <w:noWrap/>
            <w:vAlign w:val="center"/>
            <w:hideMark/>
          </w:tcPr>
          <w:p w14:paraId="73C253D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43,1</w:t>
            </w:r>
          </w:p>
        </w:tc>
        <w:tc>
          <w:tcPr>
            <w:tcW w:w="302" w:type="pct"/>
            <w:tcBorders>
              <w:top w:val="nil"/>
              <w:left w:val="nil"/>
              <w:bottom w:val="single" w:sz="4" w:space="0" w:color="auto"/>
              <w:right w:val="single" w:sz="4" w:space="0" w:color="auto"/>
            </w:tcBorders>
            <w:shd w:val="clear" w:color="auto" w:fill="auto"/>
            <w:noWrap/>
            <w:vAlign w:val="center"/>
            <w:hideMark/>
          </w:tcPr>
          <w:p w14:paraId="0117621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44,2</w:t>
            </w:r>
          </w:p>
        </w:tc>
      </w:tr>
      <w:tr w:rsidR="001A103A" w:rsidRPr="001A103A" w14:paraId="3BD13F65"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9AA02DC"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5A3C732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млн. м</w:t>
            </w:r>
            <w:r w:rsidRPr="001A103A">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5C1BB3E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2DD293D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15,095</w:t>
            </w:r>
          </w:p>
        </w:tc>
        <w:tc>
          <w:tcPr>
            <w:tcW w:w="302" w:type="pct"/>
            <w:tcBorders>
              <w:top w:val="nil"/>
              <w:left w:val="nil"/>
              <w:bottom w:val="single" w:sz="4" w:space="0" w:color="auto"/>
              <w:right w:val="single" w:sz="4" w:space="0" w:color="auto"/>
            </w:tcBorders>
            <w:shd w:val="clear" w:color="auto" w:fill="auto"/>
            <w:noWrap/>
            <w:vAlign w:val="center"/>
            <w:hideMark/>
          </w:tcPr>
          <w:p w14:paraId="027E8BE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15,484</w:t>
            </w:r>
          </w:p>
        </w:tc>
        <w:tc>
          <w:tcPr>
            <w:tcW w:w="302" w:type="pct"/>
            <w:tcBorders>
              <w:top w:val="nil"/>
              <w:left w:val="nil"/>
              <w:bottom w:val="single" w:sz="4" w:space="0" w:color="auto"/>
              <w:right w:val="single" w:sz="4" w:space="0" w:color="auto"/>
            </w:tcBorders>
            <w:shd w:val="clear" w:color="auto" w:fill="auto"/>
            <w:noWrap/>
            <w:vAlign w:val="center"/>
            <w:hideMark/>
          </w:tcPr>
          <w:p w14:paraId="4BC9ECD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15,883</w:t>
            </w:r>
          </w:p>
        </w:tc>
        <w:tc>
          <w:tcPr>
            <w:tcW w:w="302" w:type="pct"/>
            <w:tcBorders>
              <w:top w:val="nil"/>
              <w:left w:val="nil"/>
              <w:bottom w:val="single" w:sz="4" w:space="0" w:color="auto"/>
              <w:right w:val="single" w:sz="4" w:space="0" w:color="auto"/>
            </w:tcBorders>
            <w:shd w:val="clear" w:color="auto" w:fill="auto"/>
            <w:noWrap/>
            <w:vAlign w:val="center"/>
            <w:hideMark/>
          </w:tcPr>
          <w:p w14:paraId="1C90D33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16,292</w:t>
            </w:r>
          </w:p>
        </w:tc>
        <w:tc>
          <w:tcPr>
            <w:tcW w:w="302" w:type="pct"/>
            <w:tcBorders>
              <w:top w:val="nil"/>
              <w:left w:val="nil"/>
              <w:bottom w:val="single" w:sz="4" w:space="0" w:color="auto"/>
              <w:right w:val="single" w:sz="4" w:space="0" w:color="auto"/>
            </w:tcBorders>
            <w:shd w:val="clear" w:color="auto" w:fill="auto"/>
            <w:noWrap/>
            <w:vAlign w:val="center"/>
            <w:hideMark/>
          </w:tcPr>
          <w:p w14:paraId="7B0402A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16,712</w:t>
            </w:r>
          </w:p>
        </w:tc>
        <w:tc>
          <w:tcPr>
            <w:tcW w:w="302" w:type="pct"/>
            <w:tcBorders>
              <w:top w:val="nil"/>
              <w:left w:val="nil"/>
              <w:bottom w:val="single" w:sz="4" w:space="0" w:color="auto"/>
              <w:right w:val="single" w:sz="4" w:space="0" w:color="auto"/>
            </w:tcBorders>
            <w:shd w:val="clear" w:color="auto" w:fill="auto"/>
            <w:noWrap/>
            <w:vAlign w:val="center"/>
            <w:hideMark/>
          </w:tcPr>
          <w:p w14:paraId="63E5BAE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17,142</w:t>
            </w:r>
          </w:p>
        </w:tc>
        <w:tc>
          <w:tcPr>
            <w:tcW w:w="302" w:type="pct"/>
            <w:tcBorders>
              <w:top w:val="nil"/>
              <w:left w:val="nil"/>
              <w:bottom w:val="single" w:sz="4" w:space="0" w:color="auto"/>
              <w:right w:val="single" w:sz="4" w:space="0" w:color="auto"/>
            </w:tcBorders>
            <w:shd w:val="clear" w:color="auto" w:fill="auto"/>
            <w:noWrap/>
            <w:vAlign w:val="center"/>
            <w:hideMark/>
          </w:tcPr>
          <w:p w14:paraId="7F40C0E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17,584</w:t>
            </w:r>
          </w:p>
        </w:tc>
        <w:tc>
          <w:tcPr>
            <w:tcW w:w="302" w:type="pct"/>
            <w:tcBorders>
              <w:top w:val="nil"/>
              <w:left w:val="nil"/>
              <w:bottom w:val="single" w:sz="4" w:space="0" w:color="auto"/>
              <w:right w:val="single" w:sz="4" w:space="0" w:color="auto"/>
            </w:tcBorders>
            <w:shd w:val="clear" w:color="auto" w:fill="auto"/>
            <w:noWrap/>
            <w:vAlign w:val="center"/>
            <w:hideMark/>
          </w:tcPr>
          <w:p w14:paraId="72346D1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18,037</w:t>
            </w:r>
          </w:p>
        </w:tc>
        <w:tc>
          <w:tcPr>
            <w:tcW w:w="302" w:type="pct"/>
            <w:tcBorders>
              <w:top w:val="nil"/>
              <w:left w:val="nil"/>
              <w:bottom w:val="single" w:sz="4" w:space="0" w:color="auto"/>
              <w:right w:val="single" w:sz="4" w:space="0" w:color="auto"/>
            </w:tcBorders>
            <w:shd w:val="clear" w:color="auto" w:fill="auto"/>
            <w:noWrap/>
            <w:vAlign w:val="center"/>
            <w:hideMark/>
          </w:tcPr>
          <w:p w14:paraId="60495D2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18,501</w:t>
            </w:r>
          </w:p>
        </w:tc>
        <w:tc>
          <w:tcPr>
            <w:tcW w:w="302" w:type="pct"/>
            <w:tcBorders>
              <w:top w:val="nil"/>
              <w:left w:val="nil"/>
              <w:bottom w:val="single" w:sz="4" w:space="0" w:color="auto"/>
              <w:right w:val="single" w:sz="4" w:space="0" w:color="auto"/>
            </w:tcBorders>
            <w:shd w:val="clear" w:color="auto" w:fill="auto"/>
            <w:noWrap/>
            <w:vAlign w:val="center"/>
            <w:hideMark/>
          </w:tcPr>
          <w:p w14:paraId="79866BC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18,978</w:t>
            </w:r>
          </w:p>
        </w:tc>
        <w:tc>
          <w:tcPr>
            <w:tcW w:w="302" w:type="pct"/>
            <w:tcBorders>
              <w:top w:val="nil"/>
              <w:left w:val="nil"/>
              <w:bottom w:val="single" w:sz="4" w:space="0" w:color="auto"/>
              <w:right w:val="single" w:sz="4" w:space="0" w:color="auto"/>
            </w:tcBorders>
            <w:shd w:val="clear" w:color="auto" w:fill="auto"/>
            <w:noWrap/>
            <w:vAlign w:val="center"/>
            <w:hideMark/>
          </w:tcPr>
          <w:p w14:paraId="34E1218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19,467</w:t>
            </w:r>
          </w:p>
        </w:tc>
      </w:tr>
      <w:tr w:rsidR="001A103A" w:rsidRPr="001A103A" w14:paraId="4B941AE4"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579D45D"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ТКО</w:t>
            </w:r>
          </w:p>
        </w:tc>
        <w:tc>
          <w:tcPr>
            <w:tcW w:w="259" w:type="pct"/>
            <w:tcBorders>
              <w:top w:val="nil"/>
              <w:left w:val="nil"/>
              <w:bottom w:val="single" w:sz="4" w:space="0" w:color="auto"/>
              <w:right w:val="single" w:sz="4" w:space="0" w:color="auto"/>
            </w:tcBorders>
            <w:shd w:val="clear" w:color="auto" w:fill="auto"/>
            <w:vAlign w:val="center"/>
            <w:hideMark/>
          </w:tcPr>
          <w:p w14:paraId="0DD4E95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3C08D4F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0,22</w:t>
            </w:r>
          </w:p>
        </w:tc>
        <w:tc>
          <w:tcPr>
            <w:tcW w:w="302" w:type="pct"/>
            <w:tcBorders>
              <w:top w:val="nil"/>
              <w:left w:val="nil"/>
              <w:bottom w:val="single" w:sz="4" w:space="0" w:color="auto"/>
              <w:right w:val="single" w:sz="4" w:space="0" w:color="auto"/>
            </w:tcBorders>
            <w:shd w:val="clear" w:color="auto" w:fill="auto"/>
            <w:noWrap/>
            <w:vAlign w:val="center"/>
            <w:hideMark/>
          </w:tcPr>
          <w:p w14:paraId="39DE2B0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0,23</w:t>
            </w:r>
          </w:p>
        </w:tc>
        <w:tc>
          <w:tcPr>
            <w:tcW w:w="302" w:type="pct"/>
            <w:tcBorders>
              <w:top w:val="nil"/>
              <w:left w:val="nil"/>
              <w:bottom w:val="single" w:sz="4" w:space="0" w:color="auto"/>
              <w:right w:val="single" w:sz="4" w:space="0" w:color="auto"/>
            </w:tcBorders>
            <w:shd w:val="clear" w:color="auto" w:fill="auto"/>
            <w:noWrap/>
            <w:vAlign w:val="center"/>
            <w:hideMark/>
          </w:tcPr>
          <w:p w14:paraId="1B262AC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0,23</w:t>
            </w:r>
          </w:p>
        </w:tc>
        <w:tc>
          <w:tcPr>
            <w:tcW w:w="302" w:type="pct"/>
            <w:tcBorders>
              <w:top w:val="nil"/>
              <w:left w:val="nil"/>
              <w:bottom w:val="single" w:sz="4" w:space="0" w:color="auto"/>
              <w:right w:val="single" w:sz="4" w:space="0" w:color="auto"/>
            </w:tcBorders>
            <w:shd w:val="clear" w:color="auto" w:fill="auto"/>
            <w:noWrap/>
            <w:vAlign w:val="center"/>
            <w:hideMark/>
          </w:tcPr>
          <w:p w14:paraId="2242D4D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0,24</w:t>
            </w:r>
          </w:p>
        </w:tc>
        <w:tc>
          <w:tcPr>
            <w:tcW w:w="302" w:type="pct"/>
            <w:tcBorders>
              <w:top w:val="nil"/>
              <w:left w:val="nil"/>
              <w:bottom w:val="single" w:sz="4" w:space="0" w:color="auto"/>
              <w:right w:val="single" w:sz="4" w:space="0" w:color="auto"/>
            </w:tcBorders>
            <w:shd w:val="clear" w:color="auto" w:fill="auto"/>
            <w:noWrap/>
            <w:vAlign w:val="center"/>
            <w:hideMark/>
          </w:tcPr>
          <w:p w14:paraId="78EC858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0,24</w:t>
            </w:r>
          </w:p>
        </w:tc>
        <w:tc>
          <w:tcPr>
            <w:tcW w:w="302" w:type="pct"/>
            <w:tcBorders>
              <w:top w:val="nil"/>
              <w:left w:val="nil"/>
              <w:bottom w:val="single" w:sz="4" w:space="0" w:color="auto"/>
              <w:right w:val="single" w:sz="4" w:space="0" w:color="auto"/>
            </w:tcBorders>
            <w:shd w:val="clear" w:color="auto" w:fill="auto"/>
            <w:noWrap/>
            <w:vAlign w:val="center"/>
            <w:hideMark/>
          </w:tcPr>
          <w:p w14:paraId="24CAD60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0,25</w:t>
            </w:r>
          </w:p>
        </w:tc>
        <w:tc>
          <w:tcPr>
            <w:tcW w:w="302" w:type="pct"/>
            <w:tcBorders>
              <w:top w:val="nil"/>
              <w:left w:val="nil"/>
              <w:bottom w:val="single" w:sz="4" w:space="0" w:color="auto"/>
              <w:right w:val="single" w:sz="4" w:space="0" w:color="auto"/>
            </w:tcBorders>
            <w:shd w:val="clear" w:color="auto" w:fill="auto"/>
            <w:noWrap/>
            <w:vAlign w:val="center"/>
            <w:hideMark/>
          </w:tcPr>
          <w:p w14:paraId="1481592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0,26</w:t>
            </w:r>
          </w:p>
        </w:tc>
        <w:tc>
          <w:tcPr>
            <w:tcW w:w="302" w:type="pct"/>
            <w:tcBorders>
              <w:top w:val="nil"/>
              <w:left w:val="nil"/>
              <w:bottom w:val="single" w:sz="4" w:space="0" w:color="auto"/>
              <w:right w:val="single" w:sz="4" w:space="0" w:color="auto"/>
            </w:tcBorders>
            <w:shd w:val="clear" w:color="auto" w:fill="auto"/>
            <w:noWrap/>
            <w:vAlign w:val="center"/>
            <w:hideMark/>
          </w:tcPr>
          <w:p w14:paraId="4146171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0,26</w:t>
            </w:r>
          </w:p>
        </w:tc>
        <w:tc>
          <w:tcPr>
            <w:tcW w:w="302" w:type="pct"/>
            <w:tcBorders>
              <w:top w:val="nil"/>
              <w:left w:val="nil"/>
              <w:bottom w:val="single" w:sz="4" w:space="0" w:color="auto"/>
              <w:right w:val="single" w:sz="4" w:space="0" w:color="auto"/>
            </w:tcBorders>
            <w:shd w:val="clear" w:color="auto" w:fill="auto"/>
            <w:noWrap/>
            <w:vAlign w:val="center"/>
            <w:hideMark/>
          </w:tcPr>
          <w:p w14:paraId="38F1AD9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0,27</w:t>
            </w:r>
          </w:p>
        </w:tc>
        <w:tc>
          <w:tcPr>
            <w:tcW w:w="302" w:type="pct"/>
            <w:tcBorders>
              <w:top w:val="nil"/>
              <w:left w:val="nil"/>
              <w:bottom w:val="single" w:sz="4" w:space="0" w:color="auto"/>
              <w:right w:val="single" w:sz="4" w:space="0" w:color="auto"/>
            </w:tcBorders>
            <w:shd w:val="clear" w:color="auto" w:fill="auto"/>
            <w:noWrap/>
            <w:vAlign w:val="center"/>
            <w:hideMark/>
          </w:tcPr>
          <w:p w14:paraId="2A9D75F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0,28</w:t>
            </w:r>
          </w:p>
        </w:tc>
        <w:tc>
          <w:tcPr>
            <w:tcW w:w="302" w:type="pct"/>
            <w:tcBorders>
              <w:top w:val="nil"/>
              <w:left w:val="nil"/>
              <w:bottom w:val="single" w:sz="4" w:space="0" w:color="auto"/>
              <w:right w:val="single" w:sz="4" w:space="0" w:color="auto"/>
            </w:tcBorders>
            <w:shd w:val="clear" w:color="auto" w:fill="auto"/>
            <w:noWrap/>
            <w:vAlign w:val="center"/>
            <w:hideMark/>
          </w:tcPr>
          <w:p w14:paraId="75C24A3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0,28</w:t>
            </w:r>
          </w:p>
        </w:tc>
        <w:tc>
          <w:tcPr>
            <w:tcW w:w="302" w:type="pct"/>
            <w:tcBorders>
              <w:top w:val="nil"/>
              <w:left w:val="nil"/>
              <w:bottom w:val="single" w:sz="4" w:space="0" w:color="auto"/>
              <w:right w:val="single" w:sz="4" w:space="0" w:color="auto"/>
            </w:tcBorders>
            <w:shd w:val="clear" w:color="auto" w:fill="auto"/>
            <w:noWrap/>
            <w:vAlign w:val="center"/>
            <w:hideMark/>
          </w:tcPr>
          <w:p w14:paraId="39A6B5A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0,29</w:t>
            </w:r>
          </w:p>
        </w:tc>
      </w:tr>
      <w:tr w:rsidR="001A103A" w:rsidRPr="001A103A" w14:paraId="0A8F6CD2" w14:textId="77777777" w:rsidTr="0093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0BD87865" w14:textId="77777777" w:rsidR="001A103A" w:rsidRPr="001A103A" w:rsidRDefault="001A103A" w:rsidP="001A103A">
            <w:pPr>
              <w:spacing w:line="240" w:lineRule="auto"/>
              <w:ind w:firstLine="0"/>
              <w:jc w:val="center"/>
              <w:rPr>
                <w:rFonts w:eastAsia="Times New Roman" w:cs="Times New Roman"/>
                <w:i/>
                <w:iCs/>
                <w:color w:val="000000"/>
                <w:sz w:val="18"/>
                <w:szCs w:val="18"/>
                <w:lang w:eastAsia="ru-RU"/>
              </w:rPr>
            </w:pPr>
            <w:r w:rsidRPr="001A103A">
              <w:rPr>
                <w:rFonts w:eastAsia="Times New Roman" w:cs="Times New Roman"/>
                <w:i/>
                <w:iCs/>
                <w:color w:val="000000"/>
                <w:sz w:val="18"/>
                <w:szCs w:val="18"/>
                <w:lang w:eastAsia="ru-RU"/>
              </w:rPr>
              <w:t>Величина потребления энергетических ресурсов прочими потребителями</w:t>
            </w:r>
          </w:p>
        </w:tc>
      </w:tr>
      <w:tr w:rsidR="001A103A" w:rsidRPr="001A103A" w14:paraId="5D53D7E9"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B4E7B9F"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4CE9599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2F1F56C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1 400,4</w:t>
            </w:r>
          </w:p>
        </w:tc>
        <w:tc>
          <w:tcPr>
            <w:tcW w:w="302" w:type="pct"/>
            <w:tcBorders>
              <w:top w:val="nil"/>
              <w:left w:val="nil"/>
              <w:bottom w:val="single" w:sz="4" w:space="0" w:color="auto"/>
              <w:right w:val="single" w:sz="4" w:space="0" w:color="auto"/>
            </w:tcBorders>
            <w:shd w:val="clear" w:color="auto" w:fill="auto"/>
            <w:noWrap/>
            <w:vAlign w:val="center"/>
            <w:hideMark/>
          </w:tcPr>
          <w:p w14:paraId="6051682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1 382,1</w:t>
            </w:r>
          </w:p>
        </w:tc>
        <w:tc>
          <w:tcPr>
            <w:tcW w:w="302" w:type="pct"/>
            <w:tcBorders>
              <w:top w:val="nil"/>
              <w:left w:val="nil"/>
              <w:bottom w:val="single" w:sz="4" w:space="0" w:color="auto"/>
              <w:right w:val="single" w:sz="4" w:space="0" w:color="auto"/>
            </w:tcBorders>
            <w:shd w:val="clear" w:color="auto" w:fill="auto"/>
            <w:noWrap/>
            <w:vAlign w:val="center"/>
            <w:hideMark/>
          </w:tcPr>
          <w:p w14:paraId="2E15D28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1 384,6</w:t>
            </w:r>
          </w:p>
        </w:tc>
        <w:tc>
          <w:tcPr>
            <w:tcW w:w="302" w:type="pct"/>
            <w:tcBorders>
              <w:top w:val="nil"/>
              <w:left w:val="nil"/>
              <w:bottom w:val="single" w:sz="4" w:space="0" w:color="auto"/>
              <w:right w:val="single" w:sz="4" w:space="0" w:color="auto"/>
            </w:tcBorders>
            <w:shd w:val="clear" w:color="auto" w:fill="auto"/>
            <w:noWrap/>
            <w:vAlign w:val="center"/>
            <w:hideMark/>
          </w:tcPr>
          <w:p w14:paraId="163937A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1 387,4</w:t>
            </w:r>
          </w:p>
        </w:tc>
        <w:tc>
          <w:tcPr>
            <w:tcW w:w="302" w:type="pct"/>
            <w:tcBorders>
              <w:top w:val="nil"/>
              <w:left w:val="nil"/>
              <w:bottom w:val="single" w:sz="4" w:space="0" w:color="auto"/>
              <w:right w:val="single" w:sz="4" w:space="0" w:color="auto"/>
            </w:tcBorders>
            <w:shd w:val="clear" w:color="auto" w:fill="auto"/>
            <w:noWrap/>
            <w:vAlign w:val="center"/>
            <w:hideMark/>
          </w:tcPr>
          <w:p w14:paraId="2C19535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1 390,1</w:t>
            </w:r>
          </w:p>
        </w:tc>
        <w:tc>
          <w:tcPr>
            <w:tcW w:w="302" w:type="pct"/>
            <w:tcBorders>
              <w:top w:val="nil"/>
              <w:left w:val="nil"/>
              <w:bottom w:val="single" w:sz="4" w:space="0" w:color="auto"/>
              <w:right w:val="single" w:sz="4" w:space="0" w:color="auto"/>
            </w:tcBorders>
            <w:shd w:val="clear" w:color="auto" w:fill="auto"/>
            <w:noWrap/>
            <w:vAlign w:val="center"/>
            <w:hideMark/>
          </w:tcPr>
          <w:p w14:paraId="629E2D1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1 392,9</w:t>
            </w:r>
          </w:p>
        </w:tc>
        <w:tc>
          <w:tcPr>
            <w:tcW w:w="302" w:type="pct"/>
            <w:tcBorders>
              <w:top w:val="nil"/>
              <w:left w:val="nil"/>
              <w:bottom w:val="single" w:sz="4" w:space="0" w:color="auto"/>
              <w:right w:val="single" w:sz="4" w:space="0" w:color="auto"/>
            </w:tcBorders>
            <w:shd w:val="clear" w:color="auto" w:fill="auto"/>
            <w:noWrap/>
            <w:vAlign w:val="center"/>
            <w:hideMark/>
          </w:tcPr>
          <w:p w14:paraId="6935471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1 395,7</w:t>
            </w:r>
          </w:p>
        </w:tc>
        <w:tc>
          <w:tcPr>
            <w:tcW w:w="302" w:type="pct"/>
            <w:tcBorders>
              <w:top w:val="nil"/>
              <w:left w:val="nil"/>
              <w:bottom w:val="single" w:sz="4" w:space="0" w:color="auto"/>
              <w:right w:val="single" w:sz="4" w:space="0" w:color="auto"/>
            </w:tcBorders>
            <w:shd w:val="clear" w:color="auto" w:fill="auto"/>
            <w:noWrap/>
            <w:vAlign w:val="center"/>
            <w:hideMark/>
          </w:tcPr>
          <w:p w14:paraId="3BF6095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1 398,4</w:t>
            </w:r>
          </w:p>
        </w:tc>
        <w:tc>
          <w:tcPr>
            <w:tcW w:w="302" w:type="pct"/>
            <w:tcBorders>
              <w:top w:val="nil"/>
              <w:left w:val="nil"/>
              <w:bottom w:val="single" w:sz="4" w:space="0" w:color="auto"/>
              <w:right w:val="single" w:sz="4" w:space="0" w:color="auto"/>
            </w:tcBorders>
            <w:shd w:val="clear" w:color="auto" w:fill="auto"/>
            <w:noWrap/>
            <w:vAlign w:val="center"/>
            <w:hideMark/>
          </w:tcPr>
          <w:p w14:paraId="68D208D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1 401,2</w:t>
            </w:r>
          </w:p>
        </w:tc>
        <w:tc>
          <w:tcPr>
            <w:tcW w:w="302" w:type="pct"/>
            <w:tcBorders>
              <w:top w:val="nil"/>
              <w:left w:val="nil"/>
              <w:bottom w:val="single" w:sz="4" w:space="0" w:color="auto"/>
              <w:right w:val="single" w:sz="4" w:space="0" w:color="auto"/>
            </w:tcBorders>
            <w:shd w:val="clear" w:color="auto" w:fill="auto"/>
            <w:noWrap/>
            <w:vAlign w:val="center"/>
            <w:hideMark/>
          </w:tcPr>
          <w:p w14:paraId="5CAA8BC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1 404,0</w:t>
            </w:r>
          </w:p>
        </w:tc>
        <w:tc>
          <w:tcPr>
            <w:tcW w:w="302" w:type="pct"/>
            <w:tcBorders>
              <w:top w:val="nil"/>
              <w:left w:val="nil"/>
              <w:bottom w:val="single" w:sz="4" w:space="0" w:color="auto"/>
              <w:right w:val="single" w:sz="4" w:space="0" w:color="auto"/>
            </w:tcBorders>
            <w:shd w:val="clear" w:color="auto" w:fill="auto"/>
            <w:noWrap/>
            <w:vAlign w:val="center"/>
            <w:hideMark/>
          </w:tcPr>
          <w:p w14:paraId="15C04EEC"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1 404,4</w:t>
            </w:r>
          </w:p>
        </w:tc>
        <w:tc>
          <w:tcPr>
            <w:tcW w:w="302" w:type="pct"/>
            <w:tcBorders>
              <w:top w:val="nil"/>
              <w:left w:val="nil"/>
              <w:bottom w:val="single" w:sz="4" w:space="0" w:color="auto"/>
              <w:right w:val="single" w:sz="4" w:space="0" w:color="auto"/>
            </w:tcBorders>
            <w:shd w:val="clear" w:color="auto" w:fill="auto"/>
            <w:noWrap/>
            <w:vAlign w:val="center"/>
            <w:hideMark/>
          </w:tcPr>
          <w:p w14:paraId="0DA0651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1 404,9</w:t>
            </w:r>
          </w:p>
        </w:tc>
      </w:tr>
      <w:tr w:rsidR="001A103A" w:rsidRPr="001A103A" w14:paraId="1FB4432E"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48EDF55"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281AA9F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21F7BD7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0,462</w:t>
            </w:r>
          </w:p>
        </w:tc>
        <w:tc>
          <w:tcPr>
            <w:tcW w:w="302" w:type="pct"/>
            <w:tcBorders>
              <w:top w:val="nil"/>
              <w:left w:val="nil"/>
              <w:bottom w:val="single" w:sz="4" w:space="0" w:color="auto"/>
              <w:right w:val="single" w:sz="4" w:space="0" w:color="auto"/>
            </w:tcBorders>
            <w:shd w:val="clear" w:color="auto" w:fill="auto"/>
            <w:noWrap/>
            <w:vAlign w:val="center"/>
            <w:hideMark/>
          </w:tcPr>
          <w:p w14:paraId="382BD89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0,474</w:t>
            </w:r>
          </w:p>
        </w:tc>
        <w:tc>
          <w:tcPr>
            <w:tcW w:w="302" w:type="pct"/>
            <w:tcBorders>
              <w:top w:val="nil"/>
              <w:left w:val="nil"/>
              <w:bottom w:val="single" w:sz="4" w:space="0" w:color="auto"/>
              <w:right w:val="single" w:sz="4" w:space="0" w:color="auto"/>
            </w:tcBorders>
            <w:shd w:val="clear" w:color="auto" w:fill="auto"/>
            <w:noWrap/>
            <w:vAlign w:val="center"/>
            <w:hideMark/>
          </w:tcPr>
          <w:p w14:paraId="0521F83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0,487</w:t>
            </w:r>
          </w:p>
        </w:tc>
        <w:tc>
          <w:tcPr>
            <w:tcW w:w="302" w:type="pct"/>
            <w:tcBorders>
              <w:top w:val="nil"/>
              <w:left w:val="nil"/>
              <w:bottom w:val="single" w:sz="4" w:space="0" w:color="auto"/>
              <w:right w:val="single" w:sz="4" w:space="0" w:color="auto"/>
            </w:tcBorders>
            <w:shd w:val="clear" w:color="auto" w:fill="auto"/>
            <w:noWrap/>
            <w:vAlign w:val="center"/>
            <w:hideMark/>
          </w:tcPr>
          <w:p w14:paraId="033B64F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0,499</w:t>
            </w:r>
          </w:p>
        </w:tc>
        <w:tc>
          <w:tcPr>
            <w:tcW w:w="302" w:type="pct"/>
            <w:tcBorders>
              <w:top w:val="nil"/>
              <w:left w:val="nil"/>
              <w:bottom w:val="single" w:sz="4" w:space="0" w:color="auto"/>
              <w:right w:val="single" w:sz="4" w:space="0" w:color="auto"/>
            </w:tcBorders>
            <w:shd w:val="clear" w:color="auto" w:fill="auto"/>
            <w:noWrap/>
            <w:vAlign w:val="center"/>
            <w:hideMark/>
          </w:tcPr>
          <w:p w14:paraId="189E1B0C"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0,512</w:t>
            </w:r>
          </w:p>
        </w:tc>
        <w:tc>
          <w:tcPr>
            <w:tcW w:w="302" w:type="pct"/>
            <w:tcBorders>
              <w:top w:val="nil"/>
              <w:left w:val="nil"/>
              <w:bottom w:val="single" w:sz="4" w:space="0" w:color="auto"/>
              <w:right w:val="single" w:sz="4" w:space="0" w:color="auto"/>
            </w:tcBorders>
            <w:shd w:val="clear" w:color="auto" w:fill="auto"/>
            <w:noWrap/>
            <w:vAlign w:val="center"/>
            <w:hideMark/>
          </w:tcPr>
          <w:p w14:paraId="04806CB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0,525</w:t>
            </w:r>
          </w:p>
        </w:tc>
        <w:tc>
          <w:tcPr>
            <w:tcW w:w="302" w:type="pct"/>
            <w:tcBorders>
              <w:top w:val="nil"/>
              <w:left w:val="nil"/>
              <w:bottom w:val="single" w:sz="4" w:space="0" w:color="auto"/>
              <w:right w:val="single" w:sz="4" w:space="0" w:color="auto"/>
            </w:tcBorders>
            <w:shd w:val="clear" w:color="auto" w:fill="auto"/>
            <w:noWrap/>
            <w:vAlign w:val="center"/>
            <w:hideMark/>
          </w:tcPr>
          <w:p w14:paraId="4DD83CD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0,539</w:t>
            </w:r>
          </w:p>
        </w:tc>
        <w:tc>
          <w:tcPr>
            <w:tcW w:w="302" w:type="pct"/>
            <w:tcBorders>
              <w:top w:val="nil"/>
              <w:left w:val="nil"/>
              <w:bottom w:val="single" w:sz="4" w:space="0" w:color="auto"/>
              <w:right w:val="single" w:sz="4" w:space="0" w:color="auto"/>
            </w:tcBorders>
            <w:shd w:val="clear" w:color="auto" w:fill="auto"/>
            <w:noWrap/>
            <w:vAlign w:val="center"/>
            <w:hideMark/>
          </w:tcPr>
          <w:p w14:paraId="7BA1F39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0,553</w:t>
            </w:r>
          </w:p>
        </w:tc>
        <w:tc>
          <w:tcPr>
            <w:tcW w:w="302" w:type="pct"/>
            <w:tcBorders>
              <w:top w:val="nil"/>
              <w:left w:val="nil"/>
              <w:bottom w:val="single" w:sz="4" w:space="0" w:color="auto"/>
              <w:right w:val="single" w:sz="4" w:space="0" w:color="auto"/>
            </w:tcBorders>
            <w:shd w:val="clear" w:color="auto" w:fill="auto"/>
            <w:noWrap/>
            <w:vAlign w:val="center"/>
            <w:hideMark/>
          </w:tcPr>
          <w:p w14:paraId="0F09F31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0,567</w:t>
            </w:r>
          </w:p>
        </w:tc>
        <w:tc>
          <w:tcPr>
            <w:tcW w:w="302" w:type="pct"/>
            <w:tcBorders>
              <w:top w:val="nil"/>
              <w:left w:val="nil"/>
              <w:bottom w:val="single" w:sz="4" w:space="0" w:color="auto"/>
              <w:right w:val="single" w:sz="4" w:space="0" w:color="auto"/>
            </w:tcBorders>
            <w:shd w:val="clear" w:color="auto" w:fill="auto"/>
            <w:noWrap/>
            <w:vAlign w:val="center"/>
            <w:hideMark/>
          </w:tcPr>
          <w:p w14:paraId="0BC0A00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0,581</w:t>
            </w:r>
          </w:p>
        </w:tc>
        <w:tc>
          <w:tcPr>
            <w:tcW w:w="302" w:type="pct"/>
            <w:tcBorders>
              <w:top w:val="nil"/>
              <w:left w:val="nil"/>
              <w:bottom w:val="single" w:sz="4" w:space="0" w:color="auto"/>
              <w:right w:val="single" w:sz="4" w:space="0" w:color="auto"/>
            </w:tcBorders>
            <w:shd w:val="clear" w:color="auto" w:fill="auto"/>
            <w:noWrap/>
            <w:vAlign w:val="center"/>
            <w:hideMark/>
          </w:tcPr>
          <w:p w14:paraId="77C866D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0,596</w:t>
            </w:r>
          </w:p>
        </w:tc>
        <w:tc>
          <w:tcPr>
            <w:tcW w:w="302" w:type="pct"/>
            <w:tcBorders>
              <w:top w:val="nil"/>
              <w:left w:val="nil"/>
              <w:bottom w:val="single" w:sz="4" w:space="0" w:color="auto"/>
              <w:right w:val="single" w:sz="4" w:space="0" w:color="auto"/>
            </w:tcBorders>
            <w:shd w:val="clear" w:color="auto" w:fill="auto"/>
            <w:noWrap/>
            <w:vAlign w:val="center"/>
            <w:hideMark/>
          </w:tcPr>
          <w:p w14:paraId="5E1D28D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0,612</w:t>
            </w:r>
          </w:p>
        </w:tc>
      </w:tr>
      <w:tr w:rsidR="001A103A" w:rsidRPr="001A103A" w14:paraId="2C6BD696"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1820058"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5354187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м</w:t>
            </w:r>
            <w:r w:rsidRPr="001A103A">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5C3C828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86825F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E858C6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4677E0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15A476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F712B9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3A2AB3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28ED82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D086B4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70935D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763AD9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608031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w:t>
            </w:r>
          </w:p>
        </w:tc>
      </w:tr>
      <w:tr w:rsidR="001A103A" w:rsidRPr="001A103A" w14:paraId="700FB142"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013FFC0"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5A47389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м</w:t>
            </w:r>
            <w:r w:rsidRPr="001A103A">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79541DB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9,3</w:t>
            </w:r>
          </w:p>
        </w:tc>
        <w:tc>
          <w:tcPr>
            <w:tcW w:w="302" w:type="pct"/>
            <w:tcBorders>
              <w:top w:val="nil"/>
              <w:left w:val="nil"/>
              <w:bottom w:val="single" w:sz="4" w:space="0" w:color="auto"/>
              <w:right w:val="single" w:sz="4" w:space="0" w:color="auto"/>
            </w:tcBorders>
            <w:shd w:val="clear" w:color="auto" w:fill="auto"/>
            <w:noWrap/>
            <w:vAlign w:val="center"/>
            <w:hideMark/>
          </w:tcPr>
          <w:p w14:paraId="2B054CF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9,5</w:t>
            </w:r>
          </w:p>
        </w:tc>
        <w:tc>
          <w:tcPr>
            <w:tcW w:w="302" w:type="pct"/>
            <w:tcBorders>
              <w:top w:val="nil"/>
              <w:left w:val="nil"/>
              <w:bottom w:val="single" w:sz="4" w:space="0" w:color="auto"/>
              <w:right w:val="single" w:sz="4" w:space="0" w:color="auto"/>
            </w:tcBorders>
            <w:shd w:val="clear" w:color="auto" w:fill="auto"/>
            <w:noWrap/>
            <w:vAlign w:val="center"/>
            <w:hideMark/>
          </w:tcPr>
          <w:p w14:paraId="0566D59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9,8</w:t>
            </w:r>
          </w:p>
        </w:tc>
        <w:tc>
          <w:tcPr>
            <w:tcW w:w="302" w:type="pct"/>
            <w:tcBorders>
              <w:top w:val="nil"/>
              <w:left w:val="nil"/>
              <w:bottom w:val="single" w:sz="4" w:space="0" w:color="auto"/>
              <w:right w:val="single" w:sz="4" w:space="0" w:color="auto"/>
            </w:tcBorders>
            <w:shd w:val="clear" w:color="auto" w:fill="auto"/>
            <w:noWrap/>
            <w:vAlign w:val="center"/>
            <w:hideMark/>
          </w:tcPr>
          <w:p w14:paraId="551C88E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10,0</w:t>
            </w:r>
          </w:p>
        </w:tc>
        <w:tc>
          <w:tcPr>
            <w:tcW w:w="302" w:type="pct"/>
            <w:tcBorders>
              <w:top w:val="nil"/>
              <w:left w:val="nil"/>
              <w:bottom w:val="single" w:sz="4" w:space="0" w:color="auto"/>
              <w:right w:val="single" w:sz="4" w:space="0" w:color="auto"/>
            </w:tcBorders>
            <w:shd w:val="clear" w:color="auto" w:fill="auto"/>
            <w:noWrap/>
            <w:vAlign w:val="center"/>
            <w:hideMark/>
          </w:tcPr>
          <w:p w14:paraId="42BCBC3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10,3</w:t>
            </w:r>
          </w:p>
        </w:tc>
        <w:tc>
          <w:tcPr>
            <w:tcW w:w="302" w:type="pct"/>
            <w:tcBorders>
              <w:top w:val="nil"/>
              <w:left w:val="nil"/>
              <w:bottom w:val="single" w:sz="4" w:space="0" w:color="auto"/>
              <w:right w:val="single" w:sz="4" w:space="0" w:color="auto"/>
            </w:tcBorders>
            <w:shd w:val="clear" w:color="auto" w:fill="auto"/>
            <w:noWrap/>
            <w:vAlign w:val="center"/>
            <w:hideMark/>
          </w:tcPr>
          <w:p w14:paraId="5D8E6473"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10,5</w:t>
            </w:r>
          </w:p>
        </w:tc>
        <w:tc>
          <w:tcPr>
            <w:tcW w:w="302" w:type="pct"/>
            <w:tcBorders>
              <w:top w:val="nil"/>
              <w:left w:val="nil"/>
              <w:bottom w:val="single" w:sz="4" w:space="0" w:color="auto"/>
              <w:right w:val="single" w:sz="4" w:space="0" w:color="auto"/>
            </w:tcBorders>
            <w:shd w:val="clear" w:color="auto" w:fill="auto"/>
            <w:noWrap/>
            <w:vAlign w:val="center"/>
            <w:hideMark/>
          </w:tcPr>
          <w:p w14:paraId="3AB0660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10,8</w:t>
            </w:r>
          </w:p>
        </w:tc>
        <w:tc>
          <w:tcPr>
            <w:tcW w:w="302" w:type="pct"/>
            <w:tcBorders>
              <w:top w:val="nil"/>
              <w:left w:val="nil"/>
              <w:bottom w:val="single" w:sz="4" w:space="0" w:color="auto"/>
              <w:right w:val="single" w:sz="4" w:space="0" w:color="auto"/>
            </w:tcBorders>
            <w:shd w:val="clear" w:color="auto" w:fill="auto"/>
            <w:noWrap/>
            <w:vAlign w:val="center"/>
            <w:hideMark/>
          </w:tcPr>
          <w:p w14:paraId="1C46AA4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11,1</w:t>
            </w:r>
          </w:p>
        </w:tc>
        <w:tc>
          <w:tcPr>
            <w:tcW w:w="302" w:type="pct"/>
            <w:tcBorders>
              <w:top w:val="nil"/>
              <w:left w:val="nil"/>
              <w:bottom w:val="single" w:sz="4" w:space="0" w:color="auto"/>
              <w:right w:val="single" w:sz="4" w:space="0" w:color="auto"/>
            </w:tcBorders>
            <w:shd w:val="clear" w:color="auto" w:fill="auto"/>
            <w:noWrap/>
            <w:vAlign w:val="center"/>
            <w:hideMark/>
          </w:tcPr>
          <w:p w14:paraId="5DFF452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11,4</w:t>
            </w:r>
          </w:p>
        </w:tc>
        <w:tc>
          <w:tcPr>
            <w:tcW w:w="302" w:type="pct"/>
            <w:tcBorders>
              <w:top w:val="nil"/>
              <w:left w:val="nil"/>
              <w:bottom w:val="single" w:sz="4" w:space="0" w:color="auto"/>
              <w:right w:val="single" w:sz="4" w:space="0" w:color="auto"/>
            </w:tcBorders>
            <w:shd w:val="clear" w:color="auto" w:fill="auto"/>
            <w:noWrap/>
            <w:vAlign w:val="center"/>
            <w:hideMark/>
          </w:tcPr>
          <w:p w14:paraId="250DB1F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11,7</w:t>
            </w:r>
          </w:p>
        </w:tc>
        <w:tc>
          <w:tcPr>
            <w:tcW w:w="302" w:type="pct"/>
            <w:tcBorders>
              <w:top w:val="nil"/>
              <w:left w:val="nil"/>
              <w:bottom w:val="single" w:sz="4" w:space="0" w:color="auto"/>
              <w:right w:val="single" w:sz="4" w:space="0" w:color="auto"/>
            </w:tcBorders>
            <w:shd w:val="clear" w:color="auto" w:fill="auto"/>
            <w:noWrap/>
            <w:vAlign w:val="center"/>
            <w:hideMark/>
          </w:tcPr>
          <w:p w14:paraId="1970B8FB"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12,0</w:t>
            </w:r>
          </w:p>
        </w:tc>
        <w:tc>
          <w:tcPr>
            <w:tcW w:w="302" w:type="pct"/>
            <w:tcBorders>
              <w:top w:val="nil"/>
              <w:left w:val="nil"/>
              <w:bottom w:val="single" w:sz="4" w:space="0" w:color="auto"/>
              <w:right w:val="single" w:sz="4" w:space="0" w:color="auto"/>
            </w:tcBorders>
            <w:shd w:val="clear" w:color="auto" w:fill="auto"/>
            <w:noWrap/>
            <w:vAlign w:val="center"/>
            <w:hideMark/>
          </w:tcPr>
          <w:p w14:paraId="147538C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12,3</w:t>
            </w:r>
          </w:p>
        </w:tc>
      </w:tr>
      <w:tr w:rsidR="001A103A" w:rsidRPr="001A103A" w14:paraId="05FD8585"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5102D0F"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789D6A7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м</w:t>
            </w:r>
            <w:r w:rsidRPr="001A103A">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4A0B600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8,4</w:t>
            </w:r>
          </w:p>
        </w:tc>
        <w:tc>
          <w:tcPr>
            <w:tcW w:w="302" w:type="pct"/>
            <w:tcBorders>
              <w:top w:val="nil"/>
              <w:left w:val="nil"/>
              <w:bottom w:val="single" w:sz="4" w:space="0" w:color="auto"/>
              <w:right w:val="single" w:sz="4" w:space="0" w:color="auto"/>
            </w:tcBorders>
            <w:shd w:val="clear" w:color="auto" w:fill="auto"/>
            <w:noWrap/>
            <w:vAlign w:val="center"/>
            <w:hideMark/>
          </w:tcPr>
          <w:p w14:paraId="316EE67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8,6</w:t>
            </w:r>
          </w:p>
        </w:tc>
        <w:tc>
          <w:tcPr>
            <w:tcW w:w="302" w:type="pct"/>
            <w:tcBorders>
              <w:top w:val="nil"/>
              <w:left w:val="nil"/>
              <w:bottom w:val="single" w:sz="4" w:space="0" w:color="auto"/>
              <w:right w:val="single" w:sz="4" w:space="0" w:color="auto"/>
            </w:tcBorders>
            <w:shd w:val="clear" w:color="auto" w:fill="auto"/>
            <w:noWrap/>
            <w:vAlign w:val="center"/>
            <w:hideMark/>
          </w:tcPr>
          <w:p w14:paraId="068D71B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8,8</w:t>
            </w:r>
          </w:p>
        </w:tc>
        <w:tc>
          <w:tcPr>
            <w:tcW w:w="302" w:type="pct"/>
            <w:tcBorders>
              <w:top w:val="nil"/>
              <w:left w:val="nil"/>
              <w:bottom w:val="single" w:sz="4" w:space="0" w:color="auto"/>
              <w:right w:val="single" w:sz="4" w:space="0" w:color="auto"/>
            </w:tcBorders>
            <w:shd w:val="clear" w:color="auto" w:fill="auto"/>
            <w:noWrap/>
            <w:vAlign w:val="center"/>
            <w:hideMark/>
          </w:tcPr>
          <w:p w14:paraId="7B4FB88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9,0</w:t>
            </w:r>
          </w:p>
        </w:tc>
        <w:tc>
          <w:tcPr>
            <w:tcW w:w="302" w:type="pct"/>
            <w:tcBorders>
              <w:top w:val="nil"/>
              <w:left w:val="nil"/>
              <w:bottom w:val="single" w:sz="4" w:space="0" w:color="auto"/>
              <w:right w:val="single" w:sz="4" w:space="0" w:color="auto"/>
            </w:tcBorders>
            <w:shd w:val="clear" w:color="auto" w:fill="auto"/>
            <w:noWrap/>
            <w:vAlign w:val="center"/>
            <w:hideMark/>
          </w:tcPr>
          <w:p w14:paraId="3C668DA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9,3</w:t>
            </w:r>
          </w:p>
        </w:tc>
        <w:tc>
          <w:tcPr>
            <w:tcW w:w="302" w:type="pct"/>
            <w:tcBorders>
              <w:top w:val="nil"/>
              <w:left w:val="nil"/>
              <w:bottom w:val="single" w:sz="4" w:space="0" w:color="auto"/>
              <w:right w:val="single" w:sz="4" w:space="0" w:color="auto"/>
            </w:tcBorders>
            <w:shd w:val="clear" w:color="auto" w:fill="auto"/>
            <w:noWrap/>
            <w:vAlign w:val="center"/>
            <w:hideMark/>
          </w:tcPr>
          <w:p w14:paraId="4554F02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9,5</w:t>
            </w:r>
          </w:p>
        </w:tc>
        <w:tc>
          <w:tcPr>
            <w:tcW w:w="302" w:type="pct"/>
            <w:tcBorders>
              <w:top w:val="nil"/>
              <w:left w:val="nil"/>
              <w:bottom w:val="single" w:sz="4" w:space="0" w:color="auto"/>
              <w:right w:val="single" w:sz="4" w:space="0" w:color="auto"/>
            </w:tcBorders>
            <w:shd w:val="clear" w:color="auto" w:fill="auto"/>
            <w:noWrap/>
            <w:vAlign w:val="center"/>
            <w:hideMark/>
          </w:tcPr>
          <w:p w14:paraId="668DA94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9,7</w:t>
            </w:r>
          </w:p>
        </w:tc>
        <w:tc>
          <w:tcPr>
            <w:tcW w:w="302" w:type="pct"/>
            <w:tcBorders>
              <w:top w:val="nil"/>
              <w:left w:val="nil"/>
              <w:bottom w:val="single" w:sz="4" w:space="0" w:color="auto"/>
              <w:right w:val="single" w:sz="4" w:space="0" w:color="auto"/>
            </w:tcBorders>
            <w:shd w:val="clear" w:color="auto" w:fill="auto"/>
            <w:noWrap/>
            <w:vAlign w:val="center"/>
            <w:hideMark/>
          </w:tcPr>
          <w:p w14:paraId="63A43A4C"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10,0</w:t>
            </w:r>
          </w:p>
        </w:tc>
        <w:tc>
          <w:tcPr>
            <w:tcW w:w="302" w:type="pct"/>
            <w:tcBorders>
              <w:top w:val="nil"/>
              <w:left w:val="nil"/>
              <w:bottom w:val="single" w:sz="4" w:space="0" w:color="auto"/>
              <w:right w:val="single" w:sz="4" w:space="0" w:color="auto"/>
            </w:tcBorders>
            <w:shd w:val="clear" w:color="auto" w:fill="auto"/>
            <w:noWrap/>
            <w:vAlign w:val="center"/>
            <w:hideMark/>
          </w:tcPr>
          <w:p w14:paraId="2E5D5B37"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10,2</w:t>
            </w:r>
          </w:p>
        </w:tc>
        <w:tc>
          <w:tcPr>
            <w:tcW w:w="302" w:type="pct"/>
            <w:tcBorders>
              <w:top w:val="nil"/>
              <w:left w:val="nil"/>
              <w:bottom w:val="single" w:sz="4" w:space="0" w:color="auto"/>
              <w:right w:val="single" w:sz="4" w:space="0" w:color="auto"/>
            </w:tcBorders>
            <w:shd w:val="clear" w:color="auto" w:fill="auto"/>
            <w:noWrap/>
            <w:vAlign w:val="center"/>
            <w:hideMark/>
          </w:tcPr>
          <w:p w14:paraId="4E810C2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10,5</w:t>
            </w:r>
          </w:p>
        </w:tc>
        <w:tc>
          <w:tcPr>
            <w:tcW w:w="302" w:type="pct"/>
            <w:tcBorders>
              <w:top w:val="nil"/>
              <w:left w:val="nil"/>
              <w:bottom w:val="single" w:sz="4" w:space="0" w:color="auto"/>
              <w:right w:val="single" w:sz="4" w:space="0" w:color="auto"/>
            </w:tcBorders>
            <w:shd w:val="clear" w:color="auto" w:fill="auto"/>
            <w:noWrap/>
            <w:vAlign w:val="center"/>
            <w:hideMark/>
          </w:tcPr>
          <w:p w14:paraId="47BBC600"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10,8</w:t>
            </w:r>
          </w:p>
        </w:tc>
        <w:tc>
          <w:tcPr>
            <w:tcW w:w="302" w:type="pct"/>
            <w:tcBorders>
              <w:top w:val="nil"/>
              <w:left w:val="nil"/>
              <w:bottom w:val="single" w:sz="4" w:space="0" w:color="auto"/>
              <w:right w:val="single" w:sz="4" w:space="0" w:color="auto"/>
            </w:tcBorders>
            <w:shd w:val="clear" w:color="auto" w:fill="auto"/>
            <w:noWrap/>
            <w:vAlign w:val="center"/>
            <w:hideMark/>
          </w:tcPr>
          <w:p w14:paraId="09A7D0A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11,1</w:t>
            </w:r>
          </w:p>
        </w:tc>
      </w:tr>
      <w:tr w:rsidR="001A103A" w:rsidRPr="001A103A" w14:paraId="666D1F86"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9F7FEC7"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69F612B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млн. м</w:t>
            </w:r>
            <w:r w:rsidRPr="001A103A">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20393BC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EB6B20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37,738</w:t>
            </w:r>
          </w:p>
        </w:tc>
        <w:tc>
          <w:tcPr>
            <w:tcW w:w="302" w:type="pct"/>
            <w:tcBorders>
              <w:top w:val="nil"/>
              <w:left w:val="nil"/>
              <w:bottom w:val="single" w:sz="4" w:space="0" w:color="auto"/>
              <w:right w:val="single" w:sz="4" w:space="0" w:color="auto"/>
            </w:tcBorders>
            <w:shd w:val="clear" w:color="auto" w:fill="auto"/>
            <w:noWrap/>
            <w:vAlign w:val="center"/>
            <w:hideMark/>
          </w:tcPr>
          <w:p w14:paraId="51D7CE7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38,710</w:t>
            </w:r>
          </w:p>
        </w:tc>
        <w:tc>
          <w:tcPr>
            <w:tcW w:w="302" w:type="pct"/>
            <w:tcBorders>
              <w:top w:val="nil"/>
              <w:left w:val="nil"/>
              <w:bottom w:val="single" w:sz="4" w:space="0" w:color="auto"/>
              <w:right w:val="single" w:sz="4" w:space="0" w:color="auto"/>
            </w:tcBorders>
            <w:shd w:val="clear" w:color="auto" w:fill="auto"/>
            <w:noWrap/>
            <w:vAlign w:val="center"/>
            <w:hideMark/>
          </w:tcPr>
          <w:p w14:paraId="5F189FF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39,707</w:t>
            </w:r>
          </w:p>
        </w:tc>
        <w:tc>
          <w:tcPr>
            <w:tcW w:w="302" w:type="pct"/>
            <w:tcBorders>
              <w:top w:val="nil"/>
              <w:left w:val="nil"/>
              <w:bottom w:val="single" w:sz="4" w:space="0" w:color="auto"/>
              <w:right w:val="single" w:sz="4" w:space="0" w:color="auto"/>
            </w:tcBorders>
            <w:shd w:val="clear" w:color="auto" w:fill="auto"/>
            <w:noWrap/>
            <w:vAlign w:val="center"/>
            <w:hideMark/>
          </w:tcPr>
          <w:p w14:paraId="4EBDC6C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40,730</w:t>
            </w:r>
          </w:p>
        </w:tc>
        <w:tc>
          <w:tcPr>
            <w:tcW w:w="302" w:type="pct"/>
            <w:tcBorders>
              <w:top w:val="nil"/>
              <w:left w:val="nil"/>
              <w:bottom w:val="single" w:sz="4" w:space="0" w:color="auto"/>
              <w:right w:val="single" w:sz="4" w:space="0" w:color="auto"/>
            </w:tcBorders>
            <w:shd w:val="clear" w:color="auto" w:fill="auto"/>
            <w:noWrap/>
            <w:vAlign w:val="center"/>
            <w:hideMark/>
          </w:tcPr>
          <w:p w14:paraId="617FD0C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41,779</w:t>
            </w:r>
          </w:p>
        </w:tc>
        <w:tc>
          <w:tcPr>
            <w:tcW w:w="302" w:type="pct"/>
            <w:tcBorders>
              <w:top w:val="nil"/>
              <w:left w:val="nil"/>
              <w:bottom w:val="single" w:sz="4" w:space="0" w:color="auto"/>
              <w:right w:val="single" w:sz="4" w:space="0" w:color="auto"/>
            </w:tcBorders>
            <w:shd w:val="clear" w:color="auto" w:fill="auto"/>
            <w:noWrap/>
            <w:vAlign w:val="center"/>
            <w:hideMark/>
          </w:tcPr>
          <w:p w14:paraId="7F785DB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42,855</w:t>
            </w:r>
          </w:p>
        </w:tc>
        <w:tc>
          <w:tcPr>
            <w:tcW w:w="302" w:type="pct"/>
            <w:tcBorders>
              <w:top w:val="nil"/>
              <w:left w:val="nil"/>
              <w:bottom w:val="single" w:sz="4" w:space="0" w:color="auto"/>
              <w:right w:val="single" w:sz="4" w:space="0" w:color="auto"/>
            </w:tcBorders>
            <w:shd w:val="clear" w:color="auto" w:fill="auto"/>
            <w:noWrap/>
            <w:vAlign w:val="center"/>
            <w:hideMark/>
          </w:tcPr>
          <w:p w14:paraId="47B135DD"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43,959</w:t>
            </w:r>
          </w:p>
        </w:tc>
        <w:tc>
          <w:tcPr>
            <w:tcW w:w="302" w:type="pct"/>
            <w:tcBorders>
              <w:top w:val="nil"/>
              <w:left w:val="nil"/>
              <w:bottom w:val="single" w:sz="4" w:space="0" w:color="auto"/>
              <w:right w:val="single" w:sz="4" w:space="0" w:color="auto"/>
            </w:tcBorders>
            <w:shd w:val="clear" w:color="auto" w:fill="auto"/>
            <w:noWrap/>
            <w:vAlign w:val="center"/>
            <w:hideMark/>
          </w:tcPr>
          <w:p w14:paraId="746C323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45,092</w:t>
            </w:r>
          </w:p>
        </w:tc>
        <w:tc>
          <w:tcPr>
            <w:tcW w:w="302" w:type="pct"/>
            <w:tcBorders>
              <w:top w:val="nil"/>
              <w:left w:val="nil"/>
              <w:bottom w:val="single" w:sz="4" w:space="0" w:color="auto"/>
              <w:right w:val="single" w:sz="4" w:space="0" w:color="auto"/>
            </w:tcBorders>
            <w:shd w:val="clear" w:color="auto" w:fill="auto"/>
            <w:noWrap/>
            <w:vAlign w:val="center"/>
            <w:hideMark/>
          </w:tcPr>
          <w:p w14:paraId="75CFDE3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46,253</w:t>
            </w:r>
          </w:p>
        </w:tc>
        <w:tc>
          <w:tcPr>
            <w:tcW w:w="302" w:type="pct"/>
            <w:tcBorders>
              <w:top w:val="nil"/>
              <w:left w:val="nil"/>
              <w:bottom w:val="single" w:sz="4" w:space="0" w:color="auto"/>
              <w:right w:val="single" w:sz="4" w:space="0" w:color="auto"/>
            </w:tcBorders>
            <w:shd w:val="clear" w:color="auto" w:fill="auto"/>
            <w:noWrap/>
            <w:vAlign w:val="center"/>
            <w:hideMark/>
          </w:tcPr>
          <w:p w14:paraId="428BF935"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47,445</w:t>
            </w:r>
          </w:p>
        </w:tc>
        <w:tc>
          <w:tcPr>
            <w:tcW w:w="302" w:type="pct"/>
            <w:tcBorders>
              <w:top w:val="nil"/>
              <w:left w:val="nil"/>
              <w:bottom w:val="single" w:sz="4" w:space="0" w:color="auto"/>
              <w:right w:val="single" w:sz="4" w:space="0" w:color="auto"/>
            </w:tcBorders>
            <w:shd w:val="clear" w:color="auto" w:fill="auto"/>
            <w:noWrap/>
            <w:vAlign w:val="center"/>
            <w:hideMark/>
          </w:tcPr>
          <w:p w14:paraId="0EE44664"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48,667</w:t>
            </w:r>
          </w:p>
        </w:tc>
      </w:tr>
      <w:tr w:rsidR="001A103A" w:rsidRPr="001A103A" w14:paraId="0E95C9DC"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35F568A"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ТКО</w:t>
            </w:r>
          </w:p>
        </w:tc>
        <w:tc>
          <w:tcPr>
            <w:tcW w:w="259" w:type="pct"/>
            <w:tcBorders>
              <w:top w:val="nil"/>
              <w:left w:val="nil"/>
              <w:bottom w:val="single" w:sz="4" w:space="0" w:color="auto"/>
              <w:right w:val="single" w:sz="4" w:space="0" w:color="auto"/>
            </w:tcBorders>
            <w:shd w:val="clear" w:color="auto" w:fill="auto"/>
            <w:vAlign w:val="center"/>
            <w:hideMark/>
          </w:tcPr>
          <w:p w14:paraId="7B878D1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1A3CF54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0,33</w:t>
            </w:r>
          </w:p>
        </w:tc>
        <w:tc>
          <w:tcPr>
            <w:tcW w:w="302" w:type="pct"/>
            <w:tcBorders>
              <w:top w:val="nil"/>
              <w:left w:val="nil"/>
              <w:bottom w:val="single" w:sz="4" w:space="0" w:color="auto"/>
              <w:right w:val="single" w:sz="4" w:space="0" w:color="auto"/>
            </w:tcBorders>
            <w:shd w:val="clear" w:color="auto" w:fill="auto"/>
            <w:noWrap/>
            <w:vAlign w:val="center"/>
            <w:hideMark/>
          </w:tcPr>
          <w:p w14:paraId="2F9ADF7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0,33</w:t>
            </w:r>
          </w:p>
        </w:tc>
        <w:tc>
          <w:tcPr>
            <w:tcW w:w="302" w:type="pct"/>
            <w:tcBorders>
              <w:top w:val="nil"/>
              <w:left w:val="nil"/>
              <w:bottom w:val="single" w:sz="4" w:space="0" w:color="auto"/>
              <w:right w:val="single" w:sz="4" w:space="0" w:color="auto"/>
            </w:tcBorders>
            <w:shd w:val="clear" w:color="auto" w:fill="auto"/>
            <w:noWrap/>
            <w:vAlign w:val="center"/>
            <w:hideMark/>
          </w:tcPr>
          <w:p w14:paraId="637AB76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0,33</w:t>
            </w:r>
          </w:p>
        </w:tc>
        <w:tc>
          <w:tcPr>
            <w:tcW w:w="302" w:type="pct"/>
            <w:tcBorders>
              <w:top w:val="nil"/>
              <w:left w:val="nil"/>
              <w:bottom w:val="single" w:sz="4" w:space="0" w:color="auto"/>
              <w:right w:val="single" w:sz="4" w:space="0" w:color="auto"/>
            </w:tcBorders>
            <w:shd w:val="clear" w:color="auto" w:fill="auto"/>
            <w:noWrap/>
            <w:vAlign w:val="center"/>
            <w:hideMark/>
          </w:tcPr>
          <w:p w14:paraId="75DBFEC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0,33</w:t>
            </w:r>
          </w:p>
        </w:tc>
        <w:tc>
          <w:tcPr>
            <w:tcW w:w="302" w:type="pct"/>
            <w:tcBorders>
              <w:top w:val="nil"/>
              <w:left w:val="nil"/>
              <w:bottom w:val="single" w:sz="4" w:space="0" w:color="auto"/>
              <w:right w:val="single" w:sz="4" w:space="0" w:color="auto"/>
            </w:tcBorders>
            <w:shd w:val="clear" w:color="auto" w:fill="auto"/>
            <w:noWrap/>
            <w:vAlign w:val="center"/>
            <w:hideMark/>
          </w:tcPr>
          <w:p w14:paraId="13CB0ABE"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0,33</w:t>
            </w:r>
          </w:p>
        </w:tc>
        <w:tc>
          <w:tcPr>
            <w:tcW w:w="302" w:type="pct"/>
            <w:tcBorders>
              <w:top w:val="nil"/>
              <w:left w:val="nil"/>
              <w:bottom w:val="single" w:sz="4" w:space="0" w:color="auto"/>
              <w:right w:val="single" w:sz="4" w:space="0" w:color="auto"/>
            </w:tcBorders>
            <w:shd w:val="clear" w:color="auto" w:fill="auto"/>
            <w:noWrap/>
            <w:vAlign w:val="center"/>
            <w:hideMark/>
          </w:tcPr>
          <w:p w14:paraId="6F67CFB2"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0,33</w:t>
            </w:r>
          </w:p>
        </w:tc>
        <w:tc>
          <w:tcPr>
            <w:tcW w:w="302" w:type="pct"/>
            <w:tcBorders>
              <w:top w:val="nil"/>
              <w:left w:val="nil"/>
              <w:bottom w:val="single" w:sz="4" w:space="0" w:color="auto"/>
              <w:right w:val="single" w:sz="4" w:space="0" w:color="auto"/>
            </w:tcBorders>
            <w:shd w:val="clear" w:color="auto" w:fill="auto"/>
            <w:noWrap/>
            <w:vAlign w:val="center"/>
            <w:hideMark/>
          </w:tcPr>
          <w:p w14:paraId="7C97D419"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0,33</w:t>
            </w:r>
          </w:p>
        </w:tc>
        <w:tc>
          <w:tcPr>
            <w:tcW w:w="302" w:type="pct"/>
            <w:tcBorders>
              <w:top w:val="nil"/>
              <w:left w:val="nil"/>
              <w:bottom w:val="single" w:sz="4" w:space="0" w:color="auto"/>
              <w:right w:val="single" w:sz="4" w:space="0" w:color="auto"/>
            </w:tcBorders>
            <w:shd w:val="clear" w:color="auto" w:fill="auto"/>
            <w:noWrap/>
            <w:vAlign w:val="center"/>
            <w:hideMark/>
          </w:tcPr>
          <w:p w14:paraId="67B0CDC6"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0,34</w:t>
            </w:r>
          </w:p>
        </w:tc>
        <w:tc>
          <w:tcPr>
            <w:tcW w:w="302" w:type="pct"/>
            <w:tcBorders>
              <w:top w:val="nil"/>
              <w:left w:val="nil"/>
              <w:bottom w:val="single" w:sz="4" w:space="0" w:color="auto"/>
              <w:right w:val="single" w:sz="4" w:space="0" w:color="auto"/>
            </w:tcBorders>
            <w:shd w:val="clear" w:color="auto" w:fill="auto"/>
            <w:noWrap/>
            <w:vAlign w:val="center"/>
            <w:hideMark/>
          </w:tcPr>
          <w:p w14:paraId="04D3072A"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0,34</w:t>
            </w:r>
          </w:p>
        </w:tc>
        <w:tc>
          <w:tcPr>
            <w:tcW w:w="302" w:type="pct"/>
            <w:tcBorders>
              <w:top w:val="nil"/>
              <w:left w:val="nil"/>
              <w:bottom w:val="single" w:sz="4" w:space="0" w:color="auto"/>
              <w:right w:val="single" w:sz="4" w:space="0" w:color="auto"/>
            </w:tcBorders>
            <w:shd w:val="clear" w:color="auto" w:fill="auto"/>
            <w:noWrap/>
            <w:vAlign w:val="center"/>
            <w:hideMark/>
          </w:tcPr>
          <w:p w14:paraId="2EC68EC1"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0,34</w:t>
            </w:r>
          </w:p>
        </w:tc>
        <w:tc>
          <w:tcPr>
            <w:tcW w:w="302" w:type="pct"/>
            <w:tcBorders>
              <w:top w:val="nil"/>
              <w:left w:val="nil"/>
              <w:bottom w:val="single" w:sz="4" w:space="0" w:color="auto"/>
              <w:right w:val="single" w:sz="4" w:space="0" w:color="auto"/>
            </w:tcBorders>
            <w:shd w:val="clear" w:color="auto" w:fill="auto"/>
            <w:noWrap/>
            <w:vAlign w:val="center"/>
            <w:hideMark/>
          </w:tcPr>
          <w:p w14:paraId="125F5A4F"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0,34</w:t>
            </w:r>
          </w:p>
        </w:tc>
        <w:tc>
          <w:tcPr>
            <w:tcW w:w="302" w:type="pct"/>
            <w:tcBorders>
              <w:top w:val="nil"/>
              <w:left w:val="nil"/>
              <w:bottom w:val="single" w:sz="4" w:space="0" w:color="auto"/>
              <w:right w:val="single" w:sz="4" w:space="0" w:color="auto"/>
            </w:tcBorders>
            <w:shd w:val="clear" w:color="auto" w:fill="auto"/>
            <w:noWrap/>
            <w:vAlign w:val="center"/>
            <w:hideMark/>
          </w:tcPr>
          <w:p w14:paraId="6F183428" w14:textId="77777777" w:rsidR="001A103A" w:rsidRPr="001A103A" w:rsidRDefault="001A103A" w:rsidP="001A103A">
            <w:pPr>
              <w:spacing w:line="240" w:lineRule="auto"/>
              <w:ind w:firstLine="0"/>
              <w:jc w:val="center"/>
              <w:rPr>
                <w:rFonts w:eastAsia="Times New Roman" w:cs="Times New Roman"/>
                <w:color w:val="000000"/>
                <w:sz w:val="18"/>
                <w:szCs w:val="18"/>
                <w:lang w:eastAsia="ru-RU"/>
              </w:rPr>
            </w:pPr>
            <w:r w:rsidRPr="001A103A">
              <w:rPr>
                <w:rFonts w:eastAsia="Times New Roman" w:cs="Times New Roman"/>
                <w:color w:val="000000"/>
                <w:sz w:val="18"/>
                <w:szCs w:val="18"/>
                <w:lang w:eastAsia="ru-RU"/>
              </w:rPr>
              <w:t>0,34</w:t>
            </w:r>
          </w:p>
        </w:tc>
      </w:tr>
      <w:tr w:rsidR="001A103A" w:rsidRPr="001A103A" w14:paraId="44DDEAA7" w14:textId="77777777" w:rsidTr="0093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236DC2FB" w14:textId="77777777" w:rsidR="001A103A" w:rsidRPr="001A103A" w:rsidRDefault="001A103A" w:rsidP="001A103A">
            <w:pPr>
              <w:spacing w:line="240" w:lineRule="auto"/>
              <w:ind w:firstLine="0"/>
              <w:jc w:val="center"/>
              <w:rPr>
                <w:rFonts w:eastAsia="Times New Roman" w:cs="Times New Roman"/>
                <w:i/>
                <w:iCs/>
                <w:color w:val="000000"/>
                <w:sz w:val="18"/>
                <w:szCs w:val="18"/>
                <w:lang w:eastAsia="ru-RU"/>
              </w:rPr>
            </w:pPr>
            <w:r w:rsidRPr="001A103A">
              <w:rPr>
                <w:rFonts w:eastAsia="Times New Roman" w:cs="Times New Roman"/>
                <w:i/>
                <w:iCs/>
                <w:color w:val="000000"/>
                <w:sz w:val="18"/>
                <w:szCs w:val="18"/>
                <w:lang w:eastAsia="ru-RU"/>
              </w:rPr>
              <w:t>Величина потребления энергетических ресурсов</w:t>
            </w:r>
          </w:p>
        </w:tc>
      </w:tr>
      <w:tr w:rsidR="001A103A" w:rsidRPr="001A103A" w14:paraId="54064860"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07FEFD9"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17210FE2"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 xml:space="preserve">тыс. </w:t>
            </w:r>
            <w:r w:rsidRPr="001A103A">
              <w:rPr>
                <w:rFonts w:eastAsia="Times New Roman" w:cs="Times New Roman"/>
                <w:b/>
                <w:bCs/>
                <w:color w:val="000000"/>
                <w:sz w:val="18"/>
                <w:szCs w:val="18"/>
                <w:lang w:eastAsia="ru-RU"/>
              </w:rPr>
              <w:lastRenderedPageBreak/>
              <w:t>кВт·ч</w:t>
            </w:r>
          </w:p>
        </w:tc>
        <w:tc>
          <w:tcPr>
            <w:tcW w:w="278" w:type="pct"/>
            <w:tcBorders>
              <w:top w:val="nil"/>
              <w:left w:val="nil"/>
              <w:bottom w:val="single" w:sz="4" w:space="0" w:color="auto"/>
              <w:right w:val="single" w:sz="4" w:space="0" w:color="auto"/>
            </w:tcBorders>
            <w:shd w:val="clear" w:color="auto" w:fill="auto"/>
            <w:noWrap/>
            <w:vAlign w:val="center"/>
            <w:hideMark/>
          </w:tcPr>
          <w:p w14:paraId="6A6AFF7B"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lastRenderedPageBreak/>
              <w:t>14 003,8</w:t>
            </w:r>
          </w:p>
        </w:tc>
        <w:tc>
          <w:tcPr>
            <w:tcW w:w="302" w:type="pct"/>
            <w:tcBorders>
              <w:top w:val="nil"/>
              <w:left w:val="nil"/>
              <w:bottom w:val="single" w:sz="4" w:space="0" w:color="auto"/>
              <w:right w:val="single" w:sz="4" w:space="0" w:color="auto"/>
            </w:tcBorders>
            <w:shd w:val="clear" w:color="auto" w:fill="auto"/>
            <w:noWrap/>
            <w:vAlign w:val="center"/>
            <w:hideMark/>
          </w:tcPr>
          <w:p w14:paraId="25D7FC3C"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13 726,8</w:t>
            </w:r>
          </w:p>
        </w:tc>
        <w:tc>
          <w:tcPr>
            <w:tcW w:w="302" w:type="pct"/>
            <w:tcBorders>
              <w:top w:val="nil"/>
              <w:left w:val="nil"/>
              <w:bottom w:val="single" w:sz="4" w:space="0" w:color="auto"/>
              <w:right w:val="single" w:sz="4" w:space="0" w:color="auto"/>
            </w:tcBorders>
            <w:shd w:val="clear" w:color="auto" w:fill="auto"/>
            <w:noWrap/>
            <w:vAlign w:val="center"/>
            <w:hideMark/>
          </w:tcPr>
          <w:p w14:paraId="69F44882"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13 856,8</w:t>
            </w:r>
          </w:p>
        </w:tc>
        <w:tc>
          <w:tcPr>
            <w:tcW w:w="302" w:type="pct"/>
            <w:tcBorders>
              <w:top w:val="nil"/>
              <w:left w:val="nil"/>
              <w:bottom w:val="single" w:sz="4" w:space="0" w:color="auto"/>
              <w:right w:val="single" w:sz="4" w:space="0" w:color="auto"/>
            </w:tcBorders>
            <w:shd w:val="clear" w:color="auto" w:fill="auto"/>
            <w:noWrap/>
            <w:vAlign w:val="center"/>
            <w:hideMark/>
          </w:tcPr>
          <w:p w14:paraId="5B8EA4B4"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13 987,6</w:t>
            </w:r>
          </w:p>
        </w:tc>
        <w:tc>
          <w:tcPr>
            <w:tcW w:w="302" w:type="pct"/>
            <w:tcBorders>
              <w:top w:val="nil"/>
              <w:left w:val="nil"/>
              <w:bottom w:val="single" w:sz="4" w:space="0" w:color="auto"/>
              <w:right w:val="single" w:sz="4" w:space="0" w:color="auto"/>
            </w:tcBorders>
            <w:shd w:val="clear" w:color="auto" w:fill="auto"/>
            <w:noWrap/>
            <w:vAlign w:val="center"/>
            <w:hideMark/>
          </w:tcPr>
          <w:p w14:paraId="0A516270"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14 118,8</w:t>
            </w:r>
          </w:p>
        </w:tc>
        <w:tc>
          <w:tcPr>
            <w:tcW w:w="302" w:type="pct"/>
            <w:tcBorders>
              <w:top w:val="nil"/>
              <w:left w:val="nil"/>
              <w:bottom w:val="single" w:sz="4" w:space="0" w:color="auto"/>
              <w:right w:val="single" w:sz="4" w:space="0" w:color="auto"/>
            </w:tcBorders>
            <w:shd w:val="clear" w:color="auto" w:fill="auto"/>
            <w:noWrap/>
            <w:vAlign w:val="center"/>
            <w:hideMark/>
          </w:tcPr>
          <w:p w14:paraId="6F3A1C61"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14 250,4</w:t>
            </w:r>
          </w:p>
        </w:tc>
        <w:tc>
          <w:tcPr>
            <w:tcW w:w="302" w:type="pct"/>
            <w:tcBorders>
              <w:top w:val="nil"/>
              <w:left w:val="nil"/>
              <w:bottom w:val="single" w:sz="4" w:space="0" w:color="auto"/>
              <w:right w:val="single" w:sz="4" w:space="0" w:color="auto"/>
            </w:tcBorders>
            <w:shd w:val="clear" w:color="auto" w:fill="auto"/>
            <w:noWrap/>
            <w:vAlign w:val="center"/>
            <w:hideMark/>
          </w:tcPr>
          <w:p w14:paraId="235FB033"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14 382,6</w:t>
            </w:r>
          </w:p>
        </w:tc>
        <w:tc>
          <w:tcPr>
            <w:tcW w:w="302" w:type="pct"/>
            <w:tcBorders>
              <w:top w:val="nil"/>
              <w:left w:val="nil"/>
              <w:bottom w:val="single" w:sz="4" w:space="0" w:color="auto"/>
              <w:right w:val="single" w:sz="4" w:space="0" w:color="auto"/>
            </w:tcBorders>
            <w:shd w:val="clear" w:color="auto" w:fill="auto"/>
            <w:noWrap/>
            <w:vAlign w:val="center"/>
            <w:hideMark/>
          </w:tcPr>
          <w:p w14:paraId="28F74ADA"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14 439,9</w:t>
            </w:r>
          </w:p>
        </w:tc>
        <w:tc>
          <w:tcPr>
            <w:tcW w:w="302" w:type="pct"/>
            <w:tcBorders>
              <w:top w:val="nil"/>
              <w:left w:val="nil"/>
              <w:bottom w:val="single" w:sz="4" w:space="0" w:color="auto"/>
              <w:right w:val="single" w:sz="4" w:space="0" w:color="auto"/>
            </w:tcBorders>
            <w:shd w:val="clear" w:color="auto" w:fill="auto"/>
            <w:noWrap/>
            <w:vAlign w:val="center"/>
            <w:hideMark/>
          </w:tcPr>
          <w:p w14:paraId="31FF5B1F"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14 497,3</w:t>
            </w:r>
          </w:p>
        </w:tc>
        <w:tc>
          <w:tcPr>
            <w:tcW w:w="302" w:type="pct"/>
            <w:tcBorders>
              <w:top w:val="nil"/>
              <w:left w:val="nil"/>
              <w:bottom w:val="single" w:sz="4" w:space="0" w:color="auto"/>
              <w:right w:val="single" w:sz="4" w:space="0" w:color="auto"/>
            </w:tcBorders>
            <w:shd w:val="clear" w:color="auto" w:fill="auto"/>
            <w:noWrap/>
            <w:vAlign w:val="center"/>
            <w:hideMark/>
          </w:tcPr>
          <w:p w14:paraId="2C578A81"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14 902,7</w:t>
            </w:r>
          </w:p>
        </w:tc>
        <w:tc>
          <w:tcPr>
            <w:tcW w:w="302" w:type="pct"/>
            <w:tcBorders>
              <w:top w:val="nil"/>
              <w:left w:val="nil"/>
              <w:bottom w:val="single" w:sz="4" w:space="0" w:color="auto"/>
              <w:right w:val="single" w:sz="4" w:space="0" w:color="auto"/>
            </w:tcBorders>
            <w:shd w:val="clear" w:color="auto" w:fill="auto"/>
            <w:noWrap/>
            <w:vAlign w:val="center"/>
            <w:hideMark/>
          </w:tcPr>
          <w:p w14:paraId="35695353"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15 010,7</w:t>
            </w:r>
          </w:p>
        </w:tc>
        <w:tc>
          <w:tcPr>
            <w:tcW w:w="302" w:type="pct"/>
            <w:tcBorders>
              <w:top w:val="nil"/>
              <w:left w:val="nil"/>
              <w:bottom w:val="single" w:sz="4" w:space="0" w:color="auto"/>
              <w:right w:val="single" w:sz="4" w:space="0" w:color="auto"/>
            </w:tcBorders>
            <w:shd w:val="clear" w:color="auto" w:fill="auto"/>
            <w:noWrap/>
            <w:vAlign w:val="center"/>
            <w:hideMark/>
          </w:tcPr>
          <w:p w14:paraId="24AE768A"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15 120,1</w:t>
            </w:r>
          </w:p>
        </w:tc>
      </w:tr>
      <w:tr w:rsidR="001A103A" w:rsidRPr="001A103A" w14:paraId="459553ED"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0136637"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lastRenderedPageBreak/>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53450F91"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1B730160"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4,62</w:t>
            </w:r>
          </w:p>
        </w:tc>
        <w:tc>
          <w:tcPr>
            <w:tcW w:w="302" w:type="pct"/>
            <w:tcBorders>
              <w:top w:val="nil"/>
              <w:left w:val="nil"/>
              <w:bottom w:val="single" w:sz="4" w:space="0" w:color="auto"/>
              <w:right w:val="single" w:sz="4" w:space="0" w:color="auto"/>
            </w:tcBorders>
            <w:shd w:val="clear" w:color="auto" w:fill="auto"/>
            <w:noWrap/>
            <w:vAlign w:val="center"/>
            <w:hideMark/>
          </w:tcPr>
          <w:p w14:paraId="26086F3B"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4,74</w:t>
            </w:r>
          </w:p>
        </w:tc>
        <w:tc>
          <w:tcPr>
            <w:tcW w:w="302" w:type="pct"/>
            <w:tcBorders>
              <w:top w:val="nil"/>
              <w:left w:val="nil"/>
              <w:bottom w:val="single" w:sz="4" w:space="0" w:color="auto"/>
              <w:right w:val="single" w:sz="4" w:space="0" w:color="auto"/>
            </w:tcBorders>
            <w:shd w:val="clear" w:color="auto" w:fill="auto"/>
            <w:noWrap/>
            <w:vAlign w:val="center"/>
            <w:hideMark/>
          </w:tcPr>
          <w:p w14:paraId="2C9FFC7B"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4,87</w:t>
            </w:r>
          </w:p>
        </w:tc>
        <w:tc>
          <w:tcPr>
            <w:tcW w:w="302" w:type="pct"/>
            <w:tcBorders>
              <w:top w:val="nil"/>
              <w:left w:val="nil"/>
              <w:bottom w:val="single" w:sz="4" w:space="0" w:color="auto"/>
              <w:right w:val="single" w:sz="4" w:space="0" w:color="auto"/>
            </w:tcBorders>
            <w:shd w:val="clear" w:color="auto" w:fill="auto"/>
            <w:noWrap/>
            <w:vAlign w:val="center"/>
            <w:hideMark/>
          </w:tcPr>
          <w:p w14:paraId="10A5D08E"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4,99</w:t>
            </w:r>
          </w:p>
        </w:tc>
        <w:tc>
          <w:tcPr>
            <w:tcW w:w="302" w:type="pct"/>
            <w:tcBorders>
              <w:top w:val="nil"/>
              <w:left w:val="nil"/>
              <w:bottom w:val="single" w:sz="4" w:space="0" w:color="auto"/>
              <w:right w:val="single" w:sz="4" w:space="0" w:color="auto"/>
            </w:tcBorders>
            <w:shd w:val="clear" w:color="auto" w:fill="auto"/>
            <w:noWrap/>
            <w:vAlign w:val="center"/>
            <w:hideMark/>
          </w:tcPr>
          <w:p w14:paraId="443E9135"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5,12</w:t>
            </w:r>
          </w:p>
        </w:tc>
        <w:tc>
          <w:tcPr>
            <w:tcW w:w="302" w:type="pct"/>
            <w:tcBorders>
              <w:top w:val="nil"/>
              <w:left w:val="nil"/>
              <w:bottom w:val="single" w:sz="4" w:space="0" w:color="auto"/>
              <w:right w:val="single" w:sz="4" w:space="0" w:color="auto"/>
            </w:tcBorders>
            <w:shd w:val="clear" w:color="auto" w:fill="auto"/>
            <w:noWrap/>
            <w:vAlign w:val="center"/>
            <w:hideMark/>
          </w:tcPr>
          <w:p w14:paraId="2F556BE2"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5,25</w:t>
            </w:r>
          </w:p>
        </w:tc>
        <w:tc>
          <w:tcPr>
            <w:tcW w:w="302" w:type="pct"/>
            <w:tcBorders>
              <w:top w:val="nil"/>
              <w:left w:val="nil"/>
              <w:bottom w:val="single" w:sz="4" w:space="0" w:color="auto"/>
              <w:right w:val="single" w:sz="4" w:space="0" w:color="auto"/>
            </w:tcBorders>
            <w:shd w:val="clear" w:color="auto" w:fill="auto"/>
            <w:noWrap/>
            <w:vAlign w:val="center"/>
            <w:hideMark/>
          </w:tcPr>
          <w:p w14:paraId="7B187778"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5,39</w:t>
            </w:r>
          </w:p>
        </w:tc>
        <w:tc>
          <w:tcPr>
            <w:tcW w:w="302" w:type="pct"/>
            <w:tcBorders>
              <w:top w:val="nil"/>
              <w:left w:val="nil"/>
              <w:bottom w:val="single" w:sz="4" w:space="0" w:color="auto"/>
              <w:right w:val="single" w:sz="4" w:space="0" w:color="auto"/>
            </w:tcBorders>
            <w:shd w:val="clear" w:color="auto" w:fill="auto"/>
            <w:noWrap/>
            <w:vAlign w:val="center"/>
            <w:hideMark/>
          </w:tcPr>
          <w:p w14:paraId="74AC2389"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5,53</w:t>
            </w:r>
          </w:p>
        </w:tc>
        <w:tc>
          <w:tcPr>
            <w:tcW w:w="302" w:type="pct"/>
            <w:tcBorders>
              <w:top w:val="nil"/>
              <w:left w:val="nil"/>
              <w:bottom w:val="single" w:sz="4" w:space="0" w:color="auto"/>
              <w:right w:val="single" w:sz="4" w:space="0" w:color="auto"/>
            </w:tcBorders>
            <w:shd w:val="clear" w:color="auto" w:fill="auto"/>
            <w:noWrap/>
            <w:vAlign w:val="center"/>
            <w:hideMark/>
          </w:tcPr>
          <w:p w14:paraId="0ADC432C"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5,67</w:t>
            </w:r>
          </w:p>
        </w:tc>
        <w:tc>
          <w:tcPr>
            <w:tcW w:w="302" w:type="pct"/>
            <w:tcBorders>
              <w:top w:val="nil"/>
              <w:left w:val="nil"/>
              <w:bottom w:val="single" w:sz="4" w:space="0" w:color="auto"/>
              <w:right w:val="single" w:sz="4" w:space="0" w:color="auto"/>
            </w:tcBorders>
            <w:shd w:val="clear" w:color="auto" w:fill="auto"/>
            <w:noWrap/>
            <w:vAlign w:val="center"/>
            <w:hideMark/>
          </w:tcPr>
          <w:p w14:paraId="3F09A0F6"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5,81</w:t>
            </w:r>
          </w:p>
        </w:tc>
        <w:tc>
          <w:tcPr>
            <w:tcW w:w="302" w:type="pct"/>
            <w:tcBorders>
              <w:top w:val="nil"/>
              <w:left w:val="nil"/>
              <w:bottom w:val="single" w:sz="4" w:space="0" w:color="auto"/>
              <w:right w:val="single" w:sz="4" w:space="0" w:color="auto"/>
            </w:tcBorders>
            <w:shd w:val="clear" w:color="auto" w:fill="auto"/>
            <w:noWrap/>
            <w:vAlign w:val="center"/>
            <w:hideMark/>
          </w:tcPr>
          <w:p w14:paraId="6F70DD1F"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5,96</w:t>
            </w:r>
          </w:p>
        </w:tc>
        <w:tc>
          <w:tcPr>
            <w:tcW w:w="302" w:type="pct"/>
            <w:tcBorders>
              <w:top w:val="nil"/>
              <w:left w:val="nil"/>
              <w:bottom w:val="single" w:sz="4" w:space="0" w:color="auto"/>
              <w:right w:val="single" w:sz="4" w:space="0" w:color="auto"/>
            </w:tcBorders>
            <w:shd w:val="clear" w:color="auto" w:fill="auto"/>
            <w:noWrap/>
            <w:vAlign w:val="center"/>
            <w:hideMark/>
          </w:tcPr>
          <w:p w14:paraId="57DFF3B5"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6,12</w:t>
            </w:r>
          </w:p>
        </w:tc>
      </w:tr>
      <w:tr w:rsidR="001A103A" w:rsidRPr="001A103A" w14:paraId="351DE793"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CC17787"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75133401"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тыс. м</w:t>
            </w:r>
            <w:r w:rsidRPr="001A103A">
              <w:rPr>
                <w:rFonts w:eastAsia="Times New Roman" w:cs="Times New Roman"/>
                <w:b/>
                <w:bCs/>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7CBF12E1"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9444024"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A5D8F66"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2533297"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CC8B254"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A6E3ACD"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1D28EBC"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5BA87FB"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FFF7F2C"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7BEB6C4"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A7659BE"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95D8E04"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0,0</w:t>
            </w:r>
          </w:p>
        </w:tc>
      </w:tr>
      <w:tr w:rsidR="001A103A" w:rsidRPr="001A103A" w14:paraId="311A0E3D"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749CE1D"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457514F6"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тыс. м</w:t>
            </w:r>
            <w:r w:rsidRPr="001A103A">
              <w:rPr>
                <w:rFonts w:eastAsia="Times New Roman" w:cs="Times New Roman"/>
                <w:b/>
                <w:bCs/>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37B206D2"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92,84</w:t>
            </w:r>
          </w:p>
        </w:tc>
        <w:tc>
          <w:tcPr>
            <w:tcW w:w="302" w:type="pct"/>
            <w:tcBorders>
              <w:top w:val="nil"/>
              <w:left w:val="nil"/>
              <w:bottom w:val="single" w:sz="4" w:space="0" w:color="auto"/>
              <w:right w:val="single" w:sz="4" w:space="0" w:color="auto"/>
            </w:tcBorders>
            <w:shd w:val="clear" w:color="auto" w:fill="auto"/>
            <w:noWrap/>
            <w:vAlign w:val="center"/>
            <w:hideMark/>
          </w:tcPr>
          <w:p w14:paraId="43BC7DE1"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95,23</w:t>
            </w:r>
          </w:p>
        </w:tc>
        <w:tc>
          <w:tcPr>
            <w:tcW w:w="302" w:type="pct"/>
            <w:tcBorders>
              <w:top w:val="nil"/>
              <w:left w:val="nil"/>
              <w:bottom w:val="single" w:sz="4" w:space="0" w:color="auto"/>
              <w:right w:val="single" w:sz="4" w:space="0" w:color="auto"/>
            </w:tcBorders>
            <w:shd w:val="clear" w:color="auto" w:fill="auto"/>
            <w:noWrap/>
            <w:vAlign w:val="center"/>
            <w:hideMark/>
          </w:tcPr>
          <w:p w14:paraId="3136078B"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97,69</w:t>
            </w:r>
          </w:p>
        </w:tc>
        <w:tc>
          <w:tcPr>
            <w:tcW w:w="302" w:type="pct"/>
            <w:tcBorders>
              <w:top w:val="nil"/>
              <w:left w:val="nil"/>
              <w:bottom w:val="single" w:sz="4" w:space="0" w:color="auto"/>
              <w:right w:val="single" w:sz="4" w:space="0" w:color="auto"/>
            </w:tcBorders>
            <w:shd w:val="clear" w:color="auto" w:fill="auto"/>
            <w:noWrap/>
            <w:vAlign w:val="center"/>
            <w:hideMark/>
          </w:tcPr>
          <w:p w14:paraId="00CC1B11"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100,20</w:t>
            </w:r>
          </w:p>
        </w:tc>
        <w:tc>
          <w:tcPr>
            <w:tcW w:w="302" w:type="pct"/>
            <w:tcBorders>
              <w:top w:val="nil"/>
              <w:left w:val="nil"/>
              <w:bottom w:val="single" w:sz="4" w:space="0" w:color="auto"/>
              <w:right w:val="single" w:sz="4" w:space="0" w:color="auto"/>
            </w:tcBorders>
            <w:shd w:val="clear" w:color="auto" w:fill="auto"/>
            <w:noWrap/>
            <w:vAlign w:val="center"/>
            <w:hideMark/>
          </w:tcPr>
          <w:p w14:paraId="31371E2A"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102,78</w:t>
            </w:r>
          </w:p>
        </w:tc>
        <w:tc>
          <w:tcPr>
            <w:tcW w:w="302" w:type="pct"/>
            <w:tcBorders>
              <w:top w:val="nil"/>
              <w:left w:val="nil"/>
              <w:bottom w:val="single" w:sz="4" w:space="0" w:color="auto"/>
              <w:right w:val="single" w:sz="4" w:space="0" w:color="auto"/>
            </w:tcBorders>
            <w:shd w:val="clear" w:color="auto" w:fill="auto"/>
            <w:noWrap/>
            <w:vAlign w:val="center"/>
            <w:hideMark/>
          </w:tcPr>
          <w:p w14:paraId="2A8CF392"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105,43</w:t>
            </w:r>
          </w:p>
        </w:tc>
        <w:tc>
          <w:tcPr>
            <w:tcW w:w="302" w:type="pct"/>
            <w:tcBorders>
              <w:top w:val="nil"/>
              <w:left w:val="nil"/>
              <w:bottom w:val="single" w:sz="4" w:space="0" w:color="auto"/>
              <w:right w:val="single" w:sz="4" w:space="0" w:color="auto"/>
            </w:tcBorders>
            <w:shd w:val="clear" w:color="auto" w:fill="auto"/>
            <w:noWrap/>
            <w:vAlign w:val="center"/>
            <w:hideMark/>
          </w:tcPr>
          <w:p w14:paraId="7C6903DC"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108,15</w:t>
            </w:r>
          </w:p>
        </w:tc>
        <w:tc>
          <w:tcPr>
            <w:tcW w:w="302" w:type="pct"/>
            <w:tcBorders>
              <w:top w:val="nil"/>
              <w:left w:val="nil"/>
              <w:bottom w:val="single" w:sz="4" w:space="0" w:color="auto"/>
              <w:right w:val="single" w:sz="4" w:space="0" w:color="auto"/>
            </w:tcBorders>
            <w:shd w:val="clear" w:color="auto" w:fill="auto"/>
            <w:noWrap/>
            <w:vAlign w:val="center"/>
            <w:hideMark/>
          </w:tcPr>
          <w:p w14:paraId="63C612FB"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110,93</w:t>
            </w:r>
          </w:p>
        </w:tc>
        <w:tc>
          <w:tcPr>
            <w:tcW w:w="302" w:type="pct"/>
            <w:tcBorders>
              <w:top w:val="nil"/>
              <w:left w:val="nil"/>
              <w:bottom w:val="single" w:sz="4" w:space="0" w:color="auto"/>
              <w:right w:val="single" w:sz="4" w:space="0" w:color="auto"/>
            </w:tcBorders>
            <w:shd w:val="clear" w:color="auto" w:fill="auto"/>
            <w:noWrap/>
            <w:vAlign w:val="center"/>
            <w:hideMark/>
          </w:tcPr>
          <w:p w14:paraId="40D319C0"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113,79</w:t>
            </w:r>
          </w:p>
        </w:tc>
        <w:tc>
          <w:tcPr>
            <w:tcW w:w="302" w:type="pct"/>
            <w:tcBorders>
              <w:top w:val="nil"/>
              <w:left w:val="nil"/>
              <w:bottom w:val="single" w:sz="4" w:space="0" w:color="auto"/>
              <w:right w:val="single" w:sz="4" w:space="0" w:color="auto"/>
            </w:tcBorders>
            <w:shd w:val="clear" w:color="auto" w:fill="auto"/>
            <w:noWrap/>
            <w:vAlign w:val="center"/>
            <w:hideMark/>
          </w:tcPr>
          <w:p w14:paraId="7D8FAA2C"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116,72</w:t>
            </w:r>
          </w:p>
        </w:tc>
        <w:tc>
          <w:tcPr>
            <w:tcW w:w="302" w:type="pct"/>
            <w:tcBorders>
              <w:top w:val="nil"/>
              <w:left w:val="nil"/>
              <w:bottom w:val="single" w:sz="4" w:space="0" w:color="auto"/>
              <w:right w:val="single" w:sz="4" w:space="0" w:color="auto"/>
            </w:tcBorders>
            <w:shd w:val="clear" w:color="auto" w:fill="auto"/>
            <w:noWrap/>
            <w:vAlign w:val="center"/>
            <w:hideMark/>
          </w:tcPr>
          <w:p w14:paraId="0B804882"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119,73</w:t>
            </w:r>
          </w:p>
        </w:tc>
        <w:tc>
          <w:tcPr>
            <w:tcW w:w="302" w:type="pct"/>
            <w:tcBorders>
              <w:top w:val="nil"/>
              <w:left w:val="nil"/>
              <w:bottom w:val="single" w:sz="4" w:space="0" w:color="auto"/>
              <w:right w:val="single" w:sz="4" w:space="0" w:color="auto"/>
            </w:tcBorders>
            <w:shd w:val="clear" w:color="auto" w:fill="auto"/>
            <w:noWrap/>
            <w:vAlign w:val="center"/>
            <w:hideMark/>
          </w:tcPr>
          <w:p w14:paraId="536A53B4"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122,81</w:t>
            </w:r>
          </w:p>
        </w:tc>
      </w:tr>
      <w:tr w:rsidR="001A103A" w:rsidRPr="001A103A" w14:paraId="170EF3E8"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FA0F893"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6D6D0501"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тыс. м</w:t>
            </w:r>
            <w:r w:rsidRPr="001A103A">
              <w:rPr>
                <w:rFonts w:eastAsia="Times New Roman" w:cs="Times New Roman"/>
                <w:b/>
                <w:bCs/>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0A65DCE5"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83,6</w:t>
            </w:r>
          </w:p>
        </w:tc>
        <w:tc>
          <w:tcPr>
            <w:tcW w:w="302" w:type="pct"/>
            <w:tcBorders>
              <w:top w:val="nil"/>
              <w:left w:val="nil"/>
              <w:bottom w:val="single" w:sz="4" w:space="0" w:color="auto"/>
              <w:right w:val="single" w:sz="4" w:space="0" w:color="auto"/>
            </w:tcBorders>
            <w:shd w:val="clear" w:color="auto" w:fill="auto"/>
            <w:noWrap/>
            <w:vAlign w:val="center"/>
            <w:hideMark/>
          </w:tcPr>
          <w:p w14:paraId="00D7F577"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85,7</w:t>
            </w:r>
          </w:p>
        </w:tc>
        <w:tc>
          <w:tcPr>
            <w:tcW w:w="302" w:type="pct"/>
            <w:tcBorders>
              <w:top w:val="nil"/>
              <w:left w:val="nil"/>
              <w:bottom w:val="single" w:sz="4" w:space="0" w:color="auto"/>
              <w:right w:val="single" w:sz="4" w:space="0" w:color="auto"/>
            </w:tcBorders>
            <w:shd w:val="clear" w:color="auto" w:fill="auto"/>
            <w:noWrap/>
            <w:vAlign w:val="center"/>
            <w:hideMark/>
          </w:tcPr>
          <w:p w14:paraId="77F09983"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87,9</w:t>
            </w:r>
          </w:p>
        </w:tc>
        <w:tc>
          <w:tcPr>
            <w:tcW w:w="302" w:type="pct"/>
            <w:tcBorders>
              <w:top w:val="nil"/>
              <w:left w:val="nil"/>
              <w:bottom w:val="single" w:sz="4" w:space="0" w:color="auto"/>
              <w:right w:val="single" w:sz="4" w:space="0" w:color="auto"/>
            </w:tcBorders>
            <w:shd w:val="clear" w:color="auto" w:fill="auto"/>
            <w:noWrap/>
            <w:vAlign w:val="center"/>
            <w:hideMark/>
          </w:tcPr>
          <w:p w14:paraId="643E3B23"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90,2</w:t>
            </w:r>
          </w:p>
        </w:tc>
        <w:tc>
          <w:tcPr>
            <w:tcW w:w="302" w:type="pct"/>
            <w:tcBorders>
              <w:top w:val="nil"/>
              <w:left w:val="nil"/>
              <w:bottom w:val="single" w:sz="4" w:space="0" w:color="auto"/>
              <w:right w:val="single" w:sz="4" w:space="0" w:color="auto"/>
            </w:tcBorders>
            <w:shd w:val="clear" w:color="auto" w:fill="auto"/>
            <w:noWrap/>
            <w:vAlign w:val="center"/>
            <w:hideMark/>
          </w:tcPr>
          <w:p w14:paraId="426F9F88"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92,5</w:t>
            </w:r>
          </w:p>
        </w:tc>
        <w:tc>
          <w:tcPr>
            <w:tcW w:w="302" w:type="pct"/>
            <w:tcBorders>
              <w:top w:val="nil"/>
              <w:left w:val="nil"/>
              <w:bottom w:val="single" w:sz="4" w:space="0" w:color="auto"/>
              <w:right w:val="single" w:sz="4" w:space="0" w:color="auto"/>
            </w:tcBorders>
            <w:shd w:val="clear" w:color="auto" w:fill="auto"/>
            <w:noWrap/>
            <w:vAlign w:val="center"/>
            <w:hideMark/>
          </w:tcPr>
          <w:p w14:paraId="4F47FADF"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94,9</w:t>
            </w:r>
          </w:p>
        </w:tc>
        <w:tc>
          <w:tcPr>
            <w:tcW w:w="302" w:type="pct"/>
            <w:tcBorders>
              <w:top w:val="nil"/>
              <w:left w:val="nil"/>
              <w:bottom w:val="single" w:sz="4" w:space="0" w:color="auto"/>
              <w:right w:val="single" w:sz="4" w:space="0" w:color="auto"/>
            </w:tcBorders>
            <w:shd w:val="clear" w:color="auto" w:fill="auto"/>
            <w:noWrap/>
            <w:vAlign w:val="center"/>
            <w:hideMark/>
          </w:tcPr>
          <w:p w14:paraId="17702E62"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97,3</w:t>
            </w:r>
          </w:p>
        </w:tc>
        <w:tc>
          <w:tcPr>
            <w:tcW w:w="302" w:type="pct"/>
            <w:tcBorders>
              <w:top w:val="nil"/>
              <w:left w:val="nil"/>
              <w:bottom w:val="single" w:sz="4" w:space="0" w:color="auto"/>
              <w:right w:val="single" w:sz="4" w:space="0" w:color="auto"/>
            </w:tcBorders>
            <w:shd w:val="clear" w:color="auto" w:fill="auto"/>
            <w:noWrap/>
            <w:vAlign w:val="center"/>
            <w:hideMark/>
          </w:tcPr>
          <w:p w14:paraId="45B01242"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99,8</w:t>
            </w:r>
          </w:p>
        </w:tc>
        <w:tc>
          <w:tcPr>
            <w:tcW w:w="302" w:type="pct"/>
            <w:tcBorders>
              <w:top w:val="nil"/>
              <w:left w:val="nil"/>
              <w:bottom w:val="single" w:sz="4" w:space="0" w:color="auto"/>
              <w:right w:val="single" w:sz="4" w:space="0" w:color="auto"/>
            </w:tcBorders>
            <w:shd w:val="clear" w:color="auto" w:fill="auto"/>
            <w:noWrap/>
            <w:vAlign w:val="center"/>
            <w:hideMark/>
          </w:tcPr>
          <w:p w14:paraId="0EB951B6"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102,4</w:t>
            </w:r>
          </w:p>
        </w:tc>
        <w:tc>
          <w:tcPr>
            <w:tcW w:w="302" w:type="pct"/>
            <w:tcBorders>
              <w:top w:val="nil"/>
              <w:left w:val="nil"/>
              <w:bottom w:val="single" w:sz="4" w:space="0" w:color="auto"/>
              <w:right w:val="single" w:sz="4" w:space="0" w:color="auto"/>
            </w:tcBorders>
            <w:shd w:val="clear" w:color="auto" w:fill="auto"/>
            <w:noWrap/>
            <w:vAlign w:val="center"/>
            <w:hideMark/>
          </w:tcPr>
          <w:p w14:paraId="76805D86"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105,0</w:t>
            </w:r>
          </w:p>
        </w:tc>
        <w:tc>
          <w:tcPr>
            <w:tcW w:w="302" w:type="pct"/>
            <w:tcBorders>
              <w:top w:val="nil"/>
              <w:left w:val="nil"/>
              <w:bottom w:val="single" w:sz="4" w:space="0" w:color="auto"/>
              <w:right w:val="single" w:sz="4" w:space="0" w:color="auto"/>
            </w:tcBorders>
            <w:shd w:val="clear" w:color="auto" w:fill="auto"/>
            <w:noWrap/>
            <w:vAlign w:val="center"/>
            <w:hideMark/>
          </w:tcPr>
          <w:p w14:paraId="3590D68A"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107,8</w:t>
            </w:r>
          </w:p>
        </w:tc>
        <w:tc>
          <w:tcPr>
            <w:tcW w:w="302" w:type="pct"/>
            <w:tcBorders>
              <w:top w:val="nil"/>
              <w:left w:val="nil"/>
              <w:bottom w:val="single" w:sz="4" w:space="0" w:color="auto"/>
              <w:right w:val="single" w:sz="4" w:space="0" w:color="auto"/>
            </w:tcBorders>
            <w:shd w:val="clear" w:color="auto" w:fill="auto"/>
            <w:noWrap/>
            <w:vAlign w:val="center"/>
            <w:hideMark/>
          </w:tcPr>
          <w:p w14:paraId="10834587"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110,5</w:t>
            </w:r>
          </w:p>
        </w:tc>
      </w:tr>
      <w:tr w:rsidR="001A103A" w:rsidRPr="001A103A" w14:paraId="3BEBDA54"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3AFD709"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7BD9403E"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млн. м</w:t>
            </w:r>
            <w:r w:rsidRPr="001A103A">
              <w:rPr>
                <w:rFonts w:eastAsia="Times New Roman" w:cs="Times New Roman"/>
                <w:b/>
                <w:bCs/>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588291C5"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41F072A"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75,5</w:t>
            </w:r>
          </w:p>
        </w:tc>
        <w:tc>
          <w:tcPr>
            <w:tcW w:w="302" w:type="pct"/>
            <w:tcBorders>
              <w:top w:val="nil"/>
              <w:left w:val="nil"/>
              <w:bottom w:val="single" w:sz="4" w:space="0" w:color="auto"/>
              <w:right w:val="single" w:sz="4" w:space="0" w:color="auto"/>
            </w:tcBorders>
            <w:shd w:val="clear" w:color="auto" w:fill="auto"/>
            <w:noWrap/>
            <w:vAlign w:val="center"/>
            <w:hideMark/>
          </w:tcPr>
          <w:p w14:paraId="55628C81"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77,4</w:t>
            </w:r>
          </w:p>
        </w:tc>
        <w:tc>
          <w:tcPr>
            <w:tcW w:w="302" w:type="pct"/>
            <w:tcBorders>
              <w:top w:val="nil"/>
              <w:left w:val="nil"/>
              <w:bottom w:val="single" w:sz="4" w:space="0" w:color="auto"/>
              <w:right w:val="single" w:sz="4" w:space="0" w:color="auto"/>
            </w:tcBorders>
            <w:shd w:val="clear" w:color="auto" w:fill="auto"/>
            <w:noWrap/>
            <w:vAlign w:val="center"/>
            <w:hideMark/>
          </w:tcPr>
          <w:p w14:paraId="40B51E2F"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79,4</w:t>
            </w:r>
          </w:p>
        </w:tc>
        <w:tc>
          <w:tcPr>
            <w:tcW w:w="302" w:type="pct"/>
            <w:tcBorders>
              <w:top w:val="nil"/>
              <w:left w:val="nil"/>
              <w:bottom w:val="single" w:sz="4" w:space="0" w:color="auto"/>
              <w:right w:val="single" w:sz="4" w:space="0" w:color="auto"/>
            </w:tcBorders>
            <w:shd w:val="clear" w:color="auto" w:fill="auto"/>
            <w:noWrap/>
            <w:vAlign w:val="center"/>
            <w:hideMark/>
          </w:tcPr>
          <w:p w14:paraId="7F53CB6F"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81,5</w:t>
            </w:r>
          </w:p>
        </w:tc>
        <w:tc>
          <w:tcPr>
            <w:tcW w:w="302" w:type="pct"/>
            <w:tcBorders>
              <w:top w:val="nil"/>
              <w:left w:val="nil"/>
              <w:bottom w:val="single" w:sz="4" w:space="0" w:color="auto"/>
              <w:right w:val="single" w:sz="4" w:space="0" w:color="auto"/>
            </w:tcBorders>
            <w:shd w:val="clear" w:color="auto" w:fill="auto"/>
            <w:noWrap/>
            <w:vAlign w:val="center"/>
            <w:hideMark/>
          </w:tcPr>
          <w:p w14:paraId="4CB063C6"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83,6</w:t>
            </w:r>
          </w:p>
        </w:tc>
        <w:tc>
          <w:tcPr>
            <w:tcW w:w="302" w:type="pct"/>
            <w:tcBorders>
              <w:top w:val="nil"/>
              <w:left w:val="nil"/>
              <w:bottom w:val="single" w:sz="4" w:space="0" w:color="auto"/>
              <w:right w:val="single" w:sz="4" w:space="0" w:color="auto"/>
            </w:tcBorders>
            <w:shd w:val="clear" w:color="auto" w:fill="auto"/>
            <w:noWrap/>
            <w:vAlign w:val="center"/>
            <w:hideMark/>
          </w:tcPr>
          <w:p w14:paraId="25F085E9"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85,7</w:t>
            </w:r>
          </w:p>
        </w:tc>
        <w:tc>
          <w:tcPr>
            <w:tcW w:w="302" w:type="pct"/>
            <w:tcBorders>
              <w:top w:val="nil"/>
              <w:left w:val="nil"/>
              <w:bottom w:val="single" w:sz="4" w:space="0" w:color="auto"/>
              <w:right w:val="single" w:sz="4" w:space="0" w:color="auto"/>
            </w:tcBorders>
            <w:shd w:val="clear" w:color="auto" w:fill="auto"/>
            <w:noWrap/>
            <w:vAlign w:val="center"/>
            <w:hideMark/>
          </w:tcPr>
          <w:p w14:paraId="174E1377"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87,9</w:t>
            </w:r>
          </w:p>
        </w:tc>
        <w:tc>
          <w:tcPr>
            <w:tcW w:w="302" w:type="pct"/>
            <w:tcBorders>
              <w:top w:val="nil"/>
              <w:left w:val="nil"/>
              <w:bottom w:val="single" w:sz="4" w:space="0" w:color="auto"/>
              <w:right w:val="single" w:sz="4" w:space="0" w:color="auto"/>
            </w:tcBorders>
            <w:shd w:val="clear" w:color="auto" w:fill="auto"/>
            <w:noWrap/>
            <w:vAlign w:val="center"/>
            <w:hideMark/>
          </w:tcPr>
          <w:p w14:paraId="294D6B36"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90,2</w:t>
            </w:r>
          </w:p>
        </w:tc>
        <w:tc>
          <w:tcPr>
            <w:tcW w:w="302" w:type="pct"/>
            <w:tcBorders>
              <w:top w:val="nil"/>
              <w:left w:val="nil"/>
              <w:bottom w:val="single" w:sz="4" w:space="0" w:color="auto"/>
              <w:right w:val="single" w:sz="4" w:space="0" w:color="auto"/>
            </w:tcBorders>
            <w:shd w:val="clear" w:color="auto" w:fill="auto"/>
            <w:noWrap/>
            <w:vAlign w:val="center"/>
            <w:hideMark/>
          </w:tcPr>
          <w:p w14:paraId="1A16CC30"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92,5</w:t>
            </w:r>
          </w:p>
        </w:tc>
        <w:tc>
          <w:tcPr>
            <w:tcW w:w="302" w:type="pct"/>
            <w:tcBorders>
              <w:top w:val="nil"/>
              <w:left w:val="nil"/>
              <w:bottom w:val="single" w:sz="4" w:space="0" w:color="auto"/>
              <w:right w:val="single" w:sz="4" w:space="0" w:color="auto"/>
            </w:tcBorders>
            <w:shd w:val="clear" w:color="auto" w:fill="auto"/>
            <w:noWrap/>
            <w:vAlign w:val="center"/>
            <w:hideMark/>
          </w:tcPr>
          <w:p w14:paraId="77A4118B"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94,9</w:t>
            </w:r>
          </w:p>
        </w:tc>
        <w:tc>
          <w:tcPr>
            <w:tcW w:w="302" w:type="pct"/>
            <w:tcBorders>
              <w:top w:val="nil"/>
              <w:left w:val="nil"/>
              <w:bottom w:val="single" w:sz="4" w:space="0" w:color="auto"/>
              <w:right w:val="single" w:sz="4" w:space="0" w:color="auto"/>
            </w:tcBorders>
            <w:shd w:val="clear" w:color="auto" w:fill="auto"/>
            <w:noWrap/>
            <w:vAlign w:val="center"/>
            <w:hideMark/>
          </w:tcPr>
          <w:p w14:paraId="6C4205F8"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97,3</w:t>
            </w:r>
          </w:p>
        </w:tc>
      </w:tr>
      <w:tr w:rsidR="001A103A" w:rsidRPr="001A103A" w14:paraId="6B956873"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2239D42" w14:textId="77777777" w:rsidR="001A103A" w:rsidRPr="001A103A" w:rsidRDefault="001A103A" w:rsidP="001A103A">
            <w:pPr>
              <w:spacing w:line="240" w:lineRule="auto"/>
              <w:ind w:firstLine="0"/>
              <w:jc w:val="left"/>
              <w:rPr>
                <w:rFonts w:eastAsia="Times New Roman" w:cs="Times New Roman"/>
                <w:color w:val="000000"/>
                <w:sz w:val="18"/>
                <w:szCs w:val="18"/>
                <w:lang w:eastAsia="ru-RU"/>
              </w:rPr>
            </w:pPr>
            <w:r w:rsidRPr="001A103A">
              <w:rPr>
                <w:rFonts w:eastAsia="Times New Roman" w:cs="Times New Roman"/>
                <w:color w:val="000000"/>
                <w:sz w:val="18"/>
                <w:szCs w:val="18"/>
                <w:lang w:eastAsia="ru-RU"/>
              </w:rPr>
              <w:t>ТКО</w:t>
            </w:r>
          </w:p>
        </w:tc>
        <w:tc>
          <w:tcPr>
            <w:tcW w:w="259" w:type="pct"/>
            <w:tcBorders>
              <w:top w:val="nil"/>
              <w:left w:val="nil"/>
              <w:bottom w:val="single" w:sz="4" w:space="0" w:color="auto"/>
              <w:right w:val="single" w:sz="4" w:space="0" w:color="auto"/>
            </w:tcBorders>
            <w:shd w:val="clear" w:color="auto" w:fill="auto"/>
            <w:vAlign w:val="center"/>
            <w:hideMark/>
          </w:tcPr>
          <w:p w14:paraId="0B54D787"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50DD14C2"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1,54</w:t>
            </w:r>
          </w:p>
        </w:tc>
        <w:tc>
          <w:tcPr>
            <w:tcW w:w="302" w:type="pct"/>
            <w:tcBorders>
              <w:top w:val="nil"/>
              <w:left w:val="nil"/>
              <w:bottom w:val="single" w:sz="4" w:space="0" w:color="auto"/>
              <w:right w:val="single" w:sz="4" w:space="0" w:color="auto"/>
            </w:tcBorders>
            <w:shd w:val="clear" w:color="auto" w:fill="auto"/>
            <w:noWrap/>
            <w:vAlign w:val="center"/>
            <w:hideMark/>
          </w:tcPr>
          <w:p w14:paraId="4C723197"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1,57</w:t>
            </w:r>
          </w:p>
        </w:tc>
        <w:tc>
          <w:tcPr>
            <w:tcW w:w="302" w:type="pct"/>
            <w:tcBorders>
              <w:top w:val="nil"/>
              <w:left w:val="nil"/>
              <w:bottom w:val="single" w:sz="4" w:space="0" w:color="auto"/>
              <w:right w:val="single" w:sz="4" w:space="0" w:color="auto"/>
            </w:tcBorders>
            <w:shd w:val="clear" w:color="auto" w:fill="auto"/>
            <w:noWrap/>
            <w:vAlign w:val="center"/>
            <w:hideMark/>
          </w:tcPr>
          <w:p w14:paraId="53E542E6"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1,61</w:t>
            </w:r>
          </w:p>
        </w:tc>
        <w:tc>
          <w:tcPr>
            <w:tcW w:w="302" w:type="pct"/>
            <w:tcBorders>
              <w:top w:val="nil"/>
              <w:left w:val="nil"/>
              <w:bottom w:val="single" w:sz="4" w:space="0" w:color="auto"/>
              <w:right w:val="single" w:sz="4" w:space="0" w:color="auto"/>
            </w:tcBorders>
            <w:shd w:val="clear" w:color="auto" w:fill="auto"/>
            <w:noWrap/>
            <w:vAlign w:val="center"/>
            <w:hideMark/>
          </w:tcPr>
          <w:p w14:paraId="1D44519D"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1,64</w:t>
            </w:r>
          </w:p>
        </w:tc>
        <w:tc>
          <w:tcPr>
            <w:tcW w:w="302" w:type="pct"/>
            <w:tcBorders>
              <w:top w:val="nil"/>
              <w:left w:val="nil"/>
              <w:bottom w:val="single" w:sz="4" w:space="0" w:color="auto"/>
              <w:right w:val="single" w:sz="4" w:space="0" w:color="auto"/>
            </w:tcBorders>
            <w:shd w:val="clear" w:color="auto" w:fill="auto"/>
            <w:noWrap/>
            <w:vAlign w:val="center"/>
            <w:hideMark/>
          </w:tcPr>
          <w:p w14:paraId="60FBC8A1"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1,68</w:t>
            </w:r>
          </w:p>
        </w:tc>
        <w:tc>
          <w:tcPr>
            <w:tcW w:w="302" w:type="pct"/>
            <w:tcBorders>
              <w:top w:val="nil"/>
              <w:left w:val="nil"/>
              <w:bottom w:val="single" w:sz="4" w:space="0" w:color="auto"/>
              <w:right w:val="single" w:sz="4" w:space="0" w:color="auto"/>
            </w:tcBorders>
            <w:shd w:val="clear" w:color="auto" w:fill="auto"/>
            <w:noWrap/>
            <w:vAlign w:val="center"/>
            <w:hideMark/>
          </w:tcPr>
          <w:p w14:paraId="364CA51A"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1,71</w:t>
            </w:r>
          </w:p>
        </w:tc>
        <w:tc>
          <w:tcPr>
            <w:tcW w:w="302" w:type="pct"/>
            <w:tcBorders>
              <w:top w:val="nil"/>
              <w:left w:val="nil"/>
              <w:bottom w:val="single" w:sz="4" w:space="0" w:color="auto"/>
              <w:right w:val="single" w:sz="4" w:space="0" w:color="auto"/>
            </w:tcBorders>
            <w:shd w:val="clear" w:color="auto" w:fill="auto"/>
            <w:noWrap/>
            <w:vAlign w:val="center"/>
            <w:hideMark/>
          </w:tcPr>
          <w:p w14:paraId="35669D67"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1,75</w:t>
            </w:r>
          </w:p>
        </w:tc>
        <w:tc>
          <w:tcPr>
            <w:tcW w:w="302" w:type="pct"/>
            <w:tcBorders>
              <w:top w:val="nil"/>
              <w:left w:val="nil"/>
              <w:bottom w:val="single" w:sz="4" w:space="0" w:color="auto"/>
              <w:right w:val="single" w:sz="4" w:space="0" w:color="auto"/>
            </w:tcBorders>
            <w:shd w:val="clear" w:color="auto" w:fill="auto"/>
            <w:noWrap/>
            <w:vAlign w:val="center"/>
            <w:hideMark/>
          </w:tcPr>
          <w:p w14:paraId="3CB152C8"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1,78</w:t>
            </w:r>
          </w:p>
        </w:tc>
        <w:tc>
          <w:tcPr>
            <w:tcW w:w="302" w:type="pct"/>
            <w:tcBorders>
              <w:top w:val="nil"/>
              <w:left w:val="nil"/>
              <w:bottom w:val="single" w:sz="4" w:space="0" w:color="auto"/>
              <w:right w:val="single" w:sz="4" w:space="0" w:color="auto"/>
            </w:tcBorders>
            <w:shd w:val="clear" w:color="auto" w:fill="auto"/>
            <w:noWrap/>
            <w:vAlign w:val="center"/>
            <w:hideMark/>
          </w:tcPr>
          <w:p w14:paraId="79C19EBD"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1,82</w:t>
            </w:r>
          </w:p>
        </w:tc>
        <w:tc>
          <w:tcPr>
            <w:tcW w:w="302" w:type="pct"/>
            <w:tcBorders>
              <w:top w:val="nil"/>
              <w:left w:val="nil"/>
              <w:bottom w:val="single" w:sz="4" w:space="0" w:color="auto"/>
              <w:right w:val="single" w:sz="4" w:space="0" w:color="auto"/>
            </w:tcBorders>
            <w:shd w:val="clear" w:color="auto" w:fill="auto"/>
            <w:noWrap/>
            <w:vAlign w:val="center"/>
            <w:hideMark/>
          </w:tcPr>
          <w:p w14:paraId="13F3C1EF"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1,86</w:t>
            </w:r>
          </w:p>
        </w:tc>
        <w:tc>
          <w:tcPr>
            <w:tcW w:w="302" w:type="pct"/>
            <w:tcBorders>
              <w:top w:val="nil"/>
              <w:left w:val="nil"/>
              <w:bottom w:val="single" w:sz="4" w:space="0" w:color="auto"/>
              <w:right w:val="single" w:sz="4" w:space="0" w:color="auto"/>
            </w:tcBorders>
            <w:shd w:val="clear" w:color="auto" w:fill="auto"/>
            <w:noWrap/>
            <w:vAlign w:val="center"/>
            <w:hideMark/>
          </w:tcPr>
          <w:p w14:paraId="09639850"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1,90</w:t>
            </w:r>
          </w:p>
        </w:tc>
        <w:tc>
          <w:tcPr>
            <w:tcW w:w="302" w:type="pct"/>
            <w:tcBorders>
              <w:top w:val="nil"/>
              <w:left w:val="nil"/>
              <w:bottom w:val="single" w:sz="4" w:space="0" w:color="auto"/>
              <w:right w:val="single" w:sz="4" w:space="0" w:color="auto"/>
            </w:tcBorders>
            <w:shd w:val="clear" w:color="auto" w:fill="auto"/>
            <w:noWrap/>
            <w:vAlign w:val="center"/>
            <w:hideMark/>
          </w:tcPr>
          <w:p w14:paraId="4CD6E82A" w14:textId="77777777" w:rsidR="001A103A" w:rsidRPr="001A103A" w:rsidRDefault="001A103A" w:rsidP="001A103A">
            <w:pPr>
              <w:spacing w:line="240" w:lineRule="auto"/>
              <w:ind w:firstLine="0"/>
              <w:jc w:val="center"/>
              <w:rPr>
                <w:rFonts w:eastAsia="Times New Roman" w:cs="Times New Roman"/>
                <w:b/>
                <w:bCs/>
                <w:color w:val="000000"/>
                <w:sz w:val="18"/>
                <w:szCs w:val="18"/>
                <w:lang w:eastAsia="ru-RU"/>
              </w:rPr>
            </w:pPr>
            <w:r w:rsidRPr="001A103A">
              <w:rPr>
                <w:rFonts w:eastAsia="Times New Roman" w:cs="Times New Roman"/>
                <w:b/>
                <w:bCs/>
                <w:color w:val="000000"/>
                <w:sz w:val="18"/>
                <w:szCs w:val="18"/>
                <w:lang w:eastAsia="ru-RU"/>
              </w:rPr>
              <w:t>1,94</w:t>
            </w:r>
          </w:p>
        </w:tc>
      </w:tr>
    </w:tbl>
    <w:p w14:paraId="69DFB701" w14:textId="77777777" w:rsidR="007019CE" w:rsidRPr="00153ACE" w:rsidRDefault="007019CE" w:rsidP="003519CA">
      <w:pPr>
        <w:spacing w:after="200" w:line="240" w:lineRule="auto"/>
        <w:ind w:firstLine="0"/>
        <w:jc w:val="center"/>
        <w:rPr>
          <w:rFonts w:eastAsia="Times New Roman" w:cs="Times New Roman"/>
          <w:szCs w:val="24"/>
          <w:lang w:eastAsia="ru-RU"/>
        </w:rPr>
      </w:pPr>
    </w:p>
    <w:p w14:paraId="1FEB7961" w14:textId="77777777" w:rsidR="00FF1100" w:rsidRPr="00153ACE" w:rsidRDefault="00FF1100" w:rsidP="00964BF0">
      <w:pPr>
        <w:pStyle w:val="12"/>
        <w:pageBreakBefore/>
        <w:numPr>
          <w:ilvl w:val="0"/>
          <w:numId w:val="0"/>
        </w:numPr>
        <w:spacing w:before="120" w:after="120" w:line="240" w:lineRule="auto"/>
        <w:jc w:val="both"/>
        <w:sectPr w:rsidR="00FF1100" w:rsidRPr="00153ACE" w:rsidSect="00FF1100">
          <w:footerReference w:type="default" r:id="rId17"/>
          <w:pgSz w:w="16838" w:h="11906" w:orient="landscape"/>
          <w:pgMar w:top="1134" w:right="1134" w:bottom="567" w:left="1134" w:header="709" w:footer="709" w:gutter="0"/>
          <w:cols w:space="708"/>
          <w:titlePg/>
          <w:docGrid w:linePitch="360"/>
        </w:sectPr>
      </w:pPr>
    </w:p>
    <w:p w14:paraId="279C3E3B" w14:textId="51F466C5" w:rsidR="001D5FA2" w:rsidRPr="00153ACE" w:rsidRDefault="001D5FA2" w:rsidP="00964BF0">
      <w:pPr>
        <w:pStyle w:val="12"/>
        <w:pageBreakBefore/>
        <w:numPr>
          <w:ilvl w:val="0"/>
          <w:numId w:val="0"/>
        </w:numPr>
        <w:spacing w:before="120" w:after="120" w:line="240" w:lineRule="auto"/>
        <w:jc w:val="both"/>
      </w:pPr>
      <w:bookmarkStart w:id="84" w:name="_Toc181256734"/>
      <w:r w:rsidRPr="00153ACE">
        <w:lastRenderedPageBreak/>
        <w:t xml:space="preserve">Раздел 4. </w:t>
      </w:r>
      <w:r w:rsidR="00310909" w:rsidRPr="00153ACE">
        <w:rPr>
          <w:iCs/>
        </w:rPr>
        <w:t>Целевые показатели развития систем коммунальной инфраструктуры</w:t>
      </w:r>
      <w:bookmarkEnd w:id="84"/>
    </w:p>
    <w:p w14:paraId="300C158E" w14:textId="77777777" w:rsidR="004D2DC1" w:rsidRPr="00153ACE" w:rsidRDefault="004D2DC1" w:rsidP="004D2DC1">
      <w:pPr>
        <w:pStyle w:val="S20"/>
        <w:numPr>
          <w:ilvl w:val="0"/>
          <w:numId w:val="0"/>
        </w:numPr>
        <w:spacing w:before="240"/>
        <w:rPr>
          <w:sz w:val="24"/>
        </w:rPr>
      </w:pPr>
      <w:bookmarkStart w:id="85" w:name="_Toc466465845"/>
      <w:bookmarkStart w:id="86" w:name="_Toc529778517"/>
      <w:bookmarkStart w:id="87" w:name="_Toc181256735"/>
      <w:r w:rsidRPr="00153ACE">
        <w:rPr>
          <w:sz w:val="24"/>
        </w:rPr>
        <w:t>4.1. Целевые показатели развития систем коммунальной инфраструктуры</w:t>
      </w:r>
      <w:bookmarkEnd w:id="85"/>
      <w:bookmarkEnd w:id="86"/>
      <w:bookmarkEnd w:id="87"/>
    </w:p>
    <w:p w14:paraId="5AA3C44C" w14:textId="77777777" w:rsidR="004D2DC1" w:rsidRPr="00153ACE" w:rsidRDefault="004D2DC1" w:rsidP="00F7719D">
      <w:pPr>
        <w:spacing w:line="240" w:lineRule="auto"/>
        <w:contextualSpacing/>
        <w:rPr>
          <w:rFonts w:eastAsia="Times New Roman" w:cs="Times New Roman"/>
          <w:szCs w:val="28"/>
          <w:lang w:eastAsia="ru-RU"/>
        </w:rPr>
      </w:pPr>
    </w:p>
    <w:p w14:paraId="44AB5980" w14:textId="77777777" w:rsidR="007019CE" w:rsidRPr="007019CE" w:rsidRDefault="00F7719D" w:rsidP="007019CE">
      <w:pPr>
        <w:spacing w:line="240" w:lineRule="auto"/>
        <w:contextualSpacing/>
        <w:rPr>
          <w:rFonts w:eastAsia="Times New Roman" w:cs="Times New Roman"/>
          <w:szCs w:val="28"/>
          <w:lang w:eastAsia="ru-RU"/>
        </w:rPr>
      </w:pPr>
      <w:r w:rsidRPr="00153ACE">
        <w:rPr>
          <w:rFonts w:eastAsia="Times New Roman" w:cs="Times New Roman"/>
          <w:szCs w:val="28"/>
          <w:lang w:eastAsia="ru-RU"/>
        </w:rPr>
        <w:t>.</w:t>
      </w:r>
      <w:r w:rsidR="00553647" w:rsidRPr="00153ACE">
        <w:rPr>
          <w:rFonts w:eastAsia="Times New Roman" w:cs="Times New Roman"/>
          <w:szCs w:val="28"/>
          <w:lang w:eastAsia="ru-RU"/>
        </w:rPr>
        <w:t xml:space="preserve"> </w:t>
      </w:r>
      <w:bookmarkStart w:id="88" w:name="_Hlk180744605"/>
      <w:r w:rsidR="007019CE" w:rsidRPr="007019CE">
        <w:rPr>
          <w:rFonts w:eastAsia="Times New Roman" w:cs="Times New Roman"/>
          <w:szCs w:val="28"/>
          <w:lang w:eastAsia="ru-RU"/>
        </w:rPr>
        <w:t>Перечень целевых показателей с детализацией по системам коммунальной инфраструктуры определён в соответствии с Методическими рекомендациям по разработке программ комплексного развития систем коммунальной инфраструктуры муниципальных образований, утверждёнными Приказом Министерства регионального развития Российской Федерации от 06.05.2011 № 204, в частности:</w:t>
      </w:r>
    </w:p>
    <w:p w14:paraId="7C954C67" w14:textId="77777777" w:rsidR="007019CE" w:rsidRPr="007019CE" w:rsidRDefault="007019CE" w:rsidP="00185123">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критерии доступности коммунальных услуг для населения;</w:t>
      </w:r>
    </w:p>
    <w:p w14:paraId="06A10182" w14:textId="77777777" w:rsidR="007019CE" w:rsidRPr="007019CE" w:rsidRDefault="007019CE" w:rsidP="00185123">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спроса на коммунальные ресурсы и перспективные нагрузки;</w:t>
      </w:r>
    </w:p>
    <w:p w14:paraId="69C395E4" w14:textId="77777777" w:rsidR="007019CE" w:rsidRPr="007019CE" w:rsidRDefault="007019CE" w:rsidP="00185123">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величины новых нагрузок;</w:t>
      </w:r>
    </w:p>
    <w:p w14:paraId="0F5A387A" w14:textId="77777777" w:rsidR="007019CE" w:rsidRPr="007019CE" w:rsidRDefault="007019CE" w:rsidP="00185123">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качества и надёжности поставляемого ресурса;</w:t>
      </w:r>
    </w:p>
    <w:p w14:paraId="13356256" w14:textId="77777777" w:rsidR="007019CE" w:rsidRPr="007019CE" w:rsidRDefault="007019CE" w:rsidP="00185123">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степени охвата потребителей приборами учёта;</w:t>
      </w:r>
    </w:p>
    <w:p w14:paraId="020A31B2" w14:textId="77777777" w:rsidR="007019CE" w:rsidRPr="007019CE" w:rsidRDefault="007019CE" w:rsidP="00185123">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эффективности производства и транспортировки ресурсов;</w:t>
      </w:r>
    </w:p>
    <w:p w14:paraId="5C2132D5" w14:textId="77777777" w:rsidR="007019CE" w:rsidRPr="007019CE" w:rsidRDefault="007019CE" w:rsidP="00185123">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эффективности потребления коммунальных ресурсов.</w:t>
      </w:r>
    </w:p>
    <w:p w14:paraId="00A805ED"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Критерии доступности для населения коммунальных услуг определены в разделе «Результаты оценки совокупного платежа граждан за коммунальные услуги на соответствие критериям доступности».</w:t>
      </w:r>
    </w:p>
    <w:p w14:paraId="48F818D5"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Удельные расходы по потреблению коммунальных услуг отражают достаточный для поддержания жизнедеятельности объём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учёта, характеризуют сбалансированность системы коммунальной инфраструктуры.</w:t>
      </w:r>
    </w:p>
    <w:p w14:paraId="70DD8502"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7D449D07" w14:textId="0A1D2481"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Надёжность обслуживания систем жизнеобеспечения характеризует способность коммунальных объектов обеспечивать жизнедеятельность </w:t>
      </w:r>
      <w:r w:rsidR="00A112BE">
        <w:rPr>
          <w:rFonts w:eastAsia="Times New Roman" w:cs="Times New Roman"/>
          <w:szCs w:val="28"/>
          <w:lang w:eastAsia="ru-RU"/>
        </w:rPr>
        <w:t>Ташаринс</w:t>
      </w:r>
      <w:r w:rsidRPr="007019CE">
        <w:rPr>
          <w:rFonts w:eastAsia="Times New Roman" w:cs="Times New Roman"/>
          <w:szCs w:val="28"/>
          <w:lang w:eastAsia="ru-RU"/>
        </w:rPr>
        <w:t>кого сельсовета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4C4906C2"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Надёжность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7019CE">
          <w:rPr>
            <w:rFonts w:eastAsia="Times New Roman" w:cs="Times New Roman"/>
            <w:szCs w:val="28"/>
            <w:lang w:eastAsia="ru-RU"/>
          </w:rPr>
          <w:t>1 км</w:t>
        </w:r>
      </w:smartTag>
      <w:r w:rsidRPr="007019CE">
        <w:rPr>
          <w:rFonts w:eastAsia="Times New Roman" w:cs="Times New Roman"/>
          <w:szCs w:val="28"/>
          <w:lang w:eastAsia="ru-RU"/>
        </w:rPr>
        <w:t xml:space="preserve"> инженерных сетей); износом коммунальных сетей, протяжённостью сетей, нуждающихся в замене; долей ежегодно заменяемых сетей; уровнем потерь и неучтённых расходов. </w:t>
      </w:r>
    </w:p>
    <w:p w14:paraId="28952C00"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Ресурсная эффективность определяет рациональность использования ресурсов, характеризуется показателями: удельный расход электроэнергии, расход топлива, воды.</w:t>
      </w:r>
    </w:p>
    <w:p w14:paraId="7DC5C893"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w:t>
      </w:r>
    </w:p>
    <w:p w14:paraId="27ACA1AB" w14:textId="77777777" w:rsidR="007019CE" w:rsidRPr="007019CE" w:rsidRDefault="007019CE" w:rsidP="007019CE">
      <w:pPr>
        <w:spacing w:line="240" w:lineRule="auto"/>
        <w:contextualSpacing/>
        <w:rPr>
          <w:rFonts w:eastAsia="Times New Roman" w:cs="Times New Roman"/>
          <w:i/>
          <w:szCs w:val="28"/>
          <w:lang w:eastAsia="ru-RU"/>
        </w:rPr>
      </w:pPr>
    </w:p>
    <w:p w14:paraId="24C2F71D"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Водоснабжение</w:t>
      </w:r>
    </w:p>
    <w:p w14:paraId="668ECCC7" w14:textId="0A92628D"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показателя – величина новых нагрузок рассчитаны, как ежегодные абсолютные приросты объёма потребления воды с учётом годового часового баланса. Принимая во внимание, тенденцию уменьшения численности населения в </w:t>
      </w:r>
      <w:r w:rsidR="00A112BE">
        <w:rPr>
          <w:rFonts w:eastAsia="Times New Roman" w:cs="Times New Roman"/>
          <w:szCs w:val="28"/>
          <w:lang w:eastAsia="ru-RU"/>
        </w:rPr>
        <w:t>Ташаринс</w:t>
      </w:r>
      <w:r w:rsidRPr="007019CE">
        <w:rPr>
          <w:rFonts w:eastAsia="Times New Roman" w:cs="Times New Roman"/>
          <w:szCs w:val="28"/>
          <w:lang w:eastAsia="ru-RU"/>
        </w:rPr>
        <w:t>ком сельсовете, величина новых нагрузок принята ниспадающая.</w:t>
      </w:r>
    </w:p>
    <w:p w14:paraId="0F52E5CF" w14:textId="7BF5BAE2"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показателей – удельный расход холодной воды на снабжение органов местного самоуправления и муниципальных учреждений, удельный расход холодной на снабжение домов, а также доля объёмов холодной воды, расчёты за которую осуществляются с использованием </w:t>
      </w:r>
      <w:r w:rsidRPr="007019CE">
        <w:rPr>
          <w:rFonts w:eastAsia="Times New Roman" w:cs="Times New Roman"/>
          <w:szCs w:val="28"/>
          <w:lang w:eastAsia="ru-RU"/>
        </w:rPr>
        <w:lastRenderedPageBreak/>
        <w:t xml:space="preserve">приборов учёта, в общем объёме воды, потребляемой на территории муниципального образования, определены в соответствии с целевыми значениями, установленными Схемой водоснабжения и водоотведения </w:t>
      </w:r>
      <w:r w:rsidR="00A112BE">
        <w:rPr>
          <w:rFonts w:eastAsia="Times New Roman" w:cs="Times New Roman"/>
          <w:szCs w:val="28"/>
          <w:lang w:eastAsia="ru-RU"/>
        </w:rPr>
        <w:t>Ташаринс</w:t>
      </w:r>
      <w:r w:rsidRPr="007019CE">
        <w:rPr>
          <w:rFonts w:eastAsia="Times New Roman" w:cs="Times New Roman"/>
          <w:szCs w:val="28"/>
          <w:lang w:eastAsia="ru-RU"/>
        </w:rPr>
        <w:t>кого сельсовета.</w:t>
      </w:r>
    </w:p>
    <w:p w14:paraId="7A46DECF"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количество аварий в сетях водоснабжения на долгосрочную перспективу определены от положительной динамики достигнутого уровня по сокращению аварийности в сетях водоснабжения.</w:t>
      </w:r>
    </w:p>
    <w:p w14:paraId="0BDE9646" w14:textId="71D04F0D"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показателя – удельный расход электрической энергии, используемой для передачи (транспортировки) воды в системе водоснабжения, определены в соответствии с целевыми значениями, установленными Схемой водоснабжения и водоотведения </w:t>
      </w:r>
      <w:r w:rsidR="00A112BE">
        <w:rPr>
          <w:rFonts w:eastAsia="Times New Roman" w:cs="Times New Roman"/>
          <w:szCs w:val="28"/>
          <w:lang w:eastAsia="ru-RU"/>
        </w:rPr>
        <w:t>Ташаринс</w:t>
      </w:r>
      <w:r w:rsidRPr="007019CE">
        <w:rPr>
          <w:rFonts w:eastAsia="Times New Roman" w:cs="Times New Roman"/>
          <w:szCs w:val="28"/>
          <w:lang w:eastAsia="ru-RU"/>
        </w:rPr>
        <w:t>кого сельсовета.</w:t>
      </w:r>
    </w:p>
    <w:p w14:paraId="7537C4A2" w14:textId="77777777" w:rsidR="007019CE" w:rsidRPr="007019CE" w:rsidRDefault="007019CE" w:rsidP="007019CE">
      <w:pPr>
        <w:spacing w:line="240" w:lineRule="auto"/>
        <w:contextualSpacing/>
        <w:rPr>
          <w:rFonts w:eastAsia="Times New Roman" w:cs="Times New Roman"/>
          <w:i/>
          <w:szCs w:val="28"/>
          <w:lang w:eastAsia="ru-RU"/>
        </w:rPr>
      </w:pPr>
      <w:r w:rsidRPr="007019CE">
        <w:rPr>
          <w:rFonts w:eastAsia="Times New Roman" w:cs="Times New Roman"/>
          <w:szCs w:val="28"/>
          <w:lang w:eastAsia="ru-RU"/>
        </w:rPr>
        <w:t>Значения показателя – нормативный уровень потерь воды определены в соответствии с долгосрочными параметрами регулирования МУП «Коммунальное хозяйство».</w:t>
      </w:r>
    </w:p>
    <w:p w14:paraId="777F6672" w14:textId="77777777" w:rsidR="007019CE" w:rsidRPr="007019CE" w:rsidRDefault="007019CE" w:rsidP="007019CE">
      <w:pPr>
        <w:spacing w:line="240" w:lineRule="auto"/>
        <w:contextualSpacing/>
        <w:rPr>
          <w:rFonts w:eastAsia="Times New Roman" w:cs="Times New Roman"/>
          <w:i/>
          <w:szCs w:val="28"/>
          <w:u w:val="single"/>
          <w:lang w:eastAsia="ru-RU"/>
        </w:rPr>
      </w:pPr>
    </w:p>
    <w:p w14:paraId="6D8A1D52"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Водоотведение</w:t>
      </w:r>
    </w:p>
    <w:p w14:paraId="6693C102" w14:textId="3B0199BF"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показателя – величина новых нагрузок рассчитаны, как ежегодные абсолютные приросты объёма оказания услуг водоотведения с учётом годового часового баланса. С учётом тенденции уменьшения численности населения в </w:t>
      </w:r>
      <w:r w:rsidR="00A112BE">
        <w:rPr>
          <w:rFonts w:eastAsia="Times New Roman" w:cs="Times New Roman"/>
          <w:szCs w:val="28"/>
          <w:lang w:eastAsia="ru-RU"/>
        </w:rPr>
        <w:t>Ташаринс</w:t>
      </w:r>
      <w:r w:rsidRPr="007019CE">
        <w:rPr>
          <w:rFonts w:eastAsia="Times New Roman" w:cs="Times New Roman"/>
          <w:szCs w:val="28"/>
          <w:lang w:eastAsia="ru-RU"/>
        </w:rPr>
        <w:t>ком сельсовете, величина новых нагрузок принята ниспадающая.</w:t>
      </w:r>
    </w:p>
    <w:p w14:paraId="4D604B0F"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показателей – количество засоров и порывов в канализационных коллекторах на долгосрочную перспективу определены от положительной динамики достигнутого уровня по сокращению инцидентов в системе водоотведения. </w:t>
      </w:r>
    </w:p>
    <w:p w14:paraId="022C566B" w14:textId="47D75553"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показателя – удельный расход электрической энергии, используемой в системах водоотведения определены в соответствии с целевыми значениями, установленными Схемой водоснабжения и водоотведения </w:t>
      </w:r>
      <w:r w:rsidR="00A112BE">
        <w:rPr>
          <w:rFonts w:eastAsia="Times New Roman" w:cs="Times New Roman"/>
          <w:szCs w:val="28"/>
          <w:lang w:eastAsia="ru-RU"/>
        </w:rPr>
        <w:t>Ташаринс</w:t>
      </w:r>
      <w:r w:rsidRPr="007019CE">
        <w:rPr>
          <w:rFonts w:eastAsia="Times New Roman" w:cs="Times New Roman"/>
          <w:szCs w:val="28"/>
          <w:lang w:eastAsia="ru-RU"/>
        </w:rPr>
        <w:t>кого сельсовета.</w:t>
      </w:r>
    </w:p>
    <w:p w14:paraId="79FC03C9" w14:textId="77777777" w:rsidR="007019CE" w:rsidRPr="007019CE" w:rsidRDefault="007019CE" w:rsidP="007019CE">
      <w:pPr>
        <w:spacing w:line="240" w:lineRule="auto"/>
        <w:contextualSpacing/>
        <w:rPr>
          <w:rFonts w:eastAsia="Times New Roman" w:cs="Times New Roman"/>
          <w:szCs w:val="28"/>
          <w:lang w:eastAsia="ru-RU"/>
        </w:rPr>
      </w:pPr>
    </w:p>
    <w:p w14:paraId="542A29B6"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Теплоснабжение</w:t>
      </w:r>
    </w:p>
    <w:p w14:paraId="708F070D"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величина новых нагрузок рассчитаны, как ежегодные абсолютные приросты общей тепловой нагрузки потребителей тепловой энергии, в соответствии с прогнозом спроса на тепловую энергию.</w:t>
      </w:r>
    </w:p>
    <w:p w14:paraId="3A0E790E"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показателей – удельный расход тепловой энергии на снабжение органов местного самоуправления и муниципальных учреждений, удельный расход тепловой энергии на снабжение многоквартирных домов, а также 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муниципального образования, определены в соответствии со схемой теплоснабжения муниципального образования.</w:t>
      </w:r>
    </w:p>
    <w:p w14:paraId="5846E753"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число повреждений на тепловых сетях на долгосрочную перспективу определены от положительной динамики достигнутого уровня по сокращению аварийности в тепловых сетях.</w:t>
      </w:r>
    </w:p>
    <w:p w14:paraId="332541CE"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показателей – удельный расход топлива на выработку тепловой энергии, а также удельный расход электрической энергии, используемой при передаче тепловой энергии в системах теплоснабжения определены в соответствии со схемой теплоснабжения муниципального образования.</w:t>
      </w:r>
    </w:p>
    <w:p w14:paraId="375A4FD5"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фактические потери тепловой энергии при транспортировке ресурса определены исходя из уровня потерь 2023 года и необходимости дальнейшего сокращения данного показателя в перспективе до уровня 5 % к 2035 году при динамике нормативных потерь – от 10 % до 5 %.</w:t>
      </w:r>
    </w:p>
    <w:p w14:paraId="1EB5699C" w14:textId="77777777" w:rsidR="007019CE" w:rsidRPr="007019CE" w:rsidRDefault="007019CE" w:rsidP="007019CE">
      <w:pPr>
        <w:spacing w:line="240" w:lineRule="auto"/>
        <w:contextualSpacing/>
        <w:rPr>
          <w:rFonts w:eastAsia="Times New Roman" w:cs="Times New Roman"/>
          <w:i/>
          <w:szCs w:val="28"/>
          <w:lang w:eastAsia="ru-RU"/>
        </w:rPr>
      </w:pPr>
    </w:p>
    <w:p w14:paraId="30A1473C"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Электроснабжение</w:t>
      </w:r>
    </w:p>
    <w:p w14:paraId="3636A02A"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показателя – новые электрические нагрузки рассчитаны, как ежегодные абсолютные приросты общей мощности потребителей электрической энергии, в соответствии с </w:t>
      </w:r>
      <w:r w:rsidRPr="007019CE">
        <w:rPr>
          <w:rFonts w:eastAsia="Times New Roman" w:cs="Times New Roman"/>
          <w:szCs w:val="28"/>
          <w:lang w:eastAsia="ru-RU"/>
        </w:rPr>
        <w:lastRenderedPageBreak/>
        <w:t>прогнозом спроса на электрическую энергию и показателя числа часов использования мощности (не более годового баланса часов работы электрооборудования).</w:t>
      </w:r>
    </w:p>
    <w:p w14:paraId="68AB3D27"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показателей – удельный расход электрической энергии на снабжение органов местного самоуправления и муниципальных учреждений, удельный расход электрической энергии на снабжение многоквартирных домов, а также 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муниципального образования, определены в соответствии с необходимостью обеспечения положительной динамики.</w:t>
      </w:r>
    </w:p>
    <w:p w14:paraId="0C55EF77"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показателя – число инцидентов на электрических сетях на долгосрочную перспективу определены от положительной динамики достигнутого уровня по сокращению аварийности в электрических сетях. </w:t>
      </w:r>
    </w:p>
    <w:p w14:paraId="57D06A17"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производного показателя – объем недоотпуска электрической энергии, вызванного инцидентами в электросетевом хозяйстве, определены исходя из необходимости сокращения в перспективе данной величины.</w:t>
      </w:r>
    </w:p>
    <w:p w14:paraId="7182E798"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Типовые показатели по эффективности производства электрической энергии, в частности, затраты электрической энергии на производства 1 кВт×ч не рассчитывались, виду отсутствия теплофикационного цикла производства тепловой энергии.</w:t>
      </w:r>
    </w:p>
    <w:p w14:paraId="45FB99FF"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нормативные потери электрической энергии в электрических сетях определены исходя из уровня потерь 2023 года и необходимости сокращения данного показателя в перспективе со средним ежегодным темпом (-5,5 %) до уровня 10 % к 2035 году.</w:t>
      </w:r>
    </w:p>
    <w:p w14:paraId="604F9524" w14:textId="77777777" w:rsidR="007019CE" w:rsidRPr="007019CE" w:rsidRDefault="007019CE" w:rsidP="007019CE">
      <w:pPr>
        <w:spacing w:line="240" w:lineRule="auto"/>
        <w:contextualSpacing/>
        <w:rPr>
          <w:rFonts w:eastAsia="Times New Roman" w:cs="Times New Roman"/>
          <w:i/>
          <w:szCs w:val="28"/>
          <w:lang w:eastAsia="ru-RU"/>
        </w:rPr>
      </w:pPr>
    </w:p>
    <w:p w14:paraId="6819672F"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Газоснабжение</w:t>
      </w:r>
    </w:p>
    <w:p w14:paraId="31985F80"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величина общего прироста потребления газа, рассчитаны как ежегодные абсолютные приросты объёмов использования газа по группам потребителей: население, промышленные потребители, бюджетные организации.</w:t>
      </w:r>
    </w:p>
    <w:p w14:paraId="3D947AC8"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доля объёмов природного газа, расчёты за который осуществляются с использованием приборов учёта, в общем объёме газа, потребляемого на территории муниципального образования, определены в соответствии с необходимостью обеспечения положительной динамики.</w:t>
      </w:r>
    </w:p>
    <w:p w14:paraId="043716DD"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удельный вес газа в топливном балансе для котельных и индивидуальных теплоисточников определён на основании целевых уровней, установленных Генеральным планом и схемой теплоснабжения муниципального образования.</w:t>
      </w:r>
    </w:p>
    <w:p w14:paraId="5074C558" w14:textId="77777777" w:rsidR="007019CE" w:rsidRPr="007019CE" w:rsidRDefault="007019CE" w:rsidP="007019CE">
      <w:pPr>
        <w:spacing w:line="240" w:lineRule="auto"/>
        <w:contextualSpacing/>
        <w:rPr>
          <w:rFonts w:eastAsia="Times New Roman" w:cs="Times New Roman"/>
          <w:i/>
          <w:szCs w:val="28"/>
          <w:lang w:eastAsia="ru-RU"/>
        </w:rPr>
      </w:pPr>
    </w:p>
    <w:p w14:paraId="2AC3AF7D"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Обращение с твёрдыми коммунальными отходами</w:t>
      </w:r>
    </w:p>
    <w:p w14:paraId="3030252E"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годовой объем отходов, рассчитаны с учётом прогнозной динамики численности населения, с учётом нормативов накопления, определённых Приказом департамента по тарифам Новосибирской области от 20.10.2017 № 342-ЖКХ. Удельная величина образования твёрдых коммунальных отходов составляет около 2,4 м</w:t>
      </w:r>
      <w:r w:rsidRPr="007019CE">
        <w:rPr>
          <w:rFonts w:eastAsia="Times New Roman" w:cs="Times New Roman"/>
          <w:szCs w:val="28"/>
          <w:vertAlign w:val="superscript"/>
          <w:lang w:eastAsia="ru-RU"/>
        </w:rPr>
        <w:t>3</w:t>
      </w:r>
      <w:r w:rsidRPr="007019CE">
        <w:rPr>
          <w:rFonts w:eastAsia="Times New Roman" w:cs="Times New Roman"/>
          <w:szCs w:val="28"/>
          <w:lang w:eastAsia="ru-RU"/>
        </w:rPr>
        <w:t>/чел. в год, что соответствует оценкам АКХ им. К.Д. Памфилова (от 2,0 до 4,0 м</w:t>
      </w:r>
      <w:r w:rsidRPr="007019CE">
        <w:rPr>
          <w:rFonts w:eastAsia="Times New Roman" w:cs="Times New Roman"/>
          <w:szCs w:val="28"/>
          <w:vertAlign w:val="superscript"/>
          <w:lang w:eastAsia="ru-RU"/>
        </w:rPr>
        <w:t>3</w:t>
      </w:r>
      <w:r w:rsidRPr="007019CE">
        <w:rPr>
          <w:rFonts w:eastAsia="Times New Roman" w:cs="Times New Roman"/>
          <w:szCs w:val="28"/>
          <w:lang w:eastAsia="ru-RU"/>
        </w:rPr>
        <w:t>/год на 1 чел.).</w:t>
      </w:r>
    </w:p>
    <w:p w14:paraId="420F1639"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уровень централизованного сбора твёрдых коммунальных отходов определены, как обеспечение к 2035 году 100 % сбора в отношении многоэтажной и малоэтажной застройки.</w:t>
      </w:r>
    </w:p>
    <w:p w14:paraId="57D4719B"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охват образования твёрдых коммунальных отходов системой раздельного сбора определены, как обеспечение к 2035 году не менее 80 % её внедрения, в соответствии с требованиями законодательства к её организации на территории субъектов РФ.</w:t>
      </w:r>
    </w:p>
    <w:p w14:paraId="2BF9345A" w14:textId="0C172C8A" w:rsidR="004705A2" w:rsidRPr="00153A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Значение показателя – себестоимость утилизации (захоронения) твёрдых коммунальных отходов определены с учётом текущего уровня себестоимости, а также прогнозной динамики в отношении инфляционных процессов на территории муниципального образования.</w:t>
      </w:r>
    </w:p>
    <w:bookmarkEnd w:id="88"/>
    <w:p w14:paraId="6C90ACF6" w14:textId="77777777" w:rsidR="00C6652D" w:rsidRPr="00153ACE" w:rsidRDefault="00C6652D" w:rsidP="005D5950">
      <w:pPr>
        <w:rPr>
          <w:lang w:eastAsia="ru-RU"/>
        </w:rPr>
      </w:pPr>
    </w:p>
    <w:p w14:paraId="22710523" w14:textId="77777777" w:rsidR="00C6652D" w:rsidRPr="00153ACE" w:rsidRDefault="00C6652D" w:rsidP="005D5950">
      <w:pPr>
        <w:rPr>
          <w:lang w:eastAsia="ru-RU"/>
        </w:rPr>
        <w:sectPr w:rsidR="00C6652D" w:rsidRPr="00153ACE" w:rsidSect="00FF1100">
          <w:pgSz w:w="11906" w:h="16838"/>
          <w:pgMar w:top="1134" w:right="567" w:bottom="1134" w:left="1134" w:header="709" w:footer="709" w:gutter="0"/>
          <w:cols w:space="708"/>
          <w:titlePg/>
          <w:docGrid w:linePitch="360"/>
        </w:sectPr>
      </w:pPr>
    </w:p>
    <w:p w14:paraId="64DED266" w14:textId="5EE0DFE3" w:rsidR="00C6652D" w:rsidRPr="00153ACE" w:rsidRDefault="00C6652D" w:rsidP="00C6652D">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lastRenderedPageBreak/>
        <w:t xml:space="preserve">Таблица </w:t>
      </w:r>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EA28A7">
        <w:rPr>
          <w:rFonts w:eastAsia="Times New Roman" w:cs="Times New Roman"/>
          <w:noProof/>
          <w:szCs w:val="24"/>
          <w:lang w:bidi="en-US"/>
        </w:rPr>
        <w:t>30</w:t>
      </w:r>
      <w:r w:rsidRPr="00153ACE">
        <w:rPr>
          <w:rFonts w:eastAsia="Times New Roman" w:cs="Times New Roman"/>
          <w:szCs w:val="24"/>
          <w:lang w:bidi="en-US"/>
        </w:rPr>
        <w:fldChar w:fldCharType="end"/>
      </w:r>
    </w:p>
    <w:p w14:paraId="533A8638" w14:textId="77777777" w:rsidR="00C6652D" w:rsidRPr="00153ACE" w:rsidRDefault="00C6652D" w:rsidP="00C6652D">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Целевые показатели комплексного развития систем коммунальной инфраструктуры</w:t>
      </w:r>
    </w:p>
    <w:tbl>
      <w:tblPr>
        <w:tblW w:w="15730" w:type="dxa"/>
        <w:jc w:val="center"/>
        <w:tblLayout w:type="fixed"/>
        <w:tblLook w:val="04A0" w:firstRow="1" w:lastRow="0" w:firstColumn="1" w:lastColumn="0" w:noHBand="0" w:noVBand="1"/>
      </w:tblPr>
      <w:tblGrid>
        <w:gridCol w:w="576"/>
        <w:gridCol w:w="4097"/>
        <w:gridCol w:w="1106"/>
        <w:gridCol w:w="1020"/>
        <w:gridCol w:w="711"/>
        <w:gridCol w:w="711"/>
        <w:gridCol w:w="711"/>
        <w:gridCol w:w="711"/>
        <w:gridCol w:w="711"/>
        <w:gridCol w:w="711"/>
        <w:gridCol w:w="711"/>
        <w:gridCol w:w="711"/>
        <w:gridCol w:w="711"/>
        <w:gridCol w:w="711"/>
        <w:gridCol w:w="711"/>
        <w:gridCol w:w="1110"/>
      </w:tblGrid>
      <w:tr w:rsidR="00B842F5" w:rsidRPr="00153ACE" w14:paraId="337700EC" w14:textId="77777777" w:rsidTr="00BB5DD7">
        <w:trPr>
          <w:trHeight w:val="170"/>
          <w:tblHeader/>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99C4F8"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bookmarkStart w:id="89" w:name="_Hlk180649942"/>
            <w:r w:rsidRPr="00153ACE">
              <w:rPr>
                <w:rFonts w:eastAsia="Times New Roman" w:cs="Times New Roman"/>
                <w:b/>
                <w:bCs/>
                <w:color w:val="000000"/>
                <w:sz w:val="18"/>
                <w:szCs w:val="20"/>
                <w:lang w:eastAsia="ru-RU"/>
              </w:rPr>
              <w:t>№ п/п</w:t>
            </w:r>
          </w:p>
        </w:tc>
        <w:tc>
          <w:tcPr>
            <w:tcW w:w="4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64379"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Наименование показателей</w:t>
            </w:r>
          </w:p>
        </w:tc>
        <w:tc>
          <w:tcPr>
            <w:tcW w:w="1106" w:type="dxa"/>
            <w:vMerge w:val="restart"/>
            <w:tcBorders>
              <w:top w:val="single" w:sz="4" w:space="0" w:color="auto"/>
              <w:left w:val="nil"/>
              <w:right w:val="single" w:sz="4" w:space="0" w:color="auto"/>
            </w:tcBorders>
            <w:shd w:val="clear" w:color="auto" w:fill="auto"/>
            <w:vAlign w:val="center"/>
            <w:hideMark/>
          </w:tcPr>
          <w:p w14:paraId="14F749A8"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Ед.</w:t>
            </w:r>
          </w:p>
          <w:p w14:paraId="6DD17D8E"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изм.</w:t>
            </w:r>
          </w:p>
        </w:tc>
        <w:tc>
          <w:tcPr>
            <w:tcW w:w="9951" w:type="dxa"/>
            <w:gridSpan w:val="13"/>
            <w:tcBorders>
              <w:top w:val="single" w:sz="4" w:space="0" w:color="auto"/>
              <w:left w:val="nil"/>
              <w:bottom w:val="single" w:sz="4" w:space="0" w:color="auto"/>
              <w:right w:val="single" w:sz="4" w:space="0" w:color="auto"/>
            </w:tcBorders>
            <w:shd w:val="clear" w:color="auto" w:fill="auto"/>
            <w:vAlign w:val="center"/>
            <w:hideMark/>
          </w:tcPr>
          <w:p w14:paraId="18CAB463"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Периоды</w:t>
            </w:r>
          </w:p>
        </w:tc>
      </w:tr>
      <w:tr w:rsidR="00B842F5" w:rsidRPr="00153ACE" w14:paraId="52384004" w14:textId="77777777" w:rsidTr="00BB5DD7">
        <w:trPr>
          <w:trHeight w:val="170"/>
          <w:tblHeader/>
          <w:jc w:val="center"/>
        </w:trPr>
        <w:tc>
          <w:tcPr>
            <w:tcW w:w="5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76B3818"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p>
        </w:tc>
        <w:tc>
          <w:tcPr>
            <w:tcW w:w="4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53F32B" w14:textId="77777777" w:rsidR="00B842F5" w:rsidRPr="00153ACE" w:rsidRDefault="00B842F5" w:rsidP="00B842F5">
            <w:pPr>
              <w:spacing w:line="240" w:lineRule="auto"/>
              <w:ind w:firstLine="0"/>
              <w:jc w:val="left"/>
              <w:rPr>
                <w:rFonts w:eastAsia="Times New Roman" w:cs="Times New Roman"/>
                <w:b/>
                <w:bCs/>
                <w:color w:val="000000"/>
                <w:sz w:val="18"/>
                <w:szCs w:val="20"/>
                <w:lang w:eastAsia="ru-RU"/>
              </w:rPr>
            </w:pPr>
          </w:p>
        </w:tc>
        <w:tc>
          <w:tcPr>
            <w:tcW w:w="1106" w:type="dxa"/>
            <w:vMerge/>
            <w:tcBorders>
              <w:left w:val="nil"/>
              <w:bottom w:val="single" w:sz="4" w:space="0" w:color="auto"/>
              <w:right w:val="single" w:sz="4" w:space="0" w:color="auto"/>
            </w:tcBorders>
            <w:shd w:val="clear" w:color="auto" w:fill="auto"/>
            <w:vAlign w:val="center"/>
            <w:hideMark/>
          </w:tcPr>
          <w:p w14:paraId="1AA49B9B"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23AC3"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2024 (базовый)</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2C5202E"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F7080A5"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A03FE0D"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63616D5"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416C89D"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91B03B4"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C69F3F8"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7C15A4A"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FB1C9FB"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29EA11C"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A97A3FB"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67ADB35"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2025-2035</w:t>
            </w:r>
          </w:p>
        </w:tc>
      </w:tr>
      <w:tr w:rsidR="00B842F5" w:rsidRPr="00153ACE" w14:paraId="0B369FA8"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2FCC965"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w:t>
            </w:r>
          </w:p>
        </w:tc>
        <w:tc>
          <w:tcPr>
            <w:tcW w:w="4097" w:type="dxa"/>
            <w:tcBorders>
              <w:top w:val="nil"/>
              <w:left w:val="nil"/>
              <w:bottom w:val="single" w:sz="4" w:space="0" w:color="auto"/>
              <w:right w:val="single" w:sz="4" w:space="0" w:color="auto"/>
            </w:tcBorders>
            <w:shd w:val="clear" w:color="auto" w:fill="auto"/>
            <w:noWrap/>
            <w:vAlign w:val="center"/>
            <w:hideMark/>
          </w:tcPr>
          <w:p w14:paraId="46C70FC4" w14:textId="77777777" w:rsidR="00B842F5" w:rsidRPr="00153ACE" w:rsidRDefault="00B842F5" w:rsidP="00B842F5">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Электроснабжение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5DB4B781"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F0BFE1"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46FE09C8"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ACA1EFE"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713A7E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81C1FA8"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9F73D5B"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CF9B747"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2F91C3A"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9BC933E"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26997E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7F44B03"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1EE756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2419C21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r>
      <w:tr w:rsidR="00B842F5" w:rsidRPr="00153ACE" w14:paraId="00C6AD87"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979A37"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1.1</w:t>
            </w:r>
          </w:p>
        </w:tc>
        <w:tc>
          <w:tcPr>
            <w:tcW w:w="4097" w:type="dxa"/>
            <w:tcBorders>
              <w:top w:val="nil"/>
              <w:left w:val="nil"/>
              <w:bottom w:val="single" w:sz="4" w:space="0" w:color="auto"/>
              <w:right w:val="single" w:sz="4" w:space="0" w:color="auto"/>
            </w:tcBorders>
            <w:shd w:val="clear" w:color="auto" w:fill="auto"/>
            <w:vAlign w:val="center"/>
            <w:hideMark/>
          </w:tcPr>
          <w:p w14:paraId="580413EF" w14:textId="77777777" w:rsidR="00B842F5" w:rsidRPr="00153ACE" w:rsidRDefault="00B842F5" w:rsidP="00B842F5">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2F7D9D81" w14:textId="77777777" w:rsidR="00B842F5" w:rsidRPr="00153ACE" w:rsidRDefault="00B842F5" w:rsidP="00B842F5">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10240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41C813"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DA563F5"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CF8984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7F5BEF7"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9AC0356"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708F2E1"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D5A6625"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00D936D"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DD8B58"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537AB8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3BB22FF"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hideMark/>
          </w:tcPr>
          <w:p w14:paraId="3D3A4DC7"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r>
      <w:tr w:rsidR="000F2DD4" w:rsidRPr="00153ACE" w14:paraId="0A17FF7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0FBCC8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1.1.1</w:t>
            </w:r>
          </w:p>
        </w:tc>
        <w:tc>
          <w:tcPr>
            <w:tcW w:w="4097" w:type="dxa"/>
            <w:tcBorders>
              <w:top w:val="nil"/>
              <w:left w:val="nil"/>
              <w:bottom w:val="single" w:sz="4" w:space="0" w:color="auto"/>
              <w:right w:val="single" w:sz="4" w:space="0" w:color="auto"/>
            </w:tcBorders>
            <w:shd w:val="clear" w:color="auto" w:fill="auto"/>
            <w:vAlign w:val="center"/>
            <w:hideMark/>
          </w:tcPr>
          <w:p w14:paraId="36E2A253"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2F7A2770"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МВт</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7D2FE" w14:textId="00547BD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A765C46" w14:textId="0533571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0,014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9BEC8F6" w14:textId="42FD01E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0,022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73075EA" w14:textId="01AF46B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0,056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9283EBD" w14:textId="6032071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0,145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7FBC35C" w14:textId="280BB92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0,375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0826D13" w14:textId="6B3D60D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0,072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69F44C6" w14:textId="7B3E9B4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0,080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71E35B8" w14:textId="20B59DA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0,090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CFFD33A" w14:textId="2224ED7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0,100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D570374" w14:textId="6107BE3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0,112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E2C5980" w14:textId="2AE4936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0,125</w:t>
            </w:r>
          </w:p>
        </w:tc>
        <w:tc>
          <w:tcPr>
            <w:tcW w:w="1110" w:type="dxa"/>
            <w:tcBorders>
              <w:top w:val="single" w:sz="4" w:space="0" w:color="auto"/>
              <w:left w:val="nil"/>
              <w:bottom w:val="single" w:sz="4" w:space="0" w:color="auto"/>
              <w:right w:val="single" w:sz="4" w:space="0" w:color="auto"/>
            </w:tcBorders>
            <w:shd w:val="clear" w:color="auto" w:fill="auto"/>
            <w:vAlign w:val="center"/>
          </w:tcPr>
          <w:p w14:paraId="26724D9B" w14:textId="3B7ABE7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1,192</w:t>
            </w:r>
          </w:p>
        </w:tc>
      </w:tr>
      <w:tr w:rsidR="000F2DD4" w:rsidRPr="00153ACE" w14:paraId="2B60AF0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5AF3424"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1.1.2</w:t>
            </w:r>
          </w:p>
        </w:tc>
        <w:tc>
          <w:tcPr>
            <w:tcW w:w="4097" w:type="dxa"/>
            <w:tcBorders>
              <w:top w:val="nil"/>
              <w:left w:val="nil"/>
              <w:bottom w:val="single" w:sz="4" w:space="0" w:color="auto"/>
              <w:right w:val="single" w:sz="4" w:space="0" w:color="auto"/>
            </w:tcBorders>
            <w:shd w:val="clear" w:color="auto" w:fill="auto"/>
            <w:vAlign w:val="center"/>
            <w:hideMark/>
          </w:tcPr>
          <w:p w14:paraId="3D703BB8"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годовой расход электрической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15AFD83D"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076033" w14:textId="371261E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69,8</w:t>
            </w:r>
          </w:p>
        </w:tc>
        <w:tc>
          <w:tcPr>
            <w:tcW w:w="711" w:type="dxa"/>
            <w:tcBorders>
              <w:top w:val="nil"/>
              <w:left w:val="nil"/>
              <w:bottom w:val="single" w:sz="4" w:space="0" w:color="auto"/>
              <w:right w:val="single" w:sz="4" w:space="0" w:color="auto"/>
            </w:tcBorders>
            <w:shd w:val="clear" w:color="auto" w:fill="auto"/>
            <w:vAlign w:val="center"/>
            <w:hideMark/>
          </w:tcPr>
          <w:p w14:paraId="3402354F" w14:textId="21AAA82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68,8</w:t>
            </w:r>
          </w:p>
        </w:tc>
        <w:tc>
          <w:tcPr>
            <w:tcW w:w="711" w:type="dxa"/>
            <w:tcBorders>
              <w:top w:val="nil"/>
              <w:left w:val="nil"/>
              <w:bottom w:val="single" w:sz="4" w:space="0" w:color="auto"/>
              <w:right w:val="single" w:sz="4" w:space="0" w:color="auto"/>
            </w:tcBorders>
            <w:shd w:val="clear" w:color="auto" w:fill="auto"/>
            <w:vAlign w:val="center"/>
            <w:hideMark/>
          </w:tcPr>
          <w:p w14:paraId="53C3D4B1" w14:textId="6B49B43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68,8</w:t>
            </w:r>
          </w:p>
        </w:tc>
        <w:tc>
          <w:tcPr>
            <w:tcW w:w="711" w:type="dxa"/>
            <w:tcBorders>
              <w:top w:val="nil"/>
              <w:left w:val="nil"/>
              <w:bottom w:val="single" w:sz="4" w:space="0" w:color="auto"/>
              <w:right w:val="single" w:sz="4" w:space="0" w:color="auto"/>
            </w:tcBorders>
            <w:shd w:val="clear" w:color="auto" w:fill="auto"/>
            <w:vAlign w:val="center"/>
            <w:hideMark/>
          </w:tcPr>
          <w:p w14:paraId="1AC35E99" w14:textId="6CDB1AB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68,6</w:t>
            </w:r>
          </w:p>
        </w:tc>
        <w:tc>
          <w:tcPr>
            <w:tcW w:w="711" w:type="dxa"/>
            <w:tcBorders>
              <w:top w:val="nil"/>
              <w:left w:val="nil"/>
              <w:bottom w:val="single" w:sz="4" w:space="0" w:color="auto"/>
              <w:right w:val="single" w:sz="4" w:space="0" w:color="auto"/>
            </w:tcBorders>
            <w:shd w:val="clear" w:color="auto" w:fill="auto"/>
            <w:vAlign w:val="center"/>
            <w:hideMark/>
          </w:tcPr>
          <w:p w14:paraId="5410D452" w14:textId="23695A8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67,8</w:t>
            </w:r>
          </w:p>
        </w:tc>
        <w:tc>
          <w:tcPr>
            <w:tcW w:w="711" w:type="dxa"/>
            <w:tcBorders>
              <w:top w:val="nil"/>
              <w:left w:val="nil"/>
              <w:bottom w:val="single" w:sz="4" w:space="0" w:color="auto"/>
              <w:right w:val="single" w:sz="4" w:space="0" w:color="auto"/>
            </w:tcBorders>
            <w:shd w:val="clear" w:color="auto" w:fill="auto"/>
            <w:vAlign w:val="center"/>
            <w:hideMark/>
          </w:tcPr>
          <w:p w14:paraId="24AE253B" w14:textId="34F40B2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65,7</w:t>
            </w:r>
          </w:p>
        </w:tc>
        <w:tc>
          <w:tcPr>
            <w:tcW w:w="711" w:type="dxa"/>
            <w:tcBorders>
              <w:top w:val="nil"/>
              <w:left w:val="nil"/>
              <w:bottom w:val="single" w:sz="4" w:space="0" w:color="auto"/>
              <w:right w:val="single" w:sz="4" w:space="0" w:color="auto"/>
            </w:tcBorders>
            <w:shd w:val="clear" w:color="auto" w:fill="auto"/>
            <w:vAlign w:val="center"/>
            <w:hideMark/>
          </w:tcPr>
          <w:p w14:paraId="47D7214C" w14:textId="1C6C7EC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65,4</w:t>
            </w:r>
          </w:p>
        </w:tc>
        <w:tc>
          <w:tcPr>
            <w:tcW w:w="711" w:type="dxa"/>
            <w:tcBorders>
              <w:top w:val="nil"/>
              <w:left w:val="nil"/>
              <w:bottom w:val="single" w:sz="4" w:space="0" w:color="auto"/>
              <w:right w:val="single" w:sz="4" w:space="0" w:color="auto"/>
            </w:tcBorders>
            <w:shd w:val="clear" w:color="auto" w:fill="auto"/>
            <w:vAlign w:val="center"/>
            <w:hideMark/>
          </w:tcPr>
          <w:p w14:paraId="23254AC9" w14:textId="3575B76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68B2C341" w14:textId="1178CCA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64,7</w:t>
            </w:r>
          </w:p>
        </w:tc>
        <w:tc>
          <w:tcPr>
            <w:tcW w:w="711" w:type="dxa"/>
            <w:tcBorders>
              <w:top w:val="nil"/>
              <w:left w:val="nil"/>
              <w:bottom w:val="single" w:sz="4" w:space="0" w:color="auto"/>
              <w:right w:val="single" w:sz="4" w:space="0" w:color="auto"/>
            </w:tcBorders>
            <w:shd w:val="clear" w:color="auto" w:fill="auto"/>
            <w:vAlign w:val="center"/>
            <w:hideMark/>
          </w:tcPr>
          <w:p w14:paraId="2CF98455" w14:textId="063C79E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64,2</w:t>
            </w:r>
          </w:p>
        </w:tc>
        <w:tc>
          <w:tcPr>
            <w:tcW w:w="711" w:type="dxa"/>
            <w:tcBorders>
              <w:top w:val="nil"/>
              <w:left w:val="nil"/>
              <w:bottom w:val="single" w:sz="4" w:space="0" w:color="auto"/>
              <w:right w:val="single" w:sz="4" w:space="0" w:color="auto"/>
            </w:tcBorders>
            <w:shd w:val="clear" w:color="auto" w:fill="auto"/>
            <w:vAlign w:val="center"/>
            <w:hideMark/>
          </w:tcPr>
          <w:p w14:paraId="7B56840C" w14:textId="39D345D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63,6</w:t>
            </w:r>
          </w:p>
        </w:tc>
        <w:tc>
          <w:tcPr>
            <w:tcW w:w="711" w:type="dxa"/>
            <w:tcBorders>
              <w:top w:val="nil"/>
              <w:left w:val="nil"/>
              <w:bottom w:val="single" w:sz="4" w:space="0" w:color="auto"/>
              <w:right w:val="single" w:sz="4" w:space="0" w:color="auto"/>
            </w:tcBorders>
            <w:shd w:val="clear" w:color="auto" w:fill="auto"/>
            <w:vAlign w:val="center"/>
            <w:hideMark/>
          </w:tcPr>
          <w:p w14:paraId="4114B207" w14:textId="2A135A8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63,0</w:t>
            </w:r>
          </w:p>
        </w:tc>
        <w:tc>
          <w:tcPr>
            <w:tcW w:w="1110" w:type="dxa"/>
            <w:tcBorders>
              <w:top w:val="nil"/>
              <w:left w:val="nil"/>
              <w:bottom w:val="single" w:sz="4" w:space="0" w:color="auto"/>
              <w:right w:val="single" w:sz="4" w:space="0" w:color="auto"/>
            </w:tcBorders>
            <w:shd w:val="clear" w:color="auto" w:fill="auto"/>
            <w:vAlign w:val="center"/>
          </w:tcPr>
          <w:p w14:paraId="51FE7F26" w14:textId="6672F52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66,0</w:t>
            </w:r>
          </w:p>
        </w:tc>
      </w:tr>
      <w:tr w:rsidR="000F2DD4" w:rsidRPr="00153ACE" w14:paraId="0F51678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2720F8"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1.1.3</w:t>
            </w:r>
          </w:p>
        </w:tc>
        <w:tc>
          <w:tcPr>
            <w:tcW w:w="4097" w:type="dxa"/>
            <w:tcBorders>
              <w:top w:val="nil"/>
              <w:left w:val="nil"/>
              <w:bottom w:val="single" w:sz="4" w:space="0" w:color="auto"/>
              <w:right w:val="single" w:sz="4" w:space="0" w:color="auto"/>
            </w:tcBorders>
            <w:shd w:val="clear" w:color="auto" w:fill="auto"/>
            <w:vAlign w:val="center"/>
            <w:hideMark/>
          </w:tcPr>
          <w:p w14:paraId="73288EE0"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годовой расход электрической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75FE1DD5"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CB7B53" w14:textId="3424366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87,3</w:t>
            </w:r>
          </w:p>
        </w:tc>
        <w:tc>
          <w:tcPr>
            <w:tcW w:w="711" w:type="dxa"/>
            <w:tcBorders>
              <w:top w:val="nil"/>
              <w:left w:val="nil"/>
              <w:bottom w:val="single" w:sz="4" w:space="0" w:color="auto"/>
              <w:right w:val="single" w:sz="4" w:space="0" w:color="auto"/>
            </w:tcBorders>
            <w:shd w:val="clear" w:color="auto" w:fill="auto"/>
            <w:vAlign w:val="center"/>
            <w:hideMark/>
          </w:tcPr>
          <w:p w14:paraId="0946FE3D" w14:textId="39D6DA3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84,9</w:t>
            </w:r>
          </w:p>
        </w:tc>
        <w:tc>
          <w:tcPr>
            <w:tcW w:w="711" w:type="dxa"/>
            <w:tcBorders>
              <w:top w:val="nil"/>
              <w:left w:val="nil"/>
              <w:bottom w:val="single" w:sz="4" w:space="0" w:color="auto"/>
              <w:right w:val="single" w:sz="4" w:space="0" w:color="auto"/>
            </w:tcBorders>
            <w:shd w:val="clear" w:color="auto" w:fill="auto"/>
            <w:vAlign w:val="center"/>
            <w:hideMark/>
          </w:tcPr>
          <w:p w14:paraId="039430E5" w14:textId="5812CF6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86,2</w:t>
            </w:r>
          </w:p>
        </w:tc>
        <w:tc>
          <w:tcPr>
            <w:tcW w:w="711" w:type="dxa"/>
            <w:tcBorders>
              <w:top w:val="nil"/>
              <w:left w:val="nil"/>
              <w:bottom w:val="single" w:sz="4" w:space="0" w:color="auto"/>
              <w:right w:val="single" w:sz="4" w:space="0" w:color="auto"/>
            </w:tcBorders>
            <w:shd w:val="clear" w:color="auto" w:fill="auto"/>
            <w:vAlign w:val="center"/>
            <w:hideMark/>
          </w:tcPr>
          <w:p w14:paraId="672486A6" w14:textId="3171E45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87,2</w:t>
            </w:r>
          </w:p>
        </w:tc>
        <w:tc>
          <w:tcPr>
            <w:tcW w:w="711" w:type="dxa"/>
            <w:tcBorders>
              <w:top w:val="nil"/>
              <w:left w:val="nil"/>
              <w:bottom w:val="single" w:sz="4" w:space="0" w:color="auto"/>
              <w:right w:val="single" w:sz="4" w:space="0" w:color="auto"/>
            </w:tcBorders>
            <w:shd w:val="clear" w:color="auto" w:fill="auto"/>
            <w:vAlign w:val="center"/>
            <w:hideMark/>
          </w:tcPr>
          <w:p w14:paraId="7F4E76C0" w14:textId="7CFDEFF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87,4</w:t>
            </w:r>
          </w:p>
        </w:tc>
        <w:tc>
          <w:tcPr>
            <w:tcW w:w="711" w:type="dxa"/>
            <w:tcBorders>
              <w:top w:val="nil"/>
              <w:left w:val="nil"/>
              <w:bottom w:val="single" w:sz="4" w:space="0" w:color="auto"/>
              <w:right w:val="single" w:sz="4" w:space="0" w:color="auto"/>
            </w:tcBorders>
            <w:shd w:val="clear" w:color="auto" w:fill="auto"/>
            <w:vAlign w:val="center"/>
            <w:hideMark/>
          </w:tcPr>
          <w:p w14:paraId="002EABE6" w14:textId="65F7EFE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85,9</w:t>
            </w:r>
          </w:p>
        </w:tc>
        <w:tc>
          <w:tcPr>
            <w:tcW w:w="711" w:type="dxa"/>
            <w:tcBorders>
              <w:top w:val="nil"/>
              <w:left w:val="nil"/>
              <w:bottom w:val="single" w:sz="4" w:space="0" w:color="auto"/>
              <w:right w:val="single" w:sz="4" w:space="0" w:color="auto"/>
            </w:tcBorders>
            <w:shd w:val="clear" w:color="auto" w:fill="auto"/>
            <w:vAlign w:val="center"/>
            <w:hideMark/>
          </w:tcPr>
          <w:p w14:paraId="19854BAE" w14:textId="012A852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86,8</w:t>
            </w:r>
          </w:p>
        </w:tc>
        <w:tc>
          <w:tcPr>
            <w:tcW w:w="711" w:type="dxa"/>
            <w:tcBorders>
              <w:top w:val="nil"/>
              <w:left w:val="nil"/>
              <w:bottom w:val="single" w:sz="4" w:space="0" w:color="auto"/>
              <w:right w:val="single" w:sz="4" w:space="0" w:color="auto"/>
            </w:tcBorders>
            <w:shd w:val="clear" w:color="auto" w:fill="auto"/>
            <w:vAlign w:val="center"/>
            <w:hideMark/>
          </w:tcPr>
          <w:p w14:paraId="29B523BC" w14:textId="2B482DB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86,6</w:t>
            </w:r>
          </w:p>
        </w:tc>
        <w:tc>
          <w:tcPr>
            <w:tcW w:w="711" w:type="dxa"/>
            <w:tcBorders>
              <w:top w:val="nil"/>
              <w:left w:val="nil"/>
              <w:bottom w:val="single" w:sz="4" w:space="0" w:color="auto"/>
              <w:right w:val="single" w:sz="4" w:space="0" w:color="auto"/>
            </w:tcBorders>
            <w:shd w:val="clear" w:color="auto" w:fill="auto"/>
            <w:vAlign w:val="center"/>
            <w:hideMark/>
          </w:tcPr>
          <w:p w14:paraId="2528BD1E" w14:textId="3CDA218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86,5</w:t>
            </w:r>
          </w:p>
        </w:tc>
        <w:tc>
          <w:tcPr>
            <w:tcW w:w="711" w:type="dxa"/>
            <w:tcBorders>
              <w:top w:val="nil"/>
              <w:left w:val="nil"/>
              <w:bottom w:val="single" w:sz="4" w:space="0" w:color="auto"/>
              <w:right w:val="single" w:sz="4" w:space="0" w:color="auto"/>
            </w:tcBorders>
            <w:shd w:val="clear" w:color="auto" w:fill="auto"/>
            <w:vAlign w:val="center"/>
            <w:hideMark/>
          </w:tcPr>
          <w:p w14:paraId="26EC0171" w14:textId="639D588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90,2</w:t>
            </w:r>
          </w:p>
        </w:tc>
        <w:tc>
          <w:tcPr>
            <w:tcW w:w="711" w:type="dxa"/>
            <w:tcBorders>
              <w:top w:val="nil"/>
              <w:left w:val="nil"/>
              <w:bottom w:val="single" w:sz="4" w:space="0" w:color="auto"/>
              <w:right w:val="single" w:sz="4" w:space="0" w:color="auto"/>
            </w:tcBorders>
            <w:shd w:val="clear" w:color="auto" w:fill="auto"/>
            <w:vAlign w:val="center"/>
            <w:hideMark/>
          </w:tcPr>
          <w:p w14:paraId="470001D9" w14:textId="52EA1AE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90,5</w:t>
            </w:r>
          </w:p>
        </w:tc>
        <w:tc>
          <w:tcPr>
            <w:tcW w:w="711" w:type="dxa"/>
            <w:tcBorders>
              <w:top w:val="nil"/>
              <w:left w:val="nil"/>
              <w:bottom w:val="single" w:sz="4" w:space="0" w:color="auto"/>
              <w:right w:val="single" w:sz="4" w:space="0" w:color="auto"/>
            </w:tcBorders>
            <w:shd w:val="clear" w:color="auto" w:fill="auto"/>
            <w:vAlign w:val="center"/>
            <w:hideMark/>
          </w:tcPr>
          <w:p w14:paraId="6653CBB4" w14:textId="5416C51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90,8</w:t>
            </w:r>
          </w:p>
        </w:tc>
        <w:tc>
          <w:tcPr>
            <w:tcW w:w="1110" w:type="dxa"/>
            <w:tcBorders>
              <w:top w:val="nil"/>
              <w:left w:val="nil"/>
              <w:bottom w:val="single" w:sz="4" w:space="0" w:color="auto"/>
              <w:right w:val="single" w:sz="4" w:space="0" w:color="auto"/>
            </w:tcBorders>
            <w:shd w:val="clear" w:color="auto" w:fill="auto"/>
            <w:vAlign w:val="center"/>
          </w:tcPr>
          <w:p w14:paraId="37BAAB7B" w14:textId="39357C1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87,5</w:t>
            </w:r>
          </w:p>
        </w:tc>
      </w:tr>
      <w:tr w:rsidR="000F2DD4" w:rsidRPr="00153ACE" w14:paraId="71F5FAAF"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0FD515A"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1.2</w:t>
            </w:r>
          </w:p>
        </w:tc>
        <w:tc>
          <w:tcPr>
            <w:tcW w:w="4097" w:type="dxa"/>
            <w:tcBorders>
              <w:top w:val="nil"/>
              <w:left w:val="nil"/>
              <w:bottom w:val="single" w:sz="4" w:space="0" w:color="auto"/>
              <w:right w:val="single" w:sz="4" w:space="0" w:color="auto"/>
            </w:tcBorders>
            <w:shd w:val="clear" w:color="auto" w:fill="auto"/>
            <w:vAlign w:val="center"/>
            <w:hideMark/>
          </w:tcPr>
          <w:p w14:paraId="5126C316"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5716F137"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0BD19" w14:textId="4B61535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D3340F" w14:textId="32D136E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810454" w14:textId="28902F0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900565" w14:textId="7D81B6B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2BEFB2" w14:textId="6AFDE3F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97712E" w14:textId="5D5F431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DDD2BF" w14:textId="6052EBD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EAA58D" w14:textId="4CD72E0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DE0CF4" w14:textId="7F49FA6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4A3DADD" w14:textId="445D62B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100B42" w14:textId="1193377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B8C9495" w14:textId="19F89B8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B2CD50C" w14:textId="1ED28BB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5408AB7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9EF6CD"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1.2.1</w:t>
            </w:r>
          </w:p>
        </w:tc>
        <w:tc>
          <w:tcPr>
            <w:tcW w:w="4097" w:type="dxa"/>
            <w:tcBorders>
              <w:top w:val="nil"/>
              <w:left w:val="nil"/>
              <w:bottom w:val="single" w:sz="4" w:space="0" w:color="auto"/>
              <w:right w:val="single" w:sz="4" w:space="0" w:color="auto"/>
            </w:tcBorders>
            <w:shd w:val="clear" w:color="auto" w:fill="auto"/>
            <w:vAlign w:val="center"/>
            <w:hideMark/>
          </w:tcPr>
          <w:p w14:paraId="616EC740"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1DEC59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4F9F9B" w14:textId="229809E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BAABE20" w14:textId="51B8799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04C89AC" w14:textId="5AB7EF5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34A603B" w14:textId="2190CB0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75A7B9E" w14:textId="3FF2728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545417A" w14:textId="779D8ED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CEDC082" w14:textId="64C4405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7FF173D" w14:textId="384CA63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02B5B19" w14:textId="51B292C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A52A30D" w14:textId="604BB90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F4602D0" w14:textId="173BF02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BE6BE46" w14:textId="5C822F8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5E1E8607" w14:textId="404894A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r>
      <w:tr w:rsidR="000F2DD4" w:rsidRPr="00153ACE" w14:paraId="6B61C31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A69D70"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1.3</w:t>
            </w:r>
          </w:p>
        </w:tc>
        <w:tc>
          <w:tcPr>
            <w:tcW w:w="4097" w:type="dxa"/>
            <w:tcBorders>
              <w:top w:val="nil"/>
              <w:left w:val="nil"/>
              <w:bottom w:val="single" w:sz="4" w:space="0" w:color="auto"/>
              <w:right w:val="single" w:sz="4" w:space="0" w:color="auto"/>
            </w:tcBorders>
            <w:shd w:val="clear" w:color="auto" w:fill="auto"/>
            <w:vAlign w:val="center"/>
            <w:hideMark/>
          </w:tcPr>
          <w:p w14:paraId="71F2CE24"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ADB300B"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CEDE4E" w14:textId="084A89A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3314AD" w14:textId="57CD3DE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AD0F7C" w14:textId="7A6F072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037CB56" w14:textId="763FA66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805A11" w14:textId="0112491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0BFE04" w14:textId="47CB174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1CB001" w14:textId="07BCF3A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98D3F5" w14:textId="0044ABE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081D51" w14:textId="116A0A5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5998EC" w14:textId="1B8C729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C702C" w14:textId="32F3F9B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7782B0A" w14:textId="42D69B1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817FD6B" w14:textId="5C7588C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1A7B498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08645A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1.3.1</w:t>
            </w:r>
          </w:p>
        </w:tc>
        <w:tc>
          <w:tcPr>
            <w:tcW w:w="4097" w:type="dxa"/>
            <w:tcBorders>
              <w:top w:val="nil"/>
              <w:left w:val="nil"/>
              <w:bottom w:val="single" w:sz="4" w:space="0" w:color="auto"/>
              <w:right w:val="single" w:sz="4" w:space="0" w:color="auto"/>
            </w:tcBorders>
            <w:shd w:val="clear" w:color="auto" w:fill="auto"/>
            <w:vAlign w:val="center"/>
            <w:hideMark/>
          </w:tcPr>
          <w:p w14:paraId="5A2B4B6B"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инцидентов на электрических сетях</w:t>
            </w:r>
          </w:p>
        </w:tc>
        <w:tc>
          <w:tcPr>
            <w:tcW w:w="1106" w:type="dxa"/>
            <w:tcBorders>
              <w:top w:val="nil"/>
              <w:left w:val="nil"/>
              <w:bottom w:val="single" w:sz="4" w:space="0" w:color="auto"/>
              <w:right w:val="single" w:sz="4" w:space="0" w:color="auto"/>
            </w:tcBorders>
            <w:shd w:val="clear" w:color="auto" w:fill="auto"/>
            <w:vAlign w:val="center"/>
            <w:hideMark/>
          </w:tcPr>
          <w:p w14:paraId="49F93EB5"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E782BD" w14:textId="1A19A92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418F7676" w14:textId="2E64EF3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37C052A0" w14:textId="6D13C18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682EA215" w14:textId="38F4033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600CF74A" w14:textId="30E9FEF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6C77AECB" w14:textId="27B8196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6798494" w14:textId="6F3E2A8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3EDFEBB8" w14:textId="23A0120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2F62D666" w14:textId="0DF48E7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7DC7D7C0" w14:textId="5921CD9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76ACD2A3" w14:textId="355938D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F19BB03" w14:textId="4B5D7E8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79284F68" w14:textId="0AA5E8D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w:t>
            </w:r>
          </w:p>
        </w:tc>
      </w:tr>
      <w:tr w:rsidR="000F2DD4" w:rsidRPr="00153ACE" w14:paraId="0BB5AD6F"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BFDC78"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1.3.2</w:t>
            </w:r>
          </w:p>
        </w:tc>
        <w:tc>
          <w:tcPr>
            <w:tcW w:w="4097" w:type="dxa"/>
            <w:tcBorders>
              <w:top w:val="nil"/>
              <w:left w:val="nil"/>
              <w:bottom w:val="single" w:sz="4" w:space="0" w:color="auto"/>
              <w:right w:val="single" w:sz="4" w:space="0" w:color="auto"/>
            </w:tcBorders>
            <w:shd w:val="clear" w:color="auto" w:fill="auto"/>
            <w:vAlign w:val="center"/>
            <w:hideMark/>
          </w:tcPr>
          <w:p w14:paraId="09798BB6"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Объем недоотпуска электрической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16F18DB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D6CC6C" w14:textId="24D9606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w:t>
            </w:r>
          </w:p>
        </w:tc>
        <w:tc>
          <w:tcPr>
            <w:tcW w:w="711" w:type="dxa"/>
            <w:tcBorders>
              <w:top w:val="nil"/>
              <w:left w:val="nil"/>
              <w:bottom w:val="single" w:sz="4" w:space="0" w:color="auto"/>
              <w:right w:val="single" w:sz="4" w:space="0" w:color="auto"/>
            </w:tcBorders>
            <w:shd w:val="clear" w:color="auto" w:fill="auto"/>
            <w:vAlign w:val="center"/>
            <w:hideMark/>
          </w:tcPr>
          <w:p w14:paraId="0A6D1963" w14:textId="3C1143C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3,1</w:t>
            </w:r>
          </w:p>
        </w:tc>
        <w:tc>
          <w:tcPr>
            <w:tcW w:w="711" w:type="dxa"/>
            <w:tcBorders>
              <w:top w:val="nil"/>
              <w:left w:val="nil"/>
              <w:bottom w:val="single" w:sz="4" w:space="0" w:color="auto"/>
              <w:right w:val="single" w:sz="4" w:space="0" w:color="auto"/>
            </w:tcBorders>
            <w:shd w:val="clear" w:color="auto" w:fill="auto"/>
            <w:vAlign w:val="center"/>
            <w:hideMark/>
          </w:tcPr>
          <w:p w14:paraId="1673AFC0" w14:textId="5267843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3,1</w:t>
            </w:r>
          </w:p>
        </w:tc>
        <w:tc>
          <w:tcPr>
            <w:tcW w:w="711" w:type="dxa"/>
            <w:tcBorders>
              <w:top w:val="nil"/>
              <w:left w:val="nil"/>
              <w:bottom w:val="single" w:sz="4" w:space="0" w:color="auto"/>
              <w:right w:val="single" w:sz="4" w:space="0" w:color="auto"/>
            </w:tcBorders>
            <w:shd w:val="clear" w:color="auto" w:fill="auto"/>
            <w:vAlign w:val="center"/>
            <w:hideMark/>
          </w:tcPr>
          <w:p w14:paraId="6F2A28D9" w14:textId="478BADF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3,1</w:t>
            </w:r>
          </w:p>
        </w:tc>
        <w:tc>
          <w:tcPr>
            <w:tcW w:w="711" w:type="dxa"/>
            <w:tcBorders>
              <w:top w:val="nil"/>
              <w:left w:val="nil"/>
              <w:bottom w:val="single" w:sz="4" w:space="0" w:color="auto"/>
              <w:right w:val="single" w:sz="4" w:space="0" w:color="auto"/>
            </w:tcBorders>
            <w:shd w:val="clear" w:color="auto" w:fill="auto"/>
            <w:vAlign w:val="center"/>
            <w:hideMark/>
          </w:tcPr>
          <w:p w14:paraId="3F6DED57" w14:textId="6F25025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7736FAA5" w14:textId="757CF5C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133A7631" w14:textId="26C2313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4D4FF28" w14:textId="74A1FBD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3A4D74B4" w14:textId="4DDDF26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4882E8B2" w14:textId="26BAF6F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6125BD31" w14:textId="304B09F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7FD7FA68" w14:textId="0DF5F59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tcPr>
          <w:p w14:paraId="1BAE606B" w14:textId="16E236C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2,0</w:t>
            </w:r>
          </w:p>
        </w:tc>
      </w:tr>
      <w:tr w:rsidR="000F2DD4" w:rsidRPr="00153ACE" w14:paraId="26DCB47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CB3684"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1.3.3</w:t>
            </w:r>
          </w:p>
        </w:tc>
        <w:tc>
          <w:tcPr>
            <w:tcW w:w="4097" w:type="dxa"/>
            <w:tcBorders>
              <w:top w:val="nil"/>
              <w:left w:val="nil"/>
              <w:bottom w:val="single" w:sz="4" w:space="0" w:color="auto"/>
              <w:right w:val="single" w:sz="4" w:space="0" w:color="auto"/>
            </w:tcBorders>
            <w:shd w:val="clear" w:color="auto" w:fill="auto"/>
            <w:vAlign w:val="center"/>
            <w:hideMark/>
          </w:tcPr>
          <w:p w14:paraId="35F752D3"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Средний объем недоотпуска электрической энергии на 1 инцидент</w:t>
            </w:r>
          </w:p>
        </w:tc>
        <w:tc>
          <w:tcPr>
            <w:tcW w:w="1106" w:type="dxa"/>
            <w:tcBorders>
              <w:top w:val="nil"/>
              <w:left w:val="nil"/>
              <w:bottom w:val="single" w:sz="4" w:space="0" w:color="auto"/>
              <w:right w:val="single" w:sz="4" w:space="0" w:color="auto"/>
            </w:tcBorders>
            <w:shd w:val="clear" w:color="auto" w:fill="auto"/>
            <w:vAlign w:val="center"/>
            <w:hideMark/>
          </w:tcPr>
          <w:p w14:paraId="6C313F91"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860927D" w14:textId="799BEBA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6BE0A624" w14:textId="77F83B2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2452A007" w14:textId="0DD638C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10D1E438" w14:textId="3B34927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5F2CEA3F" w14:textId="5FE66A1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59234BAD" w14:textId="78FABAB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3A1B0F0E" w14:textId="2B0E0C0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3B1D5272" w14:textId="14F7DC7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6EF0A864" w14:textId="22B41CF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21790163" w14:textId="6A164A3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3A36EC96" w14:textId="6EF8EF2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81F041E" w14:textId="59260F9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0,26</w:t>
            </w:r>
          </w:p>
        </w:tc>
        <w:tc>
          <w:tcPr>
            <w:tcW w:w="1110" w:type="dxa"/>
            <w:tcBorders>
              <w:top w:val="nil"/>
              <w:left w:val="nil"/>
              <w:bottom w:val="single" w:sz="4" w:space="0" w:color="auto"/>
              <w:right w:val="single" w:sz="4" w:space="0" w:color="auto"/>
            </w:tcBorders>
            <w:shd w:val="clear" w:color="auto" w:fill="auto"/>
            <w:vAlign w:val="center"/>
          </w:tcPr>
          <w:p w14:paraId="08EDD3A2" w14:textId="23C2CAC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0,28</w:t>
            </w:r>
          </w:p>
        </w:tc>
      </w:tr>
      <w:tr w:rsidR="000F2DD4" w:rsidRPr="00153ACE" w14:paraId="1D0E974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C02E435"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1.4</w:t>
            </w:r>
          </w:p>
        </w:tc>
        <w:tc>
          <w:tcPr>
            <w:tcW w:w="4097" w:type="dxa"/>
            <w:tcBorders>
              <w:top w:val="nil"/>
              <w:left w:val="nil"/>
              <w:bottom w:val="single" w:sz="4" w:space="0" w:color="auto"/>
              <w:right w:val="single" w:sz="4" w:space="0" w:color="auto"/>
            </w:tcBorders>
            <w:shd w:val="clear" w:color="auto" w:fill="auto"/>
            <w:vAlign w:val="center"/>
            <w:hideMark/>
          </w:tcPr>
          <w:p w14:paraId="15F9B5F3"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7C5E5F3"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13575E" w14:textId="57E21BA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0BA4E9" w14:textId="4C45930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C270EA" w14:textId="125BC5A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7274A3" w14:textId="5588FB0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F14A75" w14:textId="34D3E4E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C26204" w14:textId="64AE47D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37196F" w14:textId="6283CEF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D7730B" w14:textId="22DECDE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653DEC" w14:textId="4CB81A2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50540CF" w14:textId="241BED5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93EFEA" w14:textId="7D978D8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6785A7" w14:textId="1A70FF1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97F207F" w14:textId="1EFD00C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3DDF3AE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CD80D6"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1.4.1</w:t>
            </w:r>
          </w:p>
        </w:tc>
        <w:tc>
          <w:tcPr>
            <w:tcW w:w="4097" w:type="dxa"/>
            <w:tcBorders>
              <w:top w:val="nil"/>
              <w:left w:val="nil"/>
              <w:bottom w:val="single" w:sz="4" w:space="0" w:color="auto"/>
              <w:right w:val="single" w:sz="4" w:space="0" w:color="auto"/>
            </w:tcBorders>
            <w:shd w:val="clear" w:color="auto" w:fill="auto"/>
            <w:vAlign w:val="center"/>
            <w:hideMark/>
          </w:tcPr>
          <w:p w14:paraId="0DD484FC"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2CFE78F6"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733ECC" w14:textId="5EB087F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153CF240" w14:textId="22DDAA2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5E26486E" w14:textId="0490B20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7DB5933A" w14:textId="2FCE9C4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39DE0E28" w14:textId="6D0EE7E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16D1F890" w14:textId="0C18021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10397299" w14:textId="7521C5C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06EE1999" w14:textId="5AA8E86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7758B707" w14:textId="529B087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21728D71" w14:textId="36EAEFE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42A8F24E" w14:textId="5169359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66647466" w14:textId="71D387A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12,0</w:t>
            </w:r>
          </w:p>
        </w:tc>
        <w:tc>
          <w:tcPr>
            <w:tcW w:w="1110" w:type="dxa"/>
            <w:tcBorders>
              <w:top w:val="nil"/>
              <w:left w:val="nil"/>
              <w:bottom w:val="single" w:sz="4" w:space="0" w:color="auto"/>
              <w:right w:val="single" w:sz="4" w:space="0" w:color="auto"/>
            </w:tcBorders>
            <w:shd w:val="clear" w:color="auto" w:fill="auto"/>
            <w:vAlign w:val="center"/>
          </w:tcPr>
          <w:p w14:paraId="36D253A2" w14:textId="5B135E4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13,3</w:t>
            </w:r>
          </w:p>
        </w:tc>
      </w:tr>
      <w:tr w:rsidR="000F2DD4" w:rsidRPr="00153ACE" w14:paraId="2F821AE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E29917"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1.4.2</w:t>
            </w:r>
          </w:p>
        </w:tc>
        <w:tc>
          <w:tcPr>
            <w:tcW w:w="4097" w:type="dxa"/>
            <w:tcBorders>
              <w:top w:val="nil"/>
              <w:left w:val="nil"/>
              <w:bottom w:val="single" w:sz="4" w:space="0" w:color="auto"/>
              <w:right w:val="single" w:sz="4" w:space="0" w:color="auto"/>
            </w:tcBorders>
            <w:shd w:val="clear" w:color="auto" w:fill="auto"/>
            <w:vAlign w:val="center"/>
            <w:hideMark/>
          </w:tcPr>
          <w:p w14:paraId="0B17C88C"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2A755763"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A6311A" w14:textId="4D58048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6CB69EDD" w14:textId="09F8FFD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21,4</w:t>
            </w:r>
          </w:p>
        </w:tc>
        <w:tc>
          <w:tcPr>
            <w:tcW w:w="711" w:type="dxa"/>
            <w:tcBorders>
              <w:top w:val="nil"/>
              <w:left w:val="nil"/>
              <w:bottom w:val="single" w:sz="4" w:space="0" w:color="auto"/>
              <w:right w:val="single" w:sz="4" w:space="0" w:color="auto"/>
            </w:tcBorders>
            <w:shd w:val="clear" w:color="auto" w:fill="auto"/>
            <w:vAlign w:val="center"/>
            <w:hideMark/>
          </w:tcPr>
          <w:p w14:paraId="34F97E32" w14:textId="65D5F71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20,0</w:t>
            </w:r>
          </w:p>
        </w:tc>
        <w:tc>
          <w:tcPr>
            <w:tcW w:w="711" w:type="dxa"/>
            <w:tcBorders>
              <w:top w:val="nil"/>
              <w:left w:val="nil"/>
              <w:bottom w:val="single" w:sz="4" w:space="0" w:color="auto"/>
              <w:right w:val="single" w:sz="4" w:space="0" w:color="auto"/>
            </w:tcBorders>
            <w:shd w:val="clear" w:color="auto" w:fill="auto"/>
            <w:vAlign w:val="center"/>
            <w:hideMark/>
          </w:tcPr>
          <w:p w14:paraId="626B0C05" w14:textId="7847135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18,6</w:t>
            </w:r>
          </w:p>
        </w:tc>
        <w:tc>
          <w:tcPr>
            <w:tcW w:w="711" w:type="dxa"/>
            <w:tcBorders>
              <w:top w:val="nil"/>
              <w:left w:val="nil"/>
              <w:bottom w:val="single" w:sz="4" w:space="0" w:color="auto"/>
              <w:right w:val="single" w:sz="4" w:space="0" w:color="auto"/>
            </w:tcBorders>
            <w:shd w:val="clear" w:color="auto" w:fill="auto"/>
            <w:vAlign w:val="center"/>
            <w:hideMark/>
          </w:tcPr>
          <w:p w14:paraId="3FB8FD13" w14:textId="66B7E7C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36D192E7" w14:textId="128B763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16,2</w:t>
            </w:r>
          </w:p>
        </w:tc>
        <w:tc>
          <w:tcPr>
            <w:tcW w:w="711" w:type="dxa"/>
            <w:tcBorders>
              <w:top w:val="nil"/>
              <w:left w:val="nil"/>
              <w:bottom w:val="single" w:sz="4" w:space="0" w:color="auto"/>
              <w:right w:val="single" w:sz="4" w:space="0" w:color="auto"/>
            </w:tcBorders>
            <w:shd w:val="clear" w:color="auto" w:fill="auto"/>
            <w:vAlign w:val="center"/>
            <w:hideMark/>
          </w:tcPr>
          <w:p w14:paraId="20FD68F5" w14:textId="2FF2144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15,1</w:t>
            </w:r>
          </w:p>
        </w:tc>
        <w:tc>
          <w:tcPr>
            <w:tcW w:w="711" w:type="dxa"/>
            <w:tcBorders>
              <w:top w:val="nil"/>
              <w:left w:val="nil"/>
              <w:bottom w:val="single" w:sz="4" w:space="0" w:color="auto"/>
              <w:right w:val="single" w:sz="4" w:space="0" w:color="auto"/>
            </w:tcBorders>
            <w:shd w:val="clear" w:color="auto" w:fill="auto"/>
            <w:vAlign w:val="center"/>
            <w:hideMark/>
          </w:tcPr>
          <w:p w14:paraId="34B04BF5" w14:textId="54E714E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14,1</w:t>
            </w:r>
          </w:p>
        </w:tc>
        <w:tc>
          <w:tcPr>
            <w:tcW w:w="711" w:type="dxa"/>
            <w:tcBorders>
              <w:top w:val="nil"/>
              <w:left w:val="nil"/>
              <w:bottom w:val="single" w:sz="4" w:space="0" w:color="auto"/>
              <w:right w:val="single" w:sz="4" w:space="0" w:color="auto"/>
            </w:tcBorders>
            <w:shd w:val="clear" w:color="auto" w:fill="auto"/>
            <w:vAlign w:val="center"/>
            <w:hideMark/>
          </w:tcPr>
          <w:p w14:paraId="6A5EBE62" w14:textId="56FD1A4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13,2</w:t>
            </w:r>
          </w:p>
        </w:tc>
        <w:tc>
          <w:tcPr>
            <w:tcW w:w="711" w:type="dxa"/>
            <w:tcBorders>
              <w:top w:val="nil"/>
              <w:left w:val="nil"/>
              <w:bottom w:val="single" w:sz="4" w:space="0" w:color="auto"/>
              <w:right w:val="single" w:sz="4" w:space="0" w:color="auto"/>
            </w:tcBorders>
            <w:shd w:val="clear" w:color="auto" w:fill="auto"/>
            <w:vAlign w:val="center"/>
            <w:hideMark/>
          </w:tcPr>
          <w:p w14:paraId="4FBAA146" w14:textId="14EC654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45C9D4F1" w14:textId="16F2D4F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11,5</w:t>
            </w:r>
          </w:p>
        </w:tc>
        <w:tc>
          <w:tcPr>
            <w:tcW w:w="711" w:type="dxa"/>
            <w:tcBorders>
              <w:top w:val="nil"/>
              <w:left w:val="nil"/>
              <w:bottom w:val="single" w:sz="4" w:space="0" w:color="auto"/>
              <w:right w:val="single" w:sz="4" w:space="0" w:color="auto"/>
            </w:tcBorders>
            <w:shd w:val="clear" w:color="auto" w:fill="auto"/>
            <w:vAlign w:val="center"/>
            <w:hideMark/>
          </w:tcPr>
          <w:p w14:paraId="6AFB0B92" w14:textId="686BCC3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10,7</w:t>
            </w:r>
          </w:p>
        </w:tc>
        <w:tc>
          <w:tcPr>
            <w:tcW w:w="1110" w:type="dxa"/>
            <w:tcBorders>
              <w:top w:val="nil"/>
              <w:left w:val="nil"/>
              <w:bottom w:val="single" w:sz="4" w:space="0" w:color="auto"/>
              <w:right w:val="single" w:sz="4" w:space="0" w:color="auto"/>
            </w:tcBorders>
            <w:shd w:val="clear" w:color="auto" w:fill="auto"/>
            <w:vAlign w:val="center"/>
          </w:tcPr>
          <w:p w14:paraId="3BF7E111" w14:textId="02F3737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15,5</w:t>
            </w:r>
          </w:p>
        </w:tc>
      </w:tr>
      <w:tr w:rsidR="000F2DD4" w:rsidRPr="00153ACE" w14:paraId="7132317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4FB018"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w:t>
            </w:r>
          </w:p>
        </w:tc>
        <w:tc>
          <w:tcPr>
            <w:tcW w:w="4097" w:type="dxa"/>
            <w:tcBorders>
              <w:top w:val="nil"/>
              <w:left w:val="nil"/>
              <w:bottom w:val="single" w:sz="4" w:space="0" w:color="auto"/>
              <w:right w:val="single" w:sz="4" w:space="0" w:color="auto"/>
            </w:tcBorders>
            <w:shd w:val="clear" w:color="auto" w:fill="auto"/>
            <w:vAlign w:val="center"/>
            <w:hideMark/>
          </w:tcPr>
          <w:p w14:paraId="652352D2"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Теплоснабжение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172D34C8"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4EA51D" w14:textId="01F2FB5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2115D0" w14:textId="5AA3894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4EA2F6" w14:textId="29F8C24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CE5509" w14:textId="46FFA7F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A137C6" w14:textId="6D5A21B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E598AC" w14:textId="0A47E2D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1ECE21" w14:textId="6B5E2BB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D6CB69" w14:textId="78CB2A1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466C0F" w14:textId="239AFA1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AC7163" w14:textId="659EAAA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86B90F" w14:textId="77F6B05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7642F9" w14:textId="460EE16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6F43215" w14:textId="19FE064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r>
      <w:tr w:rsidR="000F2DD4" w:rsidRPr="00153ACE" w14:paraId="23639FD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A1446E"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2.1</w:t>
            </w:r>
          </w:p>
        </w:tc>
        <w:tc>
          <w:tcPr>
            <w:tcW w:w="4097" w:type="dxa"/>
            <w:tcBorders>
              <w:top w:val="nil"/>
              <w:left w:val="nil"/>
              <w:bottom w:val="single" w:sz="4" w:space="0" w:color="auto"/>
              <w:right w:val="single" w:sz="4" w:space="0" w:color="auto"/>
            </w:tcBorders>
            <w:shd w:val="clear" w:color="auto" w:fill="auto"/>
            <w:vAlign w:val="center"/>
            <w:hideMark/>
          </w:tcPr>
          <w:p w14:paraId="1ECAF679"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6B5E3082"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77E00B" w14:textId="7C02A81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DAC05D" w14:textId="230235F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129CBC" w14:textId="189226F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38FF8" w14:textId="67ABF8F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86F55D" w14:textId="4DF105B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17FA337" w14:textId="638501B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A531D3" w14:textId="0EA41DC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753204" w14:textId="75BABC8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0C7192" w14:textId="5DB17DF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B6DD361" w14:textId="1A2E70C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5310AC" w14:textId="46D8D6E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B3678F" w14:textId="4613BAF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D98A0F5" w14:textId="31C27CA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5BC3A6B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FF79D7F"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2.1.1</w:t>
            </w:r>
          </w:p>
        </w:tc>
        <w:tc>
          <w:tcPr>
            <w:tcW w:w="4097" w:type="dxa"/>
            <w:tcBorders>
              <w:top w:val="nil"/>
              <w:left w:val="nil"/>
              <w:bottom w:val="single" w:sz="4" w:space="0" w:color="auto"/>
              <w:right w:val="single" w:sz="4" w:space="0" w:color="auto"/>
            </w:tcBorders>
            <w:shd w:val="clear" w:color="auto" w:fill="auto"/>
            <w:vAlign w:val="center"/>
            <w:hideMark/>
          </w:tcPr>
          <w:p w14:paraId="1961F94A"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5EA551C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Гкал/ч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3F9E49" w14:textId="27A8BCB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EA7F936" w14:textId="4EA7C78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0,12</w:t>
            </w:r>
          </w:p>
        </w:tc>
        <w:tc>
          <w:tcPr>
            <w:tcW w:w="711" w:type="dxa"/>
            <w:tcBorders>
              <w:top w:val="nil"/>
              <w:left w:val="nil"/>
              <w:bottom w:val="single" w:sz="4" w:space="0" w:color="auto"/>
              <w:right w:val="single" w:sz="4" w:space="0" w:color="auto"/>
            </w:tcBorders>
            <w:shd w:val="clear" w:color="auto" w:fill="auto"/>
            <w:vAlign w:val="center"/>
            <w:hideMark/>
          </w:tcPr>
          <w:p w14:paraId="7D106A46" w14:textId="20B05C0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0,12</w:t>
            </w:r>
          </w:p>
        </w:tc>
        <w:tc>
          <w:tcPr>
            <w:tcW w:w="711" w:type="dxa"/>
            <w:tcBorders>
              <w:top w:val="nil"/>
              <w:left w:val="nil"/>
              <w:bottom w:val="single" w:sz="4" w:space="0" w:color="auto"/>
              <w:right w:val="single" w:sz="4" w:space="0" w:color="auto"/>
            </w:tcBorders>
            <w:shd w:val="clear" w:color="auto" w:fill="auto"/>
            <w:vAlign w:val="center"/>
            <w:hideMark/>
          </w:tcPr>
          <w:p w14:paraId="79CA0194" w14:textId="01880D1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0,13</w:t>
            </w:r>
          </w:p>
        </w:tc>
        <w:tc>
          <w:tcPr>
            <w:tcW w:w="711" w:type="dxa"/>
            <w:tcBorders>
              <w:top w:val="nil"/>
              <w:left w:val="nil"/>
              <w:bottom w:val="single" w:sz="4" w:space="0" w:color="auto"/>
              <w:right w:val="single" w:sz="4" w:space="0" w:color="auto"/>
            </w:tcBorders>
            <w:shd w:val="clear" w:color="auto" w:fill="auto"/>
            <w:vAlign w:val="center"/>
            <w:hideMark/>
          </w:tcPr>
          <w:p w14:paraId="55AB783C" w14:textId="2B0804A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0,13</w:t>
            </w:r>
          </w:p>
        </w:tc>
        <w:tc>
          <w:tcPr>
            <w:tcW w:w="711" w:type="dxa"/>
            <w:tcBorders>
              <w:top w:val="nil"/>
              <w:left w:val="nil"/>
              <w:bottom w:val="single" w:sz="4" w:space="0" w:color="auto"/>
              <w:right w:val="single" w:sz="4" w:space="0" w:color="auto"/>
            </w:tcBorders>
            <w:shd w:val="clear" w:color="auto" w:fill="auto"/>
            <w:vAlign w:val="center"/>
            <w:hideMark/>
          </w:tcPr>
          <w:p w14:paraId="2E307E2C" w14:textId="6B1F554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0,13</w:t>
            </w:r>
          </w:p>
        </w:tc>
        <w:tc>
          <w:tcPr>
            <w:tcW w:w="711" w:type="dxa"/>
            <w:tcBorders>
              <w:top w:val="nil"/>
              <w:left w:val="nil"/>
              <w:bottom w:val="single" w:sz="4" w:space="0" w:color="auto"/>
              <w:right w:val="single" w:sz="4" w:space="0" w:color="auto"/>
            </w:tcBorders>
            <w:shd w:val="clear" w:color="auto" w:fill="auto"/>
            <w:vAlign w:val="center"/>
            <w:hideMark/>
          </w:tcPr>
          <w:p w14:paraId="156538CD" w14:textId="7579877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0,14</w:t>
            </w:r>
          </w:p>
        </w:tc>
        <w:tc>
          <w:tcPr>
            <w:tcW w:w="711" w:type="dxa"/>
            <w:tcBorders>
              <w:top w:val="nil"/>
              <w:left w:val="nil"/>
              <w:bottom w:val="single" w:sz="4" w:space="0" w:color="auto"/>
              <w:right w:val="single" w:sz="4" w:space="0" w:color="auto"/>
            </w:tcBorders>
            <w:shd w:val="clear" w:color="auto" w:fill="auto"/>
            <w:vAlign w:val="center"/>
            <w:hideMark/>
          </w:tcPr>
          <w:p w14:paraId="6740C9A4" w14:textId="56BD46A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0,14</w:t>
            </w:r>
          </w:p>
        </w:tc>
        <w:tc>
          <w:tcPr>
            <w:tcW w:w="711" w:type="dxa"/>
            <w:tcBorders>
              <w:top w:val="nil"/>
              <w:left w:val="nil"/>
              <w:bottom w:val="single" w:sz="4" w:space="0" w:color="auto"/>
              <w:right w:val="single" w:sz="4" w:space="0" w:color="auto"/>
            </w:tcBorders>
            <w:shd w:val="clear" w:color="auto" w:fill="auto"/>
            <w:vAlign w:val="center"/>
            <w:hideMark/>
          </w:tcPr>
          <w:p w14:paraId="3B84891F" w14:textId="25AC629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0,14</w:t>
            </w:r>
          </w:p>
        </w:tc>
        <w:tc>
          <w:tcPr>
            <w:tcW w:w="711" w:type="dxa"/>
            <w:tcBorders>
              <w:top w:val="nil"/>
              <w:left w:val="nil"/>
              <w:bottom w:val="single" w:sz="4" w:space="0" w:color="auto"/>
              <w:right w:val="single" w:sz="4" w:space="0" w:color="auto"/>
            </w:tcBorders>
            <w:shd w:val="clear" w:color="auto" w:fill="auto"/>
            <w:vAlign w:val="center"/>
            <w:hideMark/>
          </w:tcPr>
          <w:p w14:paraId="668D3D5B" w14:textId="281D927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0,15</w:t>
            </w:r>
          </w:p>
        </w:tc>
        <w:tc>
          <w:tcPr>
            <w:tcW w:w="711" w:type="dxa"/>
            <w:tcBorders>
              <w:top w:val="nil"/>
              <w:left w:val="nil"/>
              <w:bottom w:val="single" w:sz="4" w:space="0" w:color="auto"/>
              <w:right w:val="single" w:sz="4" w:space="0" w:color="auto"/>
            </w:tcBorders>
            <w:shd w:val="clear" w:color="auto" w:fill="auto"/>
            <w:vAlign w:val="center"/>
            <w:hideMark/>
          </w:tcPr>
          <w:p w14:paraId="5377B6C1" w14:textId="4026134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0,15</w:t>
            </w:r>
          </w:p>
        </w:tc>
        <w:tc>
          <w:tcPr>
            <w:tcW w:w="711" w:type="dxa"/>
            <w:tcBorders>
              <w:top w:val="nil"/>
              <w:left w:val="nil"/>
              <w:bottom w:val="single" w:sz="4" w:space="0" w:color="auto"/>
              <w:right w:val="single" w:sz="4" w:space="0" w:color="auto"/>
            </w:tcBorders>
            <w:shd w:val="clear" w:color="auto" w:fill="auto"/>
            <w:vAlign w:val="center"/>
            <w:hideMark/>
          </w:tcPr>
          <w:p w14:paraId="32AAFD21" w14:textId="176C3DE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0,15</w:t>
            </w:r>
          </w:p>
        </w:tc>
        <w:tc>
          <w:tcPr>
            <w:tcW w:w="1110" w:type="dxa"/>
            <w:tcBorders>
              <w:top w:val="nil"/>
              <w:left w:val="nil"/>
              <w:bottom w:val="single" w:sz="4" w:space="0" w:color="auto"/>
              <w:right w:val="single" w:sz="4" w:space="0" w:color="auto"/>
            </w:tcBorders>
            <w:shd w:val="clear" w:color="auto" w:fill="auto"/>
            <w:vAlign w:val="center"/>
          </w:tcPr>
          <w:p w14:paraId="64BDADDB" w14:textId="61B929A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1,493</w:t>
            </w:r>
          </w:p>
        </w:tc>
      </w:tr>
      <w:tr w:rsidR="000F2DD4" w:rsidRPr="00153ACE" w14:paraId="73952E3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BDF937E"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2.1.2</w:t>
            </w:r>
          </w:p>
        </w:tc>
        <w:tc>
          <w:tcPr>
            <w:tcW w:w="4097" w:type="dxa"/>
            <w:tcBorders>
              <w:top w:val="nil"/>
              <w:left w:val="nil"/>
              <w:bottom w:val="single" w:sz="4" w:space="0" w:color="auto"/>
              <w:right w:val="single" w:sz="4" w:space="0" w:color="auto"/>
            </w:tcBorders>
            <w:shd w:val="clear" w:color="auto" w:fill="auto"/>
            <w:vAlign w:val="center"/>
            <w:hideMark/>
          </w:tcPr>
          <w:p w14:paraId="4B2A40E2"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тепловой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F07FE89"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Гкал/м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BC9ED7" w14:textId="3FC59F6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3F268C7A" w14:textId="4A87C10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4E7ED27" w14:textId="1C50E98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1081B9ED" w14:textId="039E699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0,065</w:t>
            </w:r>
          </w:p>
        </w:tc>
        <w:tc>
          <w:tcPr>
            <w:tcW w:w="711" w:type="dxa"/>
            <w:tcBorders>
              <w:top w:val="nil"/>
              <w:left w:val="nil"/>
              <w:bottom w:val="single" w:sz="4" w:space="0" w:color="auto"/>
              <w:right w:val="single" w:sz="4" w:space="0" w:color="auto"/>
            </w:tcBorders>
            <w:shd w:val="clear" w:color="auto" w:fill="auto"/>
            <w:vAlign w:val="center"/>
            <w:hideMark/>
          </w:tcPr>
          <w:p w14:paraId="5BC67AE2" w14:textId="03A3E4D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68651C5F" w14:textId="269612D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09FE5469" w14:textId="47501A6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0,061</w:t>
            </w:r>
          </w:p>
        </w:tc>
        <w:tc>
          <w:tcPr>
            <w:tcW w:w="711" w:type="dxa"/>
            <w:tcBorders>
              <w:top w:val="nil"/>
              <w:left w:val="nil"/>
              <w:bottom w:val="single" w:sz="4" w:space="0" w:color="auto"/>
              <w:right w:val="single" w:sz="4" w:space="0" w:color="auto"/>
            </w:tcBorders>
            <w:shd w:val="clear" w:color="auto" w:fill="auto"/>
            <w:vAlign w:val="center"/>
            <w:hideMark/>
          </w:tcPr>
          <w:p w14:paraId="7CF90932" w14:textId="5BC9189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0,060</w:t>
            </w:r>
          </w:p>
        </w:tc>
        <w:tc>
          <w:tcPr>
            <w:tcW w:w="711" w:type="dxa"/>
            <w:tcBorders>
              <w:top w:val="nil"/>
              <w:left w:val="nil"/>
              <w:bottom w:val="single" w:sz="4" w:space="0" w:color="auto"/>
              <w:right w:val="single" w:sz="4" w:space="0" w:color="auto"/>
            </w:tcBorders>
            <w:shd w:val="clear" w:color="auto" w:fill="auto"/>
            <w:vAlign w:val="center"/>
            <w:hideMark/>
          </w:tcPr>
          <w:p w14:paraId="78E2C72F" w14:textId="571CE97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0,057</w:t>
            </w:r>
          </w:p>
        </w:tc>
        <w:tc>
          <w:tcPr>
            <w:tcW w:w="711" w:type="dxa"/>
            <w:tcBorders>
              <w:top w:val="nil"/>
              <w:left w:val="nil"/>
              <w:bottom w:val="single" w:sz="4" w:space="0" w:color="auto"/>
              <w:right w:val="single" w:sz="4" w:space="0" w:color="auto"/>
            </w:tcBorders>
            <w:shd w:val="clear" w:color="auto" w:fill="auto"/>
            <w:vAlign w:val="center"/>
            <w:hideMark/>
          </w:tcPr>
          <w:p w14:paraId="2F005860" w14:textId="49C1CA0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0,055</w:t>
            </w:r>
          </w:p>
        </w:tc>
        <w:tc>
          <w:tcPr>
            <w:tcW w:w="711" w:type="dxa"/>
            <w:tcBorders>
              <w:top w:val="nil"/>
              <w:left w:val="nil"/>
              <w:bottom w:val="single" w:sz="4" w:space="0" w:color="auto"/>
              <w:right w:val="single" w:sz="4" w:space="0" w:color="auto"/>
            </w:tcBorders>
            <w:shd w:val="clear" w:color="auto" w:fill="auto"/>
            <w:vAlign w:val="center"/>
            <w:hideMark/>
          </w:tcPr>
          <w:p w14:paraId="3B4B2FEB" w14:textId="0E4AF43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0,053</w:t>
            </w:r>
          </w:p>
        </w:tc>
        <w:tc>
          <w:tcPr>
            <w:tcW w:w="711" w:type="dxa"/>
            <w:tcBorders>
              <w:top w:val="nil"/>
              <w:left w:val="nil"/>
              <w:bottom w:val="single" w:sz="4" w:space="0" w:color="auto"/>
              <w:right w:val="single" w:sz="4" w:space="0" w:color="auto"/>
            </w:tcBorders>
            <w:shd w:val="clear" w:color="auto" w:fill="auto"/>
            <w:vAlign w:val="center"/>
            <w:hideMark/>
          </w:tcPr>
          <w:p w14:paraId="4E7A2A6E" w14:textId="4B4C6A4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0,053</w:t>
            </w:r>
          </w:p>
        </w:tc>
        <w:tc>
          <w:tcPr>
            <w:tcW w:w="1110" w:type="dxa"/>
            <w:tcBorders>
              <w:top w:val="nil"/>
              <w:left w:val="nil"/>
              <w:bottom w:val="single" w:sz="4" w:space="0" w:color="auto"/>
              <w:right w:val="single" w:sz="4" w:space="0" w:color="auto"/>
            </w:tcBorders>
            <w:shd w:val="clear" w:color="auto" w:fill="auto"/>
            <w:vAlign w:val="center"/>
          </w:tcPr>
          <w:p w14:paraId="3FBA928E" w14:textId="7D26833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0,060</w:t>
            </w:r>
          </w:p>
        </w:tc>
      </w:tr>
      <w:tr w:rsidR="000F2DD4" w:rsidRPr="00153ACE" w14:paraId="63185E7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D1A217C"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2.1.3</w:t>
            </w:r>
          </w:p>
        </w:tc>
        <w:tc>
          <w:tcPr>
            <w:tcW w:w="4097" w:type="dxa"/>
            <w:tcBorders>
              <w:top w:val="nil"/>
              <w:left w:val="nil"/>
              <w:bottom w:val="single" w:sz="4" w:space="0" w:color="auto"/>
              <w:right w:val="single" w:sz="4" w:space="0" w:color="auto"/>
            </w:tcBorders>
            <w:shd w:val="clear" w:color="auto" w:fill="auto"/>
            <w:vAlign w:val="center"/>
            <w:hideMark/>
          </w:tcPr>
          <w:p w14:paraId="2E836C7D"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тепловой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02E5B41B"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Гкал/м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3B283B" w14:textId="701410C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0,029</w:t>
            </w:r>
          </w:p>
        </w:tc>
        <w:tc>
          <w:tcPr>
            <w:tcW w:w="711" w:type="dxa"/>
            <w:tcBorders>
              <w:top w:val="nil"/>
              <w:left w:val="nil"/>
              <w:bottom w:val="single" w:sz="4" w:space="0" w:color="auto"/>
              <w:right w:val="single" w:sz="4" w:space="0" w:color="auto"/>
            </w:tcBorders>
            <w:shd w:val="clear" w:color="auto" w:fill="auto"/>
            <w:vAlign w:val="center"/>
            <w:hideMark/>
          </w:tcPr>
          <w:p w14:paraId="158330A9" w14:textId="0093785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0,030</w:t>
            </w:r>
          </w:p>
        </w:tc>
        <w:tc>
          <w:tcPr>
            <w:tcW w:w="711" w:type="dxa"/>
            <w:tcBorders>
              <w:top w:val="nil"/>
              <w:left w:val="nil"/>
              <w:bottom w:val="single" w:sz="4" w:space="0" w:color="auto"/>
              <w:right w:val="single" w:sz="4" w:space="0" w:color="auto"/>
            </w:tcBorders>
            <w:shd w:val="clear" w:color="auto" w:fill="auto"/>
            <w:vAlign w:val="center"/>
            <w:hideMark/>
          </w:tcPr>
          <w:p w14:paraId="64EE89FA" w14:textId="143709C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0,030</w:t>
            </w:r>
          </w:p>
        </w:tc>
        <w:tc>
          <w:tcPr>
            <w:tcW w:w="711" w:type="dxa"/>
            <w:tcBorders>
              <w:top w:val="nil"/>
              <w:left w:val="nil"/>
              <w:bottom w:val="single" w:sz="4" w:space="0" w:color="auto"/>
              <w:right w:val="single" w:sz="4" w:space="0" w:color="auto"/>
            </w:tcBorders>
            <w:shd w:val="clear" w:color="auto" w:fill="auto"/>
            <w:vAlign w:val="center"/>
            <w:hideMark/>
          </w:tcPr>
          <w:p w14:paraId="2E3019B5" w14:textId="1EBF150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0,031</w:t>
            </w:r>
          </w:p>
        </w:tc>
        <w:tc>
          <w:tcPr>
            <w:tcW w:w="711" w:type="dxa"/>
            <w:tcBorders>
              <w:top w:val="nil"/>
              <w:left w:val="nil"/>
              <w:bottom w:val="single" w:sz="4" w:space="0" w:color="auto"/>
              <w:right w:val="single" w:sz="4" w:space="0" w:color="auto"/>
            </w:tcBorders>
            <w:shd w:val="clear" w:color="auto" w:fill="auto"/>
            <w:vAlign w:val="center"/>
            <w:hideMark/>
          </w:tcPr>
          <w:p w14:paraId="0656FF16" w14:textId="7D1636D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0,031</w:t>
            </w:r>
          </w:p>
        </w:tc>
        <w:tc>
          <w:tcPr>
            <w:tcW w:w="711" w:type="dxa"/>
            <w:tcBorders>
              <w:top w:val="nil"/>
              <w:left w:val="nil"/>
              <w:bottom w:val="single" w:sz="4" w:space="0" w:color="auto"/>
              <w:right w:val="single" w:sz="4" w:space="0" w:color="auto"/>
            </w:tcBorders>
            <w:shd w:val="clear" w:color="auto" w:fill="auto"/>
            <w:vAlign w:val="center"/>
            <w:hideMark/>
          </w:tcPr>
          <w:p w14:paraId="5284A9A9" w14:textId="7B52D6C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0,031</w:t>
            </w:r>
          </w:p>
        </w:tc>
        <w:tc>
          <w:tcPr>
            <w:tcW w:w="711" w:type="dxa"/>
            <w:tcBorders>
              <w:top w:val="nil"/>
              <w:left w:val="nil"/>
              <w:bottom w:val="single" w:sz="4" w:space="0" w:color="auto"/>
              <w:right w:val="single" w:sz="4" w:space="0" w:color="auto"/>
            </w:tcBorders>
            <w:shd w:val="clear" w:color="auto" w:fill="auto"/>
            <w:vAlign w:val="center"/>
            <w:hideMark/>
          </w:tcPr>
          <w:p w14:paraId="466D9ADA" w14:textId="2A1F29E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0,032</w:t>
            </w:r>
          </w:p>
        </w:tc>
        <w:tc>
          <w:tcPr>
            <w:tcW w:w="711" w:type="dxa"/>
            <w:tcBorders>
              <w:top w:val="nil"/>
              <w:left w:val="nil"/>
              <w:bottom w:val="single" w:sz="4" w:space="0" w:color="auto"/>
              <w:right w:val="single" w:sz="4" w:space="0" w:color="auto"/>
            </w:tcBorders>
            <w:shd w:val="clear" w:color="auto" w:fill="auto"/>
            <w:vAlign w:val="center"/>
            <w:hideMark/>
          </w:tcPr>
          <w:p w14:paraId="75DA6A98" w14:textId="17851EE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0,032</w:t>
            </w:r>
          </w:p>
        </w:tc>
        <w:tc>
          <w:tcPr>
            <w:tcW w:w="711" w:type="dxa"/>
            <w:tcBorders>
              <w:top w:val="nil"/>
              <w:left w:val="nil"/>
              <w:bottom w:val="single" w:sz="4" w:space="0" w:color="auto"/>
              <w:right w:val="single" w:sz="4" w:space="0" w:color="auto"/>
            </w:tcBorders>
            <w:shd w:val="clear" w:color="auto" w:fill="auto"/>
            <w:vAlign w:val="center"/>
            <w:hideMark/>
          </w:tcPr>
          <w:p w14:paraId="57383B69" w14:textId="24A630B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0,033</w:t>
            </w:r>
          </w:p>
        </w:tc>
        <w:tc>
          <w:tcPr>
            <w:tcW w:w="711" w:type="dxa"/>
            <w:tcBorders>
              <w:top w:val="nil"/>
              <w:left w:val="nil"/>
              <w:bottom w:val="single" w:sz="4" w:space="0" w:color="auto"/>
              <w:right w:val="single" w:sz="4" w:space="0" w:color="auto"/>
            </w:tcBorders>
            <w:shd w:val="clear" w:color="auto" w:fill="auto"/>
            <w:vAlign w:val="center"/>
            <w:hideMark/>
          </w:tcPr>
          <w:p w14:paraId="234BFE18" w14:textId="385578A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0,033</w:t>
            </w:r>
          </w:p>
        </w:tc>
        <w:tc>
          <w:tcPr>
            <w:tcW w:w="711" w:type="dxa"/>
            <w:tcBorders>
              <w:top w:val="nil"/>
              <w:left w:val="nil"/>
              <w:bottom w:val="single" w:sz="4" w:space="0" w:color="auto"/>
              <w:right w:val="single" w:sz="4" w:space="0" w:color="auto"/>
            </w:tcBorders>
            <w:shd w:val="clear" w:color="auto" w:fill="auto"/>
            <w:vAlign w:val="center"/>
            <w:hideMark/>
          </w:tcPr>
          <w:p w14:paraId="355F951E" w14:textId="50A25A5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0,034</w:t>
            </w:r>
          </w:p>
        </w:tc>
        <w:tc>
          <w:tcPr>
            <w:tcW w:w="711" w:type="dxa"/>
            <w:tcBorders>
              <w:top w:val="nil"/>
              <w:left w:val="nil"/>
              <w:bottom w:val="single" w:sz="4" w:space="0" w:color="auto"/>
              <w:right w:val="single" w:sz="4" w:space="0" w:color="auto"/>
            </w:tcBorders>
            <w:shd w:val="clear" w:color="auto" w:fill="auto"/>
            <w:vAlign w:val="center"/>
            <w:hideMark/>
          </w:tcPr>
          <w:p w14:paraId="2EE874CB" w14:textId="15FAFA7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0,034</w:t>
            </w:r>
          </w:p>
        </w:tc>
        <w:tc>
          <w:tcPr>
            <w:tcW w:w="1110" w:type="dxa"/>
            <w:tcBorders>
              <w:top w:val="nil"/>
              <w:left w:val="nil"/>
              <w:bottom w:val="single" w:sz="4" w:space="0" w:color="auto"/>
              <w:right w:val="single" w:sz="4" w:space="0" w:color="auto"/>
            </w:tcBorders>
            <w:shd w:val="clear" w:color="auto" w:fill="auto"/>
            <w:vAlign w:val="center"/>
          </w:tcPr>
          <w:p w14:paraId="26D561DF" w14:textId="1836858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0,032</w:t>
            </w:r>
          </w:p>
        </w:tc>
      </w:tr>
      <w:tr w:rsidR="000F2DD4" w:rsidRPr="00153ACE" w14:paraId="433AFED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ED96E9"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2.2</w:t>
            </w:r>
          </w:p>
        </w:tc>
        <w:tc>
          <w:tcPr>
            <w:tcW w:w="4097" w:type="dxa"/>
            <w:tcBorders>
              <w:top w:val="nil"/>
              <w:left w:val="nil"/>
              <w:bottom w:val="single" w:sz="4" w:space="0" w:color="auto"/>
              <w:right w:val="single" w:sz="4" w:space="0" w:color="auto"/>
            </w:tcBorders>
            <w:shd w:val="clear" w:color="auto" w:fill="auto"/>
            <w:vAlign w:val="center"/>
            <w:hideMark/>
          </w:tcPr>
          <w:p w14:paraId="0DC336A6"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15143528"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47F182" w14:textId="68A9DC5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08E7FC" w14:textId="09B5586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B88DA3" w14:textId="3BF57FD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1E4695" w14:textId="331A7E0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86ADF5" w14:textId="1ECE84B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CC42BC" w14:textId="77DD10D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28D8A5" w14:textId="790B41D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0C348B" w14:textId="5F9BE24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4899FA" w14:textId="1CEE22B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47F1BA" w14:textId="5E66A86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11213E" w14:textId="15F58F6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353BF7" w14:textId="3C5A62D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24A30B3" w14:textId="7AB44AC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074D260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4E962E"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2.2.1</w:t>
            </w:r>
          </w:p>
        </w:tc>
        <w:tc>
          <w:tcPr>
            <w:tcW w:w="4097" w:type="dxa"/>
            <w:tcBorders>
              <w:top w:val="nil"/>
              <w:left w:val="nil"/>
              <w:bottom w:val="single" w:sz="4" w:space="0" w:color="auto"/>
              <w:right w:val="single" w:sz="4" w:space="0" w:color="auto"/>
            </w:tcBorders>
            <w:shd w:val="clear" w:color="auto" w:fill="auto"/>
            <w:vAlign w:val="center"/>
            <w:hideMark/>
          </w:tcPr>
          <w:p w14:paraId="66E43F05"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D529AA0"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02D6F9" w14:textId="64BDD5B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18FDE90C" w14:textId="494D4D0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29,5</w:t>
            </w:r>
          </w:p>
        </w:tc>
        <w:tc>
          <w:tcPr>
            <w:tcW w:w="711" w:type="dxa"/>
            <w:tcBorders>
              <w:top w:val="nil"/>
              <w:left w:val="nil"/>
              <w:bottom w:val="single" w:sz="4" w:space="0" w:color="auto"/>
              <w:right w:val="single" w:sz="4" w:space="0" w:color="auto"/>
            </w:tcBorders>
            <w:shd w:val="clear" w:color="auto" w:fill="auto"/>
            <w:vAlign w:val="center"/>
            <w:hideMark/>
          </w:tcPr>
          <w:p w14:paraId="5FE23BFD" w14:textId="3B22E89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32,0</w:t>
            </w:r>
          </w:p>
        </w:tc>
        <w:tc>
          <w:tcPr>
            <w:tcW w:w="711" w:type="dxa"/>
            <w:tcBorders>
              <w:top w:val="nil"/>
              <w:left w:val="nil"/>
              <w:bottom w:val="single" w:sz="4" w:space="0" w:color="auto"/>
              <w:right w:val="single" w:sz="4" w:space="0" w:color="auto"/>
            </w:tcBorders>
            <w:shd w:val="clear" w:color="auto" w:fill="auto"/>
            <w:vAlign w:val="center"/>
            <w:hideMark/>
          </w:tcPr>
          <w:p w14:paraId="05242F75" w14:textId="28B4724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33,0</w:t>
            </w:r>
          </w:p>
        </w:tc>
        <w:tc>
          <w:tcPr>
            <w:tcW w:w="711" w:type="dxa"/>
            <w:tcBorders>
              <w:top w:val="nil"/>
              <w:left w:val="nil"/>
              <w:bottom w:val="single" w:sz="4" w:space="0" w:color="auto"/>
              <w:right w:val="single" w:sz="4" w:space="0" w:color="auto"/>
            </w:tcBorders>
            <w:shd w:val="clear" w:color="auto" w:fill="auto"/>
            <w:vAlign w:val="center"/>
            <w:hideMark/>
          </w:tcPr>
          <w:p w14:paraId="583D471C" w14:textId="3C57FC9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35,0</w:t>
            </w:r>
          </w:p>
        </w:tc>
        <w:tc>
          <w:tcPr>
            <w:tcW w:w="711" w:type="dxa"/>
            <w:tcBorders>
              <w:top w:val="nil"/>
              <w:left w:val="nil"/>
              <w:bottom w:val="single" w:sz="4" w:space="0" w:color="auto"/>
              <w:right w:val="single" w:sz="4" w:space="0" w:color="auto"/>
            </w:tcBorders>
            <w:shd w:val="clear" w:color="auto" w:fill="auto"/>
            <w:vAlign w:val="center"/>
            <w:hideMark/>
          </w:tcPr>
          <w:p w14:paraId="41DDF26F" w14:textId="41F8299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38,0</w:t>
            </w:r>
          </w:p>
        </w:tc>
        <w:tc>
          <w:tcPr>
            <w:tcW w:w="711" w:type="dxa"/>
            <w:tcBorders>
              <w:top w:val="nil"/>
              <w:left w:val="nil"/>
              <w:bottom w:val="single" w:sz="4" w:space="0" w:color="auto"/>
              <w:right w:val="single" w:sz="4" w:space="0" w:color="auto"/>
            </w:tcBorders>
            <w:shd w:val="clear" w:color="auto" w:fill="auto"/>
            <w:vAlign w:val="center"/>
            <w:hideMark/>
          </w:tcPr>
          <w:p w14:paraId="7AAA706D" w14:textId="7F17541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40,0</w:t>
            </w:r>
          </w:p>
        </w:tc>
        <w:tc>
          <w:tcPr>
            <w:tcW w:w="711" w:type="dxa"/>
            <w:tcBorders>
              <w:top w:val="nil"/>
              <w:left w:val="nil"/>
              <w:bottom w:val="single" w:sz="4" w:space="0" w:color="auto"/>
              <w:right w:val="single" w:sz="4" w:space="0" w:color="auto"/>
            </w:tcBorders>
            <w:shd w:val="clear" w:color="auto" w:fill="auto"/>
            <w:vAlign w:val="center"/>
            <w:hideMark/>
          </w:tcPr>
          <w:p w14:paraId="77A7F935" w14:textId="057B0F8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42,0</w:t>
            </w:r>
          </w:p>
        </w:tc>
        <w:tc>
          <w:tcPr>
            <w:tcW w:w="711" w:type="dxa"/>
            <w:tcBorders>
              <w:top w:val="nil"/>
              <w:left w:val="nil"/>
              <w:bottom w:val="single" w:sz="4" w:space="0" w:color="auto"/>
              <w:right w:val="single" w:sz="4" w:space="0" w:color="auto"/>
            </w:tcBorders>
            <w:shd w:val="clear" w:color="auto" w:fill="auto"/>
            <w:vAlign w:val="center"/>
            <w:hideMark/>
          </w:tcPr>
          <w:p w14:paraId="021070F3" w14:textId="13A67BD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44,0</w:t>
            </w:r>
          </w:p>
        </w:tc>
        <w:tc>
          <w:tcPr>
            <w:tcW w:w="711" w:type="dxa"/>
            <w:tcBorders>
              <w:top w:val="nil"/>
              <w:left w:val="nil"/>
              <w:bottom w:val="single" w:sz="4" w:space="0" w:color="auto"/>
              <w:right w:val="single" w:sz="4" w:space="0" w:color="auto"/>
            </w:tcBorders>
            <w:shd w:val="clear" w:color="auto" w:fill="auto"/>
            <w:vAlign w:val="center"/>
            <w:hideMark/>
          </w:tcPr>
          <w:p w14:paraId="4BC9D625" w14:textId="548B151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47,0</w:t>
            </w:r>
          </w:p>
        </w:tc>
        <w:tc>
          <w:tcPr>
            <w:tcW w:w="711" w:type="dxa"/>
            <w:tcBorders>
              <w:top w:val="nil"/>
              <w:left w:val="nil"/>
              <w:bottom w:val="single" w:sz="4" w:space="0" w:color="auto"/>
              <w:right w:val="single" w:sz="4" w:space="0" w:color="auto"/>
            </w:tcBorders>
            <w:shd w:val="clear" w:color="auto" w:fill="auto"/>
            <w:vAlign w:val="center"/>
            <w:hideMark/>
          </w:tcPr>
          <w:p w14:paraId="1929284E" w14:textId="19E4BBD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48,0</w:t>
            </w:r>
          </w:p>
        </w:tc>
        <w:tc>
          <w:tcPr>
            <w:tcW w:w="711" w:type="dxa"/>
            <w:tcBorders>
              <w:top w:val="nil"/>
              <w:left w:val="nil"/>
              <w:bottom w:val="single" w:sz="4" w:space="0" w:color="auto"/>
              <w:right w:val="single" w:sz="4" w:space="0" w:color="auto"/>
            </w:tcBorders>
            <w:shd w:val="clear" w:color="auto" w:fill="auto"/>
            <w:vAlign w:val="center"/>
            <w:hideMark/>
          </w:tcPr>
          <w:p w14:paraId="5AFC012A" w14:textId="54FDB3E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50,0</w:t>
            </w:r>
          </w:p>
        </w:tc>
        <w:tc>
          <w:tcPr>
            <w:tcW w:w="1110" w:type="dxa"/>
            <w:tcBorders>
              <w:top w:val="nil"/>
              <w:left w:val="nil"/>
              <w:bottom w:val="single" w:sz="4" w:space="0" w:color="auto"/>
              <w:right w:val="single" w:sz="4" w:space="0" w:color="auto"/>
            </w:tcBorders>
            <w:shd w:val="clear" w:color="auto" w:fill="auto"/>
            <w:vAlign w:val="center"/>
          </w:tcPr>
          <w:p w14:paraId="10C59761" w14:textId="7CA997E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39,9</w:t>
            </w:r>
          </w:p>
        </w:tc>
      </w:tr>
      <w:tr w:rsidR="000F2DD4" w:rsidRPr="00153ACE" w14:paraId="22B285C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B8A074"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lastRenderedPageBreak/>
              <w:t>2.3</w:t>
            </w:r>
          </w:p>
        </w:tc>
        <w:tc>
          <w:tcPr>
            <w:tcW w:w="4097" w:type="dxa"/>
            <w:tcBorders>
              <w:top w:val="nil"/>
              <w:left w:val="nil"/>
              <w:bottom w:val="single" w:sz="4" w:space="0" w:color="auto"/>
              <w:right w:val="single" w:sz="4" w:space="0" w:color="auto"/>
            </w:tcBorders>
            <w:shd w:val="clear" w:color="auto" w:fill="auto"/>
            <w:vAlign w:val="center"/>
            <w:hideMark/>
          </w:tcPr>
          <w:p w14:paraId="06F047AE"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4AFA80E7"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2FFB95" w14:textId="27AE480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6D3388D" w14:textId="1DEE151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2D669F" w14:textId="40D6062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C69CBA" w14:textId="1C32591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7789E7" w14:textId="1AA2E3D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F22E38" w14:textId="1B33D63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E4093D" w14:textId="69FA205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433C67" w14:textId="7244521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71340D" w14:textId="10454C3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E6C17E" w14:textId="1E190D1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99F8C2" w14:textId="2E83813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E8F939" w14:textId="7B0574F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9ADFC3C" w14:textId="1232B39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1C99A37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C3FAFD"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2.3.1</w:t>
            </w:r>
          </w:p>
        </w:tc>
        <w:tc>
          <w:tcPr>
            <w:tcW w:w="4097" w:type="dxa"/>
            <w:tcBorders>
              <w:top w:val="nil"/>
              <w:left w:val="nil"/>
              <w:bottom w:val="single" w:sz="4" w:space="0" w:color="auto"/>
              <w:right w:val="single" w:sz="4" w:space="0" w:color="auto"/>
            </w:tcBorders>
            <w:shd w:val="clear" w:color="auto" w:fill="auto"/>
            <w:vAlign w:val="center"/>
            <w:hideMark/>
          </w:tcPr>
          <w:p w14:paraId="3A809CDE"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повреждений на тепловых сетях</w:t>
            </w:r>
          </w:p>
        </w:tc>
        <w:tc>
          <w:tcPr>
            <w:tcW w:w="1106" w:type="dxa"/>
            <w:tcBorders>
              <w:top w:val="nil"/>
              <w:left w:val="nil"/>
              <w:bottom w:val="single" w:sz="4" w:space="0" w:color="auto"/>
              <w:right w:val="single" w:sz="4" w:space="0" w:color="auto"/>
            </w:tcBorders>
            <w:shd w:val="clear" w:color="auto" w:fill="auto"/>
            <w:vAlign w:val="center"/>
            <w:hideMark/>
          </w:tcPr>
          <w:p w14:paraId="730ECC22"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BA2C3D" w14:textId="695401B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63FEB9E" w14:textId="0C0128A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3EBC81" w14:textId="472E75A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AD26BDD" w14:textId="6A63320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580F6AB" w14:textId="1611B7F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83E1DA" w14:textId="6D60C73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17C38F9" w14:textId="59982F9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5A25496" w14:textId="568BAD2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F93FE2C" w14:textId="0098DF6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B8AA53F" w14:textId="001C5BB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0F20B65" w14:textId="4157C38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AC13A8" w14:textId="7A6DD0B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47AF870" w14:textId="3B9AC86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r>
      <w:tr w:rsidR="000F2DD4" w:rsidRPr="00153ACE" w14:paraId="19FE21D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D20468C"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2.4</w:t>
            </w:r>
          </w:p>
        </w:tc>
        <w:tc>
          <w:tcPr>
            <w:tcW w:w="4097" w:type="dxa"/>
            <w:tcBorders>
              <w:top w:val="nil"/>
              <w:left w:val="nil"/>
              <w:bottom w:val="single" w:sz="4" w:space="0" w:color="auto"/>
              <w:right w:val="single" w:sz="4" w:space="0" w:color="auto"/>
            </w:tcBorders>
            <w:shd w:val="clear" w:color="auto" w:fill="auto"/>
            <w:vAlign w:val="center"/>
            <w:hideMark/>
          </w:tcPr>
          <w:p w14:paraId="6A3F458B"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185BD9C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BECA44" w14:textId="06F42A3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6248CD" w14:textId="1FD7576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8FBFDB" w14:textId="0D2DD66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C0172A" w14:textId="5E95EF1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458199" w14:textId="3270AF2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898E2B" w14:textId="27D2EA5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1FDB52" w14:textId="7D98FBB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2D9F26" w14:textId="69622B4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3F3DC8" w14:textId="6FEE6F0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321EB6" w14:textId="49FE835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D10C06" w14:textId="275EED0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C72F33" w14:textId="59F99A9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6A9C61" w14:textId="309E9E0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3062936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563E39B"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2.4.1</w:t>
            </w:r>
          </w:p>
        </w:tc>
        <w:tc>
          <w:tcPr>
            <w:tcW w:w="4097" w:type="dxa"/>
            <w:tcBorders>
              <w:top w:val="nil"/>
              <w:left w:val="nil"/>
              <w:bottom w:val="single" w:sz="4" w:space="0" w:color="auto"/>
              <w:right w:val="single" w:sz="4" w:space="0" w:color="auto"/>
            </w:tcBorders>
            <w:shd w:val="clear" w:color="auto" w:fill="auto"/>
            <w:vAlign w:val="center"/>
            <w:hideMark/>
          </w:tcPr>
          <w:p w14:paraId="241F903F"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топлива на выработку тепловой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69ED79AE"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кг у.т./Гкал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61FC46" w14:textId="4283317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326,2</w:t>
            </w:r>
          </w:p>
        </w:tc>
        <w:tc>
          <w:tcPr>
            <w:tcW w:w="711" w:type="dxa"/>
            <w:tcBorders>
              <w:top w:val="nil"/>
              <w:left w:val="nil"/>
              <w:bottom w:val="single" w:sz="4" w:space="0" w:color="auto"/>
              <w:right w:val="single" w:sz="4" w:space="0" w:color="auto"/>
            </w:tcBorders>
            <w:shd w:val="clear" w:color="auto" w:fill="auto"/>
            <w:vAlign w:val="center"/>
            <w:hideMark/>
          </w:tcPr>
          <w:p w14:paraId="0817F122" w14:textId="54447F8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325,6</w:t>
            </w:r>
          </w:p>
        </w:tc>
        <w:tc>
          <w:tcPr>
            <w:tcW w:w="711" w:type="dxa"/>
            <w:tcBorders>
              <w:top w:val="nil"/>
              <w:left w:val="nil"/>
              <w:bottom w:val="single" w:sz="4" w:space="0" w:color="auto"/>
              <w:right w:val="single" w:sz="4" w:space="0" w:color="auto"/>
            </w:tcBorders>
            <w:shd w:val="clear" w:color="auto" w:fill="auto"/>
            <w:vAlign w:val="center"/>
            <w:hideMark/>
          </w:tcPr>
          <w:p w14:paraId="198A67D1" w14:textId="5AD574D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325,0</w:t>
            </w:r>
          </w:p>
        </w:tc>
        <w:tc>
          <w:tcPr>
            <w:tcW w:w="711" w:type="dxa"/>
            <w:tcBorders>
              <w:top w:val="nil"/>
              <w:left w:val="nil"/>
              <w:bottom w:val="single" w:sz="4" w:space="0" w:color="auto"/>
              <w:right w:val="single" w:sz="4" w:space="0" w:color="auto"/>
            </w:tcBorders>
            <w:shd w:val="clear" w:color="auto" w:fill="auto"/>
            <w:vAlign w:val="center"/>
            <w:hideMark/>
          </w:tcPr>
          <w:p w14:paraId="6DBD74D2" w14:textId="3E2D733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324,3</w:t>
            </w:r>
          </w:p>
        </w:tc>
        <w:tc>
          <w:tcPr>
            <w:tcW w:w="711" w:type="dxa"/>
            <w:tcBorders>
              <w:top w:val="nil"/>
              <w:left w:val="nil"/>
              <w:bottom w:val="single" w:sz="4" w:space="0" w:color="auto"/>
              <w:right w:val="single" w:sz="4" w:space="0" w:color="auto"/>
            </w:tcBorders>
            <w:shd w:val="clear" w:color="auto" w:fill="auto"/>
            <w:vAlign w:val="center"/>
            <w:hideMark/>
          </w:tcPr>
          <w:p w14:paraId="18378976" w14:textId="27A6468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323,7</w:t>
            </w:r>
          </w:p>
        </w:tc>
        <w:tc>
          <w:tcPr>
            <w:tcW w:w="711" w:type="dxa"/>
            <w:tcBorders>
              <w:top w:val="nil"/>
              <w:left w:val="nil"/>
              <w:bottom w:val="single" w:sz="4" w:space="0" w:color="auto"/>
              <w:right w:val="single" w:sz="4" w:space="0" w:color="auto"/>
            </w:tcBorders>
            <w:shd w:val="clear" w:color="auto" w:fill="auto"/>
            <w:vAlign w:val="center"/>
            <w:hideMark/>
          </w:tcPr>
          <w:p w14:paraId="25A1405F" w14:textId="7E8DD0F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323,1</w:t>
            </w:r>
          </w:p>
        </w:tc>
        <w:tc>
          <w:tcPr>
            <w:tcW w:w="711" w:type="dxa"/>
            <w:tcBorders>
              <w:top w:val="nil"/>
              <w:left w:val="nil"/>
              <w:bottom w:val="single" w:sz="4" w:space="0" w:color="auto"/>
              <w:right w:val="single" w:sz="4" w:space="0" w:color="auto"/>
            </w:tcBorders>
            <w:shd w:val="clear" w:color="auto" w:fill="auto"/>
            <w:vAlign w:val="center"/>
            <w:hideMark/>
          </w:tcPr>
          <w:p w14:paraId="362F4172" w14:textId="028E810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322,5</w:t>
            </w:r>
          </w:p>
        </w:tc>
        <w:tc>
          <w:tcPr>
            <w:tcW w:w="711" w:type="dxa"/>
            <w:tcBorders>
              <w:top w:val="nil"/>
              <w:left w:val="nil"/>
              <w:bottom w:val="single" w:sz="4" w:space="0" w:color="auto"/>
              <w:right w:val="single" w:sz="4" w:space="0" w:color="auto"/>
            </w:tcBorders>
            <w:shd w:val="clear" w:color="auto" w:fill="auto"/>
            <w:vAlign w:val="center"/>
            <w:hideMark/>
          </w:tcPr>
          <w:p w14:paraId="4DEE9073" w14:textId="6B03B02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321,9</w:t>
            </w:r>
          </w:p>
        </w:tc>
        <w:tc>
          <w:tcPr>
            <w:tcW w:w="711" w:type="dxa"/>
            <w:tcBorders>
              <w:top w:val="nil"/>
              <w:left w:val="nil"/>
              <w:bottom w:val="single" w:sz="4" w:space="0" w:color="auto"/>
              <w:right w:val="single" w:sz="4" w:space="0" w:color="auto"/>
            </w:tcBorders>
            <w:shd w:val="clear" w:color="auto" w:fill="auto"/>
            <w:vAlign w:val="center"/>
            <w:hideMark/>
          </w:tcPr>
          <w:p w14:paraId="5428640B" w14:textId="528FA8E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321,3</w:t>
            </w:r>
          </w:p>
        </w:tc>
        <w:tc>
          <w:tcPr>
            <w:tcW w:w="711" w:type="dxa"/>
            <w:tcBorders>
              <w:top w:val="nil"/>
              <w:left w:val="nil"/>
              <w:bottom w:val="single" w:sz="4" w:space="0" w:color="auto"/>
              <w:right w:val="single" w:sz="4" w:space="0" w:color="auto"/>
            </w:tcBorders>
            <w:shd w:val="clear" w:color="auto" w:fill="auto"/>
            <w:vAlign w:val="center"/>
            <w:hideMark/>
          </w:tcPr>
          <w:p w14:paraId="2C92D2CA" w14:textId="5D3F209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320,6</w:t>
            </w:r>
          </w:p>
        </w:tc>
        <w:tc>
          <w:tcPr>
            <w:tcW w:w="711" w:type="dxa"/>
            <w:tcBorders>
              <w:top w:val="nil"/>
              <w:left w:val="nil"/>
              <w:bottom w:val="single" w:sz="4" w:space="0" w:color="auto"/>
              <w:right w:val="single" w:sz="4" w:space="0" w:color="auto"/>
            </w:tcBorders>
            <w:shd w:val="clear" w:color="auto" w:fill="auto"/>
            <w:vAlign w:val="center"/>
            <w:hideMark/>
          </w:tcPr>
          <w:p w14:paraId="17AD4C3A" w14:textId="7C263A3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320,0</w:t>
            </w:r>
          </w:p>
        </w:tc>
        <w:tc>
          <w:tcPr>
            <w:tcW w:w="711" w:type="dxa"/>
            <w:tcBorders>
              <w:top w:val="nil"/>
              <w:left w:val="nil"/>
              <w:bottom w:val="single" w:sz="4" w:space="0" w:color="auto"/>
              <w:right w:val="single" w:sz="4" w:space="0" w:color="auto"/>
            </w:tcBorders>
            <w:shd w:val="clear" w:color="auto" w:fill="auto"/>
            <w:vAlign w:val="center"/>
            <w:hideMark/>
          </w:tcPr>
          <w:p w14:paraId="6E52136D" w14:textId="3891EEA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319,4</w:t>
            </w:r>
          </w:p>
        </w:tc>
        <w:tc>
          <w:tcPr>
            <w:tcW w:w="1110" w:type="dxa"/>
            <w:tcBorders>
              <w:top w:val="nil"/>
              <w:left w:val="nil"/>
              <w:bottom w:val="single" w:sz="4" w:space="0" w:color="auto"/>
              <w:right w:val="single" w:sz="4" w:space="0" w:color="auto"/>
            </w:tcBorders>
            <w:shd w:val="clear" w:color="auto" w:fill="auto"/>
            <w:vAlign w:val="center"/>
          </w:tcPr>
          <w:p w14:paraId="5DC02BF1" w14:textId="482BC9F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322,5</w:t>
            </w:r>
          </w:p>
        </w:tc>
      </w:tr>
      <w:tr w:rsidR="000F2DD4" w:rsidRPr="00153ACE" w14:paraId="6E264E6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BD512C"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2.4.2</w:t>
            </w:r>
          </w:p>
        </w:tc>
        <w:tc>
          <w:tcPr>
            <w:tcW w:w="4097" w:type="dxa"/>
            <w:tcBorders>
              <w:top w:val="nil"/>
              <w:left w:val="nil"/>
              <w:bottom w:val="single" w:sz="4" w:space="0" w:color="auto"/>
              <w:right w:val="single" w:sz="4" w:space="0" w:color="auto"/>
            </w:tcBorders>
            <w:shd w:val="clear" w:color="auto" w:fill="auto"/>
            <w:vAlign w:val="center"/>
            <w:hideMark/>
          </w:tcPr>
          <w:p w14:paraId="09DFE9C4"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электрической энергии, используемой при передаче тепловой энергии в системах теплоснабжения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E17C371"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B1AB95" w14:textId="4641371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B102B66" w14:textId="4AAE6B1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65DD1B5" w14:textId="47E8E99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842C494" w14:textId="7AB4B0B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47C219B" w14:textId="10DBA21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492207DB" w14:textId="275DCA3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9944083" w14:textId="68FAF00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77BC745" w14:textId="5E383D9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2986833" w14:textId="1BF2F5F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BE246F8" w14:textId="6A58C30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2C954C9" w14:textId="245BF50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0C681CF" w14:textId="4B71A7B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1110" w:type="dxa"/>
            <w:tcBorders>
              <w:top w:val="nil"/>
              <w:left w:val="nil"/>
              <w:bottom w:val="single" w:sz="4" w:space="0" w:color="auto"/>
              <w:right w:val="single" w:sz="4" w:space="0" w:color="auto"/>
            </w:tcBorders>
            <w:shd w:val="clear" w:color="auto" w:fill="auto"/>
            <w:vAlign w:val="center"/>
          </w:tcPr>
          <w:p w14:paraId="2A6E8D0F" w14:textId="17FD447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r>
      <w:tr w:rsidR="000F2DD4" w:rsidRPr="00153ACE" w14:paraId="68C8CEF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E9A3947"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2.5</w:t>
            </w:r>
          </w:p>
        </w:tc>
        <w:tc>
          <w:tcPr>
            <w:tcW w:w="4097" w:type="dxa"/>
            <w:tcBorders>
              <w:top w:val="nil"/>
              <w:left w:val="nil"/>
              <w:bottom w:val="single" w:sz="4" w:space="0" w:color="auto"/>
              <w:right w:val="single" w:sz="4" w:space="0" w:color="auto"/>
            </w:tcBorders>
            <w:shd w:val="clear" w:color="auto" w:fill="auto"/>
            <w:vAlign w:val="center"/>
            <w:hideMark/>
          </w:tcPr>
          <w:p w14:paraId="0D9448D0"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CBA1C3F"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DA57B4" w14:textId="09D704E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6384C9" w14:textId="1E98A76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E9D82D" w14:textId="50DBEBF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17294B" w14:textId="413BD5B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E97C7CA" w14:textId="405A1D7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D843EF" w14:textId="4BF8CC1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6B30076" w14:textId="00D28E9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25AA7F" w14:textId="2B63F8D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0ABF19" w14:textId="772DC73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5210C0" w14:textId="108A04F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597A75" w14:textId="4159347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BB92C7" w14:textId="71CF251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BFA9F94" w14:textId="43F46E2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15AD6CC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AB8267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2.5.1</w:t>
            </w:r>
          </w:p>
        </w:tc>
        <w:tc>
          <w:tcPr>
            <w:tcW w:w="4097" w:type="dxa"/>
            <w:tcBorders>
              <w:top w:val="nil"/>
              <w:left w:val="nil"/>
              <w:bottom w:val="single" w:sz="4" w:space="0" w:color="auto"/>
              <w:right w:val="single" w:sz="4" w:space="0" w:color="auto"/>
            </w:tcBorders>
            <w:shd w:val="clear" w:color="auto" w:fill="auto"/>
            <w:vAlign w:val="center"/>
            <w:hideMark/>
          </w:tcPr>
          <w:p w14:paraId="05A90D3C"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Нормативные потери в сетях</w:t>
            </w:r>
          </w:p>
        </w:tc>
        <w:tc>
          <w:tcPr>
            <w:tcW w:w="1106" w:type="dxa"/>
            <w:tcBorders>
              <w:top w:val="nil"/>
              <w:left w:val="nil"/>
              <w:bottom w:val="single" w:sz="4" w:space="0" w:color="auto"/>
              <w:right w:val="single" w:sz="4" w:space="0" w:color="auto"/>
            </w:tcBorders>
            <w:shd w:val="clear" w:color="auto" w:fill="auto"/>
            <w:vAlign w:val="center"/>
            <w:hideMark/>
          </w:tcPr>
          <w:p w14:paraId="416D7477"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19BF84" w14:textId="4074847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9D4ECF7" w14:textId="2D28051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8939A8B" w14:textId="6FB6365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19CA608" w14:textId="73FA72F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19A4B16" w14:textId="0ECC11B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73F5E16" w14:textId="514212B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5095CB1" w14:textId="536E116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335BEF4" w14:textId="76E9A9B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FEB6982" w14:textId="02075E4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053B9C63" w14:textId="19C08BA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AEB34B1" w14:textId="218BBC0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0C514305" w14:textId="315EBFA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2484CCB1" w14:textId="28735A9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5,0</w:t>
            </w:r>
          </w:p>
        </w:tc>
      </w:tr>
      <w:tr w:rsidR="000F2DD4" w:rsidRPr="00153ACE" w14:paraId="73E7EE3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932FD43"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2.5.2</w:t>
            </w:r>
          </w:p>
        </w:tc>
        <w:tc>
          <w:tcPr>
            <w:tcW w:w="4097" w:type="dxa"/>
            <w:tcBorders>
              <w:top w:val="nil"/>
              <w:left w:val="nil"/>
              <w:bottom w:val="single" w:sz="4" w:space="0" w:color="auto"/>
              <w:right w:val="single" w:sz="4" w:space="0" w:color="auto"/>
            </w:tcBorders>
            <w:shd w:val="clear" w:color="auto" w:fill="auto"/>
            <w:vAlign w:val="center"/>
            <w:hideMark/>
          </w:tcPr>
          <w:p w14:paraId="742ACD8D"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Фактические потери в сетях (средневзвешенные для всех поставщиков)</w:t>
            </w:r>
          </w:p>
        </w:tc>
        <w:tc>
          <w:tcPr>
            <w:tcW w:w="1106" w:type="dxa"/>
            <w:tcBorders>
              <w:top w:val="nil"/>
              <w:left w:val="nil"/>
              <w:bottom w:val="single" w:sz="4" w:space="0" w:color="auto"/>
              <w:right w:val="single" w:sz="4" w:space="0" w:color="auto"/>
            </w:tcBorders>
            <w:shd w:val="clear" w:color="auto" w:fill="auto"/>
            <w:vAlign w:val="center"/>
            <w:hideMark/>
          </w:tcPr>
          <w:p w14:paraId="291C8EBD"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9CAD85" w14:textId="32826D5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9,3</w:t>
            </w:r>
          </w:p>
        </w:tc>
        <w:tc>
          <w:tcPr>
            <w:tcW w:w="711" w:type="dxa"/>
            <w:tcBorders>
              <w:top w:val="nil"/>
              <w:left w:val="nil"/>
              <w:bottom w:val="single" w:sz="4" w:space="0" w:color="auto"/>
              <w:right w:val="single" w:sz="4" w:space="0" w:color="auto"/>
            </w:tcBorders>
            <w:shd w:val="clear" w:color="auto" w:fill="auto"/>
            <w:vAlign w:val="center"/>
            <w:hideMark/>
          </w:tcPr>
          <w:p w14:paraId="60B99E62" w14:textId="282269B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8,8</w:t>
            </w:r>
          </w:p>
        </w:tc>
        <w:tc>
          <w:tcPr>
            <w:tcW w:w="711" w:type="dxa"/>
            <w:tcBorders>
              <w:top w:val="nil"/>
              <w:left w:val="nil"/>
              <w:bottom w:val="single" w:sz="4" w:space="0" w:color="auto"/>
              <w:right w:val="single" w:sz="4" w:space="0" w:color="auto"/>
            </w:tcBorders>
            <w:shd w:val="clear" w:color="auto" w:fill="auto"/>
            <w:vAlign w:val="center"/>
            <w:hideMark/>
          </w:tcPr>
          <w:p w14:paraId="4BFDF1FD" w14:textId="2C5E99E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8,3</w:t>
            </w:r>
          </w:p>
        </w:tc>
        <w:tc>
          <w:tcPr>
            <w:tcW w:w="711" w:type="dxa"/>
            <w:tcBorders>
              <w:top w:val="nil"/>
              <w:left w:val="nil"/>
              <w:bottom w:val="single" w:sz="4" w:space="0" w:color="auto"/>
              <w:right w:val="single" w:sz="4" w:space="0" w:color="auto"/>
            </w:tcBorders>
            <w:shd w:val="clear" w:color="auto" w:fill="auto"/>
            <w:vAlign w:val="center"/>
            <w:hideMark/>
          </w:tcPr>
          <w:p w14:paraId="68394F53" w14:textId="5CD42E8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7,9</w:t>
            </w:r>
          </w:p>
        </w:tc>
        <w:tc>
          <w:tcPr>
            <w:tcW w:w="711" w:type="dxa"/>
            <w:tcBorders>
              <w:top w:val="nil"/>
              <w:left w:val="nil"/>
              <w:bottom w:val="single" w:sz="4" w:space="0" w:color="auto"/>
              <w:right w:val="single" w:sz="4" w:space="0" w:color="auto"/>
            </w:tcBorders>
            <w:shd w:val="clear" w:color="auto" w:fill="auto"/>
            <w:vAlign w:val="center"/>
            <w:hideMark/>
          </w:tcPr>
          <w:p w14:paraId="79A509E0" w14:textId="69E4A6F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4B78D7B3" w14:textId="30FCC7E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75F7DBA5" w14:textId="77B3F4D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40B23F2E" w14:textId="2F09602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6,4</w:t>
            </w:r>
          </w:p>
        </w:tc>
        <w:tc>
          <w:tcPr>
            <w:tcW w:w="711" w:type="dxa"/>
            <w:tcBorders>
              <w:top w:val="nil"/>
              <w:left w:val="nil"/>
              <w:bottom w:val="single" w:sz="4" w:space="0" w:color="auto"/>
              <w:right w:val="single" w:sz="4" w:space="0" w:color="auto"/>
            </w:tcBorders>
            <w:shd w:val="clear" w:color="auto" w:fill="auto"/>
            <w:vAlign w:val="center"/>
            <w:hideMark/>
          </w:tcPr>
          <w:p w14:paraId="112E9377" w14:textId="15318E6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42DC0835" w14:textId="7A07D67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0E33BA24" w14:textId="46A1B9D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5,4</w:t>
            </w:r>
          </w:p>
        </w:tc>
        <w:tc>
          <w:tcPr>
            <w:tcW w:w="711" w:type="dxa"/>
            <w:tcBorders>
              <w:top w:val="nil"/>
              <w:left w:val="nil"/>
              <w:bottom w:val="single" w:sz="4" w:space="0" w:color="auto"/>
              <w:right w:val="single" w:sz="4" w:space="0" w:color="auto"/>
            </w:tcBorders>
            <w:shd w:val="clear" w:color="auto" w:fill="auto"/>
            <w:vAlign w:val="center"/>
            <w:hideMark/>
          </w:tcPr>
          <w:p w14:paraId="7178A53B" w14:textId="377BB63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5,1</w:t>
            </w:r>
          </w:p>
        </w:tc>
        <w:tc>
          <w:tcPr>
            <w:tcW w:w="1110" w:type="dxa"/>
            <w:tcBorders>
              <w:top w:val="nil"/>
              <w:left w:val="nil"/>
              <w:bottom w:val="single" w:sz="4" w:space="0" w:color="auto"/>
              <w:right w:val="single" w:sz="4" w:space="0" w:color="auto"/>
            </w:tcBorders>
            <w:shd w:val="clear" w:color="auto" w:fill="auto"/>
            <w:vAlign w:val="center"/>
          </w:tcPr>
          <w:p w14:paraId="3C67C471" w14:textId="383FE3E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6,8</w:t>
            </w:r>
          </w:p>
        </w:tc>
      </w:tr>
      <w:tr w:rsidR="000F2DD4" w:rsidRPr="00153ACE" w14:paraId="7A921F3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AA21DA"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w:t>
            </w:r>
          </w:p>
        </w:tc>
        <w:tc>
          <w:tcPr>
            <w:tcW w:w="4097" w:type="dxa"/>
            <w:tcBorders>
              <w:top w:val="nil"/>
              <w:left w:val="nil"/>
              <w:bottom w:val="single" w:sz="4" w:space="0" w:color="auto"/>
              <w:right w:val="single" w:sz="4" w:space="0" w:color="auto"/>
            </w:tcBorders>
            <w:shd w:val="clear" w:color="auto" w:fill="auto"/>
            <w:vAlign w:val="center"/>
            <w:hideMark/>
          </w:tcPr>
          <w:p w14:paraId="50E15D78"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Водоснабжение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70CBA40D"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F61704C" w14:textId="18C96B1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1DEAE6" w14:textId="7F93A2E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C96AD8" w14:textId="0621E99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14D2E2" w14:textId="0784E20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EB0FF3" w14:textId="23DF6EB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CFD42F" w14:textId="182E4CC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0C1965" w14:textId="48D0782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36F728" w14:textId="4F5F906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B48D9A" w14:textId="53240DE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A91F24" w14:textId="797E43D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1C8BE3" w14:textId="412BFAA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2F34D7" w14:textId="1F1674A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30B10D9" w14:textId="36F6719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r>
      <w:tr w:rsidR="000F2DD4" w:rsidRPr="00153ACE" w14:paraId="2054CC2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C528CC"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3.1</w:t>
            </w:r>
          </w:p>
        </w:tc>
        <w:tc>
          <w:tcPr>
            <w:tcW w:w="4097" w:type="dxa"/>
            <w:tcBorders>
              <w:top w:val="nil"/>
              <w:left w:val="nil"/>
              <w:bottom w:val="single" w:sz="4" w:space="0" w:color="auto"/>
              <w:right w:val="single" w:sz="4" w:space="0" w:color="auto"/>
            </w:tcBorders>
            <w:shd w:val="clear" w:color="auto" w:fill="auto"/>
            <w:vAlign w:val="center"/>
            <w:hideMark/>
          </w:tcPr>
          <w:p w14:paraId="70BAF871"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4FD9FB30"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864F41" w14:textId="09E02B8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9B6341" w14:textId="4C29EB1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B3B8B29" w14:textId="50C9D2B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564F82" w14:textId="35A9354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34D6C3" w14:textId="30B48C2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1FDAF1" w14:textId="54B83FF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1F432B" w14:textId="4A82D99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608683" w14:textId="5592976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152AC6" w14:textId="3E6CD41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16F04F" w14:textId="7D3434D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0DBC46" w14:textId="479AF13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FC9E66" w14:textId="58AF354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4558825" w14:textId="7B1A42E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28E5ADC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028F6C4"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3.1.1</w:t>
            </w:r>
          </w:p>
        </w:tc>
        <w:tc>
          <w:tcPr>
            <w:tcW w:w="4097" w:type="dxa"/>
            <w:tcBorders>
              <w:top w:val="nil"/>
              <w:left w:val="nil"/>
              <w:bottom w:val="single" w:sz="4" w:space="0" w:color="auto"/>
              <w:right w:val="single" w:sz="4" w:space="0" w:color="auto"/>
            </w:tcBorders>
            <w:shd w:val="clear" w:color="auto" w:fill="auto"/>
            <w:vAlign w:val="center"/>
            <w:hideMark/>
          </w:tcPr>
          <w:p w14:paraId="6E8FAE0B"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1914CB1E"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C0FFC3" w14:textId="5218F26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0020A8B8" w14:textId="0259B8A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2,39</w:t>
            </w:r>
          </w:p>
        </w:tc>
        <w:tc>
          <w:tcPr>
            <w:tcW w:w="711" w:type="dxa"/>
            <w:tcBorders>
              <w:top w:val="nil"/>
              <w:left w:val="nil"/>
              <w:bottom w:val="single" w:sz="4" w:space="0" w:color="auto"/>
              <w:right w:val="single" w:sz="4" w:space="0" w:color="auto"/>
            </w:tcBorders>
            <w:shd w:val="clear" w:color="auto" w:fill="auto"/>
            <w:vAlign w:val="center"/>
            <w:hideMark/>
          </w:tcPr>
          <w:p w14:paraId="7FF55C41" w14:textId="5606E2F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2,45</w:t>
            </w:r>
          </w:p>
        </w:tc>
        <w:tc>
          <w:tcPr>
            <w:tcW w:w="711" w:type="dxa"/>
            <w:tcBorders>
              <w:top w:val="nil"/>
              <w:left w:val="nil"/>
              <w:bottom w:val="single" w:sz="4" w:space="0" w:color="auto"/>
              <w:right w:val="single" w:sz="4" w:space="0" w:color="auto"/>
            </w:tcBorders>
            <w:shd w:val="clear" w:color="auto" w:fill="auto"/>
            <w:vAlign w:val="center"/>
            <w:hideMark/>
          </w:tcPr>
          <w:p w14:paraId="02E11969" w14:textId="403BC98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2,52</w:t>
            </w:r>
          </w:p>
        </w:tc>
        <w:tc>
          <w:tcPr>
            <w:tcW w:w="711" w:type="dxa"/>
            <w:tcBorders>
              <w:top w:val="nil"/>
              <w:left w:val="nil"/>
              <w:bottom w:val="single" w:sz="4" w:space="0" w:color="auto"/>
              <w:right w:val="single" w:sz="4" w:space="0" w:color="auto"/>
            </w:tcBorders>
            <w:shd w:val="clear" w:color="auto" w:fill="auto"/>
            <w:vAlign w:val="center"/>
            <w:hideMark/>
          </w:tcPr>
          <w:p w14:paraId="1098934F" w14:textId="0619EFE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2,58</w:t>
            </w:r>
          </w:p>
        </w:tc>
        <w:tc>
          <w:tcPr>
            <w:tcW w:w="711" w:type="dxa"/>
            <w:tcBorders>
              <w:top w:val="nil"/>
              <w:left w:val="nil"/>
              <w:bottom w:val="single" w:sz="4" w:space="0" w:color="auto"/>
              <w:right w:val="single" w:sz="4" w:space="0" w:color="auto"/>
            </w:tcBorders>
            <w:shd w:val="clear" w:color="auto" w:fill="auto"/>
            <w:vAlign w:val="center"/>
            <w:hideMark/>
          </w:tcPr>
          <w:p w14:paraId="48580016" w14:textId="18E1238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2,65</w:t>
            </w:r>
          </w:p>
        </w:tc>
        <w:tc>
          <w:tcPr>
            <w:tcW w:w="711" w:type="dxa"/>
            <w:tcBorders>
              <w:top w:val="nil"/>
              <w:left w:val="nil"/>
              <w:bottom w:val="single" w:sz="4" w:space="0" w:color="auto"/>
              <w:right w:val="single" w:sz="4" w:space="0" w:color="auto"/>
            </w:tcBorders>
            <w:shd w:val="clear" w:color="auto" w:fill="auto"/>
            <w:vAlign w:val="center"/>
            <w:hideMark/>
          </w:tcPr>
          <w:p w14:paraId="73083A49" w14:textId="1D0DD09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2,72</w:t>
            </w:r>
          </w:p>
        </w:tc>
        <w:tc>
          <w:tcPr>
            <w:tcW w:w="711" w:type="dxa"/>
            <w:tcBorders>
              <w:top w:val="nil"/>
              <w:left w:val="nil"/>
              <w:bottom w:val="single" w:sz="4" w:space="0" w:color="auto"/>
              <w:right w:val="single" w:sz="4" w:space="0" w:color="auto"/>
            </w:tcBorders>
            <w:shd w:val="clear" w:color="auto" w:fill="auto"/>
            <w:vAlign w:val="center"/>
            <w:hideMark/>
          </w:tcPr>
          <w:p w14:paraId="1DB0EABF" w14:textId="09B29C4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2,79</w:t>
            </w:r>
          </w:p>
        </w:tc>
        <w:tc>
          <w:tcPr>
            <w:tcW w:w="711" w:type="dxa"/>
            <w:tcBorders>
              <w:top w:val="nil"/>
              <w:left w:val="nil"/>
              <w:bottom w:val="single" w:sz="4" w:space="0" w:color="auto"/>
              <w:right w:val="single" w:sz="4" w:space="0" w:color="auto"/>
            </w:tcBorders>
            <w:shd w:val="clear" w:color="auto" w:fill="auto"/>
            <w:vAlign w:val="center"/>
            <w:hideMark/>
          </w:tcPr>
          <w:p w14:paraId="272A6E57" w14:textId="1E6F9D3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2,86</w:t>
            </w:r>
          </w:p>
        </w:tc>
        <w:tc>
          <w:tcPr>
            <w:tcW w:w="711" w:type="dxa"/>
            <w:tcBorders>
              <w:top w:val="nil"/>
              <w:left w:val="nil"/>
              <w:bottom w:val="single" w:sz="4" w:space="0" w:color="auto"/>
              <w:right w:val="single" w:sz="4" w:space="0" w:color="auto"/>
            </w:tcBorders>
            <w:shd w:val="clear" w:color="auto" w:fill="auto"/>
            <w:vAlign w:val="center"/>
            <w:hideMark/>
          </w:tcPr>
          <w:p w14:paraId="21D7C7FD" w14:textId="7AAF875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2,93</w:t>
            </w:r>
          </w:p>
        </w:tc>
        <w:tc>
          <w:tcPr>
            <w:tcW w:w="711" w:type="dxa"/>
            <w:tcBorders>
              <w:top w:val="nil"/>
              <w:left w:val="nil"/>
              <w:bottom w:val="single" w:sz="4" w:space="0" w:color="auto"/>
              <w:right w:val="single" w:sz="4" w:space="0" w:color="auto"/>
            </w:tcBorders>
            <w:shd w:val="clear" w:color="auto" w:fill="auto"/>
            <w:vAlign w:val="center"/>
            <w:hideMark/>
          </w:tcPr>
          <w:p w14:paraId="6E1FFA37" w14:textId="6658BD6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3,01</w:t>
            </w:r>
          </w:p>
        </w:tc>
        <w:tc>
          <w:tcPr>
            <w:tcW w:w="711" w:type="dxa"/>
            <w:tcBorders>
              <w:top w:val="nil"/>
              <w:left w:val="nil"/>
              <w:bottom w:val="single" w:sz="4" w:space="0" w:color="auto"/>
              <w:right w:val="single" w:sz="4" w:space="0" w:color="auto"/>
            </w:tcBorders>
            <w:shd w:val="clear" w:color="auto" w:fill="auto"/>
            <w:vAlign w:val="center"/>
            <w:hideMark/>
          </w:tcPr>
          <w:p w14:paraId="5BCF10DB" w14:textId="677146D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3,08</w:t>
            </w:r>
          </w:p>
        </w:tc>
        <w:tc>
          <w:tcPr>
            <w:tcW w:w="1110" w:type="dxa"/>
            <w:tcBorders>
              <w:top w:val="nil"/>
              <w:left w:val="nil"/>
              <w:bottom w:val="single" w:sz="4" w:space="0" w:color="auto"/>
              <w:right w:val="single" w:sz="4" w:space="0" w:color="auto"/>
            </w:tcBorders>
            <w:shd w:val="clear" w:color="auto" w:fill="auto"/>
            <w:vAlign w:val="center"/>
          </w:tcPr>
          <w:p w14:paraId="31C68B95" w14:textId="5A1CB16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29,97</w:t>
            </w:r>
          </w:p>
        </w:tc>
      </w:tr>
      <w:tr w:rsidR="000F2DD4" w:rsidRPr="00153ACE" w14:paraId="59B001E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E491659"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3.1.2</w:t>
            </w:r>
          </w:p>
        </w:tc>
        <w:tc>
          <w:tcPr>
            <w:tcW w:w="4097" w:type="dxa"/>
            <w:tcBorders>
              <w:top w:val="nil"/>
              <w:left w:val="nil"/>
              <w:bottom w:val="single" w:sz="4" w:space="0" w:color="auto"/>
              <w:right w:val="single" w:sz="4" w:space="0" w:color="auto"/>
            </w:tcBorders>
            <w:shd w:val="clear" w:color="auto" w:fill="auto"/>
            <w:vAlign w:val="center"/>
            <w:hideMark/>
          </w:tcPr>
          <w:p w14:paraId="24EB0064"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холодной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667ACEAC"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578E3B" w14:textId="155E6C5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09F81693" w14:textId="4750595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0D86AE2B" w14:textId="006451B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02D453E8" w14:textId="37D6085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26A3AC2C" w14:textId="4C3AD39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7010D300" w14:textId="7217649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507B8EA0" w14:textId="19D217D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2F1B720F" w14:textId="330E483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4AF36C6F" w14:textId="712498D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7793C6FF" w14:textId="710BCC6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7B461B52" w14:textId="67FD95D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4B930E34" w14:textId="56FD234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14,7</w:t>
            </w:r>
          </w:p>
        </w:tc>
        <w:tc>
          <w:tcPr>
            <w:tcW w:w="1110" w:type="dxa"/>
            <w:tcBorders>
              <w:top w:val="nil"/>
              <w:left w:val="nil"/>
              <w:bottom w:val="single" w:sz="4" w:space="0" w:color="auto"/>
              <w:right w:val="single" w:sz="4" w:space="0" w:color="auto"/>
            </w:tcBorders>
            <w:shd w:val="clear" w:color="auto" w:fill="auto"/>
            <w:vAlign w:val="center"/>
          </w:tcPr>
          <w:p w14:paraId="6394ACA4" w14:textId="55DA10B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14,7</w:t>
            </w:r>
          </w:p>
        </w:tc>
      </w:tr>
      <w:tr w:rsidR="000F2DD4" w:rsidRPr="00153ACE" w14:paraId="1B3992C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467541"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3.1.3</w:t>
            </w:r>
          </w:p>
        </w:tc>
        <w:tc>
          <w:tcPr>
            <w:tcW w:w="4097" w:type="dxa"/>
            <w:tcBorders>
              <w:top w:val="nil"/>
              <w:left w:val="nil"/>
              <w:bottom w:val="single" w:sz="4" w:space="0" w:color="auto"/>
              <w:right w:val="single" w:sz="4" w:space="0" w:color="auto"/>
            </w:tcBorders>
            <w:shd w:val="clear" w:color="auto" w:fill="auto"/>
            <w:vAlign w:val="center"/>
            <w:hideMark/>
          </w:tcPr>
          <w:p w14:paraId="3A0D1322"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горячей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2A3D4FF"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2F05B8" w14:textId="770C08C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0FB1778" w14:textId="2094783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C03635" w14:textId="2193AA5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7EC510B" w14:textId="018A650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FEDD8E7" w14:textId="2F7A328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2A701D0" w14:textId="4E29F10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BFD77FB" w14:textId="42B1E88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5F0B5D9" w14:textId="0F3E340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E7CFB41" w14:textId="4075A04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BFDA03" w14:textId="1A72314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A1B600F" w14:textId="1CBB68A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740F769" w14:textId="0D81A57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126080CA" w14:textId="0D07D37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r>
      <w:tr w:rsidR="000F2DD4" w:rsidRPr="00153ACE" w14:paraId="7CE8FEF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AC0F4D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3.1.4</w:t>
            </w:r>
          </w:p>
        </w:tc>
        <w:tc>
          <w:tcPr>
            <w:tcW w:w="4097" w:type="dxa"/>
            <w:tcBorders>
              <w:top w:val="nil"/>
              <w:left w:val="nil"/>
              <w:bottom w:val="single" w:sz="4" w:space="0" w:color="auto"/>
              <w:right w:val="single" w:sz="4" w:space="0" w:color="auto"/>
            </w:tcBorders>
            <w:shd w:val="clear" w:color="auto" w:fill="auto"/>
            <w:vAlign w:val="center"/>
            <w:hideMark/>
          </w:tcPr>
          <w:p w14:paraId="277DFBC8"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холодной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2730DE0E"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C393FB" w14:textId="56DD3BF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2210D64F" w14:textId="627AFC6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7AFA4B2B" w14:textId="6D7E4A0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6F22B2D8" w14:textId="7853055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2133FCFC" w14:textId="6C5960A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627D1467" w14:textId="542C806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7384B0D8" w14:textId="1290A09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44815138" w14:textId="17EB3C3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3015A9D6" w14:textId="29715AB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4A213E13" w14:textId="5CB99E6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785735BE" w14:textId="7C078C9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44B5A7DE" w14:textId="0F05E78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w:t>
            </w:r>
          </w:p>
        </w:tc>
        <w:tc>
          <w:tcPr>
            <w:tcW w:w="1110" w:type="dxa"/>
            <w:tcBorders>
              <w:top w:val="nil"/>
              <w:left w:val="nil"/>
              <w:bottom w:val="single" w:sz="4" w:space="0" w:color="auto"/>
              <w:right w:val="single" w:sz="4" w:space="0" w:color="auto"/>
            </w:tcBorders>
            <w:shd w:val="clear" w:color="auto" w:fill="auto"/>
            <w:vAlign w:val="center"/>
          </w:tcPr>
          <w:p w14:paraId="07F5D495" w14:textId="5C41D65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w:t>
            </w:r>
          </w:p>
        </w:tc>
      </w:tr>
      <w:tr w:rsidR="000F2DD4" w:rsidRPr="00153ACE" w14:paraId="0F77C9B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18940D7"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3.1.5</w:t>
            </w:r>
          </w:p>
        </w:tc>
        <w:tc>
          <w:tcPr>
            <w:tcW w:w="4097" w:type="dxa"/>
            <w:tcBorders>
              <w:top w:val="nil"/>
              <w:left w:val="nil"/>
              <w:bottom w:val="single" w:sz="4" w:space="0" w:color="auto"/>
              <w:right w:val="single" w:sz="4" w:space="0" w:color="auto"/>
            </w:tcBorders>
            <w:shd w:val="clear" w:color="auto" w:fill="auto"/>
            <w:vAlign w:val="center"/>
            <w:hideMark/>
          </w:tcPr>
          <w:p w14:paraId="59893120"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горячей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7F2E7B3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3A61C6" w14:textId="7D34831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C5AC98" w14:textId="5DA4423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97AF786" w14:textId="3D8CD3E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767AEA" w14:textId="2B265F0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556356E" w14:textId="307130A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74C8F4E" w14:textId="1667DFF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F229513" w14:textId="6243364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CBDEFC3" w14:textId="5945A89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A40167" w14:textId="335C7BB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7D6A61C" w14:textId="00A4C97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0AF43E8" w14:textId="0C7876C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ECCFCEB" w14:textId="7BE233F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690F6A8E" w14:textId="46EA106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r>
      <w:tr w:rsidR="000F2DD4" w:rsidRPr="00153ACE" w14:paraId="61E349AA"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823C30"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3.2</w:t>
            </w:r>
          </w:p>
        </w:tc>
        <w:tc>
          <w:tcPr>
            <w:tcW w:w="4097" w:type="dxa"/>
            <w:tcBorders>
              <w:top w:val="nil"/>
              <w:left w:val="nil"/>
              <w:bottom w:val="single" w:sz="4" w:space="0" w:color="auto"/>
              <w:right w:val="single" w:sz="4" w:space="0" w:color="auto"/>
            </w:tcBorders>
            <w:shd w:val="clear" w:color="auto" w:fill="auto"/>
            <w:vAlign w:val="center"/>
            <w:hideMark/>
          </w:tcPr>
          <w:p w14:paraId="7C4BB495"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F5BAC57"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EF86DA" w14:textId="29BA627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156622" w14:textId="53E7582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FC19D2" w14:textId="7B2AA0D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773D3D" w14:textId="30FCAFB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7556F4" w14:textId="2B51F65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95A9FB" w14:textId="0575FD2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A6C5C5" w14:textId="7F91353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FDEA43" w14:textId="1A56CD8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C10E210" w14:textId="7E80DF1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BD2B7E" w14:textId="1CFFBCF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3A7D01" w14:textId="3477735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DA6F7E" w14:textId="6B96ADF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6F436B4" w14:textId="3E0C2D7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2593D37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78DFA63"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3.2.1</w:t>
            </w:r>
          </w:p>
        </w:tc>
        <w:tc>
          <w:tcPr>
            <w:tcW w:w="4097" w:type="dxa"/>
            <w:tcBorders>
              <w:top w:val="nil"/>
              <w:left w:val="nil"/>
              <w:bottom w:val="single" w:sz="4" w:space="0" w:color="auto"/>
              <w:right w:val="single" w:sz="4" w:space="0" w:color="auto"/>
            </w:tcBorders>
            <w:shd w:val="clear" w:color="auto" w:fill="auto"/>
            <w:vAlign w:val="center"/>
            <w:hideMark/>
          </w:tcPr>
          <w:p w14:paraId="4CCB9CED"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холодной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A501EB1"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B64A0A" w14:textId="342F129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22431E07" w14:textId="0499A86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03E3B575" w14:textId="171DACB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70,0</w:t>
            </w:r>
          </w:p>
        </w:tc>
        <w:tc>
          <w:tcPr>
            <w:tcW w:w="711" w:type="dxa"/>
            <w:tcBorders>
              <w:top w:val="nil"/>
              <w:left w:val="nil"/>
              <w:bottom w:val="single" w:sz="4" w:space="0" w:color="auto"/>
              <w:right w:val="single" w:sz="4" w:space="0" w:color="auto"/>
            </w:tcBorders>
            <w:shd w:val="clear" w:color="auto" w:fill="auto"/>
            <w:vAlign w:val="center"/>
            <w:hideMark/>
          </w:tcPr>
          <w:p w14:paraId="51B504D9" w14:textId="44441AD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80,0</w:t>
            </w:r>
          </w:p>
        </w:tc>
        <w:tc>
          <w:tcPr>
            <w:tcW w:w="711" w:type="dxa"/>
            <w:tcBorders>
              <w:top w:val="nil"/>
              <w:left w:val="nil"/>
              <w:bottom w:val="single" w:sz="4" w:space="0" w:color="auto"/>
              <w:right w:val="single" w:sz="4" w:space="0" w:color="auto"/>
            </w:tcBorders>
            <w:shd w:val="clear" w:color="auto" w:fill="auto"/>
            <w:vAlign w:val="center"/>
            <w:hideMark/>
          </w:tcPr>
          <w:p w14:paraId="2887CD47" w14:textId="490401C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CDAEB77" w14:textId="5B183FB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58829CA" w14:textId="3C49A37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3B82A70" w14:textId="64CA093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4B40CE7F" w14:textId="3854A50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03EC6BD" w14:textId="74F4504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35B0A04" w14:textId="527A4D7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69C0E9F" w14:textId="7BC5002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0BE9DB6E" w14:textId="48BF405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92,3</w:t>
            </w:r>
          </w:p>
        </w:tc>
      </w:tr>
      <w:tr w:rsidR="000F2DD4" w:rsidRPr="00153ACE" w14:paraId="531C545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3255C05"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3.2.2</w:t>
            </w:r>
          </w:p>
        </w:tc>
        <w:tc>
          <w:tcPr>
            <w:tcW w:w="4097" w:type="dxa"/>
            <w:tcBorders>
              <w:top w:val="nil"/>
              <w:left w:val="nil"/>
              <w:bottom w:val="single" w:sz="4" w:space="0" w:color="auto"/>
              <w:right w:val="single" w:sz="4" w:space="0" w:color="auto"/>
            </w:tcBorders>
            <w:shd w:val="clear" w:color="auto" w:fill="auto"/>
            <w:vAlign w:val="center"/>
            <w:hideMark/>
          </w:tcPr>
          <w:p w14:paraId="3B47FE17"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горячей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3EB7CC4"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1E3ED4" w14:textId="73D3276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F5CF366" w14:textId="00A301B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BF28C96" w14:textId="25EC6F0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082C23" w14:textId="173C437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9205CB" w14:textId="42126BD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F516BC" w14:textId="13BA980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47609E8" w14:textId="7BCA992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F66DA6E" w14:textId="490536F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7D67CF0" w14:textId="341B41D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A83C7E6" w14:textId="1CA826D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C988BAF" w14:textId="4FBBFC5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339D35" w14:textId="4415B3B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3E22AB8F" w14:textId="647B0FD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r>
      <w:tr w:rsidR="000F2DD4" w:rsidRPr="00153ACE" w14:paraId="29AC56B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DD04DF"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3.3</w:t>
            </w:r>
          </w:p>
        </w:tc>
        <w:tc>
          <w:tcPr>
            <w:tcW w:w="4097" w:type="dxa"/>
            <w:tcBorders>
              <w:top w:val="nil"/>
              <w:left w:val="nil"/>
              <w:bottom w:val="single" w:sz="4" w:space="0" w:color="auto"/>
              <w:right w:val="single" w:sz="4" w:space="0" w:color="auto"/>
            </w:tcBorders>
            <w:shd w:val="clear" w:color="auto" w:fill="auto"/>
            <w:vAlign w:val="center"/>
            <w:hideMark/>
          </w:tcPr>
          <w:p w14:paraId="3A10A25F"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B31FBAB"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90964E" w14:textId="47B7C40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E2F73E" w14:textId="3107AFC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33D53F" w14:textId="299B705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88B5EB" w14:textId="66DEA9E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B7BEA7" w14:textId="6342FB3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19F50A" w14:textId="6820F1E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DA81CF" w14:textId="4B23B9F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B2C1BB" w14:textId="64D2B89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3BF137A" w14:textId="6B38C49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5B0292" w14:textId="075168B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7E46F3" w14:textId="5FDD5EF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749CB0" w14:textId="53DC4BD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1ABDF90" w14:textId="09DC6FD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7517DCA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87047E"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3.3.1</w:t>
            </w:r>
          </w:p>
        </w:tc>
        <w:tc>
          <w:tcPr>
            <w:tcW w:w="4097" w:type="dxa"/>
            <w:tcBorders>
              <w:top w:val="nil"/>
              <w:left w:val="nil"/>
              <w:bottom w:val="single" w:sz="4" w:space="0" w:color="auto"/>
              <w:right w:val="single" w:sz="4" w:space="0" w:color="auto"/>
            </w:tcBorders>
            <w:shd w:val="clear" w:color="auto" w:fill="auto"/>
            <w:vAlign w:val="center"/>
            <w:hideMark/>
          </w:tcPr>
          <w:p w14:paraId="7DC42C16"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Количество аварий на сетях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9DC51C8"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43A675B" w14:textId="0955E33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w:t>
            </w:r>
          </w:p>
        </w:tc>
        <w:tc>
          <w:tcPr>
            <w:tcW w:w="711" w:type="dxa"/>
            <w:tcBorders>
              <w:top w:val="nil"/>
              <w:left w:val="nil"/>
              <w:bottom w:val="single" w:sz="4" w:space="0" w:color="auto"/>
              <w:right w:val="single" w:sz="4" w:space="0" w:color="auto"/>
            </w:tcBorders>
            <w:shd w:val="clear" w:color="auto" w:fill="auto"/>
            <w:vAlign w:val="center"/>
            <w:hideMark/>
          </w:tcPr>
          <w:p w14:paraId="0F9BF803" w14:textId="1771DB6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6D86386B" w14:textId="543B0B8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w:t>
            </w:r>
          </w:p>
        </w:tc>
        <w:tc>
          <w:tcPr>
            <w:tcW w:w="711" w:type="dxa"/>
            <w:tcBorders>
              <w:top w:val="nil"/>
              <w:left w:val="nil"/>
              <w:bottom w:val="single" w:sz="4" w:space="0" w:color="auto"/>
              <w:right w:val="single" w:sz="4" w:space="0" w:color="auto"/>
            </w:tcBorders>
            <w:shd w:val="clear" w:color="auto" w:fill="auto"/>
            <w:vAlign w:val="center"/>
            <w:hideMark/>
          </w:tcPr>
          <w:p w14:paraId="512F5CF4" w14:textId="4864534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w:t>
            </w:r>
          </w:p>
        </w:tc>
        <w:tc>
          <w:tcPr>
            <w:tcW w:w="711" w:type="dxa"/>
            <w:tcBorders>
              <w:top w:val="nil"/>
              <w:left w:val="nil"/>
              <w:bottom w:val="single" w:sz="4" w:space="0" w:color="auto"/>
              <w:right w:val="single" w:sz="4" w:space="0" w:color="auto"/>
            </w:tcBorders>
            <w:shd w:val="clear" w:color="auto" w:fill="auto"/>
            <w:vAlign w:val="center"/>
            <w:hideMark/>
          </w:tcPr>
          <w:p w14:paraId="210DCEB0" w14:textId="628D4FD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29BF0BCF" w14:textId="6F48A56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2134BDD2" w14:textId="61A6F2D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7F62EEE9" w14:textId="091E2F4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w:t>
            </w:r>
          </w:p>
        </w:tc>
        <w:tc>
          <w:tcPr>
            <w:tcW w:w="711" w:type="dxa"/>
            <w:tcBorders>
              <w:top w:val="nil"/>
              <w:left w:val="nil"/>
              <w:bottom w:val="single" w:sz="4" w:space="0" w:color="auto"/>
              <w:right w:val="single" w:sz="4" w:space="0" w:color="auto"/>
            </w:tcBorders>
            <w:shd w:val="clear" w:color="auto" w:fill="auto"/>
            <w:vAlign w:val="center"/>
            <w:hideMark/>
          </w:tcPr>
          <w:p w14:paraId="117467BE" w14:textId="69F620D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w:t>
            </w:r>
          </w:p>
        </w:tc>
        <w:tc>
          <w:tcPr>
            <w:tcW w:w="711" w:type="dxa"/>
            <w:tcBorders>
              <w:top w:val="nil"/>
              <w:left w:val="nil"/>
              <w:bottom w:val="single" w:sz="4" w:space="0" w:color="auto"/>
              <w:right w:val="single" w:sz="4" w:space="0" w:color="auto"/>
            </w:tcBorders>
            <w:shd w:val="clear" w:color="auto" w:fill="auto"/>
            <w:vAlign w:val="center"/>
            <w:hideMark/>
          </w:tcPr>
          <w:p w14:paraId="39BCAAAE" w14:textId="0642A44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w:t>
            </w:r>
          </w:p>
        </w:tc>
        <w:tc>
          <w:tcPr>
            <w:tcW w:w="711" w:type="dxa"/>
            <w:tcBorders>
              <w:top w:val="nil"/>
              <w:left w:val="nil"/>
              <w:bottom w:val="single" w:sz="4" w:space="0" w:color="auto"/>
              <w:right w:val="single" w:sz="4" w:space="0" w:color="auto"/>
            </w:tcBorders>
            <w:shd w:val="clear" w:color="auto" w:fill="auto"/>
            <w:vAlign w:val="center"/>
            <w:hideMark/>
          </w:tcPr>
          <w:p w14:paraId="15ECBA11" w14:textId="64C851E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w:t>
            </w:r>
          </w:p>
        </w:tc>
        <w:tc>
          <w:tcPr>
            <w:tcW w:w="711" w:type="dxa"/>
            <w:tcBorders>
              <w:top w:val="nil"/>
              <w:left w:val="nil"/>
              <w:bottom w:val="single" w:sz="4" w:space="0" w:color="auto"/>
              <w:right w:val="single" w:sz="4" w:space="0" w:color="auto"/>
            </w:tcBorders>
            <w:shd w:val="clear" w:color="auto" w:fill="auto"/>
            <w:vAlign w:val="center"/>
            <w:hideMark/>
          </w:tcPr>
          <w:p w14:paraId="35AAE462" w14:textId="5D73AE3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w:t>
            </w:r>
          </w:p>
        </w:tc>
        <w:tc>
          <w:tcPr>
            <w:tcW w:w="1110" w:type="dxa"/>
            <w:tcBorders>
              <w:top w:val="nil"/>
              <w:left w:val="nil"/>
              <w:bottom w:val="single" w:sz="4" w:space="0" w:color="auto"/>
              <w:right w:val="single" w:sz="4" w:space="0" w:color="auto"/>
            </w:tcBorders>
            <w:shd w:val="clear" w:color="auto" w:fill="auto"/>
            <w:vAlign w:val="center"/>
          </w:tcPr>
          <w:p w14:paraId="78086501" w14:textId="2D3B7AF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w:t>
            </w:r>
          </w:p>
        </w:tc>
      </w:tr>
      <w:tr w:rsidR="000F2DD4" w:rsidRPr="00153ACE" w14:paraId="603CE39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791EA1"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3.3.2</w:t>
            </w:r>
          </w:p>
        </w:tc>
        <w:tc>
          <w:tcPr>
            <w:tcW w:w="4097" w:type="dxa"/>
            <w:tcBorders>
              <w:top w:val="nil"/>
              <w:left w:val="nil"/>
              <w:bottom w:val="single" w:sz="4" w:space="0" w:color="auto"/>
              <w:right w:val="single" w:sz="4" w:space="0" w:color="auto"/>
            </w:tcBorders>
            <w:shd w:val="clear" w:color="auto" w:fill="auto"/>
            <w:vAlign w:val="center"/>
            <w:hideMark/>
          </w:tcPr>
          <w:p w14:paraId="5498DB3B"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Удельное количество аварий на 1 км сети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071F50FC"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729243" w14:textId="35373D4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0,37</w:t>
            </w:r>
          </w:p>
        </w:tc>
        <w:tc>
          <w:tcPr>
            <w:tcW w:w="711" w:type="dxa"/>
            <w:tcBorders>
              <w:top w:val="nil"/>
              <w:left w:val="nil"/>
              <w:bottom w:val="single" w:sz="4" w:space="0" w:color="auto"/>
              <w:right w:val="single" w:sz="4" w:space="0" w:color="auto"/>
            </w:tcBorders>
            <w:shd w:val="clear" w:color="auto" w:fill="auto"/>
            <w:vAlign w:val="center"/>
            <w:hideMark/>
          </w:tcPr>
          <w:p w14:paraId="6161EF73" w14:textId="7C8D6C9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0,35</w:t>
            </w:r>
          </w:p>
        </w:tc>
        <w:tc>
          <w:tcPr>
            <w:tcW w:w="711" w:type="dxa"/>
            <w:tcBorders>
              <w:top w:val="nil"/>
              <w:left w:val="nil"/>
              <w:bottom w:val="single" w:sz="4" w:space="0" w:color="auto"/>
              <w:right w:val="single" w:sz="4" w:space="0" w:color="auto"/>
            </w:tcBorders>
            <w:shd w:val="clear" w:color="auto" w:fill="auto"/>
            <w:vAlign w:val="center"/>
            <w:hideMark/>
          </w:tcPr>
          <w:p w14:paraId="052C0A30" w14:textId="2C613EF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0,33</w:t>
            </w:r>
          </w:p>
        </w:tc>
        <w:tc>
          <w:tcPr>
            <w:tcW w:w="711" w:type="dxa"/>
            <w:tcBorders>
              <w:top w:val="nil"/>
              <w:left w:val="nil"/>
              <w:bottom w:val="single" w:sz="4" w:space="0" w:color="auto"/>
              <w:right w:val="single" w:sz="4" w:space="0" w:color="auto"/>
            </w:tcBorders>
            <w:shd w:val="clear" w:color="auto" w:fill="auto"/>
            <w:vAlign w:val="center"/>
            <w:hideMark/>
          </w:tcPr>
          <w:p w14:paraId="058F8D23" w14:textId="2333F39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0,31</w:t>
            </w:r>
          </w:p>
        </w:tc>
        <w:tc>
          <w:tcPr>
            <w:tcW w:w="711" w:type="dxa"/>
            <w:tcBorders>
              <w:top w:val="nil"/>
              <w:left w:val="nil"/>
              <w:bottom w:val="single" w:sz="4" w:space="0" w:color="auto"/>
              <w:right w:val="single" w:sz="4" w:space="0" w:color="auto"/>
            </w:tcBorders>
            <w:shd w:val="clear" w:color="auto" w:fill="auto"/>
            <w:vAlign w:val="center"/>
            <w:hideMark/>
          </w:tcPr>
          <w:p w14:paraId="6F2625F1" w14:textId="794891B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258A9187" w14:textId="16EDB86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4FFDAF00" w14:textId="7ACBBE4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0,26</w:t>
            </w:r>
          </w:p>
        </w:tc>
        <w:tc>
          <w:tcPr>
            <w:tcW w:w="711" w:type="dxa"/>
            <w:tcBorders>
              <w:top w:val="nil"/>
              <w:left w:val="nil"/>
              <w:bottom w:val="single" w:sz="4" w:space="0" w:color="auto"/>
              <w:right w:val="single" w:sz="4" w:space="0" w:color="auto"/>
            </w:tcBorders>
            <w:shd w:val="clear" w:color="auto" w:fill="auto"/>
            <w:vAlign w:val="center"/>
            <w:hideMark/>
          </w:tcPr>
          <w:p w14:paraId="522F6D5D" w14:textId="65C1687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0,25</w:t>
            </w:r>
          </w:p>
        </w:tc>
        <w:tc>
          <w:tcPr>
            <w:tcW w:w="711" w:type="dxa"/>
            <w:tcBorders>
              <w:top w:val="nil"/>
              <w:left w:val="nil"/>
              <w:bottom w:val="single" w:sz="4" w:space="0" w:color="auto"/>
              <w:right w:val="single" w:sz="4" w:space="0" w:color="auto"/>
            </w:tcBorders>
            <w:shd w:val="clear" w:color="auto" w:fill="auto"/>
            <w:vAlign w:val="center"/>
            <w:hideMark/>
          </w:tcPr>
          <w:p w14:paraId="008364E0" w14:textId="39B7B8A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0,24</w:t>
            </w:r>
          </w:p>
        </w:tc>
        <w:tc>
          <w:tcPr>
            <w:tcW w:w="711" w:type="dxa"/>
            <w:tcBorders>
              <w:top w:val="nil"/>
              <w:left w:val="nil"/>
              <w:bottom w:val="single" w:sz="4" w:space="0" w:color="auto"/>
              <w:right w:val="single" w:sz="4" w:space="0" w:color="auto"/>
            </w:tcBorders>
            <w:shd w:val="clear" w:color="auto" w:fill="auto"/>
            <w:vAlign w:val="center"/>
            <w:hideMark/>
          </w:tcPr>
          <w:p w14:paraId="4BC1A1EB" w14:textId="64A75C2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0,22</w:t>
            </w:r>
          </w:p>
        </w:tc>
        <w:tc>
          <w:tcPr>
            <w:tcW w:w="711" w:type="dxa"/>
            <w:tcBorders>
              <w:top w:val="nil"/>
              <w:left w:val="nil"/>
              <w:bottom w:val="single" w:sz="4" w:space="0" w:color="auto"/>
              <w:right w:val="single" w:sz="4" w:space="0" w:color="auto"/>
            </w:tcBorders>
            <w:shd w:val="clear" w:color="auto" w:fill="auto"/>
            <w:vAlign w:val="center"/>
            <w:hideMark/>
          </w:tcPr>
          <w:p w14:paraId="5E6D8538" w14:textId="2121A0D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0,21</w:t>
            </w:r>
          </w:p>
        </w:tc>
        <w:tc>
          <w:tcPr>
            <w:tcW w:w="711" w:type="dxa"/>
            <w:tcBorders>
              <w:top w:val="nil"/>
              <w:left w:val="nil"/>
              <w:bottom w:val="single" w:sz="4" w:space="0" w:color="auto"/>
              <w:right w:val="single" w:sz="4" w:space="0" w:color="auto"/>
            </w:tcBorders>
            <w:shd w:val="clear" w:color="auto" w:fill="auto"/>
            <w:vAlign w:val="center"/>
            <w:hideMark/>
          </w:tcPr>
          <w:p w14:paraId="2A9C9A46" w14:textId="570EDC2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0,20</w:t>
            </w:r>
          </w:p>
        </w:tc>
        <w:tc>
          <w:tcPr>
            <w:tcW w:w="1110" w:type="dxa"/>
            <w:tcBorders>
              <w:top w:val="nil"/>
              <w:left w:val="nil"/>
              <w:bottom w:val="single" w:sz="4" w:space="0" w:color="auto"/>
              <w:right w:val="single" w:sz="4" w:space="0" w:color="auto"/>
            </w:tcBorders>
            <w:shd w:val="clear" w:color="auto" w:fill="auto"/>
            <w:vAlign w:val="center"/>
          </w:tcPr>
          <w:p w14:paraId="54D73C9B" w14:textId="2E26C6B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0,27</w:t>
            </w:r>
          </w:p>
        </w:tc>
      </w:tr>
      <w:tr w:rsidR="000F2DD4" w:rsidRPr="00153ACE" w14:paraId="364A20E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F41D88"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3.3.3</w:t>
            </w:r>
          </w:p>
        </w:tc>
        <w:tc>
          <w:tcPr>
            <w:tcW w:w="4097" w:type="dxa"/>
            <w:tcBorders>
              <w:top w:val="nil"/>
              <w:left w:val="nil"/>
              <w:bottom w:val="single" w:sz="4" w:space="0" w:color="auto"/>
              <w:right w:val="single" w:sz="4" w:space="0" w:color="auto"/>
            </w:tcBorders>
            <w:shd w:val="clear" w:color="auto" w:fill="auto"/>
            <w:vAlign w:val="center"/>
            <w:hideMark/>
          </w:tcPr>
          <w:p w14:paraId="221D9FAF"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Количество аварий на сетях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583B5AB"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DD4AB3" w14:textId="1A8A3DF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C8765E2" w14:textId="6FC3008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5C530F" w14:textId="2945990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EB5CFD" w14:textId="7244B4F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5B1706" w14:textId="3E7F2F3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8F1519" w14:textId="45FE061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A294AB4" w14:textId="4AFC2B7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D23C783" w14:textId="507CB8E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0A9CA8C" w14:textId="29B646B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CCC5485" w14:textId="1794C35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5D34F4E" w14:textId="14621EA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69626C6" w14:textId="124E4E5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195A3FB1" w14:textId="572A4E3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r>
      <w:tr w:rsidR="000F2DD4" w:rsidRPr="00153ACE" w14:paraId="5DAA896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DCE8D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lastRenderedPageBreak/>
              <w:t>3.3.4</w:t>
            </w:r>
          </w:p>
        </w:tc>
        <w:tc>
          <w:tcPr>
            <w:tcW w:w="4097" w:type="dxa"/>
            <w:tcBorders>
              <w:top w:val="nil"/>
              <w:left w:val="nil"/>
              <w:bottom w:val="single" w:sz="4" w:space="0" w:color="auto"/>
              <w:right w:val="single" w:sz="4" w:space="0" w:color="auto"/>
            </w:tcBorders>
            <w:shd w:val="clear" w:color="auto" w:fill="auto"/>
            <w:vAlign w:val="center"/>
            <w:hideMark/>
          </w:tcPr>
          <w:p w14:paraId="39DDD01B"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Удельное количество аварий на 1 км сети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0D857EA4"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582375" w14:textId="4D15E13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1551D17" w14:textId="7D64F73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49D02D" w14:textId="0127BB1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FC41981" w14:textId="1C4F6CF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132474" w14:textId="2627D96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66A77FF" w14:textId="16DE8CE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D8A1CDF" w14:textId="57CC586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82696E" w14:textId="05B14F1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1399AD" w14:textId="2FB4861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FB26EF" w14:textId="0FEAADB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119BA9" w14:textId="631A5BE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8D472F" w14:textId="4E2441E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70F0B707" w14:textId="22BFFC9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r>
      <w:tr w:rsidR="000F2DD4" w:rsidRPr="00153ACE" w14:paraId="5FCEBA3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265B949"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3.4</w:t>
            </w:r>
          </w:p>
        </w:tc>
        <w:tc>
          <w:tcPr>
            <w:tcW w:w="4097" w:type="dxa"/>
            <w:tcBorders>
              <w:top w:val="nil"/>
              <w:left w:val="nil"/>
              <w:bottom w:val="single" w:sz="4" w:space="0" w:color="auto"/>
              <w:right w:val="single" w:sz="4" w:space="0" w:color="auto"/>
            </w:tcBorders>
            <w:shd w:val="clear" w:color="auto" w:fill="auto"/>
            <w:vAlign w:val="center"/>
            <w:hideMark/>
          </w:tcPr>
          <w:p w14:paraId="43821E4E"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71D168AE"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A9CCF5" w14:textId="3936B35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287C4A" w14:textId="3859596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34FFF1" w14:textId="2EC21C7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4BB151" w14:textId="779770B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DE5880" w14:textId="3FE7AFB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0F60BCE" w14:textId="1CE0850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2FA77D" w14:textId="4838F20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395575" w14:textId="5301485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902453" w14:textId="18318FE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CE4E2E" w14:textId="24813EF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9A263B" w14:textId="37B57C1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B99860" w14:textId="03B7C0A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F1766C8" w14:textId="74BF3E7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1A5333D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CA5BE6"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3.4.1</w:t>
            </w:r>
          </w:p>
        </w:tc>
        <w:tc>
          <w:tcPr>
            <w:tcW w:w="4097" w:type="dxa"/>
            <w:tcBorders>
              <w:top w:val="nil"/>
              <w:left w:val="nil"/>
              <w:bottom w:val="single" w:sz="4" w:space="0" w:color="auto"/>
              <w:right w:val="single" w:sz="4" w:space="0" w:color="auto"/>
            </w:tcBorders>
            <w:shd w:val="clear" w:color="auto" w:fill="auto"/>
            <w:vAlign w:val="center"/>
            <w:hideMark/>
          </w:tcPr>
          <w:p w14:paraId="26343576"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электрической энергии, используемой для передачи (транспортировки) воды в системах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3BF3BE78"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DEC9D4" w14:textId="104D7B6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DF18163" w14:textId="4703A15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4FD95B8" w14:textId="64CF29C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4F659D1E" w14:textId="71F1A22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849699C" w14:textId="166746E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36533C2" w14:textId="18FB1C7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5C7F41C9" w14:textId="4DFA1F1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190BB196" w14:textId="0760EC9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70A87ABE" w14:textId="41CB38D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0A79AE28" w14:textId="1D6E861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791AF3FE" w14:textId="2AE366E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1A0F51B5" w14:textId="3CCF20A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1,24</w:t>
            </w:r>
          </w:p>
        </w:tc>
        <w:tc>
          <w:tcPr>
            <w:tcW w:w="1110" w:type="dxa"/>
            <w:tcBorders>
              <w:top w:val="nil"/>
              <w:left w:val="nil"/>
              <w:bottom w:val="single" w:sz="4" w:space="0" w:color="auto"/>
              <w:right w:val="single" w:sz="4" w:space="0" w:color="auto"/>
            </w:tcBorders>
            <w:shd w:val="clear" w:color="auto" w:fill="auto"/>
            <w:vAlign w:val="center"/>
          </w:tcPr>
          <w:p w14:paraId="58BE5F19" w14:textId="4C7DD0E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1,25</w:t>
            </w:r>
          </w:p>
        </w:tc>
      </w:tr>
      <w:tr w:rsidR="000F2DD4" w:rsidRPr="00153ACE" w14:paraId="0BEFE43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F7F528"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3.5</w:t>
            </w:r>
          </w:p>
        </w:tc>
        <w:tc>
          <w:tcPr>
            <w:tcW w:w="4097" w:type="dxa"/>
            <w:tcBorders>
              <w:top w:val="nil"/>
              <w:left w:val="nil"/>
              <w:bottom w:val="single" w:sz="4" w:space="0" w:color="auto"/>
              <w:right w:val="single" w:sz="4" w:space="0" w:color="auto"/>
            </w:tcBorders>
            <w:shd w:val="clear" w:color="auto" w:fill="auto"/>
            <w:vAlign w:val="center"/>
            <w:hideMark/>
          </w:tcPr>
          <w:p w14:paraId="3784A84B"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773917E4"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4566D14" w14:textId="2E63AA5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A37DCB" w14:textId="2C8D9E4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1DB34E" w14:textId="41E8A5D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749A04" w14:textId="3CFD096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456DC2" w14:textId="1D0C3B5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90914E" w14:textId="0A3D352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233168" w14:textId="2005CBB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2B34FA" w14:textId="34EE0D0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9C3E9F" w14:textId="5D465D7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B57DE" w14:textId="0E99A6F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06AE19" w14:textId="1DF28EC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51D5BD" w14:textId="331D45B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8199A3" w14:textId="59CF275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395FC01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1328A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3.5.1</w:t>
            </w:r>
          </w:p>
        </w:tc>
        <w:tc>
          <w:tcPr>
            <w:tcW w:w="4097" w:type="dxa"/>
            <w:tcBorders>
              <w:top w:val="nil"/>
              <w:left w:val="nil"/>
              <w:bottom w:val="single" w:sz="4" w:space="0" w:color="auto"/>
              <w:right w:val="single" w:sz="4" w:space="0" w:color="auto"/>
            </w:tcBorders>
            <w:shd w:val="clear" w:color="auto" w:fill="auto"/>
            <w:vAlign w:val="center"/>
            <w:hideMark/>
          </w:tcPr>
          <w:p w14:paraId="330BBFF3"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4CF9DF9"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EC4B5A" w14:textId="4731FAA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31372C6" w14:textId="0E224A9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9,4</w:t>
            </w:r>
          </w:p>
        </w:tc>
        <w:tc>
          <w:tcPr>
            <w:tcW w:w="711" w:type="dxa"/>
            <w:tcBorders>
              <w:top w:val="nil"/>
              <w:left w:val="nil"/>
              <w:bottom w:val="single" w:sz="4" w:space="0" w:color="auto"/>
              <w:right w:val="single" w:sz="4" w:space="0" w:color="auto"/>
            </w:tcBorders>
            <w:shd w:val="clear" w:color="auto" w:fill="auto"/>
            <w:vAlign w:val="center"/>
            <w:hideMark/>
          </w:tcPr>
          <w:p w14:paraId="1C26B673" w14:textId="3F26E7B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14322D2E" w14:textId="06AB497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63FBE832" w14:textId="4D7F216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52079FA1" w14:textId="657314B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0983B8AF" w14:textId="77C530E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1D50D935" w14:textId="21D74E9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41A9929B" w14:textId="5ECCA00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6,3</w:t>
            </w:r>
          </w:p>
        </w:tc>
        <w:tc>
          <w:tcPr>
            <w:tcW w:w="711" w:type="dxa"/>
            <w:tcBorders>
              <w:top w:val="nil"/>
              <w:left w:val="nil"/>
              <w:bottom w:val="single" w:sz="4" w:space="0" w:color="auto"/>
              <w:right w:val="single" w:sz="4" w:space="0" w:color="auto"/>
            </w:tcBorders>
            <w:shd w:val="clear" w:color="auto" w:fill="auto"/>
            <w:vAlign w:val="center"/>
            <w:hideMark/>
          </w:tcPr>
          <w:p w14:paraId="216A21AC" w14:textId="7B72D41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7F9A8365" w14:textId="531E499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65AFB792" w14:textId="62125AB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5,3</w:t>
            </w:r>
          </w:p>
        </w:tc>
        <w:tc>
          <w:tcPr>
            <w:tcW w:w="1110" w:type="dxa"/>
            <w:tcBorders>
              <w:top w:val="nil"/>
              <w:left w:val="nil"/>
              <w:bottom w:val="single" w:sz="4" w:space="0" w:color="auto"/>
              <w:right w:val="single" w:sz="4" w:space="0" w:color="auto"/>
            </w:tcBorders>
            <w:shd w:val="clear" w:color="auto" w:fill="auto"/>
            <w:vAlign w:val="center"/>
          </w:tcPr>
          <w:p w14:paraId="21223BE0" w14:textId="0369818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7,2</w:t>
            </w:r>
          </w:p>
        </w:tc>
      </w:tr>
      <w:tr w:rsidR="000F2DD4" w:rsidRPr="00153ACE" w14:paraId="6F23968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9580EC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3.5.2</w:t>
            </w:r>
          </w:p>
        </w:tc>
        <w:tc>
          <w:tcPr>
            <w:tcW w:w="4097" w:type="dxa"/>
            <w:tcBorders>
              <w:top w:val="nil"/>
              <w:left w:val="nil"/>
              <w:bottom w:val="single" w:sz="4" w:space="0" w:color="auto"/>
              <w:right w:val="single" w:sz="4" w:space="0" w:color="auto"/>
            </w:tcBorders>
            <w:shd w:val="clear" w:color="auto" w:fill="auto"/>
            <w:vAlign w:val="center"/>
            <w:hideMark/>
          </w:tcPr>
          <w:p w14:paraId="323C2138"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47D31FE9"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7BFAD3" w14:textId="2E21D51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9,1</w:t>
            </w:r>
          </w:p>
        </w:tc>
        <w:tc>
          <w:tcPr>
            <w:tcW w:w="711" w:type="dxa"/>
            <w:tcBorders>
              <w:top w:val="nil"/>
              <w:left w:val="nil"/>
              <w:bottom w:val="single" w:sz="4" w:space="0" w:color="auto"/>
              <w:right w:val="single" w:sz="4" w:space="0" w:color="auto"/>
            </w:tcBorders>
            <w:shd w:val="clear" w:color="auto" w:fill="auto"/>
            <w:vAlign w:val="center"/>
            <w:hideMark/>
          </w:tcPr>
          <w:p w14:paraId="74522792" w14:textId="7467AA6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0EC511B7" w14:textId="6129C74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8,2</w:t>
            </w:r>
          </w:p>
        </w:tc>
        <w:tc>
          <w:tcPr>
            <w:tcW w:w="711" w:type="dxa"/>
            <w:tcBorders>
              <w:top w:val="nil"/>
              <w:left w:val="nil"/>
              <w:bottom w:val="single" w:sz="4" w:space="0" w:color="auto"/>
              <w:right w:val="single" w:sz="4" w:space="0" w:color="auto"/>
            </w:tcBorders>
            <w:shd w:val="clear" w:color="auto" w:fill="auto"/>
            <w:vAlign w:val="center"/>
            <w:hideMark/>
          </w:tcPr>
          <w:p w14:paraId="39454EC1" w14:textId="641F943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32EB2193" w14:textId="77303BA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7,3</w:t>
            </w:r>
          </w:p>
        </w:tc>
        <w:tc>
          <w:tcPr>
            <w:tcW w:w="711" w:type="dxa"/>
            <w:tcBorders>
              <w:top w:val="nil"/>
              <w:left w:val="nil"/>
              <w:bottom w:val="single" w:sz="4" w:space="0" w:color="auto"/>
              <w:right w:val="single" w:sz="4" w:space="0" w:color="auto"/>
            </w:tcBorders>
            <w:shd w:val="clear" w:color="auto" w:fill="auto"/>
            <w:vAlign w:val="center"/>
            <w:hideMark/>
          </w:tcPr>
          <w:p w14:paraId="0173C79E" w14:textId="40782B5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6,9</w:t>
            </w:r>
          </w:p>
        </w:tc>
        <w:tc>
          <w:tcPr>
            <w:tcW w:w="711" w:type="dxa"/>
            <w:tcBorders>
              <w:top w:val="nil"/>
              <w:left w:val="nil"/>
              <w:bottom w:val="single" w:sz="4" w:space="0" w:color="auto"/>
              <w:right w:val="single" w:sz="4" w:space="0" w:color="auto"/>
            </w:tcBorders>
            <w:shd w:val="clear" w:color="auto" w:fill="auto"/>
            <w:vAlign w:val="center"/>
            <w:hideMark/>
          </w:tcPr>
          <w:p w14:paraId="51BDA940" w14:textId="2B12C28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6,6</w:t>
            </w:r>
          </w:p>
        </w:tc>
        <w:tc>
          <w:tcPr>
            <w:tcW w:w="711" w:type="dxa"/>
            <w:tcBorders>
              <w:top w:val="nil"/>
              <w:left w:val="nil"/>
              <w:bottom w:val="single" w:sz="4" w:space="0" w:color="auto"/>
              <w:right w:val="single" w:sz="4" w:space="0" w:color="auto"/>
            </w:tcBorders>
            <w:shd w:val="clear" w:color="auto" w:fill="auto"/>
            <w:vAlign w:val="center"/>
            <w:hideMark/>
          </w:tcPr>
          <w:p w14:paraId="7412E692" w14:textId="5C583CD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6,2</w:t>
            </w:r>
          </w:p>
        </w:tc>
        <w:tc>
          <w:tcPr>
            <w:tcW w:w="711" w:type="dxa"/>
            <w:tcBorders>
              <w:top w:val="nil"/>
              <w:left w:val="nil"/>
              <w:bottom w:val="single" w:sz="4" w:space="0" w:color="auto"/>
              <w:right w:val="single" w:sz="4" w:space="0" w:color="auto"/>
            </w:tcBorders>
            <w:shd w:val="clear" w:color="auto" w:fill="auto"/>
            <w:vAlign w:val="center"/>
            <w:hideMark/>
          </w:tcPr>
          <w:p w14:paraId="1424710B" w14:textId="2EA7D33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5,9</w:t>
            </w:r>
          </w:p>
        </w:tc>
        <w:tc>
          <w:tcPr>
            <w:tcW w:w="711" w:type="dxa"/>
            <w:tcBorders>
              <w:top w:val="nil"/>
              <w:left w:val="nil"/>
              <w:bottom w:val="single" w:sz="4" w:space="0" w:color="auto"/>
              <w:right w:val="single" w:sz="4" w:space="0" w:color="auto"/>
            </w:tcBorders>
            <w:shd w:val="clear" w:color="auto" w:fill="auto"/>
            <w:vAlign w:val="center"/>
            <w:hideMark/>
          </w:tcPr>
          <w:p w14:paraId="55116C2A" w14:textId="6DCFE6B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5,6</w:t>
            </w:r>
          </w:p>
        </w:tc>
        <w:tc>
          <w:tcPr>
            <w:tcW w:w="711" w:type="dxa"/>
            <w:tcBorders>
              <w:top w:val="nil"/>
              <w:left w:val="nil"/>
              <w:bottom w:val="single" w:sz="4" w:space="0" w:color="auto"/>
              <w:right w:val="single" w:sz="4" w:space="0" w:color="auto"/>
            </w:tcBorders>
            <w:shd w:val="clear" w:color="auto" w:fill="auto"/>
            <w:vAlign w:val="center"/>
            <w:hideMark/>
          </w:tcPr>
          <w:p w14:paraId="186F77CE" w14:textId="59DF0E6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5,3</w:t>
            </w:r>
          </w:p>
        </w:tc>
        <w:tc>
          <w:tcPr>
            <w:tcW w:w="711" w:type="dxa"/>
            <w:tcBorders>
              <w:top w:val="nil"/>
              <w:left w:val="nil"/>
              <w:bottom w:val="single" w:sz="4" w:space="0" w:color="auto"/>
              <w:right w:val="single" w:sz="4" w:space="0" w:color="auto"/>
            </w:tcBorders>
            <w:shd w:val="clear" w:color="auto" w:fill="auto"/>
            <w:vAlign w:val="center"/>
            <w:hideMark/>
          </w:tcPr>
          <w:p w14:paraId="0753C692" w14:textId="529D875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5,0</w:t>
            </w:r>
          </w:p>
        </w:tc>
        <w:tc>
          <w:tcPr>
            <w:tcW w:w="1110" w:type="dxa"/>
            <w:tcBorders>
              <w:top w:val="nil"/>
              <w:left w:val="nil"/>
              <w:bottom w:val="single" w:sz="4" w:space="0" w:color="auto"/>
              <w:right w:val="single" w:sz="4" w:space="0" w:color="auto"/>
            </w:tcBorders>
            <w:shd w:val="clear" w:color="auto" w:fill="auto"/>
            <w:vAlign w:val="center"/>
          </w:tcPr>
          <w:p w14:paraId="33F59360" w14:textId="277B8EB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6,7</w:t>
            </w:r>
          </w:p>
        </w:tc>
      </w:tr>
      <w:tr w:rsidR="000F2DD4" w:rsidRPr="00153ACE" w14:paraId="4402C08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3528BEA"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4</w:t>
            </w:r>
          </w:p>
        </w:tc>
        <w:tc>
          <w:tcPr>
            <w:tcW w:w="4097" w:type="dxa"/>
            <w:tcBorders>
              <w:top w:val="nil"/>
              <w:left w:val="nil"/>
              <w:bottom w:val="single" w:sz="4" w:space="0" w:color="auto"/>
              <w:right w:val="single" w:sz="4" w:space="0" w:color="auto"/>
            </w:tcBorders>
            <w:shd w:val="clear" w:color="auto" w:fill="auto"/>
            <w:vAlign w:val="center"/>
            <w:hideMark/>
          </w:tcPr>
          <w:p w14:paraId="50CE65F3"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Водоотведение</w:t>
            </w:r>
          </w:p>
        </w:tc>
        <w:tc>
          <w:tcPr>
            <w:tcW w:w="1106" w:type="dxa"/>
            <w:tcBorders>
              <w:top w:val="nil"/>
              <w:left w:val="nil"/>
              <w:bottom w:val="single" w:sz="4" w:space="0" w:color="auto"/>
              <w:right w:val="single" w:sz="4" w:space="0" w:color="auto"/>
            </w:tcBorders>
            <w:shd w:val="clear" w:color="auto" w:fill="auto"/>
            <w:vAlign w:val="center"/>
            <w:hideMark/>
          </w:tcPr>
          <w:p w14:paraId="192A023B"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A45AEF" w14:textId="7928524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418A4B" w14:textId="73A9ED9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6348AB" w14:textId="4E38374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E7B7D8" w14:textId="614D63C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848647" w14:textId="4AEA788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A201D19" w14:textId="782589C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09109E" w14:textId="2791BB6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CF2A48" w14:textId="7DA715B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95DE6E" w14:textId="435618E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82E65F" w14:textId="0B8C037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9CC9E22" w14:textId="53FDABF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9DB4D1A" w14:textId="2D310FF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D29B49C" w14:textId="63E8DD3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r>
      <w:tr w:rsidR="000F2DD4" w:rsidRPr="00153ACE" w14:paraId="3E70EC2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A0DEA0"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4.1</w:t>
            </w:r>
          </w:p>
        </w:tc>
        <w:tc>
          <w:tcPr>
            <w:tcW w:w="4097" w:type="dxa"/>
            <w:tcBorders>
              <w:top w:val="nil"/>
              <w:left w:val="nil"/>
              <w:bottom w:val="single" w:sz="4" w:space="0" w:color="auto"/>
              <w:right w:val="single" w:sz="4" w:space="0" w:color="auto"/>
            </w:tcBorders>
            <w:shd w:val="clear" w:color="auto" w:fill="auto"/>
            <w:vAlign w:val="center"/>
            <w:hideMark/>
          </w:tcPr>
          <w:p w14:paraId="0E8962F7"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47A6521B"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A8AE5F" w14:textId="39FD6CD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36672D" w14:textId="3AE6778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20FC12" w14:textId="2F55570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2730666" w14:textId="20A0077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C931F2" w14:textId="14779EF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8E0845" w14:textId="01D071A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9E04CD5" w14:textId="25A5A4C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F05455" w14:textId="108D7C2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E00942" w14:textId="2FBDBAB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FD014A7" w14:textId="300400D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B4FED2" w14:textId="5C46EED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A081F4" w14:textId="0D9A0AC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6A621F1" w14:textId="51A7334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4770665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20403B"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4.1.1</w:t>
            </w:r>
          </w:p>
        </w:tc>
        <w:tc>
          <w:tcPr>
            <w:tcW w:w="4097" w:type="dxa"/>
            <w:tcBorders>
              <w:top w:val="nil"/>
              <w:left w:val="nil"/>
              <w:bottom w:val="single" w:sz="4" w:space="0" w:color="auto"/>
              <w:right w:val="single" w:sz="4" w:space="0" w:color="auto"/>
            </w:tcBorders>
            <w:shd w:val="clear" w:color="auto" w:fill="auto"/>
            <w:vAlign w:val="center"/>
            <w:hideMark/>
          </w:tcPr>
          <w:p w14:paraId="294CC36B"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00F1AB41"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4385C0" w14:textId="367DE27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36EE5E1" w14:textId="2DC1A55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2,2</w:t>
            </w:r>
          </w:p>
        </w:tc>
        <w:tc>
          <w:tcPr>
            <w:tcW w:w="711" w:type="dxa"/>
            <w:tcBorders>
              <w:top w:val="nil"/>
              <w:left w:val="nil"/>
              <w:bottom w:val="single" w:sz="4" w:space="0" w:color="auto"/>
              <w:right w:val="single" w:sz="4" w:space="0" w:color="auto"/>
            </w:tcBorders>
            <w:shd w:val="clear" w:color="auto" w:fill="auto"/>
            <w:vAlign w:val="center"/>
            <w:hideMark/>
          </w:tcPr>
          <w:p w14:paraId="5075A07C" w14:textId="3EDB4C4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2,2</w:t>
            </w:r>
          </w:p>
        </w:tc>
        <w:tc>
          <w:tcPr>
            <w:tcW w:w="711" w:type="dxa"/>
            <w:tcBorders>
              <w:top w:val="nil"/>
              <w:left w:val="nil"/>
              <w:bottom w:val="single" w:sz="4" w:space="0" w:color="auto"/>
              <w:right w:val="single" w:sz="4" w:space="0" w:color="auto"/>
            </w:tcBorders>
            <w:shd w:val="clear" w:color="auto" w:fill="auto"/>
            <w:vAlign w:val="center"/>
            <w:hideMark/>
          </w:tcPr>
          <w:p w14:paraId="4B9A9448" w14:textId="6C06572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2,3</w:t>
            </w:r>
          </w:p>
        </w:tc>
        <w:tc>
          <w:tcPr>
            <w:tcW w:w="711" w:type="dxa"/>
            <w:tcBorders>
              <w:top w:val="nil"/>
              <w:left w:val="nil"/>
              <w:bottom w:val="single" w:sz="4" w:space="0" w:color="auto"/>
              <w:right w:val="single" w:sz="4" w:space="0" w:color="auto"/>
            </w:tcBorders>
            <w:shd w:val="clear" w:color="auto" w:fill="auto"/>
            <w:vAlign w:val="center"/>
            <w:hideMark/>
          </w:tcPr>
          <w:p w14:paraId="043762D4" w14:textId="0413530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2,3</w:t>
            </w:r>
          </w:p>
        </w:tc>
        <w:tc>
          <w:tcPr>
            <w:tcW w:w="711" w:type="dxa"/>
            <w:tcBorders>
              <w:top w:val="nil"/>
              <w:left w:val="nil"/>
              <w:bottom w:val="single" w:sz="4" w:space="0" w:color="auto"/>
              <w:right w:val="single" w:sz="4" w:space="0" w:color="auto"/>
            </w:tcBorders>
            <w:shd w:val="clear" w:color="auto" w:fill="auto"/>
            <w:vAlign w:val="center"/>
            <w:hideMark/>
          </w:tcPr>
          <w:p w14:paraId="5BD71C3B" w14:textId="655A47C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2,4</w:t>
            </w:r>
          </w:p>
        </w:tc>
        <w:tc>
          <w:tcPr>
            <w:tcW w:w="711" w:type="dxa"/>
            <w:tcBorders>
              <w:top w:val="nil"/>
              <w:left w:val="nil"/>
              <w:bottom w:val="single" w:sz="4" w:space="0" w:color="auto"/>
              <w:right w:val="single" w:sz="4" w:space="0" w:color="auto"/>
            </w:tcBorders>
            <w:shd w:val="clear" w:color="auto" w:fill="auto"/>
            <w:vAlign w:val="center"/>
            <w:hideMark/>
          </w:tcPr>
          <w:p w14:paraId="6662ECA2" w14:textId="0604BB6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2,4</w:t>
            </w:r>
          </w:p>
        </w:tc>
        <w:tc>
          <w:tcPr>
            <w:tcW w:w="711" w:type="dxa"/>
            <w:tcBorders>
              <w:top w:val="nil"/>
              <w:left w:val="nil"/>
              <w:bottom w:val="single" w:sz="4" w:space="0" w:color="auto"/>
              <w:right w:val="single" w:sz="4" w:space="0" w:color="auto"/>
            </w:tcBorders>
            <w:shd w:val="clear" w:color="auto" w:fill="auto"/>
            <w:vAlign w:val="center"/>
            <w:hideMark/>
          </w:tcPr>
          <w:p w14:paraId="7C1CDD96" w14:textId="43C5008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7A6DC26B" w14:textId="2E891F1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2,6</w:t>
            </w:r>
          </w:p>
        </w:tc>
        <w:tc>
          <w:tcPr>
            <w:tcW w:w="711" w:type="dxa"/>
            <w:tcBorders>
              <w:top w:val="nil"/>
              <w:left w:val="nil"/>
              <w:bottom w:val="single" w:sz="4" w:space="0" w:color="auto"/>
              <w:right w:val="single" w:sz="4" w:space="0" w:color="auto"/>
            </w:tcBorders>
            <w:shd w:val="clear" w:color="auto" w:fill="auto"/>
            <w:vAlign w:val="center"/>
            <w:hideMark/>
          </w:tcPr>
          <w:p w14:paraId="5FC877AF" w14:textId="4B93529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2,6</w:t>
            </w:r>
          </w:p>
        </w:tc>
        <w:tc>
          <w:tcPr>
            <w:tcW w:w="711" w:type="dxa"/>
            <w:tcBorders>
              <w:top w:val="nil"/>
              <w:left w:val="nil"/>
              <w:bottom w:val="single" w:sz="4" w:space="0" w:color="auto"/>
              <w:right w:val="single" w:sz="4" w:space="0" w:color="auto"/>
            </w:tcBorders>
            <w:shd w:val="clear" w:color="auto" w:fill="auto"/>
            <w:vAlign w:val="center"/>
            <w:hideMark/>
          </w:tcPr>
          <w:p w14:paraId="28A4554F" w14:textId="7667079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2,7</w:t>
            </w:r>
          </w:p>
        </w:tc>
        <w:tc>
          <w:tcPr>
            <w:tcW w:w="711" w:type="dxa"/>
            <w:tcBorders>
              <w:top w:val="nil"/>
              <w:left w:val="nil"/>
              <w:bottom w:val="single" w:sz="4" w:space="0" w:color="auto"/>
              <w:right w:val="single" w:sz="4" w:space="0" w:color="auto"/>
            </w:tcBorders>
            <w:shd w:val="clear" w:color="auto" w:fill="auto"/>
            <w:vAlign w:val="center"/>
            <w:hideMark/>
          </w:tcPr>
          <w:p w14:paraId="43697E48" w14:textId="69B2192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2,8</w:t>
            </w:r>
          </w:p>
        </w:tc>
        <w:tc>
          <w:tcPr>
            <w:tcW w:w="1110" w:type="dxa"/>
            <w:tcBorders>
              <w:top w:val="nil"/>
              <w:left w:val="nil"/>
              <w:bottom w:val="single" w:sz="4" w:space="0" w:color="auto"/>
              <w:right w:val="single" w:sz="4" w:space="0" w:color="auto"/>
            </w:tcBorders>
            <w:shd w:val="clear" w:color="auto" w:fill="auto"/>
            <w:vAlign w:val="center"/>
          </w:tcPr>
          <w:p w14:paraId="411E6E0B" w14:textId="619B15A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2,5</w:t>
            </w:r>
          </w:p>
        </w:tc>
      </w:tr>
      <w:tr w:rsidR="000F2DD4" w:rsidRPr="00153ACE" w14:paraId="606821E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E125F2F"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4.2</w:t>
            </w:r>
          </w:p>
        </w:tc>
        <w:tc>
          <w:tcPr>
            <w:tcW w:w="4097" w:type="dxa"/>
            <w:tcBorders>
              <w:top w:val="nil"/>
              <w:left w:val="nil"/>
              <w:bottom w:val="single" w:sz="4" w:space="0" w:color="auto"/>
              <w:right w:val="single" w:sz="4" w:space="0" w:color="auto"/>
            </w:tcBorders>
            <w:shd w:val="clear" w:color="auto" w:fill="auto"/>
            <w:vAlign w:val="center"/>
            <w:hideMark/>
          </w:tcPr>
          <w:p w14:paraId="61DA7087"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141BDECF"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3F7708" w14:textId="6286F3F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C61A7C" w14:textId="4C44E35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F30A2C" w14:textId="4DBAAF6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DA0F07" w14:textId="0865DB7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7F5F99" w14:textId="3F5EF9E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836B8A" w14:textId="1155243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C169D2" w14:textId="0A3F4F4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056B37" w14:textId="0AA7A91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EEF339" w14:textId="7429B60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F5AE2B" w14:textId="42EC801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278701" w14:textId="0E79161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7313F9" w14:textId="7403136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0D1EC6F" w14:textId="0F0E5D0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6630971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E9BB58"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4.2.1</w:t>
            </w:r>
          </w:p>
        </w:tc>
        <w:tc>
          <w:tcPr>
            <w:tcW w:w="4097" w:type="dxa"/>
            <w:tcBorders>
              <w:top w:val="nil"/>
              <w:left w:val="nil"/>
              <w:bottom w:val="single" w:sz="4" w:space="0" w:color="auto"/>
              <w:right w:val="single" w:sz="4" w:space="0" w:color="auto"/>
            </w:tcBorders>
            <w:shd w:val="clear" w:color="auto" w:fill="auto"/>
            <w:vAlign w:val="center"/>
            <w:hideMark/>
          </w:tcPr>
          <w:p w14:paraId="42C4CE53"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засоров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132C1834"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A93266" w14:textId="4EB4FA5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0,11</w:t>
            </w:r>
          </w:p>
        </w:tc>
        <w:tc>
          <w:tcPr>
            <w:tcW w:w="711" w:type="dxa"/>
            <w:tcBorders>
              <w:top w:val="nil"/>
              <w:left w:val="nil"/>
              <w:bottom w:val="single" w:sz="4" w:space="0" w:color="auto"/>
              <w:right w:val="single" w:sz="4" w:space="0" w:color="auto"/>
            </w:tcBorders>
            <w:shd w:val="clear" w:color="auto" w:fill="auto"/>
            <w:vAlign w:val="center"/>
            <w:hideMark/>
          </w:tcPr>
          <w:p w14:paraId="7EFF2CAC" w14:textId="4B577EF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0,10</w:t>
            </w:r>
          </w:p>
        </w:tc>
        <w:tc>
          <w:tcPr>
            <w:tcW w:w="711" w:type="dxa"/>
            <w:tcBorders>
              <w:top w:val="nil"/>
              <w:left w:val="nil"/>
              <w:bottom w:val="single" w:sz="4" w:space="0" w:color="auto"/>
              <w:right w:val="single" w:sz="4" w:space="0" w:color="auto"/>
            </w:tcBorders>
            <w:shd w:val="clear" w:color="auto" w:fill="auto"/>
            <w:vAlign w:val="center"/>
            <w:hideMark/>
          </w:tcPr>
          <w:p w14:paraId="1E61B67A" w14:textId="4137022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0,10</w:t>
            </w:r>
          </w:p>
        </w:tc>
        <w:tc>
          <w:tcPr>
            <w:tcW w:w="711" w:type="dxa"/>
            <w:tcBorders>
              <w:top w:val="nil"/>
              <w:left w:val="nil"/>
              <w:bottom w:val="single" w:sz="4" w:space="0" w:color="auto"/>
              <w:right w:val="single" w:sz="4" w:space="0" w:color="auto"/>
            </w:tcBorders>
            <w:shd w:val="clear" w:color="auto" w:fill="auto"/>
            <w:vAlign w:val="center"/>
            <w:hideMark/>
          </w:tcPr>
          <w:p w14:paraId="25A220B1" w14:textId="62CEEEE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0,09</w:t>
            </w:r>
          </w:p>
        </w:tc>
        <w:tc>
          <w:tcPr>
            <w:tcW w:w="711" w:type="dxa"/>
            <w:tcBorders>
              <w:top w:val="nil"/>
              <w:left w:val="nil"/>
              <w:bottom w:val="single" w:sz="4" w:space="0" w:color="auto"/>
              <w:right w:val="single" w:sz="4" w:space="0" w:color="auto"/>
            </w:tcBorders>
            <w:shd w:val="clear" w:color="auto" w:fill="auto"/>
            <w:vAlign w:val="center"/>
            <w:hideMark/>
          </w:tcPr>
          <w:p w14:paraId="57CCECE2" w14:textId="1B8AAD2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0,08</w:t>
            </w:r>
          </w:p>
        </w:tc>
        <w:tc>
          <w:tcPr>
            <w:tcW w:w="711" w:type="dxa"/>
            <w:tcBorders>
              <w:top w:val="nil"/>
              <w:left w:val="nil"/>
              <w:bottom w:val="single" w:sz="4" w:space="0" w:color="auto"/>
              <w:right w:val="single" w:sz="4" w:space="0" w:color="auto"/>
            </w:tcBorders>
            <w:shd w:val="clear" w:color="auto" w:fill="auto"/>
            <w:vAlign w:val="center"/>
            <w:hideMark/>
          </w:tcPr>
          <w:p w14:paraId="6BA877FC" w14:textId="26D687E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0,08</w:t>
            </w:r>
          </w:p>
        </w:tc>
        <w:tc>
          <w:tcPr>
            <w:tcW w:w="711" w:type="dxa"/>
            <w:tcBorders>
              <w:top w:val="nil"/>
              <w:left w:val="nil"/>
              <w:bottom w:val="single" w:sz="4" w:space="0" w:color="auto"/>
              <w:right w:val="single" w:sz="4" w:space="0" w:color="auto"/>
            </w:tcBorders>
            <w:shd w:val="clear" w:color="auto" w:fill="auto"/>
            <w:vAlign w:val="center"/>
            <w:hideMark/>
          </w:tcPr>
          <w:p w14:paraId="390FEF3D" w14:textId="32F345E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0,07</w:t>
            </w:r>
          </w:p>
        </w:tc>
        <w:tc>
          <w:tcPr>
            <w:tcW w:w="711" w:type="dxa"/>
            <w:tcBorders>
              <w:top w:val="nil"/>
              <w:left w:val="nil"/>
              <w:bottom w:val="single" w:sz="4" w:space="0" w:color="auto"/>
              <w:right w:val="single" w:sz="4" w:space="0" w:color="auto"/>
            </w:tcBorders>
            <w:shd w:val="clear" w:color="auto" w:fill="auto"/>
            <w:vAlign w:val="center"/>
            <w:hideMark/>
          </w:tcPr>
          <w:p w14:paraId="3359D832" w14:textId="30712C6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0,07</w:t>
            </w:r>
          </w:p>
        </w:tc>
        <w:tc>
          <w:tcPr>
            <w:tcW w:w="711" w:type="dxa"/>
            <w:tcBorders>
              <w:top w:val="nil"/>
              <w:left w:val="nil"/>
              <w:bottom w:val="single" w:sz="4" w:space="0" w:color="auto"/>
              <w:right w:val="single" w:sz="4" w:space="0" w:color="auto"/>
            </w:tcBorders>
            <w:shd w:val="clear" w:color="auto" w:fill="auto"/>
            <w:vAlign w:val="center"/>
            <w:hideMark/>
          </w:tcPr>
          <w:p w14:paraId="18C7B242" w14:textId="23A4762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0,06</w:t>
            </w:r>
          </w:p>
        </w:tc>
        <w:tc>
          <w:tcPr>
            <w:tcW w:w="711" w:type="dxa"/>
            <w:tcBorders>
              <w:top w:val="nil"/>
              <w:left w:val="nil"/>
              <w:bottom w:val="single" w:sz="4" w:space="0" w:color="auto"/>
              <w:right w:val="single" w:sz="4" w:space="0" w:color="auto"/>
            </w:tcBorders>
            <w:shd w:val="clear" w:color="auto" w:fill="auto"/>
            <w:vAlign w:val="center"/>
            <w:hideMark/>
          </w:tcPr>
          <w:p w14:paraId="400E5B61" w14:textId="49FE384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0,06</w:t>
            </w:r>
          </w:p>
        </w:tc>
        <w:tc>
          <w:tcPr>
            <w:tcW w:w="711" w:type="dxa"/>
            <w:tcBorders>
              <w:top w:val="nil"/>
              <w:left w:val="nil"/>
              <w:bottom w:val="single" w:sz="4" w:space="0" w:color="auto"/>
              <w:right w:val="single" w:sz="4" w:space="0" w:color="auto"/>
            </w:tcBorders>
            <w:shd w:val="clear" w:color="auto" w:fill="auto"/>
            <w:vAlign w:val="center"/>
            <w:hideMark/>
          </w:tcPr>
          <w:p w14:paraId="01D46412" w14:textId="5728C67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0,05</w:t>
            </w:r>
          </w:p>
        </w:tc>
        <w:tc>
          <w:tcPr>
            <w:tcW w:w="711" w:type="dxa"/>
            <w:tcBorders>
              <w:top w:val="nil"/>
              <w:left w:val="nil"/>
              <w:bottom w:val="single" w:sz="4" w:space="0" w:color="auto"/>
              <w:right w:val="single" w:sz="4" w:space="0" w:color="auto"/>
            </w:tcBorders>
            <w:shd w:val="clear" w:color="auto" w:fill="auto"/>
            <w:vAlign w:val="center"/>
            <w:hideMark/>
          </w:tcPr>
          <w:p w14:paraId="4C0FB31F" w14:textId="22F6651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0,05</w:t>
            </w:r>
          </w:p>
        </w:tc>
        <w:tc>
          <w:tcPr>
            <w:tcW w:w="1110" w:type="dxa"/>
            <w:tcBorders>
              <w:top w:val="nil"/>
              <w:left w:val="nil"/>
              <w:bottom w:val="single" w:sz="4" w:space="0" w:color="auto"/>
              <w:right w:val="single" w:sz="4" w:space="0" w:color="auto"/>
            </w:tcBorders>
            <w:shd w:val="clear" w:color="auto" w:fill="auto"/>
            <w:vAlign w:val="center"/>
          </w:tcPr>
          <w:p w14:paraId="11578907" w14:textId="28223D6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r>
      <w:tr w:rsidR="000F2DD4" w:rsidRPr="00153ACE" w14:paraId="612EB9B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20A351"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4.2.2</w:t>
            </w:r>
          </w:p>
        </w:tc>
        <w:tc>
          <w:tcPr>
            <w:tcW w:w="4097" w:type="dxa"/>
            <w:tcBorders>
              <w:top w:val="nil"/>
              <w:left w:val="nil"/>
              <w:bottom w:val="single" w:sz="4" w:space="0" w:color="auto"/>
              <w:right w:val="single" w:sz="4" w:space="0" w:color="auto"/>
            </w:tcBorders>
            <w:shd w:val="clear" w:color="auto" w:fill="auto"/>
            <w:vAlign w:val="center"/>
            <w:hideMark/>
          </w:tcPr>
          <w:p w14:paraId="0C265E74"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порывов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37023DB7"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066A72" w14:textId="178847C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D2E96DE" w14:textId="3D0F266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F5E9B71" w14:textId="3300830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7DFAE5" w14:textId="1DFE624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0EE98C" w14:textId="77B2825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228F34" w14:textId="18D077A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6DC94BB" w14:textId="217A45B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42B7C8" w14:textId="5FD25BB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5913213" w14:textId="625CF21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3AC223" w14:textId="67AF066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F36C49B" w14:textId="5F75126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3214CF1" w14:textId="24EA84F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0F91A334" w14:textId="15E793C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r>
      <w:tr w:rsidR="000F2DD4" w:rsidRPr="00153ACE" w14:paraId="35FAB9B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976151" w14:textId="77777777" w:rsidR="000F2DD4" w:rsidRPr="00153ACE" w:rsidRDefault="000F2DD4" w:rsidP="000F2DD4">
            <w:pPr>
              <w:spacing w:line="240" w:lineRule="auto"/>
              <w:ind w:firstLine="0"/>
              <w:jc w:val="center"/>
              <w:rPr>
                <w:rFonts w:eastAsia="Times New Roman" w:cs="Times New Roman"/>
                <w:b/>
                <w:color w:val="000000"/>
                <w:sz w:val="18"/>
                <w:szCs w:val="20"/>
                <w:lang w:eastAsia="ru-RU"/>
              </w:rPr>
            </w:pPr>
            <w:r w:rsidRPr="00153ACE">
              <w:rPr>
                <w:rFonts w:eastAsia="Times New Roman" w:cs="Times New Roman"/>
                <w:b/>
                <w:color w:val="000000"/>
                <w:sz w:val="18"/>
                <w:szCs w:val="20"/>
                <w:lang w:eastAsia="ru-RU"/>
              </w:rPr>
              <w:t>4.3</w:t>
            </w:r>
          </w:p>
        </w:tc>
        <w:tc>
          <w:tcPr>
            <w:tcW w:w="4097" w:type="dxa"/>
            <w:tcBorders>
              <w:top w:val="nil"/>
              <w:left w:val="nil"/>
              <w:bottom w:val="single" w:sz="4" w:space="0" w:color="auto"/>
              <w:right w:val="single" w:sz="4" w:space="0" w:color="auto"/>
            </w:tcBorders>
            <w:shd w:val="clear" w:color="auto" w:fill="auto"/>
            <w:vAlign w:val="center"/>
            <w:hideMark/>
          </w:tcPr>
          <w:p w14:paraId="427D5756"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5D8C6232"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9FFDD7" w14:textId="7AD1879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DA0D9A" w14:textId="0A4DB76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48A763" w14:textId="136A6EF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4A3DA7" w14:textId="26E8296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2C34D0" w14:textId="16409CD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F30739" w14:textId="54E1545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68F29E" w14:textId="157774E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307A3B" w14:textId="23F5344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CDF351" w14:textId="19A218F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FC21A5" w14:textId="6929A42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A3B221" w14:textId="4B8C1AF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F540C8" w14:textId="70A3813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4C2F340" w14:textId="58FF1D1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57E9A83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EB4592E"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4.3.1</w:t>
            </w:r>
          </w:p>
        </w:tc>
        <w:tc>
          <w:tcPr>
            <w:tcW w:w="4097" w:type="dxa"/>
            <w:tcBorders>
              <w:top w:val="nil"/>
              <w:left w:val="nil"/>
              <w:bottom w:val="single" w:sz="4" w:space="0" w:color="auto"/>
              <w:right w:val="single" w:sz="4" w:space="0" w:color="auto"/>
            </w:tcBorders>
            <w:shd w:val="clear" w:color="auto" w:fill="auto"/>
            <w:vAlign w:val="center"/>
            <w:hideMark/>
          </w:tcPr>
          <w:p w14:paraId="17CE2B88"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электрической энергии, используемой в системах водоотведения</w:t>
            </w:r>
          </w:p>
        </w:tc>
        <w:tc>
          <w:tcPr>
            <w:tcW w:w="1106" w:type="dxa"/>
            <w:tcBorders>
              <w:top w:val="nil"/>
              <w:left w:val="nil"/>
              <w:bottom w:val="single" w:sz="4" w:space="0" w:color="auto"/>
              <w:right w:val="single" w:sz="4" w:space="0" w:color="auto"/>
            </w:tcBorders>
            <w:shd w:val="clear" w:color="auto" w:fill="auto"/>
            <w:vAlign w:val="center"/>
            <w:hideMark/>
          </w:tcPr>
          <w:p w14:paraId="5B68B095"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4B3C76" w14:textId="0EF15E2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1,83</w:t>
            </w:r>
          </w:p>
        </w:tc>
        <w:tc>
          <w:tcPr>
            <w:tcW w:w="711" w:type="dxa"/>
            <w:tcBorders>
              <w:top w:val="nil"/>
              <w:left w:val="nil"/>
              <w:bottom w:val="single" w:sz="4" w:space="0" w:color="auto"/>
              <w:right w:val="single" w:sz="4" w:space="0" w:color="auto"/>
            </w:tcBorders>
            <w:shd w:val="clear" w:color="auto" w:fill="auto"/>
            <w:vAlign w:val="center"/>
            <w:hideMark/>
          </w:tcPr>
          <w:p w14:paraId="135B7022" w14:textId="36DBF24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1,83</w:t>
            </w:r>
          </w:p>
        </w:tc>
        <w:tc>
          <w:tcPr>
            <w:tcW w:w="711" w:type="dxa"/>
            <w:tcBorders>
              <w:top w:val="nil"/>
              <w:left w:val="nil"/>
              <w:bottom w:val="single" w:sz="4" w:space="0" w:color="auto"/>
              <w:right w:val="single" w:sz="4" w:space="0" w:color="auto"/>
            </w:tcBorders>
            <w:shd w:val="clear" w:color="auto" w:fill="auto"/>
            <w:vAlign w:val="center"/>
            <w:hideMark/>
          </w:tcPr>
          <w:p w14:paraId="35E98618" w14:textId="1FFECD0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1,82</w:t>
            </w:r>
          </w:p>
        </w:tc>
        <w:tc>
          <w:tcPr>
            <w:tcW w:w="711" w:type="dxa"/>
            <w:tcBorders>
              <w:top w:val="nil"/>
              <w:left w:val="nil"/>
              <w:bottom w:val="single" w:sz="4" w:space="0" w:color="auto"/>
              <w:right w:val="single" w:sz="4" w:space="0" w:color="auto"/>
            </w:tcBorders>
            <w:shd w:val="clear" w:color="auto" w:fill="auto"/>
            <w:vAlign w:val="center"/>
            <w:hideMark/>
          </w:tcPr>
          <w:p w14:paraId="5ACA13F8" w14:textId="2348A7C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1,82</w:t>
            </w:r>
          </w:p>
        </w:tc>
        <w:tc>
          <w:tcPr>
            <w:tcW w:w="711" w:type="dxa"/>
            <w:tcBorders>
              <w:top w:val="nil"/>
              <w:left w:val="nil"/>
              <w:bottom w:val="single" w:sz="4" w:space="0" w:color="auto"/>
              <w:right w:val="single" w:sz="4" w:space="0" w:color="auto"/>
            </w:tcBorders>
            <w:shd w:val="clear" w:color="auto" w:fill="auto"/>
            <w:vAlign w:val="center"/>
            <w:hideMark/>
          </w:tcPr>
          <w:p w14:paraId="156CF55A" w14:textId="5D8B0A4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1,81</w:t>
            </w:r>
          </w:p>
        </w:tc>
        <w:tc>
          <w:tcPr>
            <w:tcW w:w="711" w:type="dxa"/>
            <w:tcBorders>
              <w:top w:val="nil"/>
              <w:left w:val="nil"/>
              <w:bottom w:val="single" w:sz="4" w:space="0" w:color="auto"/>
              <w:right w:val="single" w:sz="4" w:space="0" w:color="auto"/>
            </w:tcBorders>
            <w:shd w:val="clear" w:color="auto" w:fill="auto"/>
            <w:vAlign w:val="center"/>
            <w:hideMark/>
          </w:tcPr>
          <w:p w14:paraId="100D3286" w14:textId="20386EE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1,81</w:t>
            </w:r>
          </w:p>
        </w:tc>
        <w:tc>
          <w:tcPr>
            <w:tcW w:w="711" w:type="dxa"/>
            <w:tcBorders>
              <w:top w:val="nil"/>
              <w:left w:val="nil"/>
              <w:bottom w:val="single" w:sz="4" w:space="0" w:color="auto"/>
              <w:right w:val="single" w:sz="4" w:space="0" w:color="auto"/>
            </w:tcBorders>
            <w:shd w:val="clear" w:color="auto" w:fill="auto"/>
            <w:vAlign w:val="center"/>
            <w:hideMark/>
          </w:tcPr>
          <w:p w14:paraId="6557F454" w14:textId="6F1D47A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1,80</w:t>
            </w:r>
          </w:p>
        </w:tc>
        <w:tc>
          <w:tcPr>
            <w:tcW w:w="711" w:type="dxa"/>
            <w:tcBorders>
              <w:top w:val="nil"/>
              <w:left w:val="nil"/>
              <w:bottom w:val="single" w:sz="4" w:space="0" w:color="auto"/>
              <w:right w:val="single" w:sz="4" w:space="0" w:color="auto"/>
            </w:tcBorders>
            <w:shd w:val="clear" w:color="auto" w:fill="auto"/>
            <w:vAlign w:val="center"/>
            <w:hideMark/>
          </w:tcPr>
          <w:p w14:paraId="7A451673" w14:textId="6651C82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1,80</w:t>
            </w:r>
          </w:p>
        </w:tc>
        <w:tc>
          <w:tcPr>
            <w:tcW w:w="711" w:type="dxa"/>
            <w:tcBorders>
              <w:top w:val="nil"/>
              <w:left w:val="nil"/>
              <w:bottom w:val="single" w:sz="4" w:space="0" w:color="auto"/>
              <w:right w:val="single" w:sz="4" w:space="0" w:color="auto"/>
            </w:tcBorders>
            <w:shd w:val="clear" w:color="auto" w:fill="auto"/>
            <w:vAlign w:val="center"/>
            <w:hideMark/>
          </w:tcPr>
          <w:p w14:paraId="477B351C" w14:textId="55DD4AA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1,79</w:t>
            </w:r>
          </w:p>
        </w:tc>
        <w:tc>
          <w:tcPr>
            <w:tcW w:w="711" w:type="dxa"/>
            <w:tcBorders>
              <w:top w:val="nil"/>
              <w:left w:val="nil"/>
              <w:bottom w:val="single" w:sz="4" w:space="0" w:color="auto"/>
              <w:right w:val="single" w:sz="4" w:space="0" w:color="auto"/>
            </w:tcBorders>
            <w:shd w:val="clear" w:color="auto" w:fill="auto"/>
            <w:vAlign w:val="center"/>
            <w:hideMark/>
          </w:tcPr>
          <w:p w14:paraId="5CB14C69" w14:textId="7CB65B9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1,79</w:t>
            </w:r>
          </w:p>
        </w:tc>
        <w:tc>
          <w:tcPr>
            <w:tcW w:w="711" w:type="dxa"/>
            <w:tcBorders>
              <w:top w:val="nil"/>
              <w:left w:val="nil"/>
              <w:bottom w:val="single" w:sz="4" w:space="0" w:color="auto"/>
              <w:right w:val="single" w:sz="4" w:space="0" w:color="auto"/>
            </w:tcBorders>
            <w:shd w:val="clear" w:color="auto" w:fill="auto"/>
            <w:vAlign w:val="center"/>
            <w:hideMark/>
          </w:tcPr>
          <w:p w14:paraId="18CD3ECD" w14:textId="3A55C44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1,78</w:t>
            </w:r>
          </w:p>
        </w:tc>
        <w:tc>
          <w:tcPr>
            <w:tcW w:w="711" w:type="dxa"/>
            <w:tcBorders>
              <w:top w:val="nil"/>
              <w:left w:val="nil"/>
              <w:bottom w:val="single" w:sz="4" w:space="0" w:color="auto"/>
              <w:right w:val="single" w:sz="4" w:space="0" w:color="auto"/>
            </w:tcBorders>
            <w:shd w:val="clear" w:color="auto" w:fill="auto"/>
            <w:vAlign w:val="center"/>
            <w:hideMark/>
          </w:tcPr>
          <w:p w14:paraId="14EEEC1B" w14:textId="5672595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1,78</w:t>
            </w:r>
          </w:p>
        </w:tc>
        <w:tc>
          <w:tcPr>
            <w:tcW w:w="1110" w:type="dxa"/>
            <w:tcBorders>
              <w:top w:val="nil"/>
              <w:left w:val="nil"/>
              <w:bottom w:val="single" w:sz="4" w:space="0" w:color="auto"/>
              <w:right w:val="single" w:sz="4" w:space="0" w:color="auto"/>
            </w:tcBorders>
            <w:shd w:val="clear" w:color="auto" w:fill="auto"/>
            <w:vAlign w:val="center"/>
          </w:tcPr>
          <w:p w14:paraId="2CE4930A" w14:textId="7553DF8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1,80</w:t>
            </w:r>
          </w:p>
        </w:tc>
      </w:tr>
      <w:tr w:rsidR="000F2DD4" w:rsidRPr="00153ACE" w14:paraId="4DE875C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9E65D88"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5</w:t>
            </w:r>
          </w:p>
        </w:tc>
        <w:tc>
          <w:tcPr>
            <w:tcW w:w="4097" w:type="dxa"/>
            <w:tcBorders>
              <w:top w:val="nil"/>
              <w:left w:val="nil"/>
              <w:bottom w:val="single" w:sz="4" w:space="0" w:color="auto"/>
              <w:right w:val="single" w:sz="4" w:space="0" w:color="auto"/>
            </w:tcBorders>
            <w:shd w:val="clear" w:color="auto" w:fill="auto"/>
            <w:noWrap/>
            <w:vAlign w:val="center"/>
            <w:hideMark/>
          </w:tcPr>
          <w:p w14:paraId="559EFC4D"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Газоснабжение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4F420444"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2AA8CEE" w14:textId="7F1DAEA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3ED5356" w14:textId="0B99606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2A2F204" w14:textId="7CC1BF4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02B733F" w14:textId="676A289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DF11207" w14:textId="10CF414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44D5DBA" w14:textId="7E54FBC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7117179" w14:textId="7008C99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33B250B" w14:textId="0A9E767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F08FB07" w14:textId="43DF297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69301E6" w14:textId="0E6D13E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0BCC3E5" w14:textId="2201AC3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4B4253F" w14:textId="65CB415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4E05C1CB" w14:textId="40ABA20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r>
      <w:tr w:rsidR="000F2DD4" w:rsidRPr="00153ACE" w14:paraId="3CB37D9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9FAC50E" w14:textId="77777777" w:rsidR="000F2DD4" w:rsidRPr="00153ACE" w:rsidRDefault="000F2DD4" w:rsidP="000F2DD4">
            <w:pPr>
              <w:spacing w:line="240" w:lineRule="auto"/>
              <w:ind w:firstLine="0"/>
              <w:jc w:val="center"/>
              <w:rPr>
                <w:rFonts w:eastAsia="Times New Roman" w:cs="Times New Roman"/>
                <w:b/>
                <w:color w:val="000000"/>
                <w:sz w:val="18"/>
                <w:szCs w:val="20"/>
                <w:lang w:eastAsia="ru-RU"/>
              </w:rPr>
            </w:pPr>
            <w:r w:rsidRPr="00153ACE">
              <w:rPr>
                <w:rFonts w:eastAsia="Times New Roman" w:cs="Times New Roman"/>
                <w:b/>
                <w:color w:val="000000"/>
                <w:sz w:val="18"/>
                <w:szCs w:val="20"/>
                <w:lang w:eastAsia="ru-RU"/>
              </w:rPr>
              <w:t>5.1</w:t>
            </w:r>
          </w:p>
        </w:tc>
        <w:tc>
          <w:tcPr>
            <w:tcW w:w="4097" w:type="dxa"/>
            <w:tcBorders>
              <w:top w:val="nil"/>
              <w:left w:val="nil"/>
              <w:bottom w:val="single" w:sz="4" w:space="0" w:color="auto"/>
              <w:right w:val="single" w:sz="4" w:space="0" w:color="auto"/>
            </w:tcBorders>
            <w:shd w:val="clear" w:color="auto" w:fill="auto"/>
            <w:vAlign w:val="center"/>
            <w:hideMark/>
          </w:tcPr>
          <w:p w14:paraId="546696A8"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7EAE8C6F"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4E83A0" w14:textId="087DF15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1C49FF" w14:textId="6559693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4F904E" w14:textId="73FFDFD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35FE3EA" w14:textId="6DC083A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B77148" w14:textId="7C9C4B3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81B8DD" w14:textId="22BF93E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39DCABB" w14:textId="6F0E871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77369C" w14:textId="10E50C5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76CDE0" w14:textId="1B827A4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C4BDA1" w14:textId="3CE55F7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AB8641" w14:textId="23099E1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4A515E" w14:textId="7611709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2205040" w14:textId="449D6AE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59133DC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E5071B"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5.1.1</w:t>
            </w:r>
          </w:p>
        </w:tc>
        <w:tc>
          <w:tcPr>
            <w:tcW w:w="4097" w:type="dxa"/>
            <w:tcBorders>
              <w:top w:val="nil"/>
              <w:left w:val="nil"/>
              <w:bottom w:val="single" w:sz="4" w:space="0" w:color="auto"/>
              <w:right w:val="single" w:sz="4" w:space="0" w:color="auto"/>
            </w:tcBorders>
            <w:shd w:val="clear" w:color="auto" w:fill="auto"/>
            <w:vAlign w:val="center"/>
            <w:hideMark/>
          </w:tcPr>
          <w:p w14:paraId="094E7213"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общего прироста потребления газа</w:t>
            </w:r>
          </w:p>
        </w:tc>
        <w:tc>
          <w:tcPr>
            <w:tcW w:w="1106" w:type="dxa"/>
            <w:tcBorders>
              <w:top w:val="nil"/>
              <w:left w:val="nil"/>
              <w:bottom w:val="single" w:sz="4" w:space="0" w:color="auto"/>
              <w:right w:val="single" w:sz="4" w:space="0" w:color="auto"/>
            </w:tcBorders>
            <w:shd w:val="clear" w:color="auto" w:fill="auto"/>
            <w:vAlign w:val="center"/>
            <w:hideMark/>
          </w:tcPr>
          <w:p w14:paraId="217AFF86"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млн. 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A96923" w14:textId="28FF76F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C3312B2" w14:textId="51ACD71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58,527</w:t>
            </w:r>
          </w:p>
        </w:tc>
        <w:tc>
          <w:tcPr>
            <w:tcW w:w="711" w:type="dxa"/>
            <w:tcBorders>
              <w:top w:val="nil"/>
              <w:left w:val="nil"/>
              <w:bottom w:val="single" w:sz="4" w:space="0" w:color="auto"/>
              <w:right w:val="single" w:sz="4" w:space="0" w:color="auto"/>
            </w:tcBorders>
            <w:shd w:val="clear" w:color="auto" w:fill="auto"/>
            <w:vAlign w:val="center"/>
            <w:hideMark/>
          </w:tcPr>
          <w:p w14:paraId="3E610C3C" w14:textId="0AF2398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1,508</w:t>
            </w:r>
          </w:p>
        </w:tc>
        <w:tc>
          <w:tcPr>
            <w:tcW w:w="711" w:type="dxa"/>
            <w:tcBorders>
              <w:top w:val="nil"/>
              <w:left w:val="nil"/>
              <w:bottom w:val="single" w:sz="4" w:space="0" w:color="auto"/>
              <w:right w:val="single" w:sz="4" w:space="0" w:color="auto"/>
            </w:tcBorders>
            <w:shd w:val="clear" w:color="auto" w:fill="auto"/>
            <w:vAlign w:val="center"/>
            <w:hideMark/>
          </w:tcPr>
          <w:p w14:paraId="2C1F1DE9" w14:textId="38F75A1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1,546</w:t>
            </w:r>
          </w:p>
        </w:tc>
        <w:tc>
          <w:tcPr>
            <w:tcW w:w="711" w:type="dxa"/>
            <w:tcBorders>
              <w:top w:val="nil"/>
              <w:left w:val="nil"/>
              <w:bottom w:val="single" w:sz="4" w:space="0" w:color="auto"/>
              <w:right w:val="single" w:sz="4" w:space="0" w:color="auto"/>
            </w:tcBorders>
            <w:shd w:val="clear" w:color="auto" w:fill="auto"/>
            <w:vAlign w:val="center"/>
            <w:hideMark/>
          </w:tcPr>
          <w:p w14:paraId="40CB2B64" w14:textId="5102312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1,586</w:t>
            </w:r>
          </w:p>
        </w:tc>
        <w:tc>
          <w:tcPr>
            <w:tcW w:w="711" w:type="dxa"/>
            <w:tcBorders>
              <w:top w:val="nil"/>
              <w:left w:val="nil"/>
              <w:bottom w:val="single" w:sz="4" w:space="0" w:color="auto"/>
              <w:right w:val="single" w:sz="4" w:space="0" w:color="auto"/>
            </w:tcBorders>
            <w:shd w:val="clear" w:color="auto" w:fill="auto"/>
            <w:vAlign w:val="center"/>
            <w:hideMark/>
          </w:tcPr>
          <w:p w14:paraId="4D4C7A90" w14:textId="6CED136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1,627</w:t>
            </w:r>
          </w:p>
        </w:tc>
        <w:tc>
          <w:tcPr>
            <w:tcW w:w="711" w:type="dxa"/>
            <w:tcBorders>
              <w:top w:val="nil"/>
              <w:left w:val="nil"/>
              <w:bottom w:val="single" w:sz="4" w:space="0" w:color="auto"/>
              <w:right w:val="single" w:sz="4" w:space="0" w:color="auto"/>
            </w:tcBorders>
            <w:shd w:val="clear" w:color="auto" w:fill="auto"/>
            <w:vAlign w:val="center"/>
            <w:hideMark/>
          </w:tcPr>
          <w:p w14:paraId="0A06BAFC" w14:textId="00A67D6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1,669</w:t>
            </w:r>
          </w:p>
        </w:tc>
        <w:tc>
          <w:tcPr>
            <w:tcW w:w="711" w:type="dxa"/>
            <w:tcBorders>
              <w:top w:val="nil"/>
              <w:left w:val="nil"/>
              <w:bottom w:val="single" w:sz="4" w:space="0" w:color="auto"/>
              <w:right w:val="single" w:sz="4" w:space="0" w:color="auto"/>
            </w:tcBorders>
            <w:shd w:val="clear" w:color="auto" w:fill="auto"/>
            <w:vAlign w:val="center"/>
            <w:hideMark/>
          </w:tcPr>
          <w:p w14:paraId="3F4012C3" w14:textId="7354FBA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1,712</w:t>
            </w:r>
          </w:p>
        </w:tc>
        <w:tc>
          <w:tcPr>
            <w:tcW w:w="711" w:type="dxa"/>
            <w:tcBorders>
              <w:top w:val="nil"/>
              <w:left w:val="nil"/>
              <w:bottom w:val="single" w:sz="4" w:space="0" w:color="auto"/>
              <w:right w:val="single" w:sz="4" w:space="0" w:color="auto"/>
            </w:tcBorders>
            <w:shd w:val="clear" w:color="auto" w:fill="auto"/>
            <w:vAlign w:val="center"/>
            <w:hideMark/>
          </w:tcPr>
          <w:p w14:paraId="181CAC0B" w14:textId="5C094F0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1,756</w:t>
            </w:r>
          </w:p>
        </w:tc>
        <w:tc>
          <w:tcPr>
            <w:tcW w:w="711" w:type="dxa"/>
            <w:tcBorders>
              <w:top w:val="nil"/>
              <w:left w:val="nil"/>
              <w:bottom w:val="single" w:sz="4" w:space="0" w:color="auto"/>
              <w:right w:val="single" w:sz="4" w:space="0" w:color="auto"/>
            </w:tcBorders>
            <w:shd w:val="clear" w:color="auto" w:fill="auto"/>
            <w:vAlign w:val="center"/>
            <w:hideMark/>
          </w:tcPr>
          <w:p w14:paraId="1F00D660" w14:textId="721070C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1,801</w:t>
            </w:r>
          </w:p>
        </w:tc>
        <w:tc>
          <w:tcPr>
            <w:tcW w:w="711" w:type="dxa"/>
            <w:tcBorders>
              <w:top w:val="nil"/>
              <w:left w:val="nil"/>
              <w:bottom w:val="single" w:sz="4" w:space="0" w:color="auto"/>
              <w:right w:val="single" w:sz="4" w:space="0" w:color="auto"/>
            </w:tcBorders>
            <w:shd w:val="clear" w:color="auto" w:fill="auto"/>
            <w:vAlign w:val="center"/>
            <w:hideMark/>
          </w:tcPr>
          <w:p w14:paraId="7E2CD313" w14:textId="4111A8F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1,848</w:t>
            </w:r>
          </w:p>
        </w:tc>
        <w:tc>
          <w:tcPr>
            <w:tcW w:w="711" w:type="dxa"/>
            <w:tcBorders>
              <w:top w:val="nil"/>
              <w:left w:val="nil"/>
              <w:bottom w:val="single" w:sz="4" w:space="0" w:color="auto"/>
              <w:right w:val="single" w:sz="4" w:space="0" w:color="auto"/>
            </w:tcBorders>
            <w:shd w:val="clear" w:color="auto" w:fill="auto"/>
            <w:vAlign w:val="center"/>
            <w:hideMark/>
          </w:tcPr>
          <w:p w14:paraId="18AA7492" w14:textId="577D8B8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1,895</w:t>
            </w:r>
          </w:p>
        </w:tc>
        <w:tc>
          <w:tcPr>
            <w:tcW w:w="1110" w:type="dxa"/>
            <w:tcBorders>
              <w:top w:val="nil"/>
              <w:left w:val="nil"/>
              <w:bottom w:val="single" w:sz="4" w:space="0" w:color="auto"/>
              <w:right w:val="single" w:sz="4" w:space="0" w:color="auto"/>
            </w:tcBorders>
            <w:shd w:val="clear" w:color="auto" w:fill="auto"/>
            <w:vAlign w:val="center"/>
          </w:tcPr>
          <w:p w14:paraId="5E46B178" w14:textId="0CC8490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75,476</w:t>
            </w:r>
          </w:p>
        </w:tc>
      </w:tr>
      <w:tr w:rsidR="000F2DD4" w:rsidRPr="00153ACE" w14:paraId="7E9FCDF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35FECB"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5.2</w:t>
            </w:r>
          </w:p>
        </w:tc>
        <w:tc>
          <w:tcPr>
            <w:tcW w:w="4097" w:type="dxa"/>
            <w:tcBorders>
              <w:top w:val="nil"/>
              <w:left w:val="nil"/>
              <w:bottom w:val="single" w:sz="4" w:space="0" w:color="auto"/>
              <w:right w:val="single" w:sz="4" w:space="0" w:color="auto"/>
            </w:tcBorders>
            <w:shd w:val="clear" w:color="auto" w:fill="auto"/>
            <w:vAlign w:val="center"/>
            <w:hideMark/>
          </w:tcPr>
          <w:p w14:paraId="7C7C831D"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4FBEF9C7"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812613" w14:textId="34AA35F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9E9E7D" w14:textId="0E6BC3D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32F75B" w14:textId="5AA8C67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481EA6" w14:textId="695875D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CC8FCF" w14:textId="695E49B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B5D94E" w14:textId="4BE6946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5E6EC3" w14:textId="6B8934B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CBF831" w14:textId="72B368C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FD6957" w14:textId="1034331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BED3B2" w14:textId="1FD016B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8CC2A23" w14:textId="1B8C930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79255B" w14:textId="29DBB7D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19AE715" w14:textId="3019C16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5AA3147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AE8069"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5.2.1</w:t>
            </w:r>
          </w:p>
        </w:tc>
        <w:tc>
          <w:tcPr>
            <w:tcW w:w="4097" w:type="dxa"/>
            <w:tcBorders>
              <w:top w:val="nil"/>
              <w:left w:val="nil"/>
              <w:bottom w:val="single" w:sz="4" w:space="0" w:color="auto"/>
              <w:right w:val="single" w:sz="4" w:space="0" w:color="auto"/>
            </w:tcBorders>
            <w:shd w:val="clear" w:color="auto" w:fill="auto"/>
            <w:vAlign w:val="center"/>
            <w:hideMark/>
          </w:tcPr>
          <w:p w14:paraId="68810ECA"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природного газа, расчёты за который осуществляются с использованием приборов учёта, в общем объёме природного газа, потребляемого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A2142A2"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906263B" w14:textId="14F0821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BF5760E" w14:textId="7A3ACBB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2BEE202" w14:textId="3A0C8EF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FF1485C" w14:textId="3406516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671BEE6" w14:textId="2F9BAEC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4B55059" w14:textId="106223B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AD85B86" w14:textId="05A3B59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93BDA73" w14:textId="2387301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8386584" w14:textId="31F860E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69B369E" w14:textId="221D6DE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B8B380C" w14:textId="718E035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F1E685" w14:textId="0E80790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69256510" w14:textId="709FDE2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r>
      <w:tr w:rsidR="000F2DD4" w:rsidRPr="00153ACE" w14:paraId="4B7E6C6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D550A86"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5.3</w:t>
            </w:r>
          </w:p>
        </w:tc>
        <w:tc>
          <w:tcPr>
            <w:tcW w:w="4097" w:type="dxa"/>
            <w:tcBorders>
              <w:top w:val="nil"/>
              <w:left w:val="nil"/>
              <w:bottom w:val="single" w:sz="4" w:space="0" w:color="auto"/>
              <w:right w:val="single" w:sz="4" w:space="0" w:color="auto"/>
            </w:tcBorders>
            <w:shd w:val="clear" w:color="auto" w:fill="auto"/>
            <w:vAlign w:val="center"/>
            <w:hideMark/>
          </w:tcPr>
          <w:p w14:paraId="028182BC"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3D8127C9"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E01A6C" w14:textId="593A118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6267E5" w14:textId="79D0FDF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8387AAE" w14:textId="23026A0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C751C9" w14:textId="764928A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994710" w14:textId="71D07C2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480FC0" w14:textId="20A754B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90F18B" w14:textId="757F39E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8F558F" w14:textId="497BA55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D236BA" w14:textId="692FAE1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8A4700" w14:textId="06FFB39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D2A523" w14:textId="3430444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161D42" w14:textId="4341747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16D5C65" w14:textId="35DD0A2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0670E8A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12745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5.3.1</w:t>
            </w:r>
          </w:p>
        </w:tc>
        <w:tc>
          <w:tcPr>
            <w:tcW w:w="4097" w:type="dxa"/>
            <w:tcBorders>
              <w:top w:val="nil"/>
              <w:left w:val="nil"/>
              <w:bottom w:val="single" w:sz="4" w:space="0" w:color="auto"/>
              <w:right w:val="single" w:sz="4" w:space="0" w:color="auto"/>
            </w:tcBorders>
            <w:shd w:val="clear" w:color="auto" w:fill="auto"/>
            <w:vAlign w:val="center"/>
            <w:hideMark/>
          </w:tcPr>
          <w:p w14:paraId="7B0689F7"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вес газа в топливном балансе (котельные и индивидуальные теплоисточники)</w:t>
            </w:r>
          </w:p>
        </w:tc>
        <w:tc>
          <w:tcPr>
            <w:tcW w:w="1106" w:type="dxa"/>
            <w:tcBorders>
              <w:top w:val="nil"/>
              <w:left w:val="nil"/>
              <w:bottom w:val="single" w:sz="4" w:space="0" w:color="auto"/>
              <w:right w:val="single" w:sz="4" w:space="0" w:color="auto"/>
            </w:tcBorders>
            <w:shd w:val="clear" w:color="auto" w:fill="auto"/>
            <w:vAlign w:val="center"/>
            <w:hideMark/>
          </w:tcPr>
          <w:p w14:paraId="44E7D0CD"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421CEC" w14:textId="337000F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5C320B" w14:textId="5625EA7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60,0</w:t>
            </w:r>
          </w:p>
        </w:tc>
        <w:tc>
          <w:tcPr>
            <w:tcW w:w="711" w:type="dxa"/>
            <w:tcBorders>
              <w:top w:val="nil"/>
              <w:left w:val="nil"/>
              <w:bottom w:val="single" w:sz="4" w:space="0" w:color="auto"/>
              <w:right w:val="single" w:sz="4" w:space="0" w:color="auto"/>
            </w:tcBorders>
            <w:shd w:val="clear" w:color="auto" w:fill="auto"/>
            <w:vAlign w:val="center"/>
            <w:hideMark/>
          </w:tcPr>
          <w:p w14:paraId="6EF8C58E" w14:textId="4FA3E02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8BFD890" w14:textId="5424BAE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2E3EF71" w14:textId="03FC444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D65A7CF" w14:textId="05E65A8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FE356F1" w14:textId="546650A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F8B0B82" w14:textId="739B781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445374B" w14:textId="642CAB7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E671382" w14:textId="1B4ED5F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3644535" w14:textId="7710E0B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28BFDA12" w14:textId="01B92C6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631DB9E1" w14:textId="06C0187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96,4</w:t>
            </w:r>
          </w:p>
        </w:tc>
      </w:tr>
      <w:tr w:rsidR="000F2DD4" w:rsidRPr="00153ACE" w14:paraId="0EDE742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9AD298"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6</w:t>
            </w:r>
          </w:p>
        </w:tc>
        <w:tc>
          <w:tcPr>
            <w:tcW w:w="4097" w:type="dxa"/>
            <w:tcBorders>
              <w:top w:val="nil"/>
              <w:left w:val="nil"/>
              <w:bottom w:val="single" w:sz="4" w:space="0" w:color="auto"/>
              <w:right w:val="single" w:sz="4" w:space="0" w:color="auto"/>
            </w:tcBorders>
            <w:shd w:val="clear" w:color="auto" w:fill="auto"/>
            <w:vAlign w:val="center"/>
            <w:hideMark/>
          </w:tcPr>
          <w:p w14:paraId="328DEF54"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Обращение с ТКО</w:t>
            </w:r>
          </w:p>
        </w:tc>
        <w:tc>
          <w:tcPr>
            <w:tcW w:w="1106" w:type="dxa"/>
            <w:tcBorders>
              <w:top w:val="nil"/>
              <w:left w:val="nil"/>
              <w:bottom w:val="single" w:sz="4" w:space="0" w:color="auto"/>
              <w:right w:val="single" w:sz="4" w:space="0" w:color="auto"/>
            </w:tcBorders>
            <w:shd w:val="clear" w:color="auto" w:fill="auto"/>
            <w:noWrap/>
            <w:vAlign w:val="center"/>
            <w:hideMark/>
          </w:tcPr>
          <w:p w14:paraId="0A2348C1"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AAC26C" w14:textId="66EB001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FF16673" w14:textId="56C31A6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AF432FA" w14:textId="0F8166B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547B90" w14:textId="2FB8324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14F583" w14:textId="1B4446B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01B9740" w14:textId="5C6A3B6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D866B55" w14:textId="43935D7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8D08A19" w14:textId="4DFA018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34EC26A" w14:textId="78A3567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85347A" w14:textId="7545E9D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43AE93E" w14:textId="3D22DEF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312967C" w14:textId="3417993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5B23FE45" w14:textId="7FDD9A2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b/>
                <w:bCs/>
                <w:color w:val="000000"/>
                <w:sz w:val="18"/>
                <w:szCs w:val="18"/>
              </w:rPr>
              <w:t> </w:t>
            </w:r>
          </w:p>
        </w:tc>
      </w:tr>
      <w:tr w:rsidR="000F2DD4" w:rsidRPr="00153ACE" w14:paraId="4A26061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71A18BE"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6.1</w:t>
            </w:r>
          </w:p>
        </w:tc>
        <w:tc>
          <w:tcPr>
            <w:tcW w:w="4097" w:type="dxa"/>
            <w:tcBorders>
              <w:top w:val="nil"/>
              <w:left w:val="nil"/>
              <w:bottom w:val="single" w:sz="4" w:space="0" w:color="auto"/>
              <w:right w:val="single" w:sz="4" w:space="0" w:color="auto"/>
            </w:tcBorders>
            <w:shd w:val="clear" w:color="auto" w:fill="auto"/>
            <w:vAlign w:val="center"/>
            <w:hideMark/>
          </w:tcPr>
          <w:p w14:paraId="0F33E314"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549B36A1"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8B9973" w14:textId="347CA36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11,8</w:t>
            </w:r>
          </w:p>
        </w:tc>
        <w:tc>
          <w:tcPr>
            <w:tcW w:w="711" w:type="dxa"/>
            <w:tcBorders>
              <w:top w:val="nil"/>
              <w:left w:val="nil"/>
              <w:bottom w:val="single" w:sz="4" w:space="0" w:color="auto"/>
              <w:right w:val="single" w:sz="4" w:space="0" w:color="auto"/>
            </w:tcBorders>
            <w:shd w:val="clear" w:color="auto" w:fill="auto"/>
            <w:noWrap/>
            <w:vAlign w:val="center"/>
            <w:hideMark/>
          </w:tcPr>
          <w:p w14:paraId="438ABE3F" w14:textId="043CF26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12,0</w:t>
            </w:r>
          </w:p>
        </w:tc>
        <w:tc>
          <w:tcPr>
            <w:tcW w:w="711" w:type="dxa"/>
            <w:tcBorders>
              <w:top w:val="nil"/>
              <w:left w:val="nil"/>
              <w:bottom w:val="single" w:sz="4" w:space="0" w:color="auto"/>
              <w:right w:val="single" w:sz="4" w:space="0" w:color="auto"/>
            </w:tcBorders>
            <w:shd w:val="clear" w:color="auto" w:fill="auto"/>
            <w:noWrap/>
            <w:vAlign w:val="center"/>
            <w:hideMark/>
          </w:tcPr>
          <w:p w14:paraId="3CB15F30" w14:textId="02B5365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12,3</w:t>
            </w:r>
          </w:p>
        </w:tc>
        <w:tc>
          <w:tcPr>
            <w:tcW w:w="711" w:type="dxa"/>
            <w:tcBorders>
              <w:top w:val="nil"/>
              <w:left w:val="nil"/>
              <w:bottom w:val="single" w:sz="4" w:space="0" w:color="auto"/>
              <w:right w:val="single" w:sz="4" w:space="0" w:color="auto"/>
            </w:tcBorders>
            <w:shd w:val="clear" w:color="auto" w:fill="auto"/>
            <w:noWrap/>
            <w:vAlign w:val="center"/>
            <w:hideMark/>
          </w:tcPr>
          <w:p w14:paraId="7B9D8847" w14:textId="6C88117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12,5</w:t>
            </w:r>
          </w:p>
        </w:tc>
        <w:tc>
          <w:tcPr>
            <w:tcW w:w="711" w:type="dxa"/>
            <w:tcBorders>
              <w:top w:val="nil"/>
              <w:left w:val="nil"/>
              <w:bottom w:val="single" w:sz="4" w:space="0" w:color="auto"/>
              <w:right w:val="single" w:sz="4" w:space="0" w:color="auto"/>
            </w:tcBorders>
            <w:shd w:val="clear" w:color="auto" w:fill="auto"/>
            <w:noWrap/>
            <w:vAlign w:val="center"/>
            <w:hideMark/>
          </w:tcPr>
          <w:p w14:paraId="658215CF" w14:textId="5314A91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12,8</w:t>
            </w:r>
          </w:p>
        </w:tc>
        <w:tc>
          <w:tcPr>
            <w:tcW w:w="711" w:type="dxa"/>
            <w:tcBorders>
              <w:top w:val="nil"/>
              <w:left w:val="nil"/>
              <w:bottom w:val="single" w:sz="4" w:space="0" w:color="auto"/>
              <w:right w:val="single" w:sz="4" w:space="0" w:color="auto"/>
            </w:tcBorders>
            <w:shd w:val="clear" w:color="auto" w:fill="auto"/>
            <w:noWrap/>
            <w:vAlign w:val="center"/>
            <w:hideMark/>
          </w:tcPr>
          <w:p w14:paraId="4A8B9684" w14:textId="5A29647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13,1</w:t>
            </w:r>
          </w:p>
        </w:tc>
        <w:tc>
          <w:tcPr>
            <w:tcW w:w="711" w:type="dxa"/>
            <w:tcBorders>
              <w:top w:val="nil"/>
              <w:left w:val="nil"/>
              <w:bottom w:val="single" w:sz="4" w:space="0" w:color="auto"/>
              <w:right w:val="single" w:sz="4" w:space="0" w:color="auto"/>
            </w:tcBorders>
            <w:shd w:val="clear" w:color="auto" w:fill="auto"/>
            <w:noWrap/>
            <w:vAlign w:val="center"/>
            <w:hideMark/>
          </w:tcPr>
          <w:p w14:paraId="681A2A81" w14:textId="6F33A66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13,3</w:t>
            </w:r>
          </w:p>
        </w:tc>
        <w:tc>
          <w:tcPr>
            <w:tcW w:w="711" w:type="dxa"/>
            <w:tcBorders>
              <w:top w:val="nil"/>
              <w:left w:val="nil"/>
              <w:bottom w:val="single" w:sz="4" w:space="0" w:color="auto"/>
              <w:right w:val="single" w:sz="4" w:space="0" w:color="auto"/>
            </w:tcBorders>
            <w:shd w:val="clear" w:color="auto" w:fill="auto"/>
            <w:noWrap/>
            <w:vAlign w:val="center"/>
            <w:hideMark/>
          </w:tcPr>
          <w:p w14:paraId="4EDD8DEC" w14:textId="0F49AE6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13,6</w:t>
            </w:r>
          </w:p>
        </w:tc>
        <w:tc>
          <w:tcPr>
            <w:tcW w:w="711" w:type="dxa"/>
            <w:tcBorders>
              <w:top w:val="nil"/>
              <w:left w:val="nil"/>
              <w:bottom w:val="single" w:sz="4" w:space="0" w:color="auto"/>
              <w:right w:val="single" w:sz="4" w:space="0" w:color="auto"/>
            </w:tcBorders>
            <w:shd w:val="clear" w:color="auto" w:fill="auto"/>
            <w:noWrap/>
            <w:vAlign w:val="center"/>
            <w:hideMark/>
          </w:tcPr>
          <w:p w14:paraId="249A88A1" w14:textId="58110E6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13,9</w:t>
            </w:r>
          </w:p>
        </w:tc>
        <w:tc>
          <w:tcPr>
            <w:tcW w:w="711" w:type="dxa"/>
            <w:tcBorders>
              <w:top w:val="nil"/>
              <w:left w:val="nil"/>
              <w:bottom w:val="single" w:sz="4" w:space="0" w:color="auto"/>
              <w:right w:val="single" w:sz="4" w:space="0" w:color="auto"/>
            </w:tcBorders>
            <w:shd w:val="clear" w:color="auto" w:fill="auto"/>
            <w:noWrap/>
            <w:vAlign w:val="center"/>
            <w:hideMark/>
          </w:tcPr>
          <w:p w14:paraId="57783F8F" w14:textId="45E1917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14,2</w:t>
            </w:r>
          </w:p>
        </w:tc>
        <w:tc>
          <w:tcPr>
            <w:tcW w:w="711" w:type="dxa"/>
            <w:tcBorders>
              <w:top w:val="nil"/>
              <w:left w:val="nil"/>
              <w:bottom w:val="single" w:sz="4" w:space="0" w:color="auto"/>
              <w:right w:val="single" w:sz="4" w:space="0" w:color="auto"/>
            </w:tcBorders>
            <w:shd w:val="clear" w:color="auto" w:fill="auto"/>
            <w:noWrap/>
            <w:vAlign w:val="center"/>
            <w:hideMark/>
          </w:tcPr>
          <w:p w14:paraId="3B2B3E32" w14:textId="09EEF62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14,5</w:t>
            </w:r>
          </w:p>
        </w:tc>
        <w:tc>
          <w:tcPr>
            <w:tcW w:w="711" w:type="dxa"/>
            <w:tcBorders>
              <w:top w:val="nil"/>
              <w:left w:val="nil"/>
              <w:bottom w:val="single" w:sz="4" w:space="0" w:color="auto"/>
              <w:right w:val="single" w:sz="4" w:space="0" w:color="auto"/>
            </w:tcBorders>
            <w:shd w:val="clear" w:color="auto" w:fill="auto"/>
            <w:noWrap/>
            <w:vAlign w:val="center"/>
            <w:hideMark/>
          </w:tcPr>
          <w:p w14:paraId="04FDD790" w14:textId="616E03A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14,8</w:t>
            </w:r>
          </w:p>
        </w:tc>
        <w:tc>
          <w:tcPr>
            <w:tcW w:w="1110" w:type="dxa"/>
            <w:tcBorders>
              <w:top w:val="nil"/>
              <w:left w:val="nil"/>
              <w:bottom w:val="single" w:sz="4" w:space="0" w:color="auto"/>
              <w:right w:val="single" w:sz="4" w:space="0" w:color="auto"/>
            </w:tcBorders>
            <w:shd w:val="clear" w:color="auto" w:fill="auto"/>
            <w:vAlign w:val="center"/>
          </w:tcPr>
          <w:p w14:paraId="19436929" w14:textId="2A3368E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13,4</w:t>
            </w:r>
          </w:p>
        </w:tc>
      </w:tr>
      <w:tr w:rsidR="000F2DD4" w:rsidRPr="00153ACE" w14:paraId="0C4DD84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C3682F"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6.2</w:t>
            </w:r>
          </w:p>
        </w:tc>
        <w:tc>
          <w:tcPr>
            <w:tcW w:w="4097" w:type="dxa"/>
            <w:tcBorders>
              <w:top w:val="nil"/>
              <w:left w:val="nil"/>
              <w:bottom w:val="single" w:sz="4" w:space="0" w:color="auto"/>
              <w:right w:val="single" w:sz="4" w:space="0" w:color="auto"/>
            </w:tcBorders>
            <w:shd w:val="clear" w:color="auto" w:fill="auto"/>
            <w:vAlign w:val="center"/>
            <w:hideMark/>
          </w:tcPr>
          <w:p w14:paraId="76809AC7"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3EBEBDFA"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8AF910" w14:textId="3D85E77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1,5</w:t>
            </w:r>
          </w:p>
        </w:tc>
        <w:tc>
          <w:tcPr>
            <w:tcW w:w="711" w:type="dxa"/>
            <w:tcBorders>
              <w:top w:val="nil"/>
              <w:left w:val="nil"/>
              <w:bottom w:val="single" w:sz="4" w:space="0" w:color="auto"/>
              <w:right w:val="single" w:sz="4" w:space="0" w:color="auto"/>
            </w:tcBorders>
            <w:shd w:val="clear" w:color="auto" w:fill="auto"/>
            <w:noWrap/>
            <w:vAlign w:val="center"/>
            <w:hideMark/>
          </w:tcPr>
          <w:p w14:paraId="0C819B1B" w14:textId="6BF7E06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1,6</w:t>
            </w:r>
          </w:p>
        </w:tc>
        <w:tc>
          <w:tcPr>
            <w:tcW w:w="711" w:type="dxa"/>
            <w:tcBorders>
              <w:top w:val="nil"/>
              <w:left w:val="nil"/>
              <w:bottom w:val="single" w:sz="4" w:space="0" w:color="auto"/>
              <w:right w:val="single" w:sz="4" w:space="0" w:color="auto"/>
            </w:tcBorders>
            <w:shd w:val="clear" w:color="auto" w:fill="auto"/>
            <w:noWrap/>
            <w:vAlign w:val="center"/>
            <w:hideMark/>
          </w:tcPr>
          <w:p w14:paraId="63280870" w14:textId="3F3ADA7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1,6</w:t>
            </w:r>
          </w:p>
        </w:tc>
        <w:tc>
          <w:tcPr>
            <w:tcW w:w="711" w:type="dxa"/>
            <w:tcBorders>
              <w:top w:val="nil"/>
              <w:left w:val="nil"/>
              <w:bottom w:val="single" w:sz="4" w:space="0" w:color="auto"/>
              <w:right w:val="single" w:sz="4" w:space="0" w:color="auto"/>
            </w:tcBorders>
            <w:shd w:val="clear" w:color="auto" w:fill="auto"/>
            <w:noWrap/>
            <w:vAlign w:val="center"/>
            <w:hideMark/>
          </w:tcPr>
          <w:p w14:paraId="11D8A248" w14:textId="27748B4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1,6</w:t>
            </w:r>
          </w:p>
        </w:tc>
        <w:tc>
          <w:tcPr>
            <w:tcW w:w="711" w:type="dxa"/>
            <w:tcBorders>
              <w:top w:val="nil"/>
              <w:left w:val="nil"/>
              <w:bottom w:val="single" w:sz="4" w:space="0" w:color="auto"/>
              <w:right w:val="single" w:sz="4" w:space="0" w:color="auto"/>
            </w:tcBorders>
            <w:shd w:val="clear" w:color="auto" w:fill="auto"/>
            <w:noWrap/>
            <w:vAlign w:val="center"/>
            <w:hideMark/>
          </w:tcPr>
          <w:p w14:paraId="3ED665B8" w14:textId="55068D9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noWrap/>
            <w:vAlign w:val="center"/>
            <w:hideMark/>
          </w:tcPr>
          <w:p w14:paraId="42091B36" w14:textId="70B01F5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noWrap/>
            <w:vAlign w:val="center"/>
            <w:hideMark/>
          </w:tcPr>
          <w:p w14:paraId="7265B883" w14:textId="544D161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noWrap/>
            <w:vAlign w:val="center"/>
            <w:hideMark/>
          </w:tcPr>
          <w:p w14:paraId="436467E2" w14:textId="48EA90B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w:t>
            </w:r>
          </w:p>
        </w:tc>
        <w:tc>
          <w:tcPr>
            <w:tcW w:w="711" w:type="dxa"/>
            <w:tcBorders>
              <w:top w:val="nil"/>
              <w:left w:val="nil"/>
              <w:bottom w:val="single" w:sz="4" w:space="0" w:color="auto"/>
              <w:right w:val="single" w:sz="4" w:space="0" w:color="auto"/>
            </w:tcBorders>
            <w:shd w:val="clear" w:color="auto" w:fill="auto"/>
            <w:noWrap/>
            <w:vAlign w:val="center"/>
            <w:hideMark/>
          </w:tcPr>
          <w:p w14:paraId="7DF23153" w14:textId="70773EE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w:t>
            </w:r>
          </w:p>
        </w:tc>
        <w:tc>
          <w:tcPr>
            <w:tcW w:w="711" w:type="dxa"/>
            <w:tcBorders>
              <w:top w:val="nil"/>
              <w:left w:val="nil"/>
              <w:bottom w:val="single" w:sz="4" w:space="0" w:color="auto"/>
              <w:right w:val="single" w:sz="4" w:space="0" w:color="auto"/>
            </w:tcBorders>
            <w:shd w:val="clear" w:color="auto" w:fill="auto"/>
            <w:noWrap/>
            <w:vAlign w:val="center"/>
            <w:hideMark/>
          </w:tcPr>
          <w:p w14:paraId="4F5B3064" w14:textId="3F753CB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1,9</w:t>
            </w:r>
          </w:p>
        </w:tc>
        <w:tc>
          <w:tcPr>
            <w:tcW w:w="711" w:type="dxa"/>
            <w:tcBorders>
              <w:top w:val="nil"/>
              <w:left w:val="nil"/>
              <w:bottom w:val="single" w:sz="4" w:space="0" w:color="auto"/>
              <w:right w:val="single" w:sz="4" w:space="0" w:color="auto"/>
            </w:tcBorders>
            <w:shd w:val="clear" w:color="auto" w:fill="auto"/>
            <w:noWrap/>
            <w:vAlign w:val="center"/>
            <w:hideMark/>
          </w:tcPr>
          <w:p w14:paraId="785C5440" w14:textId="0024521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1,9</w:t>
            </w:r>
          </w:p>
        </w:tc>
        <w:tc>
          <w:tcPr>
            <w:tcW w:w="711" w:type="dxa"/>
            <w:tcBorders>
              <w:top w:val="nil"/>
              <w:left w:val="nil"/>
              <w:bottom w:val="single" w:sz="4" w:space="0" w:color="auto"/>
              <w:right w:val="single" w:sz="4" w:space="0" w:color="auto"/>
            </w:tcBorders>
            <w:shd w:val="clear" w:color="auto" w:fill="auto"/>
            <w:noWrap/>
            <w:vAlign w:val="center"/>
            <w:hideMark/>
          </w:tcPr>
          <w:p w14:paraId="091918FC" w14:textId="5A2FF20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1,9</w:t>
            </w:r>
          </w:p>
        </w:tc>
        <w:tc>
          <w:tcPr>
            <w:tcW w:w="1110" w:type="dxa"/>
            <w:tcBorders>
              <w:top w:val="nil"/>
              <w:left w:val="nil"/>
              <w:bottom w:val="single" w:sz="4" w:space="0" w:color="auto"/>
              <w:right w:val="single" w:sz="4" w:space="0" w:color="auto"/>
            </w:tcBorders>
            <w:shd w:val="clear" w:color="auto" w:fill="auto"/>
            <w:vAlign w:val="center"/>
          </w:tcPr>
          <w:p w14:paraId="22E0273B" w14:textId="6EB2D96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1,8</w:t>
            </w:r>
          </w:p>
        </w:tc>
      </w:tr>
      <w:tr w:rsidR="000F2DD4" w:rsidRPr="00153ACE" w14:paraId="0FAF81F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16FE1F5"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6.3</w:t>
            </w:r>
          </w:p>
        </w:tc>
        <w:tc>
          <w:tcPr>
            <w:tcW w:w="4097" w:type="dxa"/>
            <w:tcBorders>
              <w:top w:val="nil"/>
              <w:left w:val="nil"/>
              <w:bottom w:val="single" w:sz="4" w:space="0" w:color="auto"/>
              <w:right w:val="single" w:sz="4" w:space="0" w:color="auto"/>
            </w:tcBorders>
            <w:shd w:val="clear" w:color="auto" w:fill="auto"/>
            <w:vAlign w:val="center"/>
            <w:hideMark/>
          </w:tcPr>
          <w:p w14:paraId="5C3C41A1"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Удельная величина образования ТКО</w:t>
            </w:r>
          </w:p>
        </w:tc>
        <w:tc>
          <w:tcPr>
            <w:tcW w:w="1106" w:type="dxa"/>
            <w:tcBorders>
              <w:top w:val="nil"/>
              <w:left w:val="nil"/>
              <w:bottom w:val="single" w:sz="4" w:space="0" w:color="auto"/>
              <w:right w:val="single" w:sz="4" w:space="0" w:color="auto"/>
            </w:tcBorders>
            <w:shd w:val="clear" w:color="auto" w:fill="auto"/>
            <w:vAlign w:val="center"/>
            <w:hideMark/>
          </w:tcPr>
          <w:p w14:paraId="0EAE9E39"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F8B74A" w14:textId="7D9917F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4,667</w:t>
            </w:r>
          </w:p>
        </w:tc>
        <w:tc>
          <w:tcPr>
            <w:tcW w:w="711" w:type="dxa"/>
            <w:tcBorders>
              <w:top w:val="nil"/>
              <w:left w:val="nil"/>
              <w:bottom w:val="single" w:sz="4" w:space="0" w:color="auto"/>
              <w:right w:val="single" w:sz="4" w:space="0" w:color="auto"/>
            </w:tcBorders>
            <w:shd w:val="clear" w:color="auto" w:fill="auto"/>
            <w:vAlign w:val="center"/>
            <w:hideMark/>
          </w:tcPr>
          <w:p w14:paraId="6F9C6FC4" w14:textId="530ACE4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4,642</w:t>
            </w:r>
          </w:p>
        </w:tc>
        <w:tc>
          <w:tcPr>
            <w:tcW w:w="711" w:type="dxa"/>
            <w:tcBorders>
              <w:top w:val="nil"/>
              <w:left w:val="nil"/>
              <w:bottom w:val="single" w:sz="4" w:space="0" w:color="auto"/>
              <w:right w:val="single" w:sz="4" w:space="0" w:color="auto"/>
            </w:tcBorders>
            <w:shd w:val="clear" w:color="auto" w:fill="auto"/>
            <w:vAlign w:val="center"/>
            <w:hideMark/>
          </w:tcPr>
          <w:p w14:paraId="5F78A2E5" w14:textId="62795CF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4,619</w:t>
            </w:r>
          </w:p>
        </w:tc>
        <w:tc>
          <w:tcPr>
            <w:tcW w:w="711" w:type="dxa"/>
            <w:tcBorders>
              <w:top w:val="nil"/>
              <w:left w:val="nil"/>
              <w:bottom w:val="single" w:sz="4" w:space="0" w:color="auto"/>
              <w:right w:val="single" w:sz="4" w:space="0" w:color="auto"/>
            </w:tcBorders>
            <w:shd w:val="clear" w:color="auto" w:fill="auto"/>
            <w:vAlign w:val="center"/>
            <w:hideMark/>
          </w:tcPr>
          <w:p w14:paraId="320E0C3A" w14:textId="5348510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4,597</w:t>
            </w:r>
          </w:p>
        </w:tc>
        <w:tc>
          <w:tcPr>
            <w:tcW w:w="711" w:type="dxa"/>
            <w:tcBorders>
              <w:top w:val="nil"/>
              <w:left w:val="nil"/>
              <w:bottom w:val="single" w:sz="4" w:space="0" w:color="auto"/>
              <w:right w:val="single" w:sz="4" w:space="0" w:color="auto"/>
            </w:tcBorders>
            <w:shd w:val="clear" w:color="auto" w:fill="auto"/>
            <w:vAlign w:val="center"/>
            <w:hideMark/>
          </w:tcPr>
          <w:p w14:paraId="5FF7C929" w14:textId="1DC23E1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4,576</w:t>
            </w:r>
          </w:p>
        </w:tc>
        <w:tc>
          <w:tcPr>
            <w:tcW w:w="711" w:type="dxa"/>
            <w:tcBorders>
              <w:top w:val="nil"/>
              <w:left w:val="nil"/>
              <w:bottom w:val="single" w:sz="4" w:space="0" w:color="auto"/>
              <w:right w:val="single" w:sz="4" w:space="0" w:color="auto"/>
            </w:tcBorders>
            <w:shd w:val="clear" w:color="auto" w:fill="auto"/>
            <w:vAlign w:val="center"/>
            <w:hideMark/>
          </w:tcPr>
          <w:p w14:paraId="3FED1DA9" w14:textId="3E8578F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4,555</w:t>
            </w:r>
          </w:p>
        </w:tc>
        <w:tc>
          <w:tcPr>
            <w:tcW w:w="711" w:type="dxa"/>
            <w:tcBorders>
              <w:top w:val="nil"/>
              <w:left w:val="nil"/>
              <w:bottom w:val="single" w:sz="4" w:space="0" w:color="auto"/>
              <w:right w:val="single" w:sz="4" w:space="0" w:color="auto"/>
            </w:tcBorders>
            <w:shd w:val="clear" w:color="auto" w:fill="auto"/>
            <w:vAlign w:val="center"/>
            <w:hideMark/>
          </w:tcPr>
          <w:p w14:paraId="0697A83A" w14:textId="15DCBBB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4,535</w:t>
            </w:r>
          </w:p>
        </w:tc>
        <w:tc>
          <w:tcPr>
            <w:tcW w:w="711" w:type="dxa"/>
            <w:tcBorders>
              <w:top w:val="nil"/>
              <w:left w:val="nil"/>
              <w:bottom w:val="single" w:sz="4" w:space="0" w:color="auto"/>
              <w:right w:val="single" w:sz="4" w:space="0" w:color="auto"/>
            </w:tcBorders>
            <w:shd w:val="clear" w:color="auto" w:fill="auto"/>
            <w:vAlign w:val="center"/>
            <w:hideMark/>
          </w:tcPr>
          <w:p w14:paraId="031D65A8" w14:textId="7D78539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4,514</w:t>
            </w:r>
          </w:p>
        </w:tc>
        <w:tc>
          <w:tcPr>
            <w:tcW w:w="711" w:type="dxa"/>
            <w:tcBorders>
              <w:top w:val="nil"/>
              <w:left w:val="nil"/>
              <w:bottom w:val="single" w:sz="4" w:space="0" w:color="auto"/>
              <w:right w:val="single" w:sz="4" w:space="0" w:color="auto"/>
            </w:tcBorders>
            <w:shd w:val="clear" w:color="auto" w:fill="auto"/>
            <w:vAlign w:val="center"/>
            <w:hideMark/>
          </w:tcPr>
          <w:p w14:paraId="19D1946F" w14:textId="2BB48E6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4,494</w:t>
            </w:r>
          </w:p>
        </w:tc>
        <w:tc>
          <w:tcPr>
            <w:tcW w:w="711" w:type="dxa"/>
            <w:tcBorders>
              <w:top w:val="nil"/>
              <w:left w:val="nil"/>
              <w:bottom w:val="single" w:sz="4" w:space="0" w:color="auto"/>
              <w:right w:val="single" w:sz="4" w:space="0" w:color="auto"/>
            </w:tcBorders>
            <w:shd w:val="clear" w:color="auto" w:fill="auto"/>
            <w:vAlign w:val="center"/>
            <w:hideMark/>
          </w:tcPr>
          <w:p w14:paraId="183814DC" w14:textId="51B122E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4,475</w:t>
            </w:r>
          </w:p>
        </w:tc>
        <w:tc>
          <w:tcPr>
            <w:tcW w:w="711" w:type="dxa"/>
            <w:tcBorders>
              <w:top w:val="nil"/>
              <w:left w:val="nil"/>
              <w:bottom w:val="single" w:sz="4" w:space="0" w:color="auto"/>
              <w:right w:val="single" w:sz="4" w:space="0" w:color="auto"/>
            </w:tcBorders>
            <w:shd w:val="clear" w:color="auto" w:fill="auto"/>
            <w:vAlign w:val="center"/>
            <w:hideMark/>
          </w:tcPr>
          <w:p w14:paraId="3A84FEAF" w14:textId="5ED87D8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4,456</w:t>
            </w:r>
          </w:p>
        </w:tc>
        <w:tc>
          <w:tcPr>
            <w:tcW w:w="711" w:type="dxa"/>
            <w:tcBorders>
              <w:top w:val="nil"/>
              <w:left w:val="nil"/>
              <w:bottom w:val="single" w:sz="4" w:space="0" w:color="auto"/>
              <w:right w:val="single" w:sz="4" w:space="0" w:color="auto"/>
            </w:tcBorders>
            <w:shd w:val="clear" w:color="auto" w:fill="auto"/>
            <w:vAlign w:val="center"/>
            <w:hideMark/>
          </w:tcPr>
          <w:p w14:paraId="1B2B5359" w14:textId="5BEA0E0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4,437</w:t>
            </w:r>
          </w:p>
        </w:tc>
        <w:tc>
          <w:tcPr>
            <w:tcW w:w="1110" w:type="dxa"/>
            <w:tcBorders>
              <w:top w:val="nil"/>
              <w:left w:val="nil"/>
              <w:bottom w:val="single" w:sz="4" w:space="0" w:color="auto"/>
              <w:right w:val="single" w:sz="4" w:space="0" w:color="auto"/>
            </w:tcBorders>
            <w:shd w:val="clear" w:color="auto" w:fill="auto"/>
            <w:vAlign w:val="center"/>
          </w:tcPr>
          <w:p w14:paraId="682933A7" w14:textId="6EE1A2A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4,536</w:t>
            </w:r>
          </w:p>
        </w:tc>
      </w:tr>
      <w:tr w:rsidR="000F2DD4" w:rsidRPr="00153ACE" w14:paraId="25061D1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B196A3F"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6.4</w:t>
            </w:r>
          </w:p>
        </w:tc>
        <w:tc>
          <w:tcPr>
            <w:tcW w:w="4097" w:type="dxa"/>
            <w:tcBorders>
              <w:top w:val="nil"/>
              <w:left w:val="nil"/>
              <w:bottom w:val="single" w:sz="4" w:space="0" w:color="auto"/>
              <w:right w:val="single" w:sz="4" w:space="0" w:color="auto"/>
            </w:tcBorders>
            <w:shd w:val="clear" w:color="auto" w:fill="auto"/>
            <w:vAlign w:val="center"/>
            <w:hideMark/>
          </w:tcPr>
          <w:p w14:paraId="790DCF58"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Уровень централизованного вывоза ТКО с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1D868B8"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36172A" w14:textId="18ED7EA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4236233" w14:textId="0D4B348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7B245B" w14:textId="22C58ED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2E8B20" w14:textId="1D431F2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9C4330" w14:textId="599EC72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CA45E1" w14:textId="6715B41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E7A07B" w14:textId="31CB32C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045D0E" w14:textId="3FCA003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572E224" w14:textId="7AF6DAC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5A42E3" w14:textId="608D37B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C4E710" w14:textId="7F14D42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4E14087" w14:textId="23FE5E2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0757494" w14:textId="5DD3647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7D4B2D8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6960411"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lastRenderedPageBreak/>
              <w:t>6.4.1</w:t>
            </w:r>
          </w:p>
        </w:tc>
        <w:tc>
          <w:tcPr>
            <w:tcW w:w="4097" w:type="dxa"/>
            <w:tcBorders>
              <w:top w:val="nil"/>
              <w:left w:val="nil"/>
              <w:bottom w:val="single" w:sz="4" w:space="0" w:color="auto"/>
              <w:right w:val="single" w:sz="4" w:space="0" w:color="auto"/>
            </w:tcBorders>
            <w:shd w:val="clear" w:color="auto" w:fill="auto"/>
            <w:vAlign w:val="center"/>
            <w:hideMark/>
          </w:tcPr>
          <w:p w14:paraId="7426F9C8"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многоэтажный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1649665E"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E8EF9B" w14:textId="4C1346F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3CBD6A" w14:textId="05534DA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43B5683" w14:textId="5DFAF0E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72B29D" w14:textId="377BF20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3AEE67" w14:textId="78BDCD1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9D8B631" w14:textId="67B0A5B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D2484C" w14:textId="44164AB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2C64EE" w14:textId="16CCFA9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9289F5A" w14:textId="02A8154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67635F0" w14:textId="458D175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FFFF46D" w14:textId="52315A1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950FB4D" w14:textId="2302577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2C57CA2" w14:textId="1B67209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r>
      <w:tr w:rsidR="000F2DD4" w:rsidRPr="00153ACE" w14:paraId="34D5FBD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1DF28D"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6.4.2</w:t>
            </w:r>
          </w:p>
        </w:tc>
        <w:tc>
          <w:tcPr>
            <w:tcW w:w="4097" w:type="dxa"/>
            <w:tcBorders>
              <w:top w:val="nil"/>
              <w:left w:val="nil"/>
              <w:bottom w:val="single" w:sz="4" w:space="0" w:color="auto"/>
              <w:right w:val="single" w:sz="4" w:space="0" w:color="auto"/>
            </w:tcBorders>
            <w:shd w:val="clear" w:color="auto" w:fill="auto"/>
            <w:vAlign w:val="center"/>
            <w:hideMark/>
          </w:tcPr>
          <w:p w14:paraId="3FEEDDB8"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малоэтажный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49BCB528"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7EAD26" w14:textId="5EEDC03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01C5810C" w14:textId="6743101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0F44E9A" w14:textId="3F8EA5A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077827FE" w14:textId="4CB5DF2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27A2EEAD" w14:textId="1995F52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0AB2D8D" w14:textId="7A05F48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1FF57BC" w14:textId="208DF5B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BD59526" w14:textId="4473AE4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BC7A214" w14:textId="7D508FF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4A1B9D8" w14:textId="7373B0A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B6398D6" w14:textId="1EE6A4E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6EB563C" w14:textId="4BA1863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7D580573" w14:textId="37A2578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89,1</w:t>
            </w:r>
          </w:p>
        </w:tc>
      </w:tr>
      <w:tr w:rsidR="000F2DD4" w:rsidRPr="00153ACE" w14:paraId="5B53904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2A88A0"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6.5</w:t>
            </w:r>
          </w:p>
        </w:tc>
        <w:tc>
          <w:tcPr>
            <w:tcW w:w="4097" w:type="dxa"/>
            <w:tcBorders>
              <w:top w:val="nil"/>
              <w:left w:val="nil"/>
              <w:bottom w:val="single" w:sz="4" w:space="0" w:color="auto"/>
              <w:right w:val="single" w:sz="4" w:space="0" w:color="auto"/>
            </w:tcBorders>
            <w:shd w:val="clear" w:color="auto" w:fill="auto"/>
            <w:vAlign w:val="center"/>
            <w:hideMark/>
          </w:tcPr>
          <w:p w14:paraId="4AC813BA"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Охват образования ТКО системой раздельного сбора</w:t>
            </w:r>
          </w:p>
        </w:tc>
        <w:tc>
          <w:tcPr>
            <w:tcW w:w="1106" w:type="dxa"/>
            <w:tcBorders>
              <w:top w:val="nil"/>
              <w:left w:val="nil"/>
              <w:bottom w:val="single" w:sz="4" w:space="0" w:color="auto"/>
              <w:right w:val="single" w:sz="4" w:space="0" w:color="auto"/>
            </w:tcBorders>
            <w:shd w:val="clear" w:color="auto" w:fill="auto"/>
            <w:vAlign w:val="center"/>
            <w:hideMark/>
          </w:tcPr>
          <w:p w14:paraId="78A9A9D9"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E5DD86" w14:textId="364E14A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070228A" w14:textId="28F24B7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8E9DF32" w14:textId="09C3876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F2483EA" w14:textId="351AE5C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76E5807F" w14:textId="0E7B48F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5D7F75D5" w14:textId="28509C6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7DD84338" w14:textId="4270E37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30</w:t>
            </w:r>
          </w:p>
        </w:tc>
        <w:tc>
          <w:tcPr>
            <w:tcW w:w="711" w:type="dxa"/>
            <w:tcBorders>
              <w:top w:val="nil"/>
              <w:left w:val="nil"/>
              <w:bottom w:val="single" w:sz="4" w:space="0" w:color="auto"/>
              <w:right w:val="single" w:sz="4" w:space="0" w:color="auto"/>
            </w:tcBorders>
            <w:shd w:val="clear" w:color="auto" w:fill="auto"/>
            <w:vAlign w:val="center"/>
            <w:hideMark/>
          </w:tcPr>
          <w:p w14:paraId="6C97A930" w14:textId="722C1CA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1427B5E" w14:textId="1A6EA67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50</w:t>
            </w:r>
          </w:p>
        </w:tc>
        <w:tc>
          <w:tcPr>
            <w:tcW w:w="711" w:type="dxa"/>
            <w:tcBorders>
              <w:top w:val="nil"/>
              <w:left w:val="nil"/>
              <w:bottom w:val="single" w:sz="4" w:space="0" w:color="auto"/>
              <w:right w:val="single" w:sz="4" w:space="0" w:color="auto"/>
            </w:tcBorders>
            <w:shd w:val="clear" w:color="auto" w:fill="auto"/>
            <w:vAlign w:val="center"/>
            <w:hideMark/>
          </w:tcPr>
          <w:p w14:paraId="3E839266" w14:textId="3BBD669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5894374F" w14:textId="2B67981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70</w:t>
            </w:r>
          </w:p>
        </w:tc>
        <w:tc>
          <w:tcPr>
            <w:tcW w:w="711" w:type="dxa"/>
            <w:tcBorders>
              <w:top w:val="nil"/>
              <w:left w:val="nil"/>
              <w:bottom w:val="single" w:sz="4" w:space="0" w:color="auto"/>
              <w:right w:val="single" w:sz="4" w:space="0" w:color="auto"/>
            </w:tcBorders>
            <w:shd w:val="clear" w:color="auto" w:fill="auto"/>
            <w:vAlign w:val="center"/>
            <w:hideMark/>
          </w:tcPr>
          <w:p w14:paraId="491AACE3" w14:textId="63C500D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80</w:t>
            </w:r>
          </w:p>
        </w:tc>
        <w:tc>
          <w:tcPr>
            <w:tcW w:w="1110" w:type="dxa"/>
            <w:tcBorders>
              <w:top w:val="nil"/>
              <w:left w:val="nil"/>
              <w:bottom w:val="single" w:sz="4" w:space="0" w:color="auto"/>
              <w:right w:val="single" w:sz="4" w:space="0" w:color="auto"/>
            </w:tcBorders>
            <w:shd w:val="clear" w:color="auto" w:fill="auto"/>
            <w:vAlign w:val="center"/>
          </w:tcPr>
          <w:p w14:paraId="1F675C7B" w14:textId="497F525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35</w:t>
            </w:r>
          </w:p>
        </w:tc>
      </w:tr>
      <w:tr w:rsidR="00245B57" w:rsidRPr="00153ACE" w14:paraId="7A8BA46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D208F2" w14:textId="77777777" w:rsidR="00245B57" w:rsidRPr="00153ACE" w:rsidRDefault="00245B57" w:rsidP="00245B57">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6.6</w:t>
            </w:r>
          </w:p>
        </w:tc>
        <w:tc>
          <w:tcPr>
            <w:tcW w:w="4097" w:type="dxa"/>
            <w:tcBorders>
              <w:top w:val="nil"/>
              <w:left w:val="nil"/>
              <w:bottom w:val="single" w:sz="4" w:space="0" w:color="auto"/>
              <w:right w:val="single" w:sz="4" w:space="0" w:color="auto"/>
            </w:tcBorders>
            <w:shd w:val="clear" w:color="auto" w:fill="auto"/>
            <w:vAlign w:val="center"/>
            <w:hideMark/>
          </w:tcPr>
          <w:p w14:paraId="27AE0501" w14:textId="77777777" w:rsidR="00245B57" w:rsidRPr="00153ACE" w:rsidRDefault="00245B57" w:rsidP="00245B57">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Себестоимость утилизации (захоронения) ТКО</w:t>
            </w:r>
          </w:p>
        </w:tc>
        <w:tc>
          <w:tcPr>
            <w:tcW w:w="1106" w:type="dxa"/>
            <w:tcBorders>
              <w:top w:val="nil"/>
              <w:left w:val="nil"/>
              <w:bottom w:val="single" w:sz="4" w:space="0" w:color="auto"/>
              <w:right w:val="single" w:sz="4" w:space="0" w:color="auto"/>
            </w:tcBorders>
            <w:shd w:val="clear" w:color="auto" w:fill="auto"/>
            <w:noWrap/>
            <w:vAlign w:val="center"/>
            <w:hideMark/>
          </w:tcPr>
          <w:p w14:paraId="5A02D014" w14:textId="77777777" w:rsidR="00245B57" w:rsidRPr="00153ACE" w:rsidRDefault="00245B57" w:rsidP="00245B57">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руб./т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F56B81" w14:textId="7276DD7B" w:rsidR="00245B57" w:rsidRPr="00245B57" w:rsidRDefault="00245B57" w:rsidP="00245B57">
            <w:pPr>
              <w:spacing w:line="240" w:lineRule="auto"/>
              <w:ind w:firstLine="0"/>
              <w:jc w:val="center"/>
              <w:rPr>
                <w:rFonts w:eastAsia="Times New Roman" w:cs="Times New Roman"/>
                <w:color w:val="000000"/>
                <w:sz w:val="18"/>
                <w:szCs w:val="18"/>
                <w:lang w:eastAsia="ru-RU"/>
              </w:rPr>
            </w:pPr>
            <w:r w:rsidRPr="00245B57">
              <w:rPr>
                <w:color w:val="000000"/>
                <w:sz w:val="18"/>
                <w:szCs w:val="18"/>
              </w:rPr>
              <w:t>415,9</w:t>
            </w:r>
          </w:p>
        </w:tc>
        <w:tc>
          <w:tcPr>
            <w:tcW w:w="711" w:type="dxa"/>
            <w:tcBorders>
              <w:top w:val="nil"/>
              <w:left w:val="nil"/>
              <w:bottom w:val="single" w:sz="4" w:space="0" w:color="auto"/>
              <w:right w:val="single" w:sz="4" w:space="0" w:color="auto"/>
            </w:tcBorders>
            <w:shd w:val="clear" w:color="auto" w:fill="auto"/>
            <w:noWrap/>
            <w:vAlign w:val="center"/>
            <w:hideMark/>
          </w:tcPr>
          <w:p w14:paraId="3A29FE58" w14:textId="23B7EDCC" w:rsidR="00245B57" w:rsidRPr="00245B57" w:rsidRDefault="00245B57" w:rsidP="00245B57">
            <w:pPr>
              <w:spacing w:line="240" w:lineRule="auto"/>
              <w:ind w:firstLine="0"/>
              <w:jc w:val="center"/>
              <w:rPr>
                <w:rFonts w:eastAsia="Times New Roman" w:cs="Times New Roman"/>
                <w:color w:val="000000"/>
                <w:sz w:val="18"/>
                <w:szCs w:val="18"/>
                <w:lang w:eastAsia="ru-RU"/>
              </w:rPr>
            </w:pPr>
            <w:r w:rsidRPr="00245B57">
              <w:rPr>
                <w:color w:val="000000"/>
                <w:sz w:val="18"/>
                <w:szCs w:val="18"/>
              </w:rPr>
              <w:t>432,5</w:t>
            </w:r>
          </w:p>
        </w:tc>
        <w:tc>
          <w:tcPr>
            <w:tcW w:w="711" w:type="dxa"/>
            <w:tcBorders>
              <w:top w:val="nil"/>
              <w:left w:val="nil"/>
              <w:bottom w:val="single" w:sz="4" w:space="0" w:color="auto"/>
              <w:right w:val="single" w:sz="4" w:space="0" w:color="auto"/>
            </w:tcBorders>
            <w:shd w:val="clear" w:color="auto" w:fill="auto"/>
            <w:noWrap/>
            <w:vAlign w:val="center"/>
            <w:hideMark/>
          </w:tcPr>
          <w:p w14:paraId="780F3E92" w14:textId="1113744B" w:rsidR="00245B57" w:rsidRPr="00245B57" w:rsidRDefault="00245B57" w:rsidP="00245B57">
            <w:pPr>
              <w:spacing w:line="240" w:lineRule="auto"/>
              <w:ind w:firstLine="0"/>
              <w:jc w:val="center"/>
              <w:rPr>
                <w:rFonts w:eastAsia="Times New Roman" w:cs="Times New Roman"/>
                <w:color w:val="000000"/>
                <w:sz w:val="18"/>
                <w:szCs w:val="18"/>
                <w:lang w:eastAsia="ru-RU"/>
              </w:rPr>
            </w:pPr>
            <w:r w:rsidRPr="00245B57">
              <w:rPr>
                <w:color w:val="000000"/>
                <w:sz w:val="18"/>
                <w:szCs w:val="18"/>
              </w:rPr>
              <w:t>449,8</w:t>
            </w:r>
          </w:p>
        </w:tc>
        <w:tc>
          <w:tcPr>
            <w:tcW w:w="711" w:type="dxa"/>
            <w:tcBorders>
              <w:top w:val="nil"/>
              <w:left w:val="nil"/>
              <w:bottom w:val="single" w:sz="4" w:space="0" w:color="auto"/>
              <w:right w:val="single" w:sz="4" w:space="0" w:color="auto"/>
            </w:tcBorders>
            <w:shd w:val="clear" w:color="auto" w:fill="auto"/>
            <w:noWrap/>
            <w:vAlign w:val="center"/>
            <w:hideMark/>
          </w:tcPr>
          <w:p w14:paraId="7BE0679D" w14:textId="5264A35E" w:rsidR="00245B57" w:rsidRPr="00245B57" w:rsidRDefault="00245B57" w:rsidP="00245B57">
            <w:pPr>
              <w:spacing w:line="240" w:lineRule="auto"/>
              <w:ind w:firstLine="0"/>
              <w:jc w:val="center"/>
              <w:rPr>
                <w:rFonts w:eastAsia="Times New Roman" w:cs="Times New Roman"/>
                <w:color w:val="000000"/>
                <w:sz w:val="18"/>
                <w:szCs w:val="18"/>
                <w:lang w:eastAsia="ru-RU"/>
              </w:rPr>
            </w:pPr>
            <w:r w:rsidRPr="00245B57">
              <w:rPr>
                <w:color w:val="000000"/>
                <w:sz w:val="18"/>
                <w:szCs w:val="18"/>
              </w:rPr>
              <w:t>467,8</w:t>
            </w:r>
          </w:p>
        </w:tc>
        <w:tc>
          <w:tcPr>
            <w:tcW w:w="711" w:type="dxa"/>
            <w:tcBorders>
              <w:top w:val="nil"/>
              <w:left w:val="nil"/>
              <w:bottom w:val="single" w:sz="4" w:space="0" w:color="auto"/>
              <w:right w:val="single" w:sz="4" w:space="0" w:color="auto"/>
            </w:tcBorders>
            <w:shd w:val="clear" w:color="auto" w:fill="auto"/>
            <w:noWrap/>
            <w:vAlign w:val="center"/>
            <w:hideMark/>
          </w:tcPr>
          <w:p w14:paraId="6AF3E68C" w14:textId="10460D43" w:rsidR="00245B57" w:rsidRPr="00245B57" w:rsidRDefault="00245B57" w:rsidP="00245B57">
            <w:pPr>
              <w:spacing w:line="240" w:lineRule="auto"/>
              <w:ind w:firstLine="0"/>
              <w:jc w:val="center"/>
              <w:rPr>
                <w:rFonts w:eastAsia="Times New Roman" w:cs="Times New Roman"/>
                <w:color w:val="000000"/>
                <w:sz w:val="18"/>
                <w:szCs w:val="18"/>
                <w:lang w:eastAsia="ru-RU"/>
              </w:rPr>
            </w:pPr>
            <w:r w:rsidRPr="00245B57">
              <w:rPr>
                <w:color w:val="000000"/>
                <w:sz w:val="18"/>
                <w:szCs w:val="18"/>
              </w:rPr>
              <w:t>486,5</w:t>
            </w:r>
          </w:p>
        </w:tc>
        <w:tc>
          <w:tcPr>
            <w:tcW w:w="711" w:type="dxa"/>
            <w:tcBorders>
              <w:top w:val="nil"/>
              <w:left w:val="nil"/>
              <w:bottom w:val="single" w:sz="4" w:space="0" w:color="auto"/>
              <w:right w:val="single" w:sz="4" w:space="0" w:color="auto"/>
            </w:tcBorders>
            <w:shd w:val="clear" w:color="auto" w:fill="auto"/>
            <w:noWrap/>
            <w:vAlign w:val="center"/>
            <w:hideMark/>
          </w:tcPr>
          <w:p w14:paraId="29E07415" w14:textId="06C222D2" w:rsidR="00245B57" w:rsidRPr="00245B57" w:rsidRDefault="00245B57" w:rsidP="00245B57">
            <w:pPr>
              <w:spacing w:line="240" w:lineRule="auto"/>
              <w:ind w:firstLine="0"/>
              <w:jc w:val="center"/>
              <w:rPr>
                <w:rFonts w:eastAsia="Times New Roman" w:cs="Times New Roman"/>
                <w:color w:val="000000"/>
                <w:sz w:val="18"/>
                <w:szCs w:val="18"/>
                <w:lang w:eastAsia="ru-RU"/>
              </w:rPr>
            </w:pPr>
            <w:r w:rsidRPr="00245B57">
              <w:rPr>
                <w:color w:val="000000"/>
                <w:sz w:val="18"/>
                <w:szCs w:val="18"/>
              </w:rPr>
              <w:t>506,0</w:t>
            </w:r>
          </w:p>
        </w:tc>
        <w:tc>
          <w:tcPr>
            <w:tcW w:w="711" w:type="dxa"/>
            <w:tcBorders>
              <w:top w:val="nil"/>
              <w:left w:val="nil"/>
              <w:bottom w:val="single" w:sz="4" w:space="0" w:color="auto"/>
              <w:right w:val="single" w:sz="4" w:space="0" w:color="auto"/>
            </w:tcBorders>
            <w:shd w:val="clear" w:color="auto" w:fill="auto"/>
            <w:noWrap/>
            <w:vAlign w:val="center"/>
            <w:hideMark/>
          </w:tcPr>
          <w:p w14:paraId="22D220C6" w14:textId="0A8B65F2" w:rsidR="00245B57" w:rsidRPr="00245B57" w:rsidRDefault="00245B57" w:rsidP="00245B57">
            <w:pPr>
              <w:spacing w:line="240" w:lineRule="auto"/>
              <w:ind w:firstLine="0"/>
              <w:jc w:val="center"/>
              <w:rPr>
                <w:rFonts w:eastAsia="Times New Roman" w:cs="Times New Roman"/>
                <w:color w:val="000000"/>
                <w:sz w:val="18"/>
                <w:szCs w:val="18"/>
                <w:lang w:eastAsia="ru-RU"/>
              </w:rPr>
            </w:pPr>
            <w:r w:rsidRPr="00245B57">
              <w:rPr>
                <w:color w:val="000000"/>
                <w:sz w:val="18"/>
                <w:szCs w:val="18"/>
              </w:rPr>
              <w:t>526,2</w:t>
            </w:r>
          </w:p>
        </w:tc>
        <w:tc>
          <w:tcPr>
            <w:tcW w:w="711" w:type="dxa"/>
            <w:tcBorders>
              <w:top w:val="nil"/>
              <w:left w:val="nil"/>
              <w:bottom w:val="single" w:sz="4" w:space="0" w:color="auto"/>
              <w:right w:val="single" w:sz="4" w:space="0" w:color="auto"/>
            </w:tcBorders>
            <w:shd w:val="clear" w:color="auto" w:fill="auto"/>
            <w:noWrap/>
            <w:vAlign w:val="center"/>
            <w:hideMark/>
          </w:tcPr>
          <w:p w14:paraId="724008EB" w14:textId="4B56A43A" w:rsidR="00245B57" w:rsidRPr="00245B57" w:rsidRDefault="00245B57" w:rsidP="00245B57">
            <w:pPr>
              <w:spacing w:line="240" w:lineRule="auto"/>
              <w:ind w:firstLine="0"/>
              <w:jc w:val="center"/>
              <w:rPr>
                <w:rFonts w:eastAsia="Times New Roman" w:cs="Times New Roman"/>
                <w:color w:val="000000"/>
                <w:sz w:val="18"/>
                <w:szCs w:val="18"/>
                <w:lang w:eastAsia="ru-RU"/>
              </w:rPr>
            </w:pPr>
            <w:r w:rsidRPr="00245B57">
              <w:rPr>
                <w:color w:val="000000"/>
                <w:sz w:val="18"/>
                <w:szCs w:val="18"/>
              </w:rPr>
              <w:t>547,3</w:t>
            </w:r>
          </w:p>
        </w:tc>
        <w:tc>
          <w:tcPr>
            <w:tcW w:w="711" w:type="dxa"/>
            <w:tcBorders>
              <w:top w:val="nil"/>
              <w:left w:val="nil"/>
              <w:bottom w:val="single" w:sz="4" w:space="0" w:color="auto"/>
              <w:right w:val="single" w:sz="4" w:space="0" w:color="auto"/>
            </w:tcBorders>
            <w:shd w:val="clear" w:color="auto" w:fill="auto"/>
            <w:noWrap/>
            <w:vAlign w:val="center"/>
            <w:hideMark/>
          </w:tcPr>
          <w:p w14:paraId="1DA31A08" w14:textId="1D7A2F40" w:rsidR="00245B57" w:rsidRPr="00245B57" w:rsidRDefault="00245B57" w:rsidP="00245B57">
            <w:pPr>
              <w:spacing w:line="240" w:lineRule="auto"/>
              <w:ind w:firstLine="0"/>
              <w:jc w:val="center"/>
              <w:rPr>
                <w:rFonts w:eastAsia="Times New Roman" w:cs="Times New Roman"/>
                <w:color w:val="000000"/>
                <w:sz w:val="18"/>
                <w:szCs w:val="18"/>
                <w:lang w:eastAsia="ru-RU"/>
              </w:rPr>
            </w:pPr>
            <w:r w:rsidRPr="00245B57">
              <w:rPr>
                <w:color w:val="000000"/>
                <w:sz w:val="18"/>
                <w:szCs w:val="18"/>
              </w:rPr>
              <w:t>569,2</w:t>
            </w:r>
          </w:p>
        </w:tc>
        <w:tc>
          <w:tcPr>
            <w:tcW w:w="711" w:type="dxa"/>
            <w:tcBorders>
              <w:top w:val="nil"/>
              <w:left w:val="nil"/>
              <w:bottom w:val="single" w:sz="4" w:space="0" w:color="auto"/>
              <w:right w:val="single" w:sz="4" w:space="0" w:color="auto"/>
            </w:tcBorders>
            <w:shd w:val="clear" w:color="auto" w:fill="auto"/>
            <w:noWrap/>
            <w:vAlign w:val="center"/>
            <w:hideMark/>
          </w:tcPr>
          <w:p w14:paraId="152A65B9" w14:textId="301289E0" w:rsidR="00245B57" w:rsidRPr="00245B57" w:rsidRDefault="00245B57" w:rsidP="00245B57">
            <w:pPr>
              <w:spacing w:line="240" w:lineRule="auto"/>
              <w:ind w:firstLine="0"/>
              <w:jc w:val="center"/>
              <w:rPr>
                <w:rFonts w:eastAsia="Times New Roman" w:cs="Times New Roman"/>
                <w:color w:val="000000"/>
                <w:sz w:val="18"/>
                <w:szCs w:val="18"/>
                <w:lang w:eastAsia="ru-RU"/>
              </w:rPr>
            </w:pPr>
            <w:r w:rsidRPr="00245B57">
              <w:rPr>
                <w:color w:val="000000"/>
                <w:sz w:val="18"/>
                <w:szCs w:val="18"/>
              </w:rPr>
              <w:t>591,9</w:t>
            </w:r>
          </w:p>
        </w:tc>
        <w:tc>
          <w:tcPr>
            <w:tcW w:w="711" w:type="dxa"/>
            <w:tcBorders>
              <w:top w:val="nil"/>
              <w:left w:val="nil"/>
              <w:bottom w:val="single" w:sz="4" w:space="0" w:color="auto"/>
              <w:right w:val="single" w:sz="4" w:space="0" w:color="auto"/>
            </w:tcBorders>
            <w:shd w:val="clear" w:color="auto" w:fill="auto"/>
            <w:noWrap/>
            <w:vAlign w:val="center"/>
            <w:hideMark/>
          </w:tcPr>
          <w:p w14:paraId="168D2242" w14:textId="02728C12" w:rsidR="00245B57" w:rsidRPr="00245B57" w:rsidRDefault="00245B57" w:rsidP="00245B57">
            <w:pPr>
              <w:spacing w:line="240" w:lineRule="auto"/>
              <w:ind w:firstLine="0"/>
              <w:jc w:val="center"/>
              <w:rPr>
                <w:rFonts w:eastAsia="Times New Roman" w:cs="Times New Roman"/>
                <w:color w:val="000000"/>
                <w:sz w:val="18"/>
                <w:szCs w:val="18"/>
                <w:lang w:eastAsia="ru-RU"/>
              </w:rPr>
            </w:pPr>
            <w:r w:rsidRPr="00245B57">
              <w:rPr>
                <w:color w:val="000000"/>
                <w:sz w:val="18"/>
                <w:szCs w:val="18"/>
              </w:rPr>
              <w:t>615,6</w:t>
            </w:r>
          </w:p>
        </w:tc>
        <w:tc>
          <w:tcPr>
            <w:tcW w:w="711" w:type="dxa"/>
            <w:tcBorders>
              <w:top w:val="nil"/>
              <w:left w:val="nil"/>
              <w:bottom w:val="single" w:sz="4" w:space="0" w:color="auto"/>
              <w:right w:val="single" w:sz="4" w:space="0" w:color="auto"/>
            </w:tcBorders>
            <w:shd w:val="clear" w:color="auto" w:fill="auto"/>
            <w:noWrap/>
            <w:vAlign w:val="center"/>
            <w:hideMark/>
          </w:tcPr>
          <w:p w14:paraId="3F67EC5C" w14:textId="2BD01136" w:rsidR="00245B57" w:rsidRPr="00245B57" w:rsidRDefault="00245B57" w:rsidP="00245B57">
            <w:pPr>
              <w:spacing w:line="240" w:lineRule="auto"/>
              <w:ind w:firstLine="0"/>
              <w:jc w:val="center"/>
              <w:rPr>
                <w:rFonts w:eastAsia="Times New Roman" w:cs="Times New Roman"/>
                <w:color w:val="000000"/>
                <w:sz w:val="18"/>
                <w:szCs w:val="18"/>
                <w:lang w:eastAsia="ru-RU"/>
              </w:rPr>
            </w:pPr>
            <w:r w:rsidRPr="00245B57">
              <w:rPr>
                <w:color w:val="000000"/>
                <w:sz w:val="18"/>
                <w:szCs w:val="18"/>
              </w:rPr>
              <w:t>640,3</w:t>
            </w:r>
          </w:p>
        </w:tc>
        <w:tc>
          <w:tcPr>
            <w:tcW w:w="1110" w:type="dxa"/>
            <w:tcBorders>
              <w:top w:val="nil"/>
              <w:left w:val="nil"/>
              <w:bottom w:val="single" w:sz="4" w:space="0" w:color="auto"/>
              <w:right w:val="single" w:sz="4" w:space="0" w:color="auto"/>
            </w:tcBorders>
            <w:shd w:val="clear" w:color="auto" w:fill="auto"/>
            <w:vAlign w:val="center"/>
          </w:tcPr>
          <w:p w14:paraId="10E3499C" w14:textId="3FAF3D13" w:rsidR="00245B57" w:rsidRPr="00245B57" w:rsidRDefault="00245B57" w:rsidP="00245B57">
            <w:pPr>
              <w:spacing w:line="240" w:lineRule="auto"/>
              <w:ind w:firstLine="0"/>
              <w:jc w:val="center"/>
              <w:rPr>
                <w:rFonts w:eastAsia="Times New Roman" w:cs="Times New Roman"/>
                <w:color w:val="000000"/>
                <w:sz w:val="18"/>
                <w:szCs w:val="18"/>
                <w:lang w:eastAsia="ru-RU"/>
              </w:rPr>
            </w:pPr>
            <w:r w:rsidRPr="00245B57">
              <w:rPr>
                <w:color w:val="000000"/>
                <w:sz w:val="18"/>
                <w:szCs w:val="18"/>
              </w:rPr>
              <w:t>530,3</w:t>
            </w:r>
          </w:p>
        </w:tc>
      </w:tr>
      <w:tr w:rsidR="000F2DD4" w:rsidRPr="00153ACE" w14:paraId="57B534A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A2E4514" w14:textId="77777777" w:rsidR="000F2DD4" w:rsidRPr="00153ACE" w:rsidRDefault="000F2DD4" w:rsidP="000F2DD4">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7</w:t>
            </w:r>
          </w:p>
        </w:tc>
        <w:tc>
          <w:tcPr>
            <w:tcW w:w="4097" w:type="dxa"/>
            <w:tcBorders>
              <w:top w:val="nil"/>
              <w:left w:val="nil"/>
              <w:bottom w:val="single" w:sz="4" w:space="0" w:color="auto"/>
              <w:right w:val="single" w:sz="4" w:space="0" w:color="auto"/>
            </w:tcBorders>
            <w:shd w:val="clear" w:color="auto" w:fill="auto"/>
            <w:vAlign w:val="center"/>
            <w:hideMark/>
          </w:tcPr>
          <w:p w14:paraId="3C1CE54F" w14:textId="77777777" w:rsidR="000F2DD4" w:rsidRPr="00153ACE" w:rsidRDefault="000F2DD4" w:rsidP="000F2DD4">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Критерии доступности коммунальных услуг</w:t>
            </w:r>
          </w:p>
        </w:tc>
        <w:tc>
          <w:tcPr>
            <w:tcW w:w="1106" w:type="dxa"/>
            <w:tcBorders>
              <w:top w:val="nil"/>
              <w:left w:val="nil"/>
              <w:bottom w:val="single" w:sz="4" w:space="0" w:color="auto"/>
              <w:right w:val="single" w:sz="4" w:space="0" w:color="auto"/>
            </w:tcBorders>
            <w:shd w:val="clear" w:color="auto" w:fill="auto"/>
            <w:noWrap/>
            <w:vAlign w:val="center"/>
            <w:hideMark/>
          </w:tcPr>
          <w:p w14:paraId="3B95E7C2"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E8D213" w14:textId="29064A3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CFD926" w14:textId="1D9F065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6CA7421" w14:textId="7BA9FC8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FD5D59B" w14:textId="69F8904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97056F3" w14:textId="21482C3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C49899" w14:textId="2A86B0B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1EE3C6" w14:textId="6DE410B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614F3A0" w14:textId="18FCB86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CD33304" w14:textId="17D281B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58FDE3" w14:textId="73A553B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A10DAB6" w14:textId="383FCD8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3A34B83" w14:textId="3A2B6F3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1A94C0CD" w14:textId="090EDA2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2680B9E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DB14BF2" w14:textId="77777777" w:rsidR="000F2DD4" w:rsidRPr="00153ACE" w:rsidRDefault="000F2DD4" w:rsidP="000F2DD4">
            <w:pPr>
              <w:spacing w:line="240" w:lineRule="auto"/>
              <w:ind w:firstLine="0"/>
              <w:jc w:val="center"/>
              <w:rPr>
                <w:rFonts w:eastAsia="Times New Roman" w:cs="Times New Roman"/>
                <w:b/>
                <w:color w:val="000000"/>
                <w:sz w:val="18"/>
                <w:szCs w:val="20"/>
                <w:lang w:eastAsia="ru-RU"/>
              </w:rPr>
            </w:pPr>
            <w:r w:rsidRPr="00153ACE">
              <w:rPr>
                <w:rFonts w:eastAsia="Times New Roman" w:cs="Times New Roman"/>
                <w:b/>
                <w:color w:val="000000"/>
                <w:sz w:val="18"/>
                <w:szCs w:val="20"/>
                <w:lang w:eastAsia="ru-RU"/>
              </w:rPr>
              <w:t>7.1</w:t>
            </w:r>
          </w:p>
        </w:tc>
        <w:tc>
          <w:tcPr>
            <w:tcW w:w="4097" w:type="dxa"/>
            <w:tcBorders>
              <w:top w:val="nil"/>
              <w:left w:val="nil"/>
              <w:bottom w:val="single" w:sz="4" w:space="0" w:color="auto"/>
              <w:right w:val="single" w:sz="4" w:space="0" w:color="auto"/>
            </w:tcBorders>
            <w:shd w:val="clear" w:color="auto" w:fill="auto"/>
            <w:vAlign w:val="center"/>
            <w:hideMark/>
          </w:tcPr>
          <w:p w14:paraId="75BB70FB" w14:textId="77777777" w:rsidR="000F2DD4" w:rsidRPr="00153ACE" w:rsidRDefault="000F2DD4" w:rsidP="000F2DD4">
            <w:pPr>
              <w:spacing w:line="240" w:lineRule="auto"/>
              <w:ind w:firstLine="0"/>
              <w:rPr>
                <w:rFonts w:eastAsia="Times New Roman" w:cs="Times New Roman"/>
                <w:b/>
                <w:color w:val="000000"/>
                <w:sz w:val="18"/>
                <w:szCs w:val="20"/>
                <w:lang w:eastAsia="ru-RU"/>
              </w:rPr>
            </w:pPr>
            <w:r w:rsidRPr="00153ACE">
              <w:rPr>
                <w:rFonts w:eastAsia="Times New Roman" w:cs="Times New Roman"/>
                <w:b/>
                <w:bCs/>
                <w:color w:val="000000"/>
                <w:sz w:val="18"/>
                <w:szCs w:val="20"/>
                <w:lang w:eastAsia="ru-RU"/>
              </w:rPr>
              <w:t>Доля расходов на коммунальные услуги в совокупном доходе семьи</w:t>
            </w:r>
          </w:p>
        </w:tc>
        <w:tc>
          <w:tcPr>
            <w:tcW w:w="1106" w:type="dxa"/>
            <w:tcBorders>
              <w:top w:val="nil"/>
              <w:left w:val="nil"/>
              <w:bottom w:val="single" w:sz="4" w:space="0" w:color="auto"/>
              <w:right w:val="single" w:sz="4" w:space="0" w:color="auto"/>
            </w:tcBorders>
            <w:shd w:val="clear" w:color="auto" w:fill="auto"/>
            <w:noWrap/>
            <w:vAlign w:val="center"/>
            <w:hideMark/>
          </w:tcPr>
          <w:p w14:paraId="32EA46DE"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AD8BE3" w14:textId="173FF85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CDC6A1D" w14:textId="6FFF14B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FD4E5" w14:textId="02ACD12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BF7207E" w14:textId="4C3FB4A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A670AB" w14:textId="28473A4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63D235E" w14:textId="6209F27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2829F6B" w14:textId="6582385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82AB6A5" w14:textId="0A96DC7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9ADAB90" w14:textId="48A044E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69B8211" w14:textId="1E79DC5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6D975FC" w14:textId="6431A33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F8FF3AE" w14:textId="06D9578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084175A" w14:textId="2E53474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 </w:t>
            </w:r>
          </w:p>
        </w:tc>
      </w:tr>
      <w:tr w:rsidR="000F2DD4" w:rsidRPr="00153ACE" w14:paraId="427B3CA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36997F5"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7.1.2</w:t>
            </w:r>
          </w:p>
        </w:tc>
        <w:tc>
          <w:tcPr>
            <w:tcW w:w="4097" w:type="dxa"/>
            <w:tcBorders>
              <w:top w:val="nil"/>
              <w:left w:val="nil"/>
              <w:bottom w:val="single" w:sz="4" w:space="0" w:color="auto"/>
              <w:right w:val="single" w:sz="4" w:space="0" w:color="auto"/>
            </w:tcBorders>
            <w:shd w:val="clear" w:color="auto" w:fill="auto"/>
            <w:vAlign w:val="center"/>
            <w:hideMark/>
          </w:tcPr>
          <w:p w14:paraId="74F76A31"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однокомнатная квартира (1 чел.)</w:t>
            </w:r>
          </w:p>
        </w:tc>
        <w:tc>
          <w:tcPr>
            <w:tcW w:w="1106" w:type="dxa"/>
            <w:tcBorders>
              <w:top w:val="nil"/>
              <w:left w:val="nil"/>
              <w:bottom w:val="single" w:sz="4" w:space="0" w:color="auto"/>
              <w:right w:val="single" w:sz="4" w:space="0" w:color="auto"/>
            </w:tcBorders>
            <w:shd w:val="clear" w:color="auto" w:fill="auto"/>
            <w:noWrap/>
            <w:vAlign w:val="center"/>
            <w:hideMark/>
          </w:tcPr>
          <w:p w14:paraId="52B1D1FC"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D197E0" w14:textId="1C18810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8,8</w:t>
            </w:r>
          </w:p>
        </w:tc>
        <w:tc>
          <w:tcPr>
            <w:tcW w:w="711" w:type="dxa"/>
            <w:tcBorders>
              <w:top w:val="nil"/>
              <w:left w:val="nil"/>
              <w:bottom w:val="single" w:sz="4" w:space="0" w:color="auto"/>
              <w:right w:val="single" w:sz="4" w:space="0" w:color="auto"/>
            </w:tcBorders>
            <w:shd w:val="clear" w:color="auto" w:fill="auto"/>
            <w:noWrap/>
            <w:vAlign w:val="center"/>
            <w:hideMark/>
          </w:tcPr>
          <w:p w14:paraId="25BC325C" w14:textId="620EB79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9,0</w:t>
            </w:r>
          </w:p>
        </w:tc>
        <w:tc>
          <w:tcPr>
            <w:tcW w:w="711" w:type="dxa"/>
            <w:tcBorders>
              <w:top w:val="nil"/>
              <w:left w:val="nil"/>
              <w:bottom w:val="single" w:sz="4" w:space="0" w:color="auto"/>
              <w:right w:val="single" w:sz="4" w:space="0" w:color="auto"/>
            </w:tcBorders>
            <w:shd w:val="clear" w:color="auto" w:fill="auto"/>
            <w:noWrap/>
            <w:vAlign w:val="center"/>
            <w:hideMark/>
          </w:tcPr>
          <w:p w14:paraId="3FE4BFED" w14:textId="01F9CB7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45A3AC08" w14:textId="528F8F6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330B8CF1" w14:textId="7F0E735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5D2AD1D1" w14:textId="15A4CEB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4EC017B7" w14:textId="61F6140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3A5AAAB0" w14:textId="6D51F49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4352E84C" w14:textId="25E7053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5EA67497" w14:textId="3133C41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32D39B8C" w14:textId="59799A8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7B0329C4" w14:textId="2CACCA7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9,2</w:t>
            </w:r>
          </w:p>
        </w:tc>
        <w:tc>
          <w:tcPr>
            <w:tcW w:w="1110" w:type="dxa"/>
            <w:tcBorders>
              <w:top w:val="nil"/>
              <w:left w:val="nil"/>
              <w:bottom w:val="single" w:sz="4" w:space="0" w:color="auto"/>
              <w:right w:val="single" w:sz="4" w:space="0" w:color="auto"/>
            </w:tcBorders>
            <w:shd w:val="clear" w:color="auto" w:fill="auto"/>
            <w:vAlign w:val="center"/>
          </w:tcPr>
          <w:p w14:paraId="43663139" w14:textId="6902723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9,2</w:t>
            </w:r>
          </w:p>
        </w:tc>
      </w:tr>
      <w:tr w:rsidR="000F2DD4" w:rsidRPr="00153ACE" w14:paraId="14E305D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CD20665"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7.1.3</w:t>
            </w:r>
          </w:p>
        </w:tc>
        <w:tc>
          <w:tcPr>
            <w:tcW w:w="4097" w:type="dxa"/>
            <w:tcBorders>
              <w:top w:val="nil"/>
              <w:left w:val="nil"/>
              <w:bottom w:val="single" w:sz="4" w:space="0" w:color="auto"/>
              <w:right w:val="single" w:sz="4" w:space="0" w:color="auto"/>
            </w:tcBorders>
            <w:shd w:val="clear" w:color="auto" w:fill="auto"/>
            <w:vAlign w:val="center"/>
            <w:hideMark/>
          </w:tcPr>
          <w:p w14:paraId="704C079C"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двухкомнатная квартира (2 чел., оба работающие)</w:t>
            </w:r>
          </w:p>
        </w:tc>
        <w:tc>
          <w:tcPr>
            <w:tcW w:w="1106" w:type="dxa"/>
            <w:tcBorders>
              <w:top w:val="nil"/>
              <w:left w:val="nil"/>
              <w:bottom w:val="single" w:sz="4" w:space="0" w:color="auto"/>
              <w:right w:val="single" w:sz="4" w:space="0" w:color="auto"/>
            </w:tcBorders>
            <w:shd w:val="clear" w:color="auto" w:fill="auto"/>
            <w:noWrap/>
            <w:vAlign w:val="center"/>
            <w:hideMark/>
          </w:tcPr>
          <w:p w14:paraId="2FCCF158"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53989B" w14:textId="5F75481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761251C4" w14:textId="7CD5A0C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7,3</w:t>
            </w:r>
          </w:p>
        </w:tc>
        <w:tc>
          <w:tcPr>
            <w:tcW w:w="711" w:type="dxa"/>
            <w:tcBorders>
              <w:top w:val="nil"/>
              <w:left w:val="nil"/>
              <w:bottom w:val="single" w:sz="4" w:space="0" w:color="auto"/>
              <w:right w:val="single" w:sz="4" w:space="0" w:color="auto"/>
            </w:tcBorders>
            <w:shd w:val="clear" w:color="auto" w:fill="auto"/>
            <w:noWrap/>
            <w:vAlign w:val="center"/>
            <w:hideMark/>
          </w:tcPr>
          <w:p w14:paraId="37D7B5C7" w14:textId="01B7747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69656A95" w14:textId="3B581F3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72B6C76B" w14:textId="55933E2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690D4649" w14:textId="0112A9E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3D4E4672" w14:textId="2362715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7EF15AC7" w14:textId="75F66237"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0C347C8E" w14:textId="38AA58D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549B1B97" w14:textId="0251C3F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5D7E5F0C" w14:textId="73E2917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54113E7A" w14:textId="1CABBD5E"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7,4</w:t>
            </w:r>
          </w:p>
        </w:tc>
        <w:tc>
          <w:tcPr>
            <w:tcW w:w="1110" w:type="dxa"/>
            <w:tcBorders>
              <w:top w:val="nil"/>
              <w:left w:val="nil"/>
              <w:bottom w:val="single" w:sz="4" w:space="0" w:color="auto"/>
              <w:right w:val="single" w:sz="4" w:space="0" w:color="auto"/>
            </w:tcBorders>
            <w:shd w:val="clear" w:color="auto" w:fill="auto"/>
            <w:vAlign w:val="center"/>
          </w:tcPr>
          <w:p w14:paraId="3496B679" w14:textId="40AE37E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7,4</w:t>
            </w:r>
          </w:p>
        </w:tc>
      </w:tr>
      <w:tr w:rsidR="000F2DD4" w:rsidRPr="00153ACE" w14:paraId="508E763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464DB2E"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7.1.4</w:t>
            </w:r>
          </w:p>
        </w:tc>
        <w:tc>
          <w:tcPr>
            <w:tcW w:w="4097" w:type="dxa"/>
            <w:tcBorders>
              <w:top w:val="nil"/>
              <w:left w:val="nil"/>
              <w:bottom w:val="single" w:sz="4" w:space="0" w:color="auto"/>
              <w:right w:val="single" w:sz="4" w:space="0" w:color="auto"/>
            </w:tcBorders>
            <w:shd w:val="clear" w:color="auto" w:fill="auto"/>
            <w:vAlign w:val="center"/>
            <w:hideMark/>
          </w:tcPr>
          <w:p w14:paraId="0C396322"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трёхкомнатная квартира (3 чел., 2 работающих)</w:t>
            </w:r>
          </w:p>
        </w:tc>
        <w:tc>
          <w:tcPr>
            <w:tcW w:w="1106" w:type="dxa"/>
            <w:tcBorders>
              <w:top w:val="nil"/>
              <w:left w:val="nil"/>
              <w:bottom w:val="single" w:sz="4" w:space="0" w:color="auto"/>
              <w:right w:val="single" w:sz="4" w:space="0" w:color="auto"/>
            </w:tcBorders>
            <w:shd w:val="clear" w:color="auto" w:fill="auto"/>
            <w:noWrap/>
            <w:vAlign w:val="center"/>
            <w:hideMark/>
          </w:tcPr>
          <w:p w14:paraId="109CC6A7"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7DAA17" w14:textId="1534D79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14F321C1" w14:textId="2798D26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10,1</w:t>
            </w:r>
          </w:p>
        </w:tc>
        <w:tc>
          <w:tcPr>
            <w:tcW w:w="711" w:type="dxa"/>
            <w:tcBorders>
              <w:top w:val="nil"/>
              <w:left w:val="nil"/>
              <w:bottom w:val="single" w:sz="4" w:space="0" w:color="auto"/>
              <w:right w:val="single" w:sz="4" w:space="0" w:color="auto"/>
            </w:tcBorders>
            <w:shd w:val="clear" w:color="auto" w:fill="auto"/>
            <w:noWrap/>
            <w:vAlign w:val="center"/>
            <w:hideMark/>
          </w:tcPr>
          <w:p w14:paraId="4E62A415" w14:textId="2A464DF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10,2</w:t>
            </w:r>
          </w:p>
        </w:tc>
        <w:tc>
          <w:tcPr>
            <w:tcW w:w="711" w:type="dxa"/>
            <w:tcBorders>
              <w:top w:val="nil"/>
              <w:left w:val="nil"/>
              <w:bottom w:val="single" w:sz="4" w:space="0" w:color="auto"/>
              <w:right w:val="single" w:sz="4" w:space="0" w:color="auto"/>
            </w:tcBorders>
            <w:shd w:val="clear" w:color="auto" w:fill="auto"/>
            <w:noWrap/>
            <w:vAlign w:val="center"/>
            <w:hideMark/>
          </w:tcPr>
          <w:p w14:paraId="393D9198" w14:textId="765D118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0A075781" w14:textId="325D11C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56B496D3" w14:textId="2930771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690B07DF" w14:textId="2694245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6739F371" w14:textId="6B1FAAE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353D1270" w14:textId="7EFCE8C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02F92B1B" w14:textId="35EDFC7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2BF76B2C" w14:textId="294B87E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4DD751F3" w14:textId="633D061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10,3</w:t>
            </w:r>
          </w:p>
        </w:tc>
        <w:tc>
          <w:tcPr>
            <w:tcW w:w="1110" w:type="dxa"/>
            <w:tcBorders>
              <w:top w:val="nil"/>
              <w:left w:val="nil"/>
              <w:bottom w:val="single" w:sz="4" w:space="0" w:color="auto"/>
              <w:right w:val="single" w:sz="4" w:space="0" w:color="auto"/>
            </w:tcBorders>
            <w:shd w:val="clear" w:color="auto" w:fill="auto"/>
            <w:vAlign w:val="center"/>
          </w:tcPr>
          <w:p w14:paraId="586FB563" w14:textId="303D144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10,3</w:t>
            </w:r>
          </w:p>
        </w:tc>
      </w:tr>
      <w:tr w:rsidR="000F2DD4" w:rsidRPr="00153ACE" w14:paraId="749ADBE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4595733"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7.2</w:t>
            </w:r>
          </w:p>
        </w:tc>
        <w:tc>
          <w:tcPr>
            <w:tcW w:w="4097" w:type="dxa"/>
            <w:tcBorders>
              <w:top w:val="nil"/>
              <w:left w:val="nil"/>
              <w:bottom w:val="single" w:sz="4" w:space="0" w:color="auto"/>
              <w:right w:val="single" w:sz="4" w:space="0" w:color="auto"/>
            </w:tcBorders>
            <w:shd w:val="clear" w:color="auto" w:fill="auto"/>
            <w:vAlign w:val="center"/>
            <w:hideMark/>
          </w:tcPr>
          <w:p w14:paraId="7272FCBE"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Уровень собираемости платежей за коммунальные услуги</w:t>
            </w:r>
          </w:p>
        </w:tc>
        <w:tc>
          <w:tcPr>
            <w:tcW w:w="1106" w:type="dxa"/>
            <w:tcBorders>
              <w:top w:val="nil"/>
              <w:left w:val="nil"/>
              <w:bottom w:val="single" w:sz="4" w:space="0" w:color="auto"/>
              <w:right w:val="single" w:sz="4" w:space="0" w:color="auto"/>
            </w:tcBorders>
            <w:shd w:val="clear" w:color="auto" w:fill="auto"/>
            <w:noWrap/>
            <w:vAlign w:val="center"/>
            <w:hideMark/>
          </w:tcPr>
          <w:p w14:paraId="4056EE39"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FDDB72" w14:textId="5957CBF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93,2</w:t>
            </w:r>
          </w:p>
        </w:tc>
        <w:tc>
          <w:tcPr>
            <w:tcW w:w="711" w:type="dxa"/>
            <w:tcBorders>
              <w:top w:val="nil"/>
              <w:left w:val="nil"/>
              <w:bottom w:val="single" w:sz="4" w:space="0" w:color="auto"/>
              <w:right w:val="single" w:sz="4" w:space="0" w:color="auto"/>
            </w:tcBorders>
            <w:shd w:val="clear" w:color="auto" w:fill="auto"/>
            <w:noWrap/>
            <w:vAlign w:val="center"/>
            <w:hideMark/>
          </w:tcPr>
          <w:p w14:paraId="62D87CFA" w14:textId="25D6D724"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93,5</w:t>
            </w:r>
          </w:p>
        </w:tc>
        <w:tc>
          <w:tcPr>
            <w:tcW w:w="711" w:type="dxa"/>
            <w:tcBorders>
              <w:top w:val="nil"/>
              <w:left w:val="nil"/>
              <w:bottom w:val="single" w:sz="4" w:space="0" w:color="auto"/>
              <w:right w:val="single" w:sz="4" w:space="0" w:color="auto"/>
            </w:tcBorders>
            <w:shd w:val="clear" w:color="auto" w:fill="auto"/>
            <w:noWrap/>
            <w:vAlign w:val="center"/>
            <w:hideMark/>
          </w:tcPr>
          <w:p w14:paraId="263F777C" w14:textId="5DFBE5B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93,7</w:t>
            </w:r>
          </w:p>
        </w:tc>
        <w:tc>
          <w:tcPr>
            <w:tcW w:w="711" w:type="dxa"/>
            <w:tcBorders>
              <w:top w:val="nil"/>
              <w:left w:val="nil"/>
              <w:bottom w:val="single" w:sz="4" w:space="0" w:color="auto"/>
              <w:right w:val="single" w:sz="4" w:space="0" w:color="auto"/>
            </w:tcBorders>
            <w:shd w:val="clear" w:color="auto" w:fill="auto"/>
            <w:noWrap/>
            <w:vAlign w:val="center"/>
            <w:hideMark/>
          </w:tcPr>
          <w:p w14:paraId="6BD7A2C4" w14:textId="3EC366F1"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94,0</w:t>
            </w:r>
          </w:p>
        </w:tc>
        <w:tc>
          <w:tcPr>
            <w:tcW w:w="711" w:type="dxa"/>
            <w:tcBorders>
              <w:top w:val="nil"/>
              <w:left w:val="nil"/>
              <w:bottom w:val="single" w:sz="4" w:space="0" w:color="auto"/>
              <w:right w:val="single" w:sz="4" w:space="0" w:color="auto"/>
            </w:tcBorders>
            <w:shd w:val="clear" w:color="auto" w:fill="auto"/>
            <w:noWrap/>
            <w:vAlign w:val="center"/>
            <w:hideMark/>
          </w:tcPr>
          <w:p w14:paraId="4A8C276C" w14:textId="63378B4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94,3</w:t>
            </w:r>
          </w:p>
        </w:tc>
        <w:tc>
          <w:tcPr>
            <w:tcW w:w="711" w:type="dxa"/>
            <w:tcBorders>
              <w:top w:val="nil"/>
              <w:left w:val="nil"/>
              <w:bottom w:val="single" w:sz="4" w:space="0" w:color="auto"/>
              <w:right w:val="single" w:sz="4" w:space="0" w:color="auto"/>
            </w:tcBorders>
            <w:shd w:val="clear" w:color="auto" w:fill="auto"/>
            <w:noWrap/>
            <w:vAlign w:val="center"/>
            <w:hideMark/>
          </w:tcPr>
          <w:p w14:paraId="7DD13B90" w14:textId="1912B34B"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94,6</w:t>
            </w:r>
          </w:p>
        </w:tc>
        <w:tc>
          <w:tcPr>
            <w:tcW w:w="711" w:type="dxa"/>
            <w:tcBorders>
              <w:top w:val="nil"/>
              <w:left w:val="nil"/>
              <w:bottom w:val="single" w:sz="4" w:space="0" w:color="auto"/>
              <w:right w:val="single" w:sz="4" w:space="0" w:color="auto"/>
            </w:tcBorders>
            <w:shd w:val="clear" w:color="auto" w:fill="auto"/>
            <w:noWrap/>
            <w:vAlign w:val="center"/>
            <w:hideMark/>
          </w:tcPr>
          <w:p w14:paraId="5EE701A4" w14:textId="0D588E7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94,9</w:t>
            </w:r>
          </w:p>
        </w:tc>
        <w:tc>
          <w:tcPr>
            <w:tcW w:w="711" w:type="dxa"/>
            <w:tcBorders>
              <w:top w:val="nil"/>
              <w:left w:val="nil"/>
              <w:bottom w:val="single" w:sz="4" w:space="0" w:color="auto"/>
              <w:right w:val="single" w:sz="4" w:space="0" w:color="auto"/>
            </w:tcBorders>
            <w:shd w:val="clear" w:color="auto" w:fill="auto"/>
            <w:noWrap/>
            <w:vAlign w:val="center"/>
            <w:hideMark/>
          </w:tcPr>
          <w:p w14:paraId="5F36D402" w14:textId="59712EC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95,1</w:t>
            </w:r>
          </w:p>
        </w:tc>
        <w:tc>
          <w:tcPr>
            <w:tcW w:w="711" w:type="dxa"/>
            <w:tcBorders>
              <w:top w:val="nil"/>
              <w:left w:val="nil"/>
              <w:bottom w:val="single" w:sz="4" w:space="0" w:color="auto"/>
              <w:right w:val="single" w:sz="4" w:space="0" w:color="auto"/>
            </w:tcBorders>
            <w:shd w:val="clear" w:color="auto" w:fill="auto"/>
            <w:noWrap/>
            <w:vAlign w:val="center"/>
            <w:hideMark/>
          </w:tcPr>
          <w:p w14:paraId="55702BFD" w14:textId="74E8C58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95,4</w:t>
            </w:r>
          </w:p>
        </w:tc>
        <w:tc>
          <w:tcPr>
            <w:tcW w:w="711" w:type="dxa"/>
            <w:tcBorders>
              <w:top w:val="nil"/>
              <w:left w:val="nil"/>
              <w:bottom w:val="single" w:sz="4" w:space="0" w:color="auto"/>
              <w:right w:val="single" w:sz="4" w:space="0" w:color="auto"/>
            </w:tcBorders>
            <w:shd w:val="clear" w:color="auto" w:fill="auto"/>
            <w:noWrap/>
            <w:vAlign w:val="center"/>
            <w:hideMark/>
          </w:tcPr>
          <w:p w14:paraId="4B546BE4" w14:textId="14F61CA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95,7</w:t>
            </w:r>
          </w:p>
        </w:tc>
        <w:tc>
          <w:tcPr>
            <w:tcW w:w="711" w:type="dxa"/>
            <w:tcBorders>
              <w:top w:val="nil"/>
              <w:left w:val="nil"/>
              <w:bottom w:val="single" w:sz="4" w:space="0" w:color="auto"/>
              <w:right w:val="single" w:sz="4" w:space="0" w:color="auto"/>
            </w:tcBorders>
            <w:shd w:val="clear" w:color="auto" w:fill="auto"/>
            <w:noWrap/>
            <w:vAlign w:val="center"/>
            <w:hideMark/>
          </w:tcPr>
          <w:p w14:paraId="00BBE1A6" w14:textId="17C1CAE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96,0</w:t>
            </w:r>
          </w:p>
        </w:tc>
        <w:tc>
          <w:tcPr>
            <w:tcW w:w="711" w:type="dxa"/>
            <w:tcBorders>
              <w:top w:val="nil"/>
              <w:left w:val="nil"/>
              <w:bottom w:val="single" w:sz="4" w:space="0" w:color="auto"/>
              <w:right w:val="single" w:sz="4" w:space="0" w:color="auto"/>
            </w:tcBorders>
            <w:shd w:val="clear" w:color="auto" w:fill="auto"/>
            <w:noWrap/>
            <w:vAlign w:val="center"/>
            <w:hideMark/>
          </w:tcPr>
          <w:p w14:paraId="42CC4C49" w14:textId="48102E5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96,3</w:t>
            </w:r>
          </w:p>
        </w:tc>
        <w:tc>
          <w:tcPr>
            <w:tcW w:w="1110" w:type="dxa"/>
            <w:tcBorders>
              <w:top w:val="nil"/>
              <w:left w:val="nil"/>
              <w:bottom w:val="single" w:sz="4" w:space="0" w:color="auto"/>
              <w:right w:val="single" w:sz="4" w:space="0" w:color="auto"/>
            </w:tcBorders>
            <w:shd w:val="clear" w:color="auto" w:fill="auto"/>
            <w:vAlign w:val="center"/>
          </w:tcPr>
          <w:p w14:paraId="32976217" w14:textId="3FFC63D9"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94,9</w:t>
            </w:r>
          </w:p>
        </w:tc>
      </w:tr>
      <w:tr w:rsidR="000F2DD4" w:rsidRPr="00153ACE" w14:paraId="41C7B20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3F40F8D"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7.3</w:t>
            </w:r>
          </w:p>
        </w:tc>
        <w:tc>
          <w:tcPr>
            <w:tcW w:w="4097" w:type="dxa"/>
            <w:tcBorders>
              <w:top w:val="nil"/>
              <w:left w:val="nil"/>
              <w:bottom w:val="single" w:sz="4" w:space="0" w:color="auto"/>
              <w:right w:val="single" w:sz="4" w:space="0" w:color="auto"/>
            </w:tcBorders>
            <w:shd w:val="clear" w:color="auto" w:fill="auto"/>
            <w:vAlign w:val="center"/>
            <w:hideMark/>
          </w:tcPr>
          <w:p w14:paraId="7505892F" w14:textId="77777777" w:rsidR="000F2DD4" w:rsidRPr="00153ACE" w:rsidRDefault="000F2DD4" w:rsidP="000F2DD4">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Доля получателей субсидий на оплату коммунальных услуг в общей численности населения</w:t>
            </w:r>
          </w:p>
        </w:tc>
        <w:tc>
          <w:tcPr>
            <w:tcW w:w="1106" w:type="dxa"/>
            <w:tcBorders>
              <w:top w:val="nil"/>
              <w:left w:val="nil"/>
              <w:bottom w:val="single" w:sz="4" w:space="0" w:color="auto"/>
              <w:right w:val="single" w:sz="4" w:space="0" w:color="auto"/>
            </w:tcBorders>
            <w:shd w:val="clear" w:color="auto" w:fill="auto"/>
            <w:noWrap/>
            <w:vAlign w:val="center"/>
            <w:hideMark/>
          </w:tcPr>
          <w:p w14:paraId="706CBEBE" w14:textId="77777777" w:rsidR="000F2DD4" w:rsidRPr="00153ACE" w:rsidRDefault="000F2DD4" w:rsidP="000F2DD4">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DE63CE" w14:textId="2546BFA0"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11,7</w:t>
            </w:r>
          </w:p>
        </w:tc>
        <w:tc>
          <w:tcPr>
            <w:tcW w:w="711" w:type="dxa"/>
            <w:tcBorders>
              <w:top w:val="nil"/>
              <w:left w:val="nil"/>
              <w:bottom w:val="single" w:sz="4" w:space="0" w:color="auto"/>
              <w:right w:val="single" w:sz="4" w:space="0" w:color="auto"/>
            </w:tcBorders>
            <w:shd w:val="clear" w:color="auto" w:fill="auto"/>
            <w:noWrap/>
            <w:vAlign w:val="center"/>
            <w:hideMark/>
          </w:tcPr>
          <w:p w14:paraId="6CA79526" w14:textId="6BC49DD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11,4</w:t>
            </w:r>
          </w:p>
        </w:tc>
        <w:tc>
          <w:tcPr>
            <w:tcW w:w="711" w:type="dxa"/>
            <w:tcBorders>
              <w:top w:val="nil"/>
              <w:left w:val="nil"/>
              <w:bottom w:val="single" w:sz="4" w:space="0" w:color="auto"/>
              <w:right w:val="single" w:sz="4" w:space="0" w:color="auto"/>
            </w:tcBorders>
            <w:shd w:val="clear" w:color="auto" w:fill="auto"/>
            <w:noWrap/>
            <w:vAlign w:val="center"/>
            <w:hideMark/>
          </w:tcPr>
          <w:p w14:paraId="7411BF4C" w14:textId="77E783FD"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67E4C769" w14:textId="585BCC3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10,8</w:t>
            </w:r>
          </w:p>
        </w:tc>
        <w:tc>
          <w:tcPr>
            <w:tcW w:w="711" w:type="dxa"/>
            <w:tcBorders>
              <w:top w:val="nil"/>
              <w:left w:val="nil"/>
              <w:bottom w:val="single" w:sz="4" w:space="0" w:color="auto"/>
              <w:right w:val="single" w:sz="4" w:space="0" w:color="auto"/>
            </w:tcBorders>
            <w:shd w:val="clear" w:color="auto" w:fill="auto"/>
            <w:noWrap/>
            <w:vAlign w:val="center"/>
            <w:hideMark/>
          </w:tcPr>
          <w:p w14:paraId="4EC2EA46" w14:textId="51A2EB5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10,5</w:t>
            </w:r>
          </w:p>
        </w:tc>
        <w:tc>
          <w:tcPr>
            <w:tcW w:w="711" w:type="dxa"/>
            <w:tcBorders>
              <w:top w:val="nil"/>
              <w:left w:val="nil"/>
              <w:bottom w:val="single" w:sz="4" w:space="0" w:color="auto"/>
              <w:right w:val="single" w:sz="4" w:space="0" w:color="auto"/>
            </w:tcBorders>
            <w:shd w:val="clear" w:color="auto" w:fill="auto"/>
            <w:noWrap/>
            <w:vAlign w:val="center"/>
            <w:hideMark/>
          </w:tcPr>
          <w:p w14:paraId="26A2652F" w14:textId="12A0B1C8"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3F10892D" w14:textId="1FC1ACBC"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noWrap/>
            <w:vAlign w:val="center"/>
            <w:hideMark/>
          </w:tcPr>
          <w:p w14:paraId="786B59A9" w14:textId="4B5173C5"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9,7</w:t>
            </w:r>
          </w:p>
        </w:tc>
        <w:tc>
          <w:tcPr>
            <w:tcW w:w="711" w:type="dxa"/>
            <w:tcBorders>
              <w:top w:val="nil"/>
              <w:left w:val="nil"/>
              <w:bottom w:val="single" w:sz="4" w:space="0" w:color="auto"/>
              <w:right w:val="single" w:sz="4" w:space="0" w:color="auto"/>
            </w:tcBorders>
            <w:shd w:val="clear" w:color="auto" w:fill="auto"/>
            <w:noWrap/>
            <w:vAlign w:val="center"/>
            <w:hideMark/>
          </w:tcPr>
          <w:p w14:paraId="495BB230" w14:textId="578BDD66"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9,5</w:t>
            </w:r>
          </w:p>
        </w:tc>
        <w:tc>
          <w:tcPr>
            <w:tcW w:w="711" w:type="dxa"/>
            <w:tcBorders>
              <w:top w:val="nil"/>
              <w:left w:val="nil"/>
              <w:bottom w:val="single" w:sz="4" w:space="0" w:color="auto"/>
              <w:right w:val="single" w:sz="4" w:space="0" w:color="auto"/>
            </w:tcBorders>
            <w:shd w:val="clear" w:color="auto" w:fill="auto"/>
            <w:noWrap/>
            <w:vAlign w:val="center"/>
            <w:hideMark/>
          </w:tcPr>
          <w:p w14:paraId="5DCFB6C6" w14:textId="0378815A"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04A3B3E2" w14:textId="44077FE2"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9,0</w:t>
            </w:r>
          </w:p>
        </w:tc>
        <w:tc>
          <w:tcPr>
            <w:tcW w:w="711" w:type="dxa"/>
            <w:tcBorders>
              <w:top w:val="nil"/>
              <w:left w:val="nil"/>
              <w:bottom w:val="single" w:sz="4" w:space="0" w:color="auto"/>
              <w:right w:val="single" w:sz="4" w:space="0" w:color="auto"/>
            </w:tcBorders>
            <w:shd w:val="clear" w:color="auto" w:fill="auto"/>
            <w:noWrap/>
            <w:vAlign w:val="center"/>
            <w:hideMark/>
          </w:tcPr>
          <w:p w14:paraId="17389270" w14:textId="1F800FA3"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8,7</w:t>
            </w:r>
          </w:p>
        </w:tc>
        <w:tc>
          <w:tcPr>
            <w:tcW w:w="1110" w:type="dxa"/>
            <w:tcBorders>
              <w:top w:val="nil"/>
              <w:left w:val="nil"/>
              <w:bottom w:val="single" w:sz="4" w:space="0" w:color="auto"/>
              <w:right w:val="single" w:sz="4" w:space="0" w:color="auto"/>
            </w:tcBorders>
            <w:shd w:val="clear" w:color="auto" w:fill="auto"/>
            <w:vAlign w:val="center"/>
          </w:tcPr>
          <w:p w14:paraId="7056820A" w14:textId="7436259F" w:rsidR="000F2DD4" w:rsidRPr="00153ACE" w:rsidRDefault="000F2DD4" w:rsidP="000F2DD4">
            <w:pPr>
              <w:spacing w:line="240" w:lineRule="auto"/>
              <w:ind w:firstLine="0"/>
              <w:jc w:val="center"/>
              <w:rPr>
                <w:rFonts w:eastAsia="Times New Roman" w:cs="Times New Roman"/>
                <w:color w:val="000000"/>
                <w:sz w:val="18"/>
                <w:szCs w:val="18"/>
                <w:lang w:eastAsia="ru-RU"/>
              </w:rPr>
            </w:pPr>
            <w:r w:rsidRPr="00536EC6">
              <w:rPr>
                <w:color w:val="000000"/>
                <w:sz w:val="18"/>
                <w:szCs w:val="18"/>
              </w:rPr>
              <w:t>10,0</w:t>
            </w:r>
          </w:p>
        </w:tc>
      </w:tr>
      <w:bookmarkEnd w:id="89"/>
    </w:tbl>
    <w:p w14:paraId="258BCC6D" w14:textId="77777777" w:rsidR="0079179F" w:rsidRPr="00153ACE" w:rsidRDefault="0079179F" w:rsidP="00C6652D">
      <w:pPr>
        <w:spacing w:after="120" w:line="240" w:lineRule="auto"/>
        <w:ind w:firstLine="0"/>
        <w:jc w:val="center"/>
        <w:rPr>
          <w:rFonts w:eastAsia="Times New Roman" w:cs="Times New Roman"/>
          <w:szCs w:val="28"/>
          <w:lang w:eastAsia="ru-RU"/>
        </w:rPr>
      </w:pPr>
    </w:p>
    <w:p w14:paraId="403D6AF4" w14:textId="77777777" w:rsidR="00C6652D" w:rsidRPr="00153ACE" w:rsidRDefault="00C6652D" w:rsidP="005D5950">
      <w:pPr>
        <w:rPr>
          <w:lang w:eastAsia="ru-RU"/>
        </w:rPr>
      </w:pPr>
    </w:p>
    <w:p w14:paraId="0F3CE4EA" w14:textId="77777777" w:rsidR="00C6652D" w:rsidRPr="00153ACE" w:rsidRDefault="00C6652D" w:rsidP="00964BF0">
      <w:pPr>
        <w:pStyle w:val="12"/>
        <w:keepLines w:val="0"/>
        <w:pageBreakBefore/>
        <w:numPr>
          <w:ilvl w:val="0"/>
          <w:numId w:val="0"/>
        </w:numPr>
        <w:spacing w:before="120" w:after="120" w:line="240" w:lineRule="auto"/>
        <w:jc w:val="both"/>
        <w:sectPr w:rsidR="00C6652D" w:rsidRPr="00153ACE" w:rsidSect="00C6652D">
          <w:pgSz w:w="16838" w:h="11906" w:orient="landscape"/>
          <w:pgMar w:top="567" w:right="1134" w:bottom="1134" w:left="1134" w:header="709" w:footer="709" w:gutter="0"/>
          <w:cols w:space="708"/>
          <w:titlePg/>
          <w:docGrid w:linePitch="360"/>
        </w:sectPr>
      </w:pPr>
      <w:bookmarkStart w:id="90" w:name="_Hlk531011577"/>
    </w:p>
    <w:p w14:paraId="2E26A96B" w14:textId="5B8111E0" w:rsidR="004D2DC1" w:rsidRPr="00153ACE" w:rsidRDefault="00310909" w:rsidP="00310909">
      <w:pPr>
        <w:pStyle w:val="12"/>
        <w:pageBreakBefore/>
        <w:numPr>
          <w:ilvl w:val="0"/>
          <w:numId w:val="0"/>
        </w:numPr>
        <w:spacing w:before="120" w:after="120" w:line="240" w:lineRule="auto"/>
        <w:jc w:val="both"/>
      </w:pPr>
      <w:bookmarkStart w:id="91" w:name="_Toc466465846"/>
      <w:bookmarkStart w:id="92" w:name="_Toc529778518"/>
      <w:bookmarkStart w:id="93" w:name="_Toc181256736"/>
      <w:r w:rsidRPr="00153ACE">
        <w:lastRenderedPageBreak/>
        <w:t>Раздел 5.</w:t>
      </w:r>
      <w:r w:rsidR="004D2DC1" w:rsidRPr="00153ACE">
        <w:t xml:space="preserve"> Программа инвестиционных проектов систем коммунальной инфраструктуры</w:t>
      </w:r>
      <w:bookmarkEnd w:id="91"/>
      <w:bookmarkEnd w:id="92"/>
      <w:bookmarkEnd w:id="93"/>
    </w:p>
    <w:p w14:paraId="1C3E417E" w14:textId="77777777" w:rsidR="004D2DC1" w:rsidRPr="00153ACE" w:rsidRDefault="004D2DC1" w:rsidP="004D2DC1">
      <w:pPr>
        <w:ind w:left="709" w:firstLine="0"/>
      </w:pPr>
    </w:p>
    <w:p w14:paraId="1B634D87" w14:textId="1D5AC019" w:rsidR="00926C81" w:rsidRPr="00153ACE" w:rsidRDefault="00926C81" w:rsidP="00926C81">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EA28A7">
        <w:rPr>
          <w:rFonts w:eastAsia="Times New Roman" w:cs="Times New Roman"/>
          <w:noProof/>
          <w:szCs w:val="24"/>
          <w:lang w:bidi="en-US"/>
        </w:rPr>
        <w:t>31</w:t>
      </w:r>
      <w:r w:rsidRPr="00153ACE">
        <w:rPr>
          <w:rFonts w:eastAsia="Times New Roman" w:cs="Times New Roman"/>
          <w:szCs w:val="24"/>
          <w:lang w:bidi="en-US"/>
        </w:rPr>
        <w:fldChar w:fldCharType="end"/>
      </w:r>
    </w:p>
    <w:p w14:paraId="4BA1E3D9" w14:textId="77777777" w:rsidR="00926C81" w:rsidRPr="00153ACE" w:rsidRDefault="00926C81" w:rsidP="00926C81">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Сводная информация по направлениям инвестиционных проектов, тыс. руб.</w:t>
      </w:r>
    </w:p>
    <w:tbl>
      <w:tblPr>
        <w:tblW w:w="0" w:type="auto"/>
        <w:tblLayout w:type="fixed"/>
        <w:tblLook w:val="04A0" w:firstRow="1" w:lastRow="0" w:firstColumn="1" w:lastColumn="0" w:noHBand="0" w:noVBand="1"/>
      </w:tblPr>
      <w:tblGrid>
        <w:gridCol w:w="2823"/>
        <w:gridCol w:w="1162"/>
        <w:gridCol w:w="1024"/>
        <w:gridCol w:w="1029"/>
        <w:gridCol w:w="1029"/>
        <w:gridCol w:w="1029"/>
        <w:gridCol w:w="1029"/>
        <w:gridCol w:w="1029"/>
        <w:gridCol w:w="1029"/>
        <w:gridCol w:w="869"/>
        <w:gridCol w:w="869"/>
        <w:gridCol w:w="869"/>
        <w:gridCol w:w="919"/>
      </w:tblGrid>
      <w:tr w:rsidR="00645F77" w:rsidRPr="00645F77" w14:paraId="70BB1FF9" w14:textId="77777777" w:rsidTr="00645F77">
        <w:trPr>
          <w:trHeight w:val="57"/>
          <w:tblHeader/>
        </w:trPr>
        <w:tc>
          <w:tcPr>
            <w:tcW w:w="2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913C5"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Мероприятия</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70D841C2"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Всего</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14:paraId="335F9D7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2025</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7628F74E"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2026</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1CA46F10"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2027</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6B4578E0"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2028</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633B0ED3"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2029</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6BB4B2C1"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2030</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0E3A8ADB"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2031</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76EDA708"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2032</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162DD5F2"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2033</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77755816"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2034</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6BC14684"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2035</w:t>
            </w:r>
          </w:p>
        </w:tc>
      </w:tr>
      <w:tr w:rsidR="00645F77" w:rsidRPr="00645F77" w14:paraId="3E3E0A97"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5C6948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ЭНЕРГОЭФФЕКТИВНОСТЬ</w:t>
            </w:r>
          </w:p>
        </w:tc>
      </w:tr>
      <w:tr w:rsidR="00645F77" w:rsidRPr="00645F77" w14:paraId="5C8F5239"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D29181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Источник финансирования</w:t>
            </w:r>
          </w:p>
        </w:tc>
      </w:tr>
      <w:tr w:rsidR="00645F77" w:rsidRPr="00645F77" w14:paraId="7A962C37"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0152436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Амортизационные отчисления</w:t>
            </w:r>
          </w:p>
        </w:tc>
        <w:tc>
          <w:tcPr>
            <w:tcW w:w="1162" w:type="dxa"/>
            <w:tcBorders>
              <w:top w:val="nil"/>
              <w:left w:val="nil"/>
              <w:bottom w:val="single" w:sz="4" w:space="0" w:color="auto"/>
              <w:right w:val="single" w:sz="4" w:space="0" w:color="auto"/>
            </w:tcBorders>
            <w:shd w:val="clear" w:color="000000" w:fill="D9D9D9"/>
            <w:vAlign w:val="center"/>
            <w:hideMark/>
          </w:tcPr>
          <w:p w14:paraId="4BEF9E9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6 486,0</w:t>
            </w:r>
          </w:p>
        </w:tc>
        <w:tc>
          <w:tcPr>
            <w:tcW w:w="1024" w:type="dxa"/>
            <w:tcBorders>
              <w:top w:val="nil"/>
              <w:left w:val="nil"/>
              <w:bottom w:val="single" w:sz="4" w:space="0" w:color="auto"/>
              <w:right w:val="single" w:sz="4" w:space="0" w:color="auto"/>
            </w:tcBorders>
            <w:shd w:val="clear" w:color="auto" w:fill="auto"/>
            <w:vAlign w:val="center"/>
            <w:hideMark/>
          </w:tcPr>
          <w:p w14:paraId="42A3726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862,2</w:t>
            </w:r>
          </w:p>
        </w:tc>
        <w:tc>
          <w:tcPr>
            <w:tcW w:w="1029" w:type="dxa"/>
            <w:tcBorders>
              <w:top w:val="nil"/>
              <w:left w:val="nil"/>
              <w:bottom w:val="single" w:sz="4" w:space="0" w:color="auto"/>
              <w:right w:val="single" w:sz="4" w:space="0" w:color="auto"/>
            </w:tcBorders>
            <w:shd w:val="clear" w:color="auto" w:fill="auto"/>
            <w:vAlign w:val="center"/>
            <w:hideMark/>
          </w:tcPr>
          <w:p w14:paraId="1368A82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1 112,3</w:t>
            </w:r>
          </w:p>
        </w:tc>
        <w:tc>
          <w:tcPr>
            <w:tcW w:w="1029" w:type="dxa"/>
            <w:tcBorders>
              <w:top w:val="nil"/>
              <w:left w:val="nil"/>
              <w:bottom w:val="single" w:sz="4" w:space="0" w:color="auto"/>
              <w:right w:val="single" w:sz="4" w:space="0" w:color="auto"/>
            </w:tcBorders>
            <w:shd w:val="clear" w:color="auto" w:fill="auto"/>
            <w:vAlign w:val="center"/>
            <w:hideMark/>
          </w:tcPr>
          <w:p w14:paraId="31084FC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1 112,4</w:t>
            </w:r>
          </w:p>
        </w:tc>
        <w:tc>
          <w:tcPr>
            <w:tcW w:w="1029" w:type="dxa"/>
            <w:tcBorders>
              <w:top w:val="nil"/>
              <w:left w:val="nil"/>
              <w:bottom w:val="single" w:sz="4" w:space="0" w:color="auto"/>
              <w:right w:val="single" w:sz="4" w:space="0" w:color="auto"/>
            </w:tcBorders>
            <w:shd w:val="clear" w:color="auto" w:fill="auto"/>
            <w:vAlign w:val="center"/>
            <w:hideMark/>
          </w:tcPr>
          <w:p w14:paraId="26E9CDE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462,4</w:t>
            </w:r>
          </w:p>
        </w:tc>
        <w:tc>
          <w:tcPr>
            <w:tcW w:w="1029" w:type="dxa"/>
            <w:tcBorders>
              <w:top w:val="nil"/>
              <w:left w:val="nil"/>
              <w:bottom w:val="single" w:sz="4" w:space="0" w:color="auto"/>
              <w:right w:val="single" w:sz="4" w:space="0" w:color="auto"/>
            </w:tcBorders>
            <w:shd w:val="clear" w:color="auto" w:fill="auto"/>
            <w:vAlign w:val="center"/>
            <w:hideMark/>
          </w:tcPr>
          <w:p w14:paraId="728BEDE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462,4</w:t>
            </w:r>
          </w:p>
        </w:tc>
        <w:tc>
          <w:tcPr>
            <w:tcW w:w="1029" w:type="dxa"/>
            <w:tcBorders>
              <w:top w:val="nil"/>
              <w:left w:val="nil"/>
              <w:bottom w:val="single" w:sz="4" w:space="0" w:color="auto"/>
              <w:right w:val="single" w:sz="4" w:space="0" w:color="auto"/>
            </w:tcBorders>
            <w:shd w:val="clear" w:color="auto" w:fill="auto"/>
            <w:vAlign w:val="center"/>
            <w:hideMark/>
          </w:tcPr>
          <w:p w14:paraId="7D31B2F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412,4</w:t>
            </w:r>
          </w:p>
        </w:tc>
        <w:tc>
          <w:tcPr>
            <w:tcW w:w="1029" w:type="dxa"/>
            <w:tcBorders>
              <w:top w:val="nil"/>
              <w:left w:val="nil"/>
              <w:bottom w:val="single" w:sz="4" w:space="0" w:color="auto"/>
              <w:right w:val="single" w:sz="4" w:space="0" w:color="auto"/>
            </w:tcBorders>
            <w:shd w:val="clear" w:color="auto" w:fill="auto"/>
            <w:vAlign w:val="center"/>
            <w:hideMark/>
          </w:tcPr>
          <w:p w14:paraId="76ABB30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412,4</w:t>
            </w:r>
          </w:p>
        </w:tc>
        <w:tc>
          <w:tcPr>
            <w:tcW w:w="869" w:type="dxa"/>
            <w:tcBorders>
              <w:top w:val="nil"/>
              <w:left w:val="nil"/>
              <w:bottom w:val="single" w:sz="4" w:space="0" w:color="auto"/>
              <w:right w:val="single" w:sz="4" w:space="0" w:color="auto"/>
            </w:tcBorders>
            <w:shd w:val="clear" w:color="auto" w:fill="auto"/>
            <w:vAlign w:val="center"/>
            <w:hideMark/>
          </w:tcPr>
          <w:p w14:paraId="33FFF2C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412,4</w:t>
            </w:r>
          </w:p>
        </w:tc>
        <w:tc>
          <w:tcPr>
            <w:tcW w:w="869" w:type="dxa"/>
            <w:tcBorders>
              <w:top w:val="nil"/>
              <w:left w:val="nil"/>
              <w:bottom w:val="single" w:sz="4" w:space="0" w:color="auto"/>
              <w:right w:val="single" w:sz="4" w:space="0" w:color="auto"/>
            </w:tcBorders>
            <w:shd w:val="clear" w:color="auto" w:fill="auto"/>
            <w:vAlign w:val="center"/>
            <w:hideMark/>
          </w:tcPr>
          <w:p w14:paraId="7D11910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412,4</w:t>
            </w:r>
          </w:p>
        </w:tc>
        <w:tc>
          <w:tcPr>
            <w:tcW w:w="869" w:type="dxa"/>
            <w:tcBorders>
              <w:top w:val="nil"/>
              <w:left w:val="nil"/>
              <w:bottom w:val="single" w:sz="4" w:space="0" w:color="auto"/>
              <w:right w:val="single" w:sz="4" w:space="0" w:color="auto"/>
            </w:tcBorders>
            <w:shd w:val="clear" w:color="auto" w:fill="auto"/>
            <w:vAlign w:val="center"/>
            <w:hideMark/>
          </w:tcPr>
          <w:p w14:paraId="25F5F0D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412,4</w:t>
            </w:r>
          </w:p>
        </w:tc>
        <w:tc>
          <w:tcPr>
            <w:tcW w:w="919" w:type="dxa"/>
            <w:tcBorders>
              <w:top w:val="nil"/>
              <w:left w:val="nil"/>
              <w:bottom w:val="single" w:sz="4" w:space="0" w:color="auto"/>
              <w:right w:val="single" w:sz="4" w:space="0" w:color="auto"/>
            </w:tcBorders>
            <w:shd w:val="clear" w:color="auto" w:fill="auto"/>
            <w:vAlign w:val="center"/>
            <w:hideMark/>
          </w:tcPr>
          <w:p w14:paraId="6724672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412,4</w:t>
            </w:r>
          </w:p>
        </w:tc>
      </w:tr>
      <w:tr w:rsidR="00645F77" w:rsidRPr="00645F77" w14:paraId="0706B7DB"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6E2B2D2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Прибыль</w:t>
            </w:r>
          </w:p>
        </w:tc>
        <w:tc>
          <w:tcPr>
            <w:tcW w:w="1162" w:type="dxa"/>
            <w:tcBorders>
              <w:top w:val="nil"/>
              <w:left w:val="nil"/>
              <w:bottom w:val="single" w:sz="4" w:space="0" w:color="auto"/>
              <w:right w:val="single" w:sz="4" w:space="0" w:color="auto"/>
            </w:tcBorders>
            <w:shd w:val="clear" w:color="000000" w:fill="D9D9D9"/>
            <w:vAlign w:val="center"/>
            <w:hideMark/>
          </w:tcPr>
          <w:p w14:paraId="096FC55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6 486,0</w:t>
            </w:r>
          </w:p>
        </w:tc>
        <w:tc>
          <w:tcPr>
            <w:tcW w:w="1024" w:type="dxa"/>
            <w:tcBorders>
              <w:top w:val="nil"/>
              <w:left w:val="nil"/>
              <w:bottom w:val="single" w:sz="4" w:space="0" w:color="auto"/>
              <w:right w:val="single" w:sz="4" w:space="0" w:color="auto"/>
            </w:tcBorders>
            <w:shd w:val="clear" w:color="auto" w:fill="auto"/>
            <w:vAlign w:val="center"/>
            <w:hideMark/>
          </w:tcPr>
          <w:p w14:paraId="1FF1D5C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862,2</w:t>
            </w:r>
          </w:p>
        </w:tc>
        <w:tc>
          <w:tcPr>
            <w:tcW w:w="1029" w:type="dxa"/>
            <w:tcBorders>
              <w:top w:val="nil"/>
              <w:left w:val="nil"/>
              <w:bottom w:val="single" w:sz="4" w:space="0" w:color="auto"/>
              <w:right w:val="single" w:sz="4" w:space="0" w:color="auto"/>
            </w:tcBorders>
            <w:shd w:val="clear" w:color="auto" w:fill="auto"/>
            <w:vAlign w:val="center"/>
            <w:hideMark/>
          </w:tcPr>
          <w:p w14:paraId="1BA1DD0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1 112,3</w:t>
            </w:r>
          </w:p>
        </w:tc>
        <w:tc>
          <w:tcPr>
            <w:tcW w:w="1029" w:type="dxa"/>
            <w:tcBorders>
              <w:top w:val="nil"/>
              <w:left w:val="nil"/>
              <w:bottom w:val="single" w:sz="4" w:space="0" w:color="auto"/>
              <w:right w:val="single" w:sz="4" w:space="0" w:color="auto"/>
            </w:tcBorders>
            <w:shd w:val="clear" w:color="auto" w:fill="auto"/>
            <w:vAlign w:val="center"/>
            <w:hideMark/>
          </w:tcPr>
          <w:p w14:paraId="2BA80FF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1 112,4</w:t>
            </w:r>
          </w:p>
        </w:tc>
        <w:tc>
          <w:tcPr>
            <w:tcW w:w="1029" w:type="dxa"/>
            <w:tcBorders>
              <w:top w:val="nil"/>
              <w:left w:val="nil"/>
              <w:bottom w:val="single" w:sz="4" w:space="0" w:color="auto"/>
              <w:right w:val="single" w:sz="4" w:space="0" w:color="auto"/>
            </w:tcBorders>
            <w:shd w:val="clear" w:color="auto" w:fill="auto"/>
            <w:vAlign w:val="center"/>
            <w:hideMark/>
          </w:tcPr>
          <w:p w14:paraId="6979045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462,4</w:t>
            </w:r>
          </w:p>
        </w:tc>
        <w:tc>
          <w:tcPr>
            <w:tcW w:w="1029" w:type="dxa"/>
            <w:tcBorders>
              <w:top w:val="nil"/>
              <w:left w:val="nil"/>
              <w:bottom w:val="single" w:sz="4" w:space="0" w:color="auto"/>
              <w:right w:val="single" w:sz="4" w:space="0" w:color="auto"/>
            </w:tcBorders>
            <w:shd w:val="clear" w:color="auto" w:fill="auto"/>
            <w:vAlign w:val="center"/>
            <w:hideMark/>
          </w:tcPr>
          <w:p w14:paraId="62A9663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462,4</w:t>
            </w:r>
          </w:p>
        </w:tc>
        <w:tc>
          <w:tcPr>
            <w:tcW w:w="1029" w:type="dxa"/>
            <w:tcBorders>
              <w:top w:val="nil"/>
              <w:left w:val="nil"/>
              <w:bottom w:val="single" w:sz="4" w:space="0" w:color="auto"/>
              <w:right w:val="single" w:sz="4" w:space="0" w:color="auto"/>
            </w:tcBorders>
            <w:shd w:val="clear" w:color="auto" w:fill="auto"/>
            <w:vAlign w:val="center"/>
            <w:hideMark/>
          </w:tcPr>
          <w:p w14:paraId="17C3EEB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412,4</w:t>
            </w:r>
          </w:p>
        </w:tc>
        <w:tc>
          <w:tcPr>
            <w:tcW w:w="1029" w:type="dxa"/>
            <w:tcBorders>
              <w:top w:val="nil"/>
              <w:left w:val="nil"/>
              <w:bottom w:val="single" w:sz="4" w:space="0" w:color="auto"/>
              <w:right w:val="single" w:sz="4" w:space="0" w:color="auto"/>
            </w:tcBorders>
            <w:shd w:val="clear" w:color="auto" w:fill="auto"/>
            <w:vAlign w:val="center"/>
            <w:hideMark/>
          </w:tcPr>
          <w:p w14:paraId="52A9403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412,4</w:t>
            </w:r>
          </w:p>
        </w:tc>
        <w:tc>
          <w:tcPr>
            <w:tcW w:w="869" w:type="dxa"/>
            <w:tcBorders>
              <w:top w:val="nil"/>
              <w:left w:val="nil"/>
              <w:bottom w:val="single" w:sz="4" w:space="0" w:color="auto"/>
              <w:right w:val="single" w:sz="4" w:space="0" w:color="auto"/>
            </w:tcBorders>
            <w:shd w:val="clear" w:color="auto" w:fill="auto"/>
            <w:vAlign w:val="center"/>
            <w:hideMark/>
          </w:tcPr>
          <w:p w14:paraId="42123DA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412,4</w:t>
            </w:r>
          </w:p>
        </w:tc>
        <w:tc>
          <w:tcPr>
            <w:tcW w:w="869" w:type="dxa"/>
            <w:tcBorders>
              <w:top w:val="nil"/>
              <w:left w:val="nil"/>
              <w:bottom w:val="single" w:sz="4" w:space="0" w:color="auto"/>
              <w:right w:val="single" w:sz="4" w:space="0" w:color="auto"/>
            </w:tcBorders>
            <w:shd w:val="clear" w:color="auto" w:fill="auto"/>
            <w:vAlign w:val="center"/>
            <w:hideMark/>
          </w:tcPr>
          <w:p w14:paraId="50D2F85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412,4</w:t>
            </w:r>
          </w:p>
        </w:tc>
        <w:tc>
          <w:tcPr>
            <w:tcW w:w="869" w:type="dxa"/>
            <w:tcBorders>
              <w:top w:val="nil"/>
              <w:left w:val="nil"/>
              <w:bottom w:val="single" w:sz="4" w:space="0" w:color="auto"/>
              <w:right w:val="single" w:sz="4" w:space="0" w:color="auto"/>
            </w:tcBorders>
            <w:shd w:val="clear" w:color="auto" w:fill="auto"/>
            <w:vAlign w:val="center"/>
            <w:hideMark/>
          </w:tcPr>
          <w:p w14:paraId="488D296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412,4</w:t>
            </w:r>
          </w:p>
        </w:tc>
        <w:tc>
          <w:tcPr>
            <w:tcW w:w="919" w:type="dxa"/>
            <w:tcBorders>
              <w:top w:val="nil"/>
              <w:left w:val="nil"/>
              <w:bottom w:val="single" w:sz="4" w:space="0" w:color="auto"/>
              <w:right w:val="single" w:sz="4" w:space="0" w:color="auto"/>
            </w:tcBorders>
            <w:shd w:val="clear" w:color="auto" w:fill="auto"/>
            <w:vAlign w:val="center"/>
            <w:hideMark/>
          </w:tcPr>
          <w:p w14:paraId="6A7AE09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412,4</w:t>
            </w:r>
          </w:p>
        </w:tc>
      </w:tr>
      <w:tr w:rsidR="00645F77" w:rsidRPr="00645F77" w14:paraId="5EEC2364"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27C80C7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Плата за подключение</w:t>
            </w:r>
          </w:p>
        </w:tc>
        <w:tc>
          <w:tcPr>
            <w:tcW w:w="1162" w:type="dxa"/>
            <w:tcBorders>
              <w:top w:val="nil"/>
              <w:left w:val="nil"/>
              <w:bottom w:val="single" w:sz="4" w:space="0" w:color="auto"/>
              <w:right w:val="single" w:sz="4" w:space="0" w:color="auto"/>
            </w:tcBorders>
            <w:shd w:val="clear" w:color="000000" w:fill="D9D9D9"/>
            <w:vAlign w:val="center"/>
            <w:hideMark/>
          </w:tcPr>
          <w:p w14:paraId="4093557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6F42E2C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7403456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3C8B9C7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2FDBB9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B13A66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BE420A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29C6638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3AE5851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12309D8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6E17FE6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2987EF1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r>
      <w:tr w:rsidR="00645F77" w:rsidRPr="00645F77" w14:paraId="128D29ED"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24168B9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Бюджетные средства</w:t>
            </w:r>
          </w:p>
        </w:tc>
        <w:tc>
          <w:tcPr>
            <w:tcW w:w="1162" w:type="dxa"/>
            <w:tcBorders>
              <w:top w:val="nil"/>
              <w:left w:val="nil"/>
              <w:bottom w:val="single" w:sz="4" w:space="0" w:color="auto"/>
              <w:right w:val="single" w:sz="4" w:space="0" w:color="auto"/>
            </w:tcBorders>
            <w:shd w:val="clear" w:color="000000" w:fill="D9D9D9"/>
            <w:vAlign w:val="center"/>
            <w:hideMark/>
          </w:tcPr>
          <w:p w14:paraId="0FF61F0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701072E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4216012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138312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43C19CA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75A3681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8DD27C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774AD21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0C6A479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644975A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71333C9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55A769A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r>
      <w:tr w:rsidR="00645F77" w:rsidRPr="00645F77" w14:paraId="194B53B2"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4C8E1F0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Средства частных инвесторов</w:t>
            </w:r>
          </w:p>
        </w:tc>
        <w:tc>
          <w:tcPr>
            <w:tcW w:w="1162" w:type="dxa"/>
            <w:tcBorders>
              <w:top w:val="nil"/>
              <w:left w:val="nil"/>
              <w:bottom w:val="single" w:sz="4" w:space="0" w:color="auto"/>
              <w:right w:val="single" w:sz="4" w:space="0" w:color="auto"/>
            </w:tcBorders>
            <w:shd w:val="clear" w:color="000000" w:fill="D9D9D9"/>
            <w:vAlign w:val="center"/>
            <w:hideMark/>
          </w:tcPr>
          <w:p w14:paraId="0349E0C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12 971,9</w:t>
            </w:r>
          </w:p>
        </w:tc>
        <w:tc>
          <w:tcPr>
            <w:tcW w:w="1024" w:type="dxa"/>
            <w:tcBorders>
              <w:top w:val="nil"/>
              <w:left w:val="nil"/>
              <w:bottom w:val="single" w:sz="4" w:space="0" w:color="auto"/>
              <w:right w:val="single" w:sz="4" w:space="0" w:color="auto"/>
            </w:tcBorders>
            <w:shd w:val="clear" w:color="auto" w:fill="auto"/>
            <w:vAlign w:val="center"/>
            <w:hideMark/>
          </w:tcPr>
          <w:p w14:paraId="444229A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1 724,4</w:t>
            </w:r>
          </w:p>
        </w:tc>
        <w:tc>
          <w:tcPr>
            <w:tcW w:w="1029" w:type="dxa"/>
            <w:tcBorders>
              <w:top w:val="nil"/>
              <w:left w:val="nil"/>
              <w:bottom w:val="single" w:sz="4" w:space="0" w:color="auto"/>
              <w:right w:val="single" w:sz="4" w:space="0" w:color="auto"/>
            </w:tcBorders>
            <w:shd w:val="clear" w:color="auto" w:fill="auto"/>
            <w:vAlign w:val="center"/>
            <w:hideMark/>
          </w:tcPr>
          <w:p w14:paraId="3945F92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2 224,7</w:t>
            </w:r>
          </w:p>
        </w:tc>
        <w:tc>
          <w:tcPr>
            <w:tcW w:w="1029" w:type="dxa"/>
            <w:tcBorders>
              <w:top w:val="nil"/>
              <w:left w:val="nil"/>
              <w:bottom w:val="single" w:sz="4" w:space="0" w:color="auto"/>
              <w:right w:val="single" w:sz="4" w:space="0" w:color="auto"/>
            </w:tcBorders>
            <w:shd w:val="clear" w:color="auto" w:fill="auto"/>
            <w:vAlign w:val="center"/>
            <w:hideMark/>
          </w:tcPr>
          <w:p w14:paraId="4C74A1E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2 224,7</w:t>
            </w:r>
          </w:p>
        </w:tc>
        <w:tc>
          <w:tcPr>
            <w:tcW w:w="1029" w:type="dxa"/>
            <w:tcBorders>
              <w:top w:val="nil"/>
              <w:left w:val="nil"/>
              <w:bottom w:val="single" w:sz="4" w:space="0" w:color="auto"/>
              <w:right w:val="single" w:sz="4" w:space="0" w:color="auto"/>
            </w:tcBorders>
            <w:shd w:val="clear" w:color="auto" w:fill="auto"/>
            <w:vAlign w:val="center"/>
            <w:hideMark/>
          </w:tcPr>
          <w:p w14:paraId="3173754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924,7</w:t>
            </w:r>
          </w:p>
        </w:tc>
        <w:tc>
          <w:tcPr>
            <w:tcW w:w="1029" w:type="dxa"/>
            <w:tcBorders>
              <w:top w:val="nil"/>
              <w:left w:val="nil"/>
              <w:bottom w:val="single" w:sz="4" w:space="0" w:color="auto"/>
              <w:right w:val="single" w:sz="4" w:space="0" w:color="auto"/>
            </w:tcBorders>
            <w:shd w:val="clear" w:color="auto" w:fill="auto"/>
            <w:vAlign w:val="center"/>
            <w:hideMark/>
          </w:tcPr>
          <w:p w14:paraId="3568042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924,7</w:t>
            </w:r>
          </w:p>
        </w:tc>
        <w:tc>
          <w:tcPr>
            <w:tcW w:w="1029" w:type="dxa"/>
            <w:tcBorders>
              <w:top w:val="nil"/>
              <w:left w:val="nil"/>
              <w:bottom w:val="single" w:sz="4" w:space="0" w:color="auto"/>
              <w:right w:val="single" w:sz="4" w:space="0" w:color="auto"/>
            </w:tcBorders>
            <w:shd w:val="clear" w:color="auto" w:fill="auto"/>
            <w:vAlign w:val="center"/>
            <w:hideMark/>
          </w:tcPr>
          <w:p w14:paraId="72735B2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824,7</w:t>
            </w:r>
          </w:p>
        </w:tc>
        <w:tc>
          <w:tcPr>
            <w:tcW w:w="1029" w:type="dxa"/>
            <w:tcBorders>
              <w:top w:val="nil"/>
              <w:left w:val="nil"/>
              <w:bottom w:val="single" w:sz="4" w:space="0" w:color="auto"/>
              <w:right w:val="single" w:sz="4" w:space="0" w:color="auto"/>
            </w:tcBorders>
            <w:shd w:val="clear" w:color="auto" w:fill="auto"/>
            <w:vAlign w:val="center"/>
            <w:hideMark/>
          </w:tcPr>
          <w:p w14:paraId="4E7DAA7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824,8</w:t>
            </w:r>
          </w:p>
        </w:tc>
        <w:tc>
          <w:tcPr>
            <w:tcW w:w="869" w:type="dxa"/>
            <w:tcBorders>
              <w:top w:val="nil"/>
              <w:left w:val="nil"/>
              <w:bottom w:val="single" w:sz="4" w:space="0" w:color="auto"/>
              <w:right w:val="single" w:sz="4" w:space="0" w:color="auto"/>
            </w:tcBorders>
            <w:shd w:val="clear" w:color="auto" w:fill="auto"/>
            <w:vAlign w:val="center"/>
            <w:hideMark/>
          </w:tcPr>
          <w:p w14:paraId="4602287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824,8</w:t>
            </w:r>
          </w:p>
        </w:tc>
        <w:tc>
          <w:tcPr>
            <w:tcW w:w="869" w:type="dxa"/>
            <w:tcBorders>
              <w:top w:val="nil"/>
              <w:left w:val="nil"/>
              <w:bottom w:val="single" w:sz="4" w:space="0" w:color="auto"/>
              <w:right w:val="single" w:sz="4" w:space="0" w:color="auto"/>
            </w:tcBorders>
            <w:shd w:val="clear" w:color="auto" w:fill="auto"/>
            <w:vAlign w:val="center"/>
            <w:hideMark/>
          </w:tcPr>
          <w:p w14:paraId="5BD8549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824,8</w:t>
            </w:r>
          </w:p>
        </w:tc>
        <w:tc>
          <w:tcPr>
            <w:tcW w:w="869" w:type="dxa"/>
            <w:tcBorders>
              <w:top w:val="nil"/>
              <w:left w:val="nil"/>
              <w:bottom w:val="single" w:sz="4" w:space="0" w:color="auto"/>
              <w:right w:val="single" w:sz="4" w:space="0" w:color="auto"/>
            </w:tcBorders>
            <w:shd w:val="clear" w:color="auto" w:fill="auto"/>
            <w:vAlign w:val="center"/>
            <w:hideMark/>
          </w:tcPr>
          <w:p w14:paraId="1533325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824,8</w:t>
            </w:r>
          </w:p>
        </w:tc>
        <w:tc>
          <w:tcPr>
            <w:tcW w:w="919" w:type="dxa"/>
            <w:tcBorders>
              <w:top w:val="nil"/>
              <w:left w:val="nil"/>
              <w:bottom w:val="single" w:sz="4" w:space="0" w:color="auto"/>
              <w:right w:val="single" w:sz="4" w:space="0" w:color="auto"/>
            </w:tcBorders>
            <w:shd w:val="clear" w:color="auto" w:fill="auto"/>
            <w:vAlign w:val="center"/>
            <w:hideMark/>
          </w:tcPr>
          <w:p w14:paraId="681F715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824,8</w:t>
            </w:r>
          </w:p>
        </w:tc>
      </w:tr>
      <w:tr w:rsidR="00645F77" w:rsidRPr="00645F77" w14:paraId="7CDA1532" w14:textId="77777777" w:rsidTr="00645F77">
        <w:trPr>
          <w:trHeight w:val="57"/>
        </w:trPr>
        <w:tc>
          <w:tcPr>
            <w:tcW w:w="2823" w:type="dxa"/>
            <w:tcBorders>
              <w:top w:val="nil"/>
              <w:left w:val="single" w:sz="4" w:space="0" w:color="auto"/>
              <w:bottom w:val="single" w:sz="4" w:space="0" w:color="auto"/>
              <w:right w:val="single" w:sz="4" w:space="0" w:color="auto"/>
            </w:tcBorders>
            <w:shd w:val="clear" w:color="000000" w:fill="D9D9D9"/>
            <w:vAlign w:val="center"/>
            <w:hideMark/>
          </w:tcPr>
          <w:p w14:paraId="79D6A5A2"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ИТОГО по источникам:</w:t>
            </w:r>
          </w:p>
        </w:tc>
        <w:tc>
          <w:tcPr>
            <w:tcW w:w="1162" w:type="dxa"/>
            <w:tcBorders>
              <w:top w:val="nil"/>
              <w:left w:val="nil"/>
              <w:bottom w:val="single" w:sz="4" w:space="0" w:color="auto"/>
              <w:right w:val="single" w:sz="4" w:space="0" w:color="auto"/>
            </w:tcBorders>
            <w:shd w:val="clear" w:color="000000" w:fill="D9D9D9"/>
            <w:vAlign w:val="center"/>
            <w:hideMark/>
          </w:tcPr>
          <w:p w14:paraId="3A9D2D1D"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12 971,9</w:t>
            </w:r>
          </w:p>
        </w:tc>
        <w:tc>
          <w:tcPr>
            <w:tcW w:w="1024" w:type="dxa"/>
            <w:tcBorders>
              <w:top w:val="nil"/>
              <w:left w:val="nil"/>
              <w:bottom w:val="single" w:sz="4" w:space="0" w:color="auto"/>
              <w:right w:val="single" w:sz="4" w:space="0" w:color="auto"/>
            </w:tcBorders>
            <w:shd w:val="clear" w:color="000000" w:fill="D9D9D9"/>
            <w:vAlign w:val="center"/>
            <w:hideMark/>
          </w:tcPr>
          <w:p w14:paraId="3AD895B7"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1 724,4</w:t>
            </w:r>
          </w:p>
        </w:tc>
        <w:tc>
          <w:tcPr>
            <w:tcW w:w="1029" w:type="dxa"/>
            <w:tcBorders>
              <w:top w:val="nil"/>
              <w:left w:val="nil"/>
              <w:bottom w:val="single" w:sz="4" w:space="0" w:color="auto"/>
              <w:right w:val="single" w:sz="4" w:space="0" w:color="auto"/>
            </w:tcBorders>
            <w:shd w:val="clear" w:color="000000" w:fill="D9D9D9"/>
            <w:vAlign w:val="center"/>
            <w:hideMark/>
          </w:tcPr>
          <w:p w14:paraId="21F461B4"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2 224,7</w:t>
            </w:r>
          </w:p>
        </w:tc>
        <w:tc>
          <w:tcPr>
            <w:tcW w:w="1029" w:type="dxa"/>
            <w:tcBorders>
              <w:top w:val="nil"/>
              <w:left w:val="nil"/>
              <w:bottom w:val="single" w:sz="4" w:space="0" w:color="auto"/>
              <w:right w:val="single" w:sz="4" w:space="0" w:color="auto"/>
            </w:tcBorders>
            <w:shd w:val="clear" w:color="000000" w:fill="D9D9D9"/>
            <w:vAlign w:val="center"/>
            <w:hideMark/>
          </w:tcPr>
          <w:p w14:paraId="3754F02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2 224,7</w:t>
            </w:r>
          </w:p>
        </w:tc>
        <w:tc>
          <w:tcPr>
            <w:tcW w:w="1029" w:type="dxa"/>
            <w:tcBorders>
              <w:top w:val="nil"/>
              <w:left w:val="nil"/>
              <w:bottom w:val="single" w:sz="4" w:space="0" w:color="auto"/>
              <w:right w:val="single" w:sz="4" w:space="0" w:color="auto"/>
            </w:tcBorders>
            <w:shd w:val="clear" w:color="000000" w:fill="D9D9D9"/>
            <w:vAlign w:val="center"/>
            <w:hideMark/>
          </w:tcPr>
          <w:p w14:paraId="508E3075"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924,7</w:t>
            </w:r>
          </w:p>
        </w:tc>
        <w:tc>
          <w:tcPr>
            <w:tcW w:w="1029" w:type="dxa"/>
            <w:tcBorders>
              <w:top w:val="nil"/>
              <w:left w:val="nil"/>
              <w:bottom w:val="single" w:sz="4" w:space="0" w:color="auto"/>
              <w:right w:val="single" w:sz="4" w:space="0" w:color="auto"/>
            </w:tcBorders>
            <w:shd w:val="clear" w:color="000000" w:fill="D9D9D9"/>
            <w:vAlign w:val="center"/>
            <w:hideMark/>
          </w:tcPr>
          <w:p w14:paraId="79E5D0FE"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924,7</w:t>
            </w:r>
          </w:p>
        </w:tc>
        <w:tc>
          <w:tcPr>
            <w:tcW w:w="1029" w:type="dxa"/>
            <w:tcBorders>
              <w:top w:val="nil"/>
              <w:left w:val="nil"/>
              <w:bottom w:val="single" w:sz="4" w:space="0" w:color="auto"/>
              <w:right w:val="single" w:sz="4" w:space="0" w:color="auto"/>
            </w:tcBorders>
            <w:shd w:val="clear" w:color="000000" w:fill="D9D9D9"/>
            <w:vAlign w:val="center"/>
            <w:hideMark/>
          </w:tcPr>
          <w:p w14:paraId="008F8DF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824,7</w:t>
            </w:r>
          </w:p>
        </w:tc>
        <w:tc>
          <w:tcPr>
            <w:tcW w:w="1029" w:type="dxa"/>
            <w:tcBorders>
              <w:top w:val="nil"/>
              <w:left w:val="nil"/>
              <w:bottom w:val="single" w:sz="4" w:space="0" w:color="auto"/>
              <w:right w:val="single" w:sz="4" w:space="0" w:color="auto"/>
            </w:tcBorders>
            <w:shd w:val="clear" w:color="000000" w:fill="D9D9D9"/>
            <w:vAlign w:val="center"/>
            <w:hideMark/>
          </w:tcPr>
          <w:p w14:paraId="1E4639F0"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824,8</w:t>
            </w:r>
          </w:p>
        </w:tc>
        <w:tc>
          <w:tcPr>
            <w:tcW w:w="869" w:type="dxa"/>
            <w:tcBorders>
              <w:top w:val="nil"/>
              <w:left w:val="nil"/>
              <w:bottom w:val="single" w:sz="4" w:space="0" w:color="auto"/>
              <w:right w:val="single" w:sz="4" w:space="0" w:color="auto"/>
            </w:tcBorders>
            <w:shd w:val="clear" w:color="000000" w:fill="D9D9D9"/>
            <w:vAlign w:val="center"/>
            <w:hideMark/>
          </w:tcPr>
          <w:p w14:paraId="072973AD"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824,8</w:t>
            </w:r>
          </w:p>
        </w:tc>
        <w:tc>
          <w:tcPr>
            <w:tcW w:w="869" w:type="dxa"/>
            <w:tcBorders>
              <w:top w:val="nil"/>
              <w:left w:val="nil"/>
              <w:bottom w:val="single" w:sz="4" w:space="0" w:color="auto"/>
              <w:right w:val="single" w:sz="4" w:space="0" w:color="auto"/>
            </w:tcBorders>
            <w:shd w:val="clear" w:color="000000" w:fill="D9D9D9"/>
            <w:vAlign w:val="center"/>
            <w:hideMark/>
          </w:tcPr>
          <w:p w14:paraId="5C475766"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824,8</w:t>
            </w:r>
          </w:p>
        </w:tc>
        <w:tc>
          <w:tcPr>
            <w:tcW w:w="869" w:type="dxa"/>
            <w:tcBorders>
              <w:top w:val="nil"/>
              <w:left w:val="nil"/>
              <w:bottom w:val="single" w:sz="4" w:space="0" w:color="auto"/>
              <w:right w:val="single" w:sz="4" w:space="0" w:color="auto"/>
            </w:tcBorders>
            <w:shd w:val="clear" w:color="000000" w:fill="D9D9D9"/>
            <w:vAlign w:val="center"/>
            <w:hideMark/>
          </w:tcPr>
          <w:p w14:paraId="37F0D84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824,8</w:t>
            </w:r>
          </w:p>
        </w:tc>
        <w:tc>
          <w:tcPr>
            <w:tcW w:w="919" w:type="dxa"/>
            <w:tcBorders>
              <w:top w:val="nil"/>
              <w:left w:val="nil"/>
              <w:bottom w:val="single" w:sz="4" w:space="0" w:color="auto"/>
              <w:right w:val="single" w:sz="4" w:space="0" w:color="auto"/>
            </w:tcBorders>
            <w:shd w:val="clear" w:color="000000" w:fill="D9D9D9"/>
            <w:vAlign w:val="center"/>
            <w:hideMark/>
          </w:tcPr>
          <w:p w14:paraId="2DA70E3D"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824,8</w:t>
            </w:r>
          </w:p>
        </w:tc>
      </w:tr>
      <w:tr w:rsidR="00645F77" w:rsidRPr="00645F77" w14:paraId="2E38DF47"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56C139A"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ЭЛЕКТРОСНАБЖЕНИЕ</w:t>
            </w:r>
          </w:p>
        </w:tc>
      </w:tr>
      <w:tr w:rsidR="00645F77" w:rsidRPr="00645F77" w14:paraId="1304EC63"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56DA6296"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Источник финансирования</w:t>
            </w:r>
          </w:p>
        </w:tc>
      </w:tr>
      <w:tr w:rsidR="00645F77" w:rsidRPr="00645F77" w14:paraId="3B808785"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3EED47E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Амортизационные отчисления</w:t>
            </w:r>
          </w:p>
        </w:tc>
        <w:tc>
          <w:tcPr>
            <w:tcW w:w="1162" w:type="dxa"/>
            <w:tcBorders>
              <w:top w:val="nil"/>
              <w:left w:val="nil"/>
              <w:bottom w:val="single" w:sz="4" w:space="0" w:color="auto"/>
              <w:right w:val="single" w:sz="4" w:space="0" w:color="auto"/>
            </w:tcBorders>
            <w:shd w:val="clear" w:color="000000" w:fill="D9D9D9"/>
            <w:vAlign w:val="center"/>
            <w:hideMark/>
          </w:tcPr>
          <w:p w14:paraId="2FECAD7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31 200,0</w:t>
            </w:r>
          </w:p>
        </w:tc>
        <w:tc>
          <w:tcPr>
            <w:tcW w:w="1024" w:type="dxa"/>
            <w:tcBorders>
              <w:top w:val="nil"/>
              <w:left w:val="nil"/>
              <w:bottom w:val="single" w:sz="4" w:space="0" w:color="auto"/>
              <w:right w:val="single" w:sz="4" w:space="0" w:color="auto"/>
            </w:tcBorders>
            <w:shd w:val="clear" w:color="auto" w:fill="auto"/>
            <w:vAlign w:val="center"/>
            <w:hideMark/>
          </w:tcPr>
          <w:p w14:paraId="25C725F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1029" w:type="dxa"/>
            <w:tcBorders>
              <w:top w:val="nil"/>
              <w:left w:val="nil"/>
              <w:bottom w:val="single" w:sz="4" w:space="0" w:color="auto"/>
              <w:right w:val="single" w:sz="4" w:space="0" w:color="auto"/>
            </w:tcBorders>
            <w:shd w:val="clear" w:color="auto" w:fill="auto"/>
            <w:vAlign w:val="center"/>
            <w:hideMark/>
          </w:tcPr>
          <w:p w14:paraId="6409357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1029" w:type="dxa"/>
            <w:tcBorders>
              <w:top w:val="nil"/>
              <w:left w:val="nil"/>
              <w:bottom w:val="single" w:sz="4" w:space="0" w:color="auto"/>
              <w:right w:val="single" w:sz="4" w:space="0" w:color="auto"/>
            </w:tcBorders>
            <w:shd w:val="clear" w:color="auto" w:fill="auto"/>
            <w:vAlign w:val="center"/>
            <w:hideMark/>
          </w:tcPr>
          <w:p w14:paraId="50563A2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1029" w:type="dxa"/>
            <w:tcBorders>
              <w:top w:val="nil"/>
              <w:left w:val="nil"/>
              <w:bottom w:val="single" w:sz="4" w:space="0" w:color="auto"/>
              <w:right w:val="single" w:sz="4" w:space="0" w:color="auto"/>
            </w:tcBorders>
            <w:shd w:val="clear" w:color="auto" w:fill="auto"/>
            <w:vAlign w:val="center"/>
            <w:hideMark/>
          </w:tcPr>
          <w:p w14:paraId="1700DA8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1029" w:type="dxa"/>
            <w:tcBorders>
              <w:top w:val="nil"/>
              <w:left w:val="nil"/>
              <w:bottom w:val="single" w:sz="4" w:space="0" w:color="auto"/>
              <w:right w:val="single" w:sz="4" w:space="0" w:color="auto"/>
            </w:tcBorders>
            <w:shd w:val="clear" w:color="auto" w:fill="auto"/>
            <w:vAlign w:val="center"/>
            <w:hideMark/>
          </w:tcPr>
          <w:p w14:paraId="16CC656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1029" w:type="dxa"/>
            <w:tcBorders>
              <w:top w:val="nil"/>
              <w:left w:val="nil"/>
              <w:bottom w:val="single" w:sz="4" w:space="0" w:color="auto"/>
              <w:right w:val="single" w:sz="4" w:space="0" w:color="auto"/>
            </w:tcBorders>
            <w:shd w:val="clear" w:color="auto" w:fill="auto"/>
            <w:vAlign w:val="center"/>
            <w:hideMark/>
          </w:tcPr>
          <w:p w14:paraId="3A5A092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1029" w:type="dxa"/>
            <w:tcBorders>
              <w:top w:val="nil"/>
              <w:left w:val="nil"/>
              <w:bottom w:val="single" w:sz="4" w:space="0" w:color="auto"/>
              <w:right w:val="single" w:sz="4" w:space="0" w:color="auto"/>
            </w:tcBorders>
            <w:shd w:val="clear" w:color="auto" w:fill="auto"/>
            <w:vAlign w:val="center"/>
            <w:hideMark/>
          </w:tcPr>
          <w:p w14:paraId="2B1D67D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869" w:type="dxa"/>
            <w:tcBorders>
              <w:top w:val="nil"/>
              <w:left w:val="nil"/>
              <w:bottom w:val="single" w:sz="4" w:space="0" w:color="auto"/>
              <w:right w:val="single" w:sz="4" w:space="0" w:color="auto"/>
            </w:tcBorders>
            <w:shd w:val="clear" w:color="auto" w:fill="auto"/>
            <w:vAlign w:val="center"/>
            <w:hideMark/>
          </w:tcPr>
          <w:p w14:paraId="2224B08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869" w:type="dxa"/>
            <w:tcBorders>
              <w:top w:val="nil"/>
              <w:left w:val="nil"/>
              <w:bottom w:val="single" w:sz="4" w:space="0" w:color="auto"/>
              <w:right w:val="single" w:sz="4" w:space="0" w:color="auto"/>
            </w:tcBorders>
            <w:shd w:val="clear" w:color="auto" w:fill="auto"/>
            <w:vAlign w:val="center"/>
            <w:hideMark/>
          </w:tcPr>
          <w:p w14:paraId="7495826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869" w:type="dxa"/>
            <w:tcBorders>
              <w:top w:val="nil"/>
              <w:left w:val="nil"/>
              <w:bottom w:val="single" w:sz="4" w:space="0" w:color="auto"/>
              <w:right w:val="single" w:sz="4" w:space="0" w:color="auto"/>
            </w:tcBorders>
            <w:shd w:val="clear" w:color="auto" w:fill="auto"/>
            <w:vAlign w:val="center"/>
            <w:hideMark/>
          </w:tcPr>
          <w:p w14:paraId="26B7EB2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919" w:type="dxa"/>
            <w:tcBorders>
              <w:top w:val="nil"/>
              <w:left w:val="nil"/>
              <w:bottom w:val="single" w:sz="4" w:space="0" w:color="auto"/>
              <w:right w:val="single" w:sz="4" w:space="0" w:color="auto"/>
            </w:tcBorders>
            <w:shd w:val="clear" w:color="auto" w:fill="auto"/>
            <w:vAlign w:val="center"/>
            <w:hideMark/>
          </w:tcPr>
          <w:p w14:paraId="78C5134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r>
      <w:tr w:rsidR="00645F77" w:rsidRPr="00645F77" w14:paraId="4D307EE0"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4CDBCA2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Прибыль</w:t>
            </w:r>
          </w:p>
        </w:tc>
        <w:tc>
          <w:tcPr>
            <w:tcW w:w="1162" w:type="dxa"/>
            <w:tcBorders>
              <w:top w:val="nil"/>
              <w:left w:val="nil"/>
              <w:bottom w:val="single" w:sz="4" w:space="0" w:color="auto"/>
              <w:right w:val="single" w:sz="4" w:space="0" w:color="auto"/>
            </w:tcBorders>
            <w:shd w:val="clear" w:color="000000" w:fill="D9D9D9"/>
            <w:vAlign w:val="center"/>
            <w:hideMark/>
          </w:tcPr>
          <w:p w14:paraId="26E786B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31 200,0</w:t>
            </w:r>
          </w:p>
        </w:tc>
        <w:tc>
          <w:tcPr>
            <w:tcW w:w="1024" w:type="dxa"/>
            <w:tcBorders>
              <w:top w:val="nil"/>
              <w:left w:val="nil"/>
              <w:bottom w:val="single" w:sz="4" w:space="0" w:color="auto"/>
              <w:right w:val="single" w:sz="4" w:space="0" w:color="auto"/>
            </w:tcBorders>
            <w:shd w:val="clear" w:color="auto" w:fill="auto"/>
            <w:vAlign w:val="center"/>
            <w:hideMark/>
          </w:tcPr>
          <w:p w14:paraId="1B283C6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1029" w:type="dxa"/>
            <w:tcBorders>
              <w:top w:val="nil"/>
              <w:left w:val="nil"/>
              <w:bottom w:val="single" w:sz="4" w:space="0" w:color="auto"/>
              <w:right w:val="single" w:sz="4" w:space="0" w:color="auto"/>
            </w:tcBorders>
            <w:shd w:val="clear" w:color="auto" w:fill="auto"/>
            <w:vAlign w:val="center"/>
            <w:hideMark/>
          </w:tcPr>
          <w:p w14:paraId="71A2030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1029" w:type="dxa"/>
            <w:tcBorders>
              <w:top w:val="nil"/>
              <w:left w:val="nil"/>
              <w:bottom w:val="single" w:sz="4" w:space="0" w:color="auto"/>
              <w:right w:val="single" w:sz="4" w:space="0" w:color="auto"/>
            </w:tcBorders>
            <w:shd w:val="clear" w:color="auto" w:fill="auto"/>
            <w:vAlign w:val="center"/>
            <w:hideMark/>
          </w:tcPr>
          <w:p w14:paraId="6F5BD61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1029" w:type="dxa"/>
            <w:tcBorders>
              <w:top w:val="nil"/>
              <w:left w:val="nil"/>
              <w:bottom w:val="single" w:sz="4" w:space="0" w:color="auto"/>
              <w:right w:val="single" w:sz="4" w:space="0" w:color="auto"/>
            </w:tcBorders>
            <w:shd w:val="clear" w:color="auto" w:fill="auto"/>
            <w:vAlign w:val="center"/>
            <w:hideMark/>
          </w:tcPr>
          <w:p w14:paraId="3130745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1029" w:type="dxa"/>
            <w:tcBorders>
              <w:top w:val="nil"/>
              <w:left w:val="nil"/>
              <w:bottom w:val="single" w:sz="4" w:space="0" w:color="auto"/>
              <w:right w:val="single" w:sz="4" w:space="0" w:color="auto"/>
            </w:tcBorders>
            <w:shd w:val="clear" w:color="auto" w:fill="auto"/>
            <w:vAlign w:val="center"/>
            <w:hideMark/>
          </w:tcPr>
          <w:p w14:paraId="2AEBF49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1029" w:type="dxa"/>
            <w:tcBorders>
              <w:top w:val="nil"/>
              <w:left w:val="nil"/>
              <w:bottom w:val="single" w:sz="4" w:space="0" w:color="auto"/>
              <w:right w:val="single" w:sz="4" w:space="0" w:color="auto"/>
            </w:tcBorders>
            <w:shd w:val="clear" w:color="auto" w:fill="auto"/>
            <w:vAlign w:val="center"/>
            <w:hideMark/>
          </w:tcPr>
          <w:p w14:paraId="391212A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1029" w:type="dxa"/>
            <w:tcBorders>
              <w:top w:val="nil"/>
              <w:left w:val="nil"/>
              <w:bottom w:val="single" w:sz="4" w:space="0" w:color="auto"/>
              <w:right w:val="single" w:sz="4" w:space="0" w:color="auto"/>
            </w:tcBorders>
            <w:shd w:val="clear" w:color="auto" w:fill="auto"/>
            <w:vAlign w:val="center"/>
            <w:hideMark/>
          </w:tcPr>
          <w:p w14:paraId="056352F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869" w:type="dxa"/>
            <w:tcBorders>
              <w:top w:val="nil"/>
              <w:left w:val="nil"/>
              <w:bottom w:val="single" w:sz="4" w:space="0" w:color="auto"/>
              <w:right w:val="single" w:sz="4" w:space="0" w:color="auto"/>
            </w:tcBorders>
            <w:shd w:val="clear" w:color="auto" w:fill="auto"/>
            <w:vAlign w:val="center"/>
            <w:hideMark/>
          </w:tcPr>
          <w:p w14:paraId="4E717DB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869" w:type="dxa"/>
            <w:tcBorders>
              <w:top w:val="nil"/>
              <w:left w:val="nil"/>
              <w:bottom w:val="single" w:sz="4" w:space="0" w:color="auto"/>
              <w:right w:val="single" w:sz="4" w:space="0" w:color="auto"/>
            </w:tcBorders>
            <w:shd w:val="clear" w:color="auto" w:fill="auto"/>
            <w:vAlign w:val="center"/>
            <w:hideMark/>
          </w:tcPr>
          <w:p w14:paraId="72F13FC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869" w:type="dxa"/>
            <w:tcBorders>
              <w:top w:val="nil"/>
              <w:left w:val="nil"/>
              <w:bottom w:val="single" w:sz="4" w:space="0" w:color="auto"/>
              <w:right w:val="single" w:sz="4" w:space="0" w:color="auto"/>
            </w:tcBorders>
            <w:shd w:val="clear" w:color="auto" w:fill="auto"/>
            <w:vAlign w:val="center"/>
            <w:hideMark/>
          </w:tcPr>
          <w:p w14:paraId="2C28B51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c>
          <w:tcPr>
            <w:tcW w:w="919" w:type="dxa"/>
            <w:tcBorders>
              <w:top w:val="nil"/>
              <w:left w:val="nil"/>
              <w:bottom w:val="single" w:sz="4" w:space="0" w:color="auto"/>
              <w:right w:val="single" w:sz="4" w:space="0" w:color="auto"/>
            </w:tcBorders>
            <w:shd w:val="clear" w:color="auto" w:fill="auto"/>
            <w:vAlign w:val="center"/>
            <w:hideMark/>
          </w:tcPr>
          <w:p w14:paraId="30B93B9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2 836,4</w:t>
            </w:r>
          </w:p>
        </w:tc>
      </w:tr>
      <w:tr w:rsidR="00645F77" w:rsidRPr="00645F77" w14:paraId="57E62EB9"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588041D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Плата за подключение</w:t>
            </w:r>
          </w:p>
        </w:tc>
        <w:tc>
          <w:tcPr>
            <w:tcW w:w="1162" w:type="dxa"/>
            <w:tcBorders>
              <w:top w:val="nil"/>
              <w:left w:val="nil"/>
              <w:bottom w:val="single" w:sz="4" w:space="0" w:color="auto"/>
              <w:right w:val="single" w:sz="4" w:space="0" w:color="auto"/>
            </w:tcBorders>
            <w:shd w:val="clear" w:color="000000" w:fill="D9D9D9"/>
            <w:vAlign w:val="center"/>
            <w:hideMark/>
          </w:tcPr>
          <w:p w14:paraId="4B6AFFF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62E99FC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37A3B6B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EA4618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233DEE2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9E628E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2DBC24D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25DE672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6027561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601DDEC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74F799B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59D1924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r>
      <w:tr w:rsidR="00645F77" w:rsidRPr="00645F77" w14:paraId="23527083"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349B432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Бюджетные средства</w:t>
            </w:r>
          </w:p>
        </w:tc>
        <w:tc>
          <w:tcPr>
            <w:tcW w:w="1162" w:type="dxa"/>
            <w:tcBorders>
              <w:top w:val="nil"/>
              <w:left w:val="nil"/>
              <w:bottom w:val="single" w:sz="4" w:space="0" w:color="auto"/>
              <w:right w:val="single" w:sz="4" w:space="0" w:color="auto"/>
            </w:tcBorders>
            <w:shd w:val="clear" w:color="000000" w:fill="D9D9D9"/>
            <w:vAlign w:val="center"/>
            <w:hideMark/>
          </w:tcPr>
          <w:p w14:paraId="436B0D4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41 600,0</w:t>
            </w:r>
          </w:p>
        </w:tc>
        <w:tc>
          <w:tcPr>
            <w:tcW w:w="1024" w:type="dxa"/>
            <w:tcBorders>
              <w:top w:val="nil"/>
              <w:left w:val="nil"/>
              <w:bottom w:val="single" w:sz="4" w:space="0" w:color="auto"/>
              <w:right w:val="single" w:sz="4" w:space="0" w:color="auto"/>
            </w:tcBorders>
            <w:shd w:val="clear" w:color="auto" w:fill="auto"/>
            <w:vAlign w:val="center"/>
            <w:hideMark/>
          </w:tcPr>
          <w:p w14:paraId="7CE815E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3 781,8</w:t>
            </w:r>
          </w:p>
        </w:tc>
        <w:tc>
          <w:tcPr>
            <w:tcW w:w="1029" w:type="dxa"/>
            <w:tcBorders>
              <w:top w:val="nil"/>
              <w:left w:val="nil"/>
              <w:bottom w:val="single" w:sz="4" w:space="0" w:color="auto"/>
              <w:right w:val="single" w:sz="4" w:space="0" w:color="auto"/>
            </w:tcBorders>
            <w:shd w:val="clear" w:color="auto" w:fill="auto"/>
            <w:vAlign w:val="center"/>
            <w:hideMark/>
          </w:tcPr>
          <w:p w14:paraId="6E9E48D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3 781,8</w:t>
            </w:r>
          </w:p>
        </w:tc>
        <w:tc>
          <w:tcPr>
            <w:tcW w:w="1029" w:type="dxa"/>
            <w:tcBorders>
              <w:top w:val="nil"/>
              <w:left w:val="nil"/>
              <w:bottom w:val="single" w:sz="4" w:space="0" w:color="auto"/>
              <w:right w:val="single" w:sz="4" w:space="0" w:color="auto"/>
            </w:tcBorders>
            <w:shd w:val="clear" w:color="auto" w:fill="auto"/>
            <w:vAlign w:val="center"/>
            <w:hideMark/>
          </w:tcPr>
          <w:p w14:paraId="495C4F6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3 781,8</w:t>
            </w:r>
          </w:p>
        </w:tc>
        <w:tc>
          <w:tcPr>
            <w:tcW w:w="1029" w:type="dxa"/>
            <w:tcBorders>
              <w:top w:val="nil"/>
              <w:left w:val="nil"/>
              <w:bottom w:val="single" w:sz="4" w:space="0" w:color="auto"/>
              <w:right w:val="single" w:sz="4" w:space="0" w:color="auto"/>
            </w:tcBorders>
            <w:shd w:val="clear" w:color="auto" w:fill="auto"/>
            <w:vAlign w:val="center"/>
            <w:hideMark/>
          </w:tcPr>
          <w:p w14:paraId="755F9F7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3 781,8</w:t>
            </w:r>
          </w:p>
        </w:tc>
        <w:tc>
          <w:tcPr>
            <w:tcW w:w="1029" w:type="dxa"/>
            <w:tcBorders>
              <w:top w:val="nil"/>
              <w:left w:val="nil"/>
              <w:bottom w:val="single" w:sz="4" w:space="0" w:color="auto"/>
              <w:right w:val="single" w:sz="4" w:space="0" w:color="auto"/>
            </w:tcBorders>
            <w:shd w:val="clear" w:color="auto" w:fill="auto"/>
            <w:vAlign w:val="center"/>
            <w:hideMark/>
          </w:tcPr>
          <w:p w14:paraId="7074E7F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3 781,8</w:t>
            </w:r>
          </w:p>
        </w:tc>
        <w:tc>
          <w:tcPr>
            <w:tcW w:w="1029" w:type="dxa"/>
            <w:tcBorders>
              <w:top w:val="nil"/>
              <w:left w:val="nil"/>
              <w:bottom w:val="single" w:sz="4" w:space="0" w:color="auto"/>
              <w:right w:val="single" w:sz="4" w:space="0" w:color="auto"/>
            </w:tcBorders>
            <w:shd w:val="clear" w:color="auto" w:fill="auto"/>
            <w:vAlign w:val="center"/>
            <w:hideMark/>
          </w:tcPr>
          <w:p w14:paraId="4FF43C8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3 781,8</w:t>
            </w:r>
          </w:p>
        </w:tc>
        <w:tc>
          <w:tcPr>
            <w:tcW w:w="1029" w:type="dxa"/>
            <w:tcBorders>
              <w:top w:val="nil"/>
              <w:left w:val="nil"/>
              <w:bottom w:val="single" w:sz="4" w:space="0" w:color="auto"/>
              <w:right w:val="single" w:sz="4" w:space="0" w:color="auto"/>
            </w:tcBorders>
            <w:shd w:val="clear" w:color="auto" w:fill="auto"/>
            <w:vAlign w:val="center"/>
            <w:hideMark/>
          </w:tcPr>
          <w:p w14:paraId="67C4129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3 781,8</w:t>
            </w:r>
          </w:p>
        </w:tc>
        <w:tc>
          <w:tcPr>
            <w:tcW w:w="869" w:type="dxa"/>
            <w:tcBorders>
              <w:top w:val="nil"/>
              <w:left w:val="nil"/>
              <w:bottom w:val="single" w:sz="4" w:space="0" w:color="auto"/>
              <w:right w:val="single" w:sz="4" w:space="0" w:color="auto"/>
            </w:tcBorders>
            <w:shd w:val="clear" w:color="auto" w:fill="auto"/>
            <w:vAlign w:val="center"/>
            <w:hideMark/>
          </w:tcPr>
          <w:p w14:paraId="680A001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3 781,8</w:t>
            </w:r>
          </w:p>
        </w:tc>
        <w:tc>
          <w:tcPr>
            <w:tcW w:w="869" w:type="dxa"/>
            <w:tcBorders>
              <w:top w:val="nil"/>
              <w:left w:val="nil"/>
              <w:bottom w:val="single" w:sz="4" w:space="0" w:color="auto"/>
              <w:right w:val="single" w:sz="4" w:space="0" w:color="auto"/>
            </w:tcBorders>
            <w:shd w:val="clear" w:color="auto" w:fill="auto"/>
            <w:vAlign w:val="center"/>
            <w:hideMark/>
          </w:tcPr>
          <w:p w14:paraId="62B39A3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3 781,8</w:t>
            </w:r>
          </w:p>
        </w:tc>
        <w:tc>
          <w:tcPr>
            <w:tcW w:w="869" w:type="dxa"/>
            <w:tcBorders>
              <w:top w:val="nil"/>
              <w:left w:val="nil"/>
              <w:bottom w:val="single" w:sz="4" w:space="0" w:color="auto"/>
              <w:right w:val="single" w:sz="4" w:space="0" w:color="auto"/>
            </w:tcBorders>
            <w:shd w:val="clear" w:color="auto" w:fill="auto"/>
            <w:vAlign w:val="center"/>
            <w:hideMark/>
          </w:tcPr>
          <w:p w14:paraId="1F306B4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3 781,8</w:t>
            </w:r>
          </w:p>
        </w:tc>
        <w:tc>
          <w:tcPr>
            <w:tcW w:w="919" w:type="dxa"/>
            <w:tcBorders>
              <w:top w:val="nil"/>
              <w:left w:val="nil"/>
              <w:bottom w:val="single" w:sz="4" w:space="0" w:color="auto"/>
              <w:right w:val="single" w:sz="4" w:space="0" w:color="auto"/>
            </w:tcBorders>
            <w:shd w:val="clear" w:color="auto" w:fill="auto"/>
            <w:vAlign w:val="center"/>
            <w:hideMark/>
          </w:tcPr>
          <w:p w14:paraId="1F9146B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3 781,8</w:t>
            </w:r>
          </w:p>
        </w:tc>
      </w:tr>
      <w:tr w:rsidR="00645F77" w:rsidRPr="00645F77" w14:paraId="38FFA7D4"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2CB3148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Средства частных инвесторов</w:t>
            </w:r>
          </w:p>
        </w:tc>
        <w:tc>
          <w:tcPr>
            <w:tcW w:w="1162" w:type="dxa"/>
            <w:tcBorders>
              <w:top w:val="nil"/>
              <w:left w:val="nil"/>
              <w:bottom w:val="single" w:sz="4" w:space="0" w:color="auto"/>
              <w:right w:val="single" w:sz="4" w:space="0" w:color="auto"/>
            </w:tcBorders>
            <w:shd w:val="clear" w:color="000000" w:fill="D9D9D9"/>
            <w:vAlign w:val="center"/>
            <w:hideMark/>
          </w:tcPr>
          <w:p w14:paraId="6D26543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727949B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320D26C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3D95768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29F1423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2786B0D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753A248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29850B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385E730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1A706E0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6639ADC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4DCC7DB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r>
      <w:tr w:rsidR="00645F77" w:rsidRPr="00645F77" w14:paraId="50EC90AF" w14:textId="77777777" w:rsidTr="00645F77">
        <w:trPr>
          <w:trHeight w:val="57"/>
        </w:trPr>
        <w:tc>
          <w:tcPr>
            <w:tcW w:w="2823" w:type="dxa"/>
            <w:tcBorders>
              <w:top w:val="nil"/>
              <w:left w:val="single" w:sz="4" w:space="0" w:color="auto"/>
              <w:bottom w:val="single" w:sz="4" w:space="0" w:color="auto"/>
              <w:right w:val="single" w:sz="4" w:space="0" w:color="auto"/>
            </w:tcBorders>
            <w:shd w:val="clear" w:color="000000" w:fill="D9D9D9"/>
            <w:vAlign w:val="center"/>
            <w:hideMark/>
          </w:tcPr>
          <w:p w14:paraId="42D63B65"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ИТОГО по источникам:</w:t>
            </w:r>
          </w:p>
        </w:tc>
        <w:tc>
          <w:tcPr>
            <w:tcW w:w="1162" w:type="dxa"/>
            <w:tcBorders>
              <w:top w:val="nil"/>
              <w:left w:val="nil"/>
              <w:bottom w:val="single" w:sz="4" w:space="0" w:color="auto"/>
              <w:right w:val="single" w:sz="4" w:space="0" w:color="auto"/>
            </w:tcBorders>
            <w:shd w:val="clear" w:color="000000" w:fill="D9D9D9"/>
            <w:vAlign w:val="center"/>
            <w:hideMark/>
          </w:tcPr>
          <w:p w14:paraId="2FB16131"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104 000,0</w:t>
            </w:r>
          </w:p>
        </w:tc>
        <w:tc>
          <w:tcPr>
            <w:tcW w:w="1024" w:type="dxa"/>
            <w:tcBorders>
              <w:top w:val="nil"/>
              <w:left w:val="nil"/>
              <w:bottom w:val="single" w:sz="4" w:space="0" w:color="auto"/>
              <w:right w:val="single" w:sz="4" w:space="0" w:color="auto"/>
            </w:tcBorders>
            <w:shd w:val="clear" w:color="000000" w:fill="D9D9D9"/>
            <w:vAlign w:val="center"/>
            <w:hideMark/>
          </w:tcPr>
          <w:p w14:paraId="42EA63ED"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9 454,5</w:t>
            </w:r>
          </w:p>
        </w:tc>
        <w:tc>
          <w:tcPr>
            <w:tcW w:w="1029" w:type="dxa"/>
            <w:tcBorders>
              <w:top w:val="nil"/>
              <w:left w:val="nil"/>
              <w:bottom w:val="single" w:sz="4" w:space="0" w:color="auto"/>
              <w:right w:val="single" w:sz="4" w:space="0" w:color="auto"/>
            </w:tcBorders>
            <w:shd w:val="clear" w:color="000000" w:fill="D9D9D9"/>
            <w:vAlign w:val="center"/>
            <w:hideMark/>
          </w:tcPr>
          <w:p w14:paraId="35084DB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9 454,5</w:t>
            </w:r>
          </w:p>
        </w:tc>
        <w:tc>
          <w:tcPr>
            <w:tcW w:w="1029" w:type="dxa"/>
            <w:tcBorders>
              <w:top w:val="nil"/>
              <w:left w:val="nil"/>
              <w:bottom w:val="single" w:sz="4" w:space="0" w:color="auto"/>
              <w:right w:val="single" w:sz="4" w:space="0" w:color="auto"/>
            </w:tcBorders>
            <w:shd w:val="clear" w:color="000000" w:fill="D9D9D9"/>
            <w:vAlign w:val="center"/>
            <w:hideMark/>
          </w:tcPr>
          <w:p w14:paraId="1A9B5947"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9 454,5</w:t>
            </w:r>
          </w:p>
        </w:tc>
        <w:tc>
          <w:tcPr>
            <w:tcW w:w="1029" w:type="dxa"/>
            <w:tcBorders>
              <w:top w:val="nil"/>
              <w:left w:val="nil"/>
              <w:bottom w:val="single" w:sz="4" w:space="0" w:color="auto"/>
              <w:right w:val="single" w:sz="4" w:space="0" w:color="auto"/>
            </w:tcBorders>
            <w:shd w:val="clear" w:color="000000" w:fill="D9D9D9"/>
            <w:vAlign w:val="center"/>
            <w:hideMark/>
          </w:tcPr>
          <w:p w14:paraId="54BCB7C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9 454,5</w:t>
            </w:r>
          </w:p>
        </w:tc>
        <w:tc>
          <w:tcPr>
            <w:tcW w:w="1029" w:type="dxa"/>
            <w:tcBorders>
              <w:top w:val="nil"/>
              <w:left w:val="nil"/>
              <w:bottom w:val="single" w:sz="4" w:space="0" w:color="auto"/>
              <w:right w:val="single" w:sz="4" w:space="0" w:color="auto"/>
            </w:tcBorders>
            <w:shd w:val="clear" w:color="000000" w:fill="D9D9D9"/>
            <w:vAlign w:val="center"/>
            <w:hideMark/>
          </w:tcPr>
          <w:p w14:paraId="66E450D2"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9 454,5</w:t>
            </w:r>
          </w:p>
        </w:tc>
        <w:tc>
          <w:tcPr>
            <w:tcW w:w="1029" w:type="dxa"/>
            <w:tcBorders>
              <w:top w:val="nil"/>
              <w:left w:val="nil"/>
              <w:bottom w:val="single" w:sz="4" w:space="0" w:color="auto"/>
              <w:right w:val="single" w:sz="4" w:space="0" w:color="auto"/>
            </w:tcBorders>
            <w:shd w:val="clear" w:color="000000" w:fill="D9D9D9"/>
            <w:vAlign w:val="center"/>
            <w:hideMark/>
          </w:tcPr>
          <w:p w14:paraId="5FFD7336"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9 454,5</w:t>
            </w:r>
          </w:p>
        </w:tc>
        <w:tc>
          <w:tcPr>
            <w:tcW w:w="1029" w:type="dxa"/>
            <w:tcBorders>
              <w:top w:val="nil"/>
              <w:left w:val="nil"/>
              <w:bottom w:val="single" w:sz="4" w:space="0" w:color="auto"/>
              <w:right w:val="single" w:sz="4" w:space="0" w:color="auto"/>
            </w:tcBorders>
            <w:shd w:val="clear" w:color="000000" w:fill="D9D9D9"/>
            <w:vAlign w:val="center"/>
            <w:hideMark/>
          </w:tcPr>
          <w:p w14:paraId="1939C02D"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9 454,5</w:t>
            </w:r>
          </w:p>
        </w:tc>
        <w:tc>
          <w:tcPr>
            <w:tcW w:w="869" w:type="dxa"/>
            <w:tcBorders>
              <w:top w:val="nil"/>
              <w:left w:val="nil"/>
              <w:bottom w:val="single" w:sz="4" w:space="0" w:color="auto"/>
              <w:right w:val="single" w:sz="4" w:space="0" w:color="auto"/>
            </w:tcBorders>
            <w:shd w:val="clear" w:color="000000" w:fill="D9D9D9"/>
            <w:vAlign w:val="center"/>
            <w:hideMark/>
          </w:tcPr>
          <w:p w14:paraId="578E44DB"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9 454,5</w:t>
            </w:r>
          </w:p>
        </w:tc>
        <w:tc>
          <w:tcPr>
            <w:tcW w:w="869" w:type="dxa"/>
            <w:tcBorders>
              <w:top w:val="nil"/>
              <w:left w:val="nil"/>
              <w:bottom w:val="single" w:sz="4" w:space="0" w:color="auto"/>
              <w:right w:val="single" w:sz="4" w:space="0" w:color="auto"/>
            </w:tcBorders>
            <w:shd w:val="clear" w:color="000000" w:fill="D9D9D9"/>
            <w:vAlign w:val="center"/>
            <w:hideMark/>
          </w:tcPr>
          <w:p w14:paraId="07F45C7B"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9 454,5</w:t>
            </w:r>
          </w:p>
        </w:tc>
        <w:tc>
          <w:tcPr>
            <w:tcW w:w="869" w:type="dxa"/>
            <w:tcBorders>
              <w:top w:val="nil"/>
              <w:left w:val="nil"/>
              <w:bottom w:val="single" w:sz="4" w:space="0" w:color="auto"/>
              <w:right w:val="single" w:sz="4" w:space="0" w:color="auto"/>
            </w:tcBorders>
            <w:shd w:val="clear" w:color="000000" w:fill="D9D9D9"/>
            <w:vAlign w:val="center"/>
            <w:hideMark/>
          </w:tcPr>
          <w:p w14:paraId="448C82C5"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9 454,5</w:t>
            </w:r>
          </w:p>
        </w:tc>
        <w:tc>
          <w:tcPr>
            <w:tcW w:w="919" w:type="dxa"/>
            <w:tcBorders>
              <w:top w:val="nil"/>
              <w:left w:val="nil"/>
              <w:bottom w:val="single" w:sz="4" w:space="0" w:color="auto"/>
              <w:right w:val="single" w:sz="4" w:space="0" w:color="auto"/>
            </w:tcBorders>
            <w:shd w:val="clear" w:color="000000" w:fill="D9D9D9"/>
            <w:vAlign w:val="center"/>
            <w:hideMark/>
          </w:tcPr>
          <w:p w14:paraId="5D81A03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9 454,5</w:t>
            </w:r>
          </w:p>
        </w:tc>
      </w:tr>
      <w:tr w:rsidR="00645F77" w:rsidRPr="00645F77" w14:paraId="6666FD15"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E776B95"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ТЕПЛОСНАБЖЕНИЕ</w:t>
            </w:r>
          </w:p>
        </w:tc>
      </w:tr>
      <w:tr w:rsidR="00645F77" w:rsidRPr="00645F77" w14:paraId="040922C7"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1807F32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Источник финансирования</w:t>
            </w:r>
          </w:p>
        </w:tc>
      </w:tr>
      <w:tr w:rsidR="00645F77" w:rsidRPr="00645F77" w14:paraId="4AD5BE39"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6D87D17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Амортизационные отчисления</w:t>
            </w:r>
          </w:p>
        </w:tc>
        <w:tc>
          <w:tcPr>
            <w:tcW w:w="1162" w:type="dxa"/>
            <w:tcBorders>
              <w:top w:val="nil"/>
              <w:left w:val="nil"/>
              <w:bottom w:val="single" w:sz="4" w:space="0" w:color="auto"/>
              <w:right w:val="single" w:sz="4" w:space="0" w:color="auto"/>
            </w:tcBorders>
            <w:shd w:val="clear" w:color="000000" w:fill="D9D9D9"/>
            <w:vAlign w:val="center"/>
            <w:hideMark/>
          </w:tcPr>
          <w:p w14:paraId="0E7B52F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295 222,5</w:t>
            </w:r>
          </w:p>
        </w:tc>
        <w:tc>
          <w:tcPr>
            <w:tcW w:w="1024" w:type="dxa"/>
            <w:tcBorders>
              <w:top w:val="nil"/>
              <w:left w:val="nil"/>
              <w:bottom w:val="single" w:sz="4" w:space="0" w:color="auto"/>
              <w:right w:val="single" w:sz="4" w:space="0" w:color="auto"/>
            </w:tcBorders>
            <w:shd w:val="clear" w:color="auto" w:fill="auto"/>
            <w:vAlign w:val="center"/>
            <w:hideMark/>
          </w:tcPr>
          <w:p w14:paraId="2C29AE8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29 470,5</w:t>
            </w:r>
          </w:p>
        </w:tc>
        <w:tc>
          <w:tcPr>
            <w:tcW w:w="1029" w:type="dxa"/>
            <w:tcBorders>
              <w:top w:val="nil"/>
              <w:left w:val="nil"/>
              <w:bottom w:val="single" w:sz="4" w:space="0" w:color="auto"/>
              <w:right w:val="single" w:sz="4" w:space="0" w:color="auto"/>
            </w:tcBorders>
            <w:shd w:val="clear" w:color="auto" w:fill="auto"/>
            <w:vAlign w:val="center"/>
            <w:hideMark/>
          </w:tcPr>
          <w:p w14:paraId="56188B9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35 215,6</w:t>
            </w:r>
          </w:p>
        </w:tc>
        <w:tc>
          <w:tcPr>
            <w:tcW w:w="1029" w:type="dxa"/>
            <w:tcBorders>
              <w:top w:val="nil"/>
              <w:left w:val="nil"/>
              <w:bottom w:val="single" w:sz="4" w:space="0" w:color="auto"/>
              <w:right w:val="single" w:sz="4" w:space="0" w:color="auto"/>
            </w:tcBorders>
            <w:shd w:val="clear" w:color="auto" w:fill="auto"/>
            <w:vAlign w:val="center"/>
            <w:hideMark/>
          </w:tcPr>
          <w:p w14:paraId="06AFFBF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28 656,8</w:t>
            </w:r>
          </w:p>
        </w:tc>
        <w:tc>
          <w:tcPr>
            <w:tcW w:w="1029" w:type="dxa"/>
            <w:tcBorders>
              <w:top w:val="nil"/>
              <w:left w:val="nil"/>
              <w:bottom w:val="single" w:sz="4" w:space="0" w:color="auto"/>
              <w:right w:val="single" w:sz="4" w:space="0" w:color="auto"/>
            </w:tcBorders>
            <w:shd w:val="clear" w:color="auto" w:fill="auto"/>
            <w:vAlign w:val="center"/>
            <w:hideMark/>
          </w:tcPr>
          <w:p w14:paraId="28612F7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28 656,8</w:t>
            </w:r>
          </w:p>
        </w:tc>
        <w:tc>
          <w:tcPr>
            <w:tcW w:w="1029" w:type="dxa"/>
            <w:tcBorders>
              <w:top w:val="nil"/>
              <w:left w:val="nil"/>
              <w:bottom w:val="single" w:sz="4" w:space="0" w:color="auto"/>
              <w:right w:val="single" w:sz="4" w:space="0" w:color="auto"/>
            </w:tcBorders>
            <w:shd w:val="clear" w:color="auto" w:fill="auto"/>
            <w:vAlign w:val="center"/>
            <w:hideMark/>
          </w:tcPr>
          <w:p w14:paraId="33666C5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28 656,8</w:t>
            </w:r>
          </w:p>
        </w:tc>
        <w:tc>
          <w:tcPr>
            <w:tcW w:w="1029" w:type="dxa"/>
            <w:tcBorders>
              <w:top w:val="nil"/>
              <w:left w:val="nil"/>
              <w:bottom w:val="single" w:sz="4" w:space="0" w:color="auto"/>
              <w:right w:val="single" w:sz="4" w:space="0" w:color="auto"/>
            </w:tcBorders>
            <w:shd w:val="clear" w:color="auto" w:fill="auto"/>
            <w:vAlign w:val="center"/>
            <w:hideMark/>
          </w:tcPr>
          <w:p w14:paraId="7B57922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28 656,8</w:t>
            </w:r>
          </w:p>
        </w:tc>
        <w:tc>
          <w:tcPr>
            <w:tcW w:w="1029" w:type="dxa"/>
            <w:tcBorders>
              <w:top w:val="nil"/>
              <w:left w:val="nil"/>
              <w:bottom w:val="single" w:sz="4" w:space="0" w:color="auto"/>
              <w:right w:val="single" w:sz="4" w:space="0" w:color="auto"/>
            </w:tcBorders>
            <w:shd w:val="clear" w:color="auto" w:fill="auto"/>
            <w:vAlign w:val="center"/>
            <w:hideMark/>
          </w:tcPr>
          <w:p w14:paraId="698F041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23 181,8</w:t>
            </w:r>
          </w:p>
        </w:tc>
        <w:tc>
          <w:tcPr>
            <w:tcW w:w="869" w:type="dxa"/>
            <w:tcBorders>
              <w:top w:val="nil"/>
              <w:left w:val="nil"/>
              <w:bottom w:val="single" w:sz="4" w:space="0" w:color="auto"/>
              <w:right w:val="single" w:sz="4" w:space="0" w:color="auto"/>
            </w:tcBorders>
            <w:shd w:val="clear" w:color="auto" w:fill="auto"/>
            <w:vAlign w:val="center"/>
            <w:hideMark/>
          </w:tcPr>
          <w:p w14:paraId="2E9CAE1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23 181,8</w:t>
            </w:r>
          </w:p>
        </w:tc>
        <w:tc>
          <w:tcPr>
            <w:tcW w:w="869" w:type="dxa"/>
            <w:tcBorders>
              <w:top w:val="nil"/>
              <w:left w:val="nil"/>
              <w:bottom w:val="single" w:sz="4" w:space="0" w:color="auto"/>
              <w:right w:val="single" w:sz="4" w:space="0" w:color="auto"/>
            </w:tcBorders>
            <w:shd w:val="clear" w:color="auto" w:fill="auto"/>
            <w:vAlign w:val="center"/>
            <w:hideMark/>
          </w:tcPr>
          <w:p w14:paraId="4BCE6F2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23 181,8</w:t>
            </w:r>
          </w:p>
        </w:tc>
        <w:tc>
          <w:tcPr>
            <w:tcW w:w="869" w:type="dxa"/>
            <w:tcBorders>
              <w:top w:val="nil"/>
              <w:left w:val="nil"/>
              <w:bottom w:val="single" w:sz="4" w:space="0" w:color="auto"/>
              <w:right w:val="single" w:sz="4" w:space="0" w:color="auto"/>
            </w:tcBorders>
            <w:shd w:val="clear" w:color="auto" w:fill="auto"/>
            <w:vAlign w:val="center"/>
            <w:hideMark/>
          </w:tcPr>
          <w:p w14:paraId="498A449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23 181,8</w:t>
            </w:r>
          </w:p>
        </w:tc>
        <w:tc>
          <w:tcPr>
            <w:tcW w:w="919" w:type="dxa"/>
            <w:tcBorders>
              <w:top w:val="nil"/>
              <w:left w:val="nil"/>
              <w:bottom w:val="single" w:sz="4" w:space="0" w:color="auto"/>
              <w:right w:val="single" w:sz="4" w:space="0" w:color="auto"/>
            </w:tcBorders>
            <w:shd w:val="clear" w:color="auto" w:fill="auto"/>
            <w:vAlign w:val="center"/>
            <w:hideMark/>
          </w:tcPr>
          <w:p w14:paraId="58763B8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23 181,8</w:t>
            </w:r>
          </w:p>
        </w:tc>
      </w:tr>
      <w:tr w:rsidR="00645F77" w:rsidRPr="00645F77" w14:paraId="3EBE76B8"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04EF5BF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Прибыль</w:t>
            </w:r>
          </w:p>
        </w:tc>
        <w:tc>
          <w:tcPr>
            <w:tcW w:w="1162" w:type="dxa"/>
            <w:tcBorders>
              <w:top w:val="nil"/>
              <w:left w:val="nil"/>
              <w:bottom w:val="single" w:sz="4" w:space="0" w:color="auto"/>
              <w:right w:val="single" w:sz="4" w:space="0" w:color="auto"/>
            </w:tcBorders>
            <w:shd w:val="clear" w:color="000000" w:fill="D9D9D9"/>
            <w:vAlign w:val="center"/>
            <w:hideMark/>
          </w:tcPr>
          <w:p w14:paraId="6DA6C7B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236 178,0</w:t>
            </w:r>
          </w:p>
        </w:tc>
        <w:tc>
          <w:tcPr>
            <w:tcW w:w="1024" w:type="dxa"/>
            <w:tcBorders>
              <w:top w:val="nil"/>
              <w:left w:val="nil"/>
              <w:bottom w:val="single" w:sz="4" w:space="0" w:color="auto"/>
              <w:right w:val="single" w:sz="4" w:space="0" w:color="auto"/>
            </w:tcBorders>
            <w:shd w:val="clear" w:color="auto" w:fill="auto"/>
            <w:vAlign w:val="center"/>
            <w:hideMark/>
          </w:tcPr>
          <w:p w14:paraId="3249E81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23 576,4</w:t>
            </w:r>
          </w:p>
        </w:tc>
        <w:tc>
          <w:tcPr>
            <w:tcW w:w="1029" w:type="dxa"/>
            <w:tcBorders>
              <w:top w:val="nil"/>
              <w:left w:val="nil"/>
              <w:bottom w:val="single" w:sz="4" w:space="0" w:color="auto"/>
              <w:right w:val="single" w:sz="4" w:space="0" w:color="auto"/>
            </w:tcBorders>
            <w:shd w:val="clear" w:color="auto" w:fill="auto"/>
            <w:vAlign w:val="center"/>
            <w:hideMark/>
          </w:tcPr>
          <w:p w14:paraId="585A98F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28 172,5</w:t>
            </w:r>
          </w:p>
        </w:tc>
        <w:tc>
          <w:tcPr>
            <w:tcW w:w="1029" w:type="dxa"/>
            <w:tcBorders>
              <w:top w:val="nil"/>
              <w:left w:val="nil"/>
              <w:bottom w:val="single" w:sz="4" w:space="0" w:color="auto"/>
              <w:right w:val="single" w:sz="4" w:space="0" w:color="auto"/>
            </w:tcBorders>
            <w:shd w:val="clear" w:color="auto" w:fill="auto"/>
            <w:vAlign w:val="center"/>
            <w:hideMark/>
          </w:tcPr>
          <w:p w14:paraId="26AA51C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22 925,5</w:t>
            </w:r>
          </w:p>
        </w:tc>
        <w:tc>
          <w:tcPr>
            <w:tcW w:w="1029" w:type="dxa"/>
            <w:tcBorders>
              <w:top w:val="nil"/>
              <w:left w:val="nil"/>
              <w:bottom w:val="single" w:sz="4" w:space="0" w:color="auto"/>
              <w:right w:val="single" w:sz="4" w:space="0" w:color="auto"/>
            </w:tcBorders>
            <w:shd w:val="clear" w:color="auto" w:fill="auto"/>
            <w:vAlign w:val="center"/>
            <w:hideMark/>
          </w:tcPr>
          <w:p w14:paraId="6F1045A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22 925,5</w:t>
            </w:r>
          </w:p>
        </w:tc>
        <w:tc>
          <w:tcPr>
            <w:tcW w:w="1029" w:type="dxa"/>
            <w:tcBorders>
              <w:top w:val="nil"/>
              <w:left w:val="nil"/>
              <w:bottom w:val="single" w:sz="4" w:space="0" w:color="auto"/>
              <w:right w:val="single" w:sz="4" w:space="0" w:color="auto"/>
            </w:tcBorders>
            <w:shd w:val="clear" w:color="auto" w:fill="auto"/>
            <w:vAlign w:val="center"/>
            <w:hideMark/>
          </w:tcPr>
          <w:p w14:paraId="5E4C723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22 925,5</w:t>
            </w:r>
          </w:p>
        </w:tc>
        <w:tc>
          <w:tcPr>
            <w:tcW w:w="1029" w:type="dxa"/>
            <w:tcBorders>
              <w:top w:val="nil"/>
              <w:left w:val="nil"/>
              <w:bottom w:val="single" w:sz="4" w:space="0" w:color="auto"/>
              <w:right w:val="single" w:sz="4" w:space="0" w:color="auto"/>
            </w:tcBorders>
            <w:shd w:val="clear" w:color="auto" w:fill="auto"/>
            <w:vAlign w:val="center"/>
            <w:hideMark/>
          </w:tcPr>
          <w:p w14:paraId="35C615A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22 925,5</w:t>
            </w:r>
          </w:p>
        </w:tc>
        <w:tc>
          <w:tcPr>
            <w:tcW w:w="1029" w:type="dxa"/>
            <w:tcBorders>
              <w:top w:val="nil"/>
              <w:left w:val="nil"/>
              <w:bottom w:val="single" w:sz="4" w:space="0" w:color="auto"/>
              <w:right w:val="single" w:sz="4" w:space="0" w:color="auto"/>
            </w:tcBorders>
            <w:shd w:val="clear" w:color="auto" w:fill="auto"/>
            <w:vAlign w:val="center"/>
            <w:hideMark/>
          </w:tcPr>
          <w:p w14:paraId="0B3861B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18 545,5</w:t>
            </w:r>
          </w:p>
        </w:tc>
        <w:tc>
          <w:tcPr>
            <w:tcW w:w="869" w:type="dxa"/>
            <w:tcBorders>
              <w:top w:val="nil"/>
              <w:left w:val="nil"/>
              <w:bottom w:val="single" w:sz="4" w:space="0" w:color="auto"/>
              <w:right w:val="single" w:sz="4" w:space="0" w:color="auto"/>
            </w:tcBorders>
            <w:shd w:val="clear" w:color="auto" w:fill="auto"/>
            <w:vAlign w:val="center"/>
            <w:hideMark/>
          </w:tcPr>
          <w:p w14:paraId="0D093AA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18 545,5</w:t>
            </w:r>
          </w:p>
        </w:tc>
        <w:tc>
          <w:tcPr>
            <w:tcW w:w="869" w:type="dxa"/>
            <w:tcBorders>
              <w:top w:val="nil"/>
              <w:left w:val="nil"/>
              <w:bottom w:val="single" w:sz="4" w:space="0" w:color="auto"/>
              <w:right w:val="single" w:sz="4" w:space="0" w:color="auto"/>
            </w:tcBorders>
            <w:shd w:val="clear" w:color="auto" w:fill="auto"/>
            <w:vAlign w:val="center"/>
            <w:hideMark/>
          </w:tcPr>
          <w:p w14:paraId="361B6FE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18 545,5</w:t>
            </w:r>
          </w:p>
        </w:tc>
        <w:tc>
          <w:tcPr>
            <w:tcW w:w="869" w:type="dxa"/>
            <w:tcBorders>
              <w:top w:val="nil"/>
              <w:left w:val="nil"/>
              <w:bottom w:val="single" w:sz="4" w:space="0" w:color="auto"/>
              <w:right w:val="single" w:sz="4" w:space="0" w:color="auto"/>
            </w:tcBorders>
            <w:shd w:val="clear" w:color="auto" w:fill="auto"/>
            <w:vAlign w:val="center"/>
            <w:hideMark/>
          </w:tcPr>
          <w:p w14:paraId="55A0F85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18 545,5</w:t>
            </w:r>
          </w:p>
        </w:tc>
        <w:tc>
          <w:tcPr>
            <w:tcW w:w="919" w:type="dxa"/>
            <w:tcBorders>
              <w:top w:val="nil"/>
              <w:left w:val="nil"/>
              <w:bottom w:val="single" w:sz="4" w:space="0" w:color="auto"/>
              <w:right w:val="single" w:sz="4" w:space="0" w:color="auto"/>
            </w:tcBorders>
            <w:shd w:val="clear" w:color="auto" w:fill="auto"/>
            <w:vAlign w:val="center"/>
            <w:hideMark/>
          </w:tcPr>
          <w:p w14:paraId="1B62F78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18 545,5</w:t>
            </w:r>
          </w:p>
        </w:tc>
      </w:tr>
      <w:tr w:rsidR="00645F77" w:rsidRPr="00645F77" w14:paraId="40C52D22"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2BDD3CA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Плата за подключение</w:t>
            </w:r>
          </w:p>
        </w:tc>
        <w:tc>
          <w:tcPr>
            <w:tcW w:w="1162" w:type="dxa"/>
            <w:tcBorders>
              <w:top w:val="nil"/>
              <w:left w:val="nil"/>
              <w:bottom w:val="single" w:sz="4" w:space="0" w:color="auto"/>
              <w:right w:val="single" w:sz="4" w:space="0" w:color="auto"/>
            </w:tcBorders>
            <w:shd w:val="clear" w:color="000000" w:fill="D9D9D9"/>
            <w:vAlign w:val="center"/>
            <w:hideMark/>
          </w:tcPr>
          <w:p w14:paraId="616D656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3CD909B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D56D31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36ED5E9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4B51BD8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9E0267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472FFE2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735884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7BBA573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36B1057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402B857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60ABFAE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r>
      <w:tr w:rsidR="00645F77" w:rsidRPr="00645F77" w14:paraId="5BCAE686"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67615A8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Бюджетные средства</w:t>
            </w:r>
          </w:p>
        </w:tc>
        <w:tc>
          <w:tcPr>
            <w:tcW w:w="1162" w:type="dxa"/>
            <w:tcBorders>
              <w:top w:val="nil"/>
              <w:left w:val="nil"/>
              <w:bottom w:val="single" w:sz="4" w:space="0" w:color="auto"/>
              <w:right w:val="single" w:sz="4" w:space="0" w:color="auto"/>
            </w:tcBorders>
            <w:shd w:val="clear" w:color="000000" w:fill="D9D9D9"/>
            <w:vAlign w:val="center"/>
            <w:hideMark/>
          </w:tcPr>
          <w:p w14:paraId="1CDBADF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59 044,5</w:t>
            </w:r>
          </w:p>
        </w:tc>
        <w:tc>
          <w:tcPr>
            <w:tcW w:w="1024" w:type="dxa"/>
            <w:tcBorders>
              <w:top w:val="nil"/>
              <w:left w:val="nil"/>
              <w:bottom w:val="single" w:sz="4" w:space="0" w:color="auto"/>
              <w:right w:val="single" w:sz="4" w:space="0" w:color="auto"/>
            </w:tcBorders>
            <w:shd w:val="clear" w:color="auto" w:fill="auto"/>
            <w:vAlign w:val="center"/>
            <w:hideMark/>
          </w:tcPr>
          <w:p w14:paraId="32AD8EE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5 894,1</w:t>
            </w:r>
          </w:p>
        </w:tc>
        <w:tc>
          <w:tcPr>
            <w:tcW w:w="1029" w:type="dxa"/>
            <w:tcBorders>
              <w:top w:val="nil"/>
              <w:left w:val="nil"/>
              <w:bottom w:val="single" w:sz="4" w:space="0" w:color="auto"/>
              <w:right w:val="single" w:sz="4" w:space="0" w:color="auto"/>
            </w:tcBorders>
            <w:shd w:val="clear" w:color="auto" w:fill="auto"/>
            <w:vAlign w:val="center"/>
            <w:hideMark/>
          </w:tcPr>
          <w:p w14:paraId="4751352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7 043,1</w:t>
            </w:r>
          </w:p>
        </w:tc>
        <w:tc>
          <w:tcPr>
            <w:tcW w:w="1029" w:type="dxa"/>
            <w:tcBorders>
              <w:top w:val="nil"/>
              <w:left w:val="nil"/>
              <w:bottom w:val="single" w:sz="4" w:space="0" w:color="auto"/>
              <w:right w:val="single" w:sz="4" w:space="0" w:color="auto"/>
            </w:tcBorders>
            <w:shd w:val="clear" w:color="auto" w:fill="auto"/>
            <w:vAlign w:val="center"/>
            <w:hideMark/>
          </w:tcPr>
          <w:p w14:paraId="116FDF5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5 731,4</w:t>
            </w:r>
          </w:p>
        </w:tc>
        <w:tc>
          <w:tcPr>
            <w:tcW w:w="1029" w:type="dxa"/>
            <w:tcBorders>
              <w:top w:val="nil"/>
              <w:left w:val="nil"/>
              <w:bottom w:val="single" w:sz="4" w:space="0" w:color="auto"/>
              <w:right w:val="single" w:sz="4" w:space="0" w:color="auto"/>
            </w:tcBorders>
            <w:shd w:val="clear" w:color="auto" w:fill="auto"/>
            <w:vAlign w:val="center"/>
            <w:hideMark/>
          </w:tcPr>
          <w:p w14:paraId="0BD8213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5 731,4</w:t>
            </w:r>
          </w:p>
        </w:tc>
        <w:tc>
          <w:tcPr>
            <w:tcW w:w="1029" w:type="dxa"/>
            <w:tcBorders>
              <w:top w:val="nil"/>
              <w:left w:val="nil"/>
              <w:bottom w:val="single" w:sz="4" w:space="0" w:color="auto"/>
              <w:right w:val="single" w:sz="4" w:space="0" w:color="auto"/>
            </w:tcBorders>
            <w:shd w:val="clear" w:color="auto" w:fill="auto"/>
            <w:vAlign w:val="center"/>
            <w:hideMark/>
          </w:tcPr>
          <w:p w14:paraId="7D7E0FB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5 731,4</w:t>
            </w:r>
          </w:p>
        </w:tc>
        <w:tc>
          <w:tcPr>
            <w:tcW w:w="1029" w:type="dxa"/>
            <w:tcBorders>
              <w:top w:val="nil"/>
              <w:left w:val="nil"/>
              <w:bottom w:val="single" w:sz="4" w:space="0" w:color="auto"/>
              <w:right w:val="single" w:sz="4" w:space="0" w:color="auto"/>
            </w:tcBorders>
            <w:shd w:val="clear" w:color="auto" w:fill="auto"/>
            <w:vAlign w:val="center"/>
            <w:hideMark/>
          </w:tcPr>
          <w:p w14:paraId="682CF0A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5 731,4</w:t>
            </w:r>
          </w:p>
        </w:tc>
        <w:tc>
          <w:tcPr>
            <w:tcW w:w="1029" w:type="dxa"/>
            <w:tcBorders>
              <w:top w:val="nil"/>
              <w:left w:val="nil"/>
              <w:bottom w:val="single" w:sz="4" w:space="0" w:color="auto"/>
              <w:right w:val="single" w:sz="4" w:space="0" w:color="auto"/>
            </w:tcBorders>
            <w:shd w:val="clear" w:color="auto" w:fill="auto"/>
            <w:vAlign w:val="center"/>
            <w:hideMark/>
          </w:tcPr>
          <w:p w14:paraId="1F196AD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4 636,4</w:t>
            </w:r>
          </w:p>
        </w:tc>
        <w:tc>
          <w:tcPr>
            <w:tcW w:w="869" w:type="dxa"/>
            <w:tcBorders>
              <w:top w:val="nil"/>
              <w:left w:val="nil"/>
              <w:bottom w:val="single" w:sz="4" w:space="0" w:color="auto"/>
              <w:right w:val="single" w:sz="4" w:space="0" w:color="auto"/>
            </w:tcBorders>
            <w:shd w:val="clear" w:color="auto" w:fill="auto"/>
            <w:vAlign w:val="center"/>
            <w:hideMark/>
          </w:tcPr>
          <w:p w14:paraId="2D25C0E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4 636,4</w:t>
            </w:r>
          </w:p>
        </w:tc>
        <w:tc>
          <w:tcPr>
            <w:tcW w:w="869" w:type="dxa"/>
            <w:tcBorders>
              <w:top w:val="nil"/>
              <w:left w:val="nil"/>
              <w:bottom w:val="single" w:sz="4" w:space="0" w:color="auto"/>
              <w:right w:val="single" w:sz="4" w:space="0" w:color="auto"/>
            </w:tcBorders>
            <w:shd w:val="clear" w:color="auto" w:fill="auto"/>
            <w:vAlign w:val="center"/>
            <w:hideMark/>
          </w:tcPr>
          <w:p w14:paraId="1C67551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4 636,4</w:t>
            </w:r>
          </w:p>
        </w:tc>
        <w:tc>
          <w:tcPr>
            <w:tcW w:w="869" w:type="dxa"/>
            <w:tcBorders>
              <w:top w:val="nil"/>
              <w:left w:val="nil"/>
              <w:bottom w:val="single" w:sz="4" w:space="0" w:color="auto"/>
              <w:right w:val="single" w:sz="4" w:space="0" w:color="auto"/>
            </w:tcBorders>
            <w:shd w:val="clear" w:color="auto" w:fill="auto"/>
            <w:vAlign w:val="center"/>
            <w:hideMark/>
          </w:tcPr>
          <w:p w14:paraId="4337F2A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4 636,4</w:t>
            </w:r>
          </w:p>
        </w:tc>
        <w:tc>
          <w:tcPr>
            <w:tcW w:w="919" w:type="dxa"/>
            <w:tcBorders>
              <w:top w:val="nil"/>
              <w:left w:val="nil"/>
              <w:bottom w:val="single" w:sz="4" w:space="0" w:color="auto"/>
              <w:right w:val="single" w:sz="4" w:space="0" w:color="auto"/>
            </w:tcBorders>
            <w:shd w:val="clear" w:color="auto" w:fill="auto"/>
            <w:vAlign w:val="center"/>
            <w:hideMark/>
          </w:tcPr>
          <w:p w14:paraId="5465ADD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4 636,4</w:t>
            </w:r>
          </w:p>
        </w:tc>
      </w:tr>
      <w:tr w:rsidR="00645F77" w:rsidRPr="00645F77" w14:paraId="54174C9D"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11FA7F3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Средства частных инвесторов</w:t>
            </w:r>
          </w:p>
        </w:tc>
        <w:tc>
          <w:tcPr>
            <w:tcW w:w="1162" w:type="dxa"/>
            <w:tcBorders>
              <w:top w:val="nil"/>
              <w:left w:val="nil"/>
              <w:bottom w:val="single" w:sz="4" w:space="0" w:color="auto"/>
              <w:right w:val="single" w:sz="4" w:space="0" w:color="auto"/>
            </w:tcBorders>
            <w:shd w:val="clear" w:color="000000" w:fill="D9D9D9"/>
            <w:vAlign w:val="center"/>
            <w:hideMark/>
          </w:tcPr>
          <w:p w14:paraId="51EF475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6390665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35B3D98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4FABC39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0B7A50C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E7946C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3D9DC08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7F09CC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14BBDAB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05C3209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29C6D0F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4B4C95B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r>
      <w:tr w:rsidR="00645F77" w:rsidRPr="00645F77" w14:paraId="77680463" w14:textId="77777777" w:rsidTr="00645F77">
        <w:trPr>
          <w:trHeight w:val="57"/>
        </w:trPr>
        <w:tc>
          <w:tcPr>
            <w:tcW w:w="2823" w:type="dxa"/>
            <w:tcBorders>
              <w:top w:val="nil"/>
              <w:left w:val="single" w:sz="4" w:space="0" w:color="auto"/>
              <w:bottom w:val="single" w:sz="4" w:space="0" w:color="auto"/>
              <w:right w:val="single" w:sz="4" w:space="0" w:color="auto"/>
            </w:tcBorders>
            <w:shd w:val="clear" w:color="000000" w:fill="D9D9D9"/>
            <w:vAlign w:val="center"/>
            <w:hideMark/>
          </w:tcPr>
          <w:p w14:paraId="1CE30E6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ИТОГО по источникам:</w:t>
            </w:r>
          </w:p>
        </w:tc>
        <w:tc>
          <w:tcPr>
            <w:tcW w:w="1162" w:type="dxa"/>
            <w:tcBorders>
              <w:top w:val="nil"/>
              <w:left w:val="nil"/>
              <w:bottom w:val="single" w:sz="4" w:space="0" w:color="auto"/>
              <w:right w:val="single" w:sz="4" w:space="0" w:color="auto"/>
            </w:tcBorders>
            <w:shd w:val="clear" w:color="000000" w:fill="D9D9D9"/>
            <w:vAlign w:val="center"/>
            <w:hideMark/>
          </w:tcPr>
          <w:p w14:paraId="4DAC90C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590 444,9</w:t>
            </w:r>
          </w:p>
        </w:tc>
        <w:tc>
          <w:tcPr>
            <w:tcW w:w="1024" w:type="dxa"/>
            <w:tcBorders>
              <w:top w:val="nil"/>
              <w:left w:val="nil"/>
              <w:bottom w:val="single" w:sz="4" w:space="0" w:color="auto"/>
              <w:right w:val="single" w:sz="4" w:space="0" w:color="auto"/>
            </w:tcBorders>
            <w:shd w:val="clear" w:color="000000" w:fill="D9D9D9"/>
            <w:vAlign w:val="center"/>
            <w:hideMark/>
          </w:tcPr>
          <w:p w14:paraId="703B432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58 941,0</w:t>
            </w:r>
          </w:p>
        </w:tc>
        <w:tc>
          <w:tcPr>
            <w:tcW w:w="1029" w:type="dxa"/>
            <w:tcBorders>
              <w:top w:val="nil"/>
              <w:left w:val="nil"/>
              <w:bottom w:val="single" w:sz="4" w:space="0" w:color="auto"/>
              <w:right w:val="single" w:sz="4" w:space="0" w:color="auto"/>
            </w:tcBorders>
            <w:shd w:val="clear" w:color="000000" w:fill="D9D9D9"/>
            <w:vAlign w:val="center"/>
            <w:hideMark/>
          </w:tcPr>
          <w:p w14:paraId="2C8C7B6D"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70 431,2</w:t>
            </w:r>
          </w:p>
        </w:tc>
        <w:tc>
          <w:tcPr>
            <w:tcW w:w="1029" w:type="dxa"/>
            <w:tcBorders>
              <w:top w:val="nil"/>
              <w:left w:val="nil"/>
              <w:bottom w:val="single" w:sz="4" w:space="0" w:color="auto"/>
              <w:right w:val="single" w:sz="4" w:space="0" w:color="auto"/>
            </w:tcBorders>
            <w:shd w:val="clear" w:color="000000" w:fill="D9D9D9"/>
            <w:vAlign w:val="center"/>
            <w:hideMark/>
          </w:tcPr>
          <w:p w14:paraId="2467BE12"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57 313,6</w:t>
            </w:r>
          </w:p>
        </w:tc>
        <w:tc>
          <w:tcPr>
            <w:tcW w:w="1029" w:type="dxa"/>
            <w:tcBorders>
              <w:top w:val="nil"/>
              <w:left w:val="nil"/>
              <w:bottom w:val="single" w:sz="4" w:space="0" w:color="auto"/>
              <w:right w:val="single" w:sz="4" w:space="0" w:color="auto"/>
            </w:tcBorders>
            <w:shd w:val="clear" w:color="000000" w:fill="D9D9D9"/>
            <w:vAlign w:val="center"/>
            <w:hideMark/>
          </w:tcPr>
          <w:p w14:paraId="3AF3783B"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57 313,6</w:t>
            </w:r>
          </w:p>
        </w:tc>
        <w:tc>
          <w:tcPr>
            <w:tcW w:w="1029" w:type="dxa"/>
            <w:tcBorders>
              <w:top w:val="nil"/>
              <w:left w:val="nil"/>
              <w:bottom w:val="single" w:sz="4" w:space="0" w:color="auto"/>
              <w:right w:val="single" w:sz="4" w:space="0" w:color="auto"/>
            </w:tcBorders>
            <w:shd w:val="clear" w:color="000000" w:fill="D9D9D9"/>
            <w:vAlign w:val="center"/>
            <w:hideMark/>
          </w:tcPr>
          <w:p w14:paraId="2958320C"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57 313,6</w:t>
            </w:r>
          </w:p>
        </w:tc>
        <w:tc>
          <w:tcPr>
            <w:tcW w:w="1029" w:type="dxa"/>
            <w:tcBorders>
              <w:top w:val="nil"/>
              <w:left w:val="nil"/>
              <w:bottom w:val="single" w:sz="4" w:space="0" w:color="auto"/>
              <w:right w:val="single" w:sz="4" w:space="0" w:color="auto"/>
            </w:tcBorders>
            <w:shd w:val="clear" w:color="000000" w:fill="D9D9D9"/>
            <w:vAlign w:val="center"/>
            <w:hideMark/>
          </w:tcPr>
          <w:p w14:paraId="3784BC32"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57 313,6</w:t>
            </w:r>
          </w:p>
        </w:tc>
        <w:tc>
          <w:tcPr>
            <w:tcW w:w="1029" w:type="dxa"/>
            <w:tcBorders>
              <w:top w:val="nil"/>
              <w:left w:val="nil"/>
              <w:bottom w:val="single" w:sz="4" w:space="0" w:color="auto"/>
              <w:right w:val="single" w:sz="4" w:space="0" w:color="auto"/>
            </w:tcBorders>
            <w:shd w:val="clear" w:color="000000" w:fill="D9D9D9"/>
            <w:vAlign w:val="center"/>
            <w:hideMark/>
          </w:tcPr>
          <w:p w14:paraId="7A3488BA"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46 363,6</w:t>
            </w:r>
          </w:p>
        </w:tc>
        <w:tc>
          <w:tcPr>
            <w:tcW w:w="869" w:type="dxa"/>
            <w:tcBorders>
              <w:top w:val="nil"/>
              <w:left w:val="nil"/>
              <w:bottom w:val="single" w:sz="4" w:space="0" w:color="auto"/>
              <w:right w:val="single" w:sz="4" w:space="0" w:color="auto"/>
            </w:tcBorders>
            <w:shd w:val="clear" w:color="000000" w:fill="D9D9D9"/>
            <w:vAlign w:val="center"/>
            <w:hideMark/>
          </w:tcPr>
          <w:p w14:paraId="4C6E3B1C"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46 363,6</w:t>
            </w:r>
          </w:p>
        </w:tc>
        <w:tc>
          <w:tcPr>
            <w:tcW w:w="869" w:type="dxa"/>
            <w:tcBorders>
              <w:top w:val="nil"/>
              <w:left w:val="nil"/>
              <w:bottom w:val="single" w:sz="4" w:space="0" w:color="auto"/>
              <w:right w:val="single" w:sz="4" w:space="0" w:color="auto"/>
            </w:tcBorders>
            <w:shd w:val="clear" w:color="000000" w:fill="D9D9D9"/>
            <w:vAlign w:val="center"/>
            <w:hideMark/>
          </w:tcPr>
          <w:p w14:paraId="3BDE7E9C"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46 363,6</w:t>
            </w:r>
          </w:p>
        </w:tc>
        <w:tc>
          <w:tcPr>
            <w:tcW w:w="869" w:type="dxa"/>
            <w:tcBorders>
              <w:top w:val="nil"/>
              <w:left w:val="nil"/>
              <w:bottom w:val="single" w:sz="4" w:space="0" w:color="auto"/>
              <w:right w:val="single" w:sz="4" w:space="0" w:color="auto"/>
            </w:tcBorders>
            <w:shd w:val="clear" w:color="000000" w:fill="D9D9D9"/>
            <w:vAlign w:val="center"/>
            <w:hideMark/>
          </w:tcPr>
          <w:p w14:paraId="61ABED8D"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46 363,6</w:t>
            </w:r>
          </w:p>
        </w:tc>
        <w:tc>
          <w:tcPr>
            <w:tcW w:w="919" w:type="dxa"/>
            <w:tcBorders>
              <w:top w:val="nil"/>
              <w:left w:val="nil"/>
              <w:bottom w:val="single" w:sz="4" w:space="0" w:color="auto"/>
              <w:right w:val="single" w:sz="4" w:space="0" w:color="auto"/>
            </w:tcBorders>
            <w:shd w:val="clear" w:color="000000" w:fill="D9D9D9"/>
            <w:vAlign w:val="center"/>
            <w:hideMark/>
          </w:tcPr>
          <w:p w14:paraId="1BC533FC"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46 363,6</w:t>
            </w:r>
          </w:p>
        </w:tc>
      </w:tr>
      <w:tr w:rsidR="00645F77" w:rsidRPr="00645F77" w14:paraId="1EE0965E"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C7D52DB"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ВОДОСНАБЖЕНИЕ</w:t>
            </w:r>
          </w:p>
        </w:tc>
      </w:tr>
      <w:tr w:rsidR="00645F77" w:rsidRPr="00645F77" w14:paraId="68DFE7B8"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8F562E6"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Источник финансирования</w:t>
            </w:r>
          </w:p>
        </w:tc>
      </w:tr>
      <w:tr w:rsidR="00645F77" w:rsidRPr="00645F77" w14:paraId="54EBCC15"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70C979B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Амортизационные отчисления</w:t>
            </w:r>
          </w:p>
        </w:tc>
        <w:tc>
          <w:tcPr>
            <w:tcW w:w="1162" w:type="dxa"/>
            <w:tcBorders>
              <w:top w:val="nil"/>
              <w:left w:val="nil"/>
              <w:bottom w:val="single" w:sz="4" w:space="0" w:color="auto"/>
              <w:right w:val="single" w:sz="4" w:space="0" w:color="auto"/>
            </w:tcBorders>
            <w:shd w:val="clear" w:color="000000" w:fill="D9D9D9"/>
            <w:vAlign w:val="center"/>
            <w:hideMark/>
          </w:tcPr>
          <w:p w14:paraId="7C4EAB8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123 314,5</w:t>
            </w:r>
          </w:p>
        </w:tc>
        <w:tc>
          <w:tcPr>
            <w:tcW w:w="1024" w:type="dxa"/>
            <w:tcBorders>
              <w:top w:val="nil"/>
              <w:left w:val="nil"/>
              <w:bottom w:val="single" w:sz="4" w:space="0" w:color="auto"/>
              <w:right w:val="single" w:sz="4" w:space="0" w:color="auto"/>
            </w:tcBorders>
            <w:shd w:val="clear" w:color="auto" w:fill="auto"/>
            <w:vAlign w:val="center"/>
            <w:hideMark/>
          </w:tcPr>
          <w:p w14:paraId="711762A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7 331,0</w:t>
            </w:r>
          </w:p>
        </w:tc>
        <w:tc>
          <w:tcPr>
            <w:tcW w:w="1029" w:type="dxa"/>
            <w:tcBorders>
              <w:top w:val="nil"/>
              <w:left w:val="nil"/>
              <w:bottom w:val="single" w:sz="4" w:space="0" w:color="auto"/>
              <w:right w:val="single" w:sz="4" w:space="0" w:color="auto"/>
            </w:tcBorders>
            <w:shd w:val="clear" w:color="auto" w:fill="auto"/>
            <w:vAlign w:val="center"/>
            <w:hideMark/>
          </w:tcPr>
          <w:p w14:paraId="292FE62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4 731,0</w:t>
            </w:r>
          </w:p>
        </w:tc>
        <w:tc>
          <w:tcPr>
            <w:tcW w:w="1029" w:type="dxa"/>
            <w:tcBorders>
              <w:top w:val="nil"/>
              <w:left w:val="nil"/>
              <w:bottom w:val="single" w:sz="4" w:space="0" w:color="auto"/>
              <w:right w:val="single" w:sz="4" w:space="0" w:color="auto"/>
            </w:tcBorders>
            <w:shd w:val="clear" w:color="auto" w:fill="auto"/>
            <w:vAlign w:val="center"/>
            <w:hideMark/>
          </w:tcPr>
          <w:p w14:paraId="2D9D1F0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18 891,0</w:t>
            </w:r>
          </w:p>
        </w:tc>
        <w:tc>
          <w:tcPr>
            <w:tcW w:w="1029" w:type="dxa"/>
            <w:tcBorders>
              <w:top w:val="nil"/>
              <w:left w:val="nil"/>
              <w:bottom w:val="single" w:sz="4" w:space="0" w:color="auto"/>
              <w:right w:val="single" w:sz="4" w:space="0" w:color="auto"/>
            </w:tcBorders>
            <w:shd w:val="clear" w:color="auto" w:fill="auto"/>
            <w:vAlign w:val="center"/>
            <w:hideMark/>
          </w:tcPr>
          <w:p w14:paraId="7FBC974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14 891,0</w:t>
            </w:r>
          </w:p>
        </w:tc>
        <w:tc>
          <w:tcPr>
            <w:tcW w:w="1029" w:type="dxa"/>
            <w:tcBorders>
              <w:top w:val="nil"/>
              <w:left w:val="nil"/>
              <w:bottom w:val="single" w:sz="4" w:space="0" w:color="auto"/>
              <w:right w:val="single" w:sz="4" w:space="0" w:color="auto"/>
            </w:tcBorders>
            <w:shd w:val="clear" w:color="auto" w:fill="auto"/>
            <w:vAlign w:val="center"/>
            <w:hideMark/>
          </w:tcPr>
          <w:p w14:paraId="0105488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18 166,1</w:t>
            </w:r>
          </w:p>
        </w:tc>
        <w:tc>
          <w:tcPr>
            <w:tcW w:w="1029" w:type="dxa"/>
            <w:tcBorders>
              <w:top w:val="nil"/>
              <w:left w:val="nil"/>
              <w:bottom w:val="single" w:sz="4" w:space="0" w:color="auto"/>
              <w:right w:val="single" w:sz="4" w:space="0" w:color="auto"/>
            </w:tcBorders>
            <w:shd w:val="clear" w:color="auto" w:fill="auto"/>
            <w:vAlign w:val="center"/>
            <w:hideMark/>
          </w:tcPr>
          <w:p w14:paraId="42BD327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18 166,1</w:t>
            </w:r>
          </w:p>
        </w:tc>
        <w:tc>
          <w:tcPr>
            <w:tcW w:w="1029" w:type="dxa"/>
            <w:tcBorders>
              <w:top w:val="nil"/>
              <w:left w:val="nil"/>
              <w:bottom w:val="single" w:sz="4" w:space="0" w:color="auto"/>
              <w:right w:val="single" w:sz="4" w:space="0" w:color="auto"/>
            </w:tcBorders>
            <w:shd w:val="clear" w:color="auto" w:fill="auto"/>
            <w:vAlign w:val="center"/>
            <w:hideMark/>
          </w:tcPr>
          <w:p w14:paraId="6F4713D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18 166,1</w:t>
            </w:r>
          </w:p>
        </w:tc>
        <w:tc>
          <w:tcPr>
            <w:tcW w:w="869" w:type="dxa"/>
            <w:tcBorders>
              <w:top w:val="nil"/>
              <w:left w:val="nil"/>
              <w:bottom w:val="single" w:sz="4" w:space="0" w:color="auto"/>
              <w:right w:val="single" w:sz="4" w:space="0" w:color="auto"/>
            </w:tcBorders>
            <w:shd w:val="clear" w:color="auto" w:fill="auto"/>
            <w:vAlign w:val="center"/>
            <w:hideMark/>
          </w:tcPr>
          <w:p w14:paraId="14D1256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5 032,7</w:t>
            </w:r>
          </w:p>
        </w:tc>
        <w:tc>
          <w:tcPr>
            <w:tcW w:w="869" w:type="dxa"/>
            <w:tcBorders>
              <w:top w:val="nil"/>
              <w:left w:val="nil"/>
              <w:bottom w:val="single" w:sz="4" w:space="0" w:color="auto"/>
              <w:right w:val="single" w:sz="4" w:space="0" w:color="auto"/>
            </w:tcBorders>
            <w:shd w:val="clear" w:color="auto" w:fill="auto"/>
            <w:vAlign w:val="center"/>
            <w:hideMark/>
          </w:tcPr>
          <w:p w14:paraId="3693C0E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10 594,0</w:t>
            </w:r>
          </w:p>
        </w:tc>
        <w:tc>
          <w:tcPr>
            <w:tcW w:w="869" w:type="dxa"/>
            <w:tcBorders>
              <w:top w:val="nil"/>
              <w:left w:val="nil"/>
              <w:bottom w:val="single" w:sz="4" w:space="0" w:color="auto"/>
              <w:right w:val="single" w:sz="4" w:space="0" w:color="auto"/>
            </w:tcBorders>
            <w:shd w:val="clear" w:color="auto" w:fill="auto"/>
            <w:vAlign w:val="center"/>
            <w:hideMark/>
          </w:tcPr>
          <w:p w14:paraId="5D5BF60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3 672,7</w:t>
            </w:r>
          </w:p>
        </w:tc>
        <w:tc>
          <w:tcPr>
            <w:tcW w:w="919" w:type="dxa"/>
            <w:tcBorders>
              <w:top w:val="nil"/>
              <w:left w:val="nil"/>
              <w:bottom w:val="single" w:sz="4" w:space="0" w:color="auto"/>
              <w:right w:val="single" w:sz="4" w:space="0" w:color="auto"/>
            </w:tcBorders>
            <w:shd w:val="clear" w:color="auto" w:fill="auto"/>
            <w:vAlign w:val="center"/>
            <w:hideMark/>
          </w:tcPr>
          <w:p w14:paraId="2BFAF09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3 672,7</w:t>
            </w:r>
          </w:p>
        </w:tc>
      </w:tr>
      <w:tr w:rsidR="00645F77" w:rsidRPr="00645F77" w14:paraId="196F2C13"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7501208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Прибыль</w:t>
            </w:r>
          </w:p>
        </w:tc>
        <w:tc>
          <w:tcPr>
            <w:tcW w:w="1162" w:type="dxa"/>
            <w:tcBorders>
              <w:top w:val="nil"/>
              <w:left w:val="nil"/>
              <w:bottom w:val="single" w:sz="4" w:space="0" w:color="auto"/>
              <w:right w:val="single" w:sz="4" w:space="0" w:color="auto"/>
            </w:tcBorders>
            <w:shd w:val="clear" w:color="000000" w:fill="D9D9D9"/>
            <w:vAlign w:val="center"/>
            <w:hideMark/>
          </w:tcPr>
          <w:p w14:paraId="474B137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92 485,9</w:t>
            </w:r>
          </w:p>
        </w:tc>
        <w:tc>
          <w:tcPr>
            <w:tcW w:w="1024" w:type="dxa"/>
            <w:tcBorders>
              <w:top w:val="nil"/>
              <w:left w:val="nil"/>
              <w:bottom w:val="single" w:sz="4" w:space="0" w:color="auto"/>
              <w:right w:val="single" w:sz="4" w:space="0" w:color="auto"/>
            </w:tcBorders>
            <w:shd w:val="clear" w:color="auto" w:fill="auto"/>
            <w:vAlign w:val="center"/>
            <w:hideMark/>
          </w:tcPr>
          <w:p w14:paraId="2636D6C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5 498,3</w:t>
            </w:r>
          </w:p>
        </w:tc>
        <w:tc>
          <w:tcPr>
            <w:tcW w:w="1029" w:type="dxa"/>
            <w:tcBorders>
              <w:top w:val="nil"/>
              <w:left w:val="nil"/>
              <w:bottom w:val="single" w:sz="4" w:space="0" w:color="auto"/>
              <w:right w:val="single" w:sz="4" w:space="0" w:color="auto"/>
            </w:tcBorders>
            <w:shd w:val="clear" w:color="auto" w:fill="auto"/>
            <w:vAlign w:val="center"/>
            <w:hideMark/>
          </w:tcPr>
          <w:p w14:paraId="20DB927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3 548,3</w:t>
            </w:r>
          </w:p>
        </w:tc>
        <w:tc>
          <w:tcPr>
            <w:tcW w:w="1029" w:type="dxa"/>
            <w:tcBorders>
              <w:top w:val="nil"/>
              <w:left w:val="nil"/>
              <w:bottom w:val="single" w:sz="4" w:space="0" w:color="auto"/>
              <w:right w:val="single" w:sz="4" w:space="0" w:color="auto"/>
            </w:tcBorders>
            <w:shd w:val="clear" w:color="auto" w:fill="auto"/>
            <w:vAlign w:val="center"/>
            <w:hideMark/>
          </w:tcPr>
          <w:p w14:paraId="228F0C8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14 168,3</w:t>
            </w:r>
          </w:p>
        </w:tc>
        <w:tc>
          <w:tcPr>
            <w:tcW w:w="1029" w:type="dxa"/>
            <w:tcBorders>
              <w:top w:val="nil"/>
              <w:left w:val="nil"/>
              <w:bottom w:val="single" w:sz="4" w:space="0" w:color="auto"/>
              <w:right w:val="single" w:sz="4" w:space="0" w:color="auto"/>
            </w:tcBorders>
            <w:shd w:val="clear" w:color="auto" w:fill="auto"/>
            <w:vAlign w:val="center"/>
            <w:hideMark/>
          </w:tcPr>
          <w:p w14:paraId="64E0E92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11 168,3</w:t>
            </w:r>
          </w:p>
        </w:tc>
        <w:tc>
          <w:tcPr>
            <w:tcW w:w="1029" w:type="dxa"/>
            <w:tcBorders>
              <w:top w:val="nil"/>
              <w:left w:val="nil"/>
              <w:bottom w:val="single" w:sz="4" w:space="0" w:color="auto"/>
              <w:right w:val="single" w:sz="4" w:space="0" w:color="auto"/>
            </w:tcBorders>
            <w:shd w:val="clear" w:color="auto" w:fill="auto"/>
            <w:vAlign w:val="center"/>
            <w:hideMark/>
          </w:tcPr>
          <w:p w14:paraId="235CF03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13 624,5</w:t>
            </w:r>
          </w:p>
        </w:tc>
        <w:tc>
          <w:tcPr>
            <w:tcW w:w="1029" w:type="dxa"/>
            <w:tcBorders>
              <w:top w:val="nil"/>
              <w:left w:val="nil"/>
              <w:bottom w:val="single" w:sz="4" w:space="0" w:color="auto"/>
              <w:right w:val="single" w:sz="4" w:space="0" w:color="auto"/>
            </w:tcBorders>
            <w:shd w:val="clear" w:color="auto" w:fill="auto"/>
            <w:vAlign w:val="center"/>
            <w:hideMark/>
          </w:tcPr>
          <w:p w14:paraId="3F77EAD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13 624,5</w:t>
            </w:r>
          </w:p>
        </w:tc>
        <w:tc>
          <w:tcPr>
            <w:tcW w:w="1029" w:type="dxa"/>
            <w:tcBorders>
              <w:top w:val="nil"/>
              <w:left w:val="nil"/>
              <w:bottom w:val="single" w:sz="4" w:space="0" w:color="auto"/>
              <w:right w:val="single" w:sz="4" w:space="0" w:color="auto"/>
            </w:tcBorders>
            <w:shd w:val="clear" w:color="auto" w:fill="auto"/>
            <w:vAlign w:val="center"/>
            <w:hideMark/>
          </w:tcPr>
          <w:p w14:paraId="7678D57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13 624,5</w:t>
            </w:r>
          </w:p>
        </w:tc>
        <w:tc>
          <w:tcPr>
            <w:tcW w:w="869" w:type="dxa"/>
            <w:tcBorders>
              <w:top w:val="nil"/>
              <w:left w:val="nil"/>
              <w:bottom w:val="single" w:sz="4" w:space="0" w:color="auto"/>
              <w:right w:val="single" w:sz="4" w:space="0" w:color="auto"/>
            </w:tcBorders>
            <w:shd w:val="clear" w:color="auto" w:fill="auto"/>
            <w:vAlign w:val="center"/>
            <w:hideMark/>
          </w:tcPr>
          <w:p w14:paraId="14A1A87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3 774,5</w:t>
            </w:r>
          </w:p>
        </w:tc>
        <w:tc>
          <w:tcPr>
            <w:tcW w:w="869" w:type="dxa"/>
            <w:tcBorders>
              <w:top w:val="nil"/>
              <w:left w:val="nil"/>
              <w:bottom w:val="single" w:sz="4" w:space="0" w:color="auto"/>
              <w:right w:val="single" w:sz="4" w:space="0" w:color="auto"/>
            </w:tcBorders>
            <w:shd w:val="clear" w:color="auto" w:fill="auto"/>
            <w:vAlign w:val="center"/>
            <w:hideMark/>
          </w:tcPr>
          <w:p w14:paraId="18C7E71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7 945,5</w:t>
            </w:r>
          </w:p>
        </w:tc>
        <w:tc>
          <w:tcPr>
            <w:tcW w:w="869" w:type="dxa"/>
            <w:tcBorders>
              <w:top w:val="nil"/>
              <w:left w:val="nil"/>
              <w:bottom w:val="single" w:sz="4" w:space="0" w:color="auto"/>
              <w:right w:val="single" w:sz="4" w:space="0" w:color="auto"/>
            </w:tcBorders>
            <w:shd w:val="clear" w:color="auto" w:fill="auto"/>
            <w:vAlign w:val="center"/>
            <w:hideMark/>
          </w:tcPr>
          <w:p w14:paraId="47F8663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2 754,5</w:t>
            </w:r>
          </w:p>
        </w:tc>
        <w:tc>
          <w:tcPr>
            <w:tcW w:w="919" w:type="dxa"/>
            <w:tcBorders>
              <w:top w:val="nil"/>
              <w:left w:val="nil"/>
              <w:bottom w:val="single" w:sz="4" w:space="0" w:color="auto"/>
              <w:right w:val="single" w:sz="4" w:space="0" w:color="auto"/>
            </w:tcBorders>
            <w:shd w:val="clear" w:color="auto" w:fill="auto"/>
            <w:vAlign w:val="center"/>
            <w:hideMark/>
          </w:tcPr>
          <w:p w14:paraId="1F76538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2 754,5</w:t>
            </w:r>
          </w:p>
        </w:tc>
      </w:tr>
      <w:tr w:rsidR="00645F77" w:rsidRPr="00645F77" w14:paraId="5FCD06F8"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58FA9A0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Плата за подключение</w:t>
            </w:r>
          </w:p>
        </w:tc>
        <w:tc>
          <w:tcPr>
            <w:tcW w:w="1162" w:type="dxa"/>
            <w:tcBorders>
              <w:top w:val="nil"/>
              <w:left w:val="nil"/>
              <w:bottom w:val="single" w:sz="4" w:space="0" w:color="auto"/>
              <w:right w:val="single" w:sz="4" w:space="0" w:color="auto"/>
            </w:tcBorders>
            <w:shd w:val="clear" w:color="000000" w:fill="D9D9D9"/>
            <w:vAlign w:val="center"/>
            <w:hideMark/>
          </w:tcPr>
          <w:p w14:paraId="20F5246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7781DC3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4BEA9D5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02A337F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4AA720B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089F4E2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286CD3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87BB20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6C6900A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134B895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53DFE98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500EB89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r>
      <w:tr w:rsidR="00645F77" w:rsidRPr="00645F77" w14:paraId="7B078121"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5791512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Бюджетные средства</w:t>
            </w:r>
          </w:p>
        </w:tc>
        <w:tc>
          <w:tcPr>
            <w:tcW w:w="1162" w:type="dxa"/>
            <w:tcBorders>
              <w:top w:val="nil"/>
              <w:left w:val="nil"/>
              <w:bottom w:val="single" w:sz="4" w:space="0" w:color="auto"/>
              <w:right w:val="single" w:sz="4" w:space="0" w:color="auto"/>
            </w:tcBorders>
            <w:shd w:val="clear" w:color="000000" w:fill="D9D9D9"/>
            <w:vAlign w:val="center"/>
            <w:hideMark/>
          </w:tcPr>
          <w:p w14:paraId="7CE4199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61 657,3</w:t>
            </w:r>
          </w:p>
        </w:tc>
        <w:tc>
          <w:tcPr>
            <w:tcW w:w="1024" w:type="dxa"/>
            <w:tcBorders>
              <w:top w:val="nil"/>
              <w:left w:val="nil"/>
              <w:bottom w:val="single" w:sz="4" w:space="0" w:color="auto"/>
              <w:right w:val="single" w:sz="4" w:space="0" w:color="auto"/>
            </w:tcBorders>
            <w:shd w:val="clear" w:color="auto" w:fill="auto"/>
            <w:vAlign w:val="center"/>
            <w:hideMark/>
          </w:tcPr>
          <w:p w14:paraId="55B5B0E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3 665,5</w:t>
            </w:r>
          </w:p>
        </w:tc>
        <w:tc>
          <w:tcPr>
            <w:tcW w:w="1029" w:type="dxa"/>
            <w:tcBorders>
              <w:top w:val="nil"/>
              <w:left w:val="nil"/>
              <w:bottom w:val="single" w:sz="4" w:space="0" w:color="auto"/>
              <w:right w:val="single" w:sz="4" w:space="0" w:color="auto"/>
            </w:tcBorders>
            <w:shd w:val="clear" w:color="auto" w:fill="auto"/>
            <w:vAlign w:val="center"/>
            <w:hideMark/>
          </w:tcPr>
          <w:p w14:paraId="365191F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2 365,5</w:t>
            </w:r>
          </w:p>
        </w:tc>
        <w:tc>
          <w:tcPr>
            <w:tcW w:w="1029" w:type="dxa"/>
            <w:tcBorders>
              <w:top w:val="nil"/>
              <w:left w:val="nil"/>
              <w:bottom w:val="single" w:sz="4" w:space="0" w:color="auto"/>
              <w:right w:val="single" w:sz="4" w:space="0" w:color="auto"/>
            </w:tcBorders>
            <w:shd w:val="clear" w:color="auto" w:fill="auto"/>
            <w:vAlign w:val="center"/>
            <w:hideMark/>
          </w:tcPr>
          <w:p w14:paraId="7259CC6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9 445,5</w:t>
            </w:r>
          </w:p>
        </w:tc>
        <w:tc>
          <w:tcPr>
            <w:tcW w:w="1029" w:type="dxa"/>
            <w:tcBorders>
              <w:top w:val="nil"/>
              <w:left w:val="nil"/>
              <w:bottom w:val="single" w:sz="4" w:space="0" w:color="auto"/>
              <w:right w:val="single" w:sz="4" w:space="0" w:color="auto"/>
            </w:tcBorders>
            <w:shd w:val="clear" w:color="auto" w:fill="auto"/>
            <w:vAlign w:val="center"/>
            <w:hideMark/>
          </w:tcPr>
          <w:p w14:paraId="7A04830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7 445,5</w:t>
            </w:r>
          </w:p>
        </w:tc>
        <w:tc>
          <w:tcPr>
            <w:tcW w:w="1029" w:type="dxa"/>
            <w:tcBorders>
              <w:top w:val="nil"/>
              <w:left w:val="nil"/>
              <w:bottom w:val="single" w:sz="4" w:space="0" w:color="auto"/>
              <w:right w:val="single" w:sz="4" w:space="0" w:color="auto"/>
            </w:tcBorders>
            <w:shd w:val="clear" w:color="auto" w:fill="auto"/>
            <w:vAlign w:val="center"/>
            <w:hideMark/>
          </w:tcPr>
          <w:p w14:paraId="1A23B97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9 083,0</w:t>
            </w:r>
          </w:p>
        </w:tc>
        <w:tc>
          <w:tcPr>
            <w:tcW w:w="1029" w:type="dxa"/>
            <w:tcBorders>
              <w:top w:val="nil"/>
              <w:left w:val="nil"/>
              <w:bottom w:val="single" w:sz="4" w:space="0" w:color="auto"/>
              <w:right w:val="single" w:sz="4" w:space="0" w:color="auto"/>
            </w:tcBorders>
            <w:shd w:val="clear" w:color="auto" w:fill="auto"/>
            <w:vAlign w:val="center"/>
            <w:hideMark/>
          </w:tcPr>
          <w:p w14:paraId="678F42A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9 083,0</w:t>
            </w:r>
          </w:p>
        </w:tc>
        <w:tc>
          <w:tcPr>
            <w:tcW w:w="1029" w:type="dxa"/>
            <w:tcBorders>
              <w:top w:val="nil"/>
              <w:left w:val="nil"/>
              <w:bottom w:val="single" w:sz="4" w:space="0" w:color="auto"/>
              <w:right w:val="single" w:sz="4" w:space="0" w:color="auto"/>
            </w:tcBorders>
            <w:shd w:val="clear" w:color="auto" w:fill="auto"/>
            <w:vAlign w:val="center"/>
            <w:hideMark/>
          </w:tcPr>
          <w:p w14:paraId="7DFBF50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9 083,0</w:t>
            </w:r>
          </w:p>
        </w:tc>
        <w:tc>
          <w:tcPr>
            <w:tcW w:w="869" w:type="dxa"/>
            <w:tcBorders>
              <w:top w:val="nil"/>
              <w:left w:val="nil"/>
              <w:bottom w:val="single" w:sz="4" w:space="0" w:color="auto"/>
              <w:right w:val="single" w:sz="4" w:space="0" w:color="auto"/>
            </w:tcBorders>
            <w:shd w:val="clear" w:color="auto" w:fill="auto"/>
            <w:vAlign w:val="center"/>
            <w:hideMark/>
          </w:tcPr>
          <w:p w14:paraId="45F2EB0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2 516,4</w:t>
            </w:r>
          </w:p>
        </w:tc>
        <w:tc>
          <w:tcPr>
            <w:tcW w:w="869" w:type="dxa"/>
            <w:tcBorders>
              <w:top w:val="nil"/>
              <w:left w:val="nil"/>
              <w:bottom w:val="single" w:sz="4" w:space="0" w:color="auto"/>
              <w:right w:val="single" w:sz="4" w:space="0" w:color="auto"/>
            </w:tcBorders>
            <w:shd w:val="clear" w:color="auto" w:fill="auto"/>
            <w:vAlign w:val="center"/>
            <w:hideMark/>
          </w:tcPr>
          <w:p w14:paraId="132F1FE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5 297,0</w:t>
            </w:r>
          </w:p>
        </w:tc>
        <w:tc>
          <w:tcPr>
            <w:tcW w:w="869" w:type="dxa"/>
            <w:tcBorders>
              <w:top w:val="nil"/>
              <w:left w:val="nil"/>
              <w:bottom w:val="single" w:sz="4" w:space="0" w:color="auto"/>
              <w:right w:val="single" w:sz="4" w:space="0" w:color="auto"/>
            </w:tcBorders>
            <w:shd w:val="clear" w:color="auto" w:fill="auto"/>
            <w:vAlign w:val="center"/>
            <w:hideMark/>
          </w:tcPr>
          <w:p w14:paraId="11E852F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1 836,4</w:t>
            </w:r>
          </w:p>
        </w:tc>
        <w:tc>
          <w:tcPr>
            <w:tcW w:w="919" w:type="dxa"/>
            <w:tcBorders>
              <w:top w:val="nil"/>
              <w:left w:val="nil"/>
              <w:bottom w:val="single" w:sz="4" w:space="0" w:color="auto"/>
              <w:right w:val="single" w:sz="4" w:space="0" w:color="auto"/>
            </w:tcBorders>
            <w:shd w:val="clear" w:color="auto" w:fill="auto"/>
            <w:vAlign w:val="center"/>
            <w:hideMark/>
          </w:tcPr>
          <w:p w14:paraId="18C28F7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1 836,4</w:t>
            </w:r>
          </w:p>
        </w:tc>
      </w:tr>
      <w:tr w:rsidR="00645F77" w:rsidRPr="00645F77" w14:paraId="7430CEB7"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69F1BD3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Средства частных инвесторов</w:t>
            </w:r>
          </w:p>
        </w:tc>
        <w:tc>
          <w:tcPr>
            <w:tcW w:w="1162" w:type="dxa"/>
            <w:tcBorders>
              <w:top w:val="nil"/>
              <w:left w:val="nil"/>
              <w:bottom w:val="single" w:sz="4" w:space="0" w:color="auto"/>
              <w:right w:val="single" w:sz="4" w:space="0" w:color="auto"/>
            </w:tcBorders>
            <w:shd w:val="clear" w:color="000000" w:fill="D9D9D9"/>
            <w:vAlign w:val="center"/>
            <w:hideMark/>
          </w:tcPr>
          <w:p w14:paraId="79F47B9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30 828,6</w:t>
            </w:r>
          </w:p>
        </w:tc>
        <w:tc>
          <w:tcPr>
            <w:tcW w:w="1024" w:type="dxa"/>
            <w:tcBorders>
              <w:top w:val="nil"/>
              <w:left w:val="nil"/>
              <w:bottom w:val="single" w:sz="4" w:space="0" w:color="auto"/>
              <w:right w:val="single" w:sz="4" w:space="0" w:color="auto"/>
            </w:tcBorders>
            <w:shd w:val="clear" w:color="auto" w:fill="auto"/>
            <w:vAlign w:val="center"/>
            <w:hideMark/>
          </w:tcPr>
          <w:p w14:paraId="3336017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1 832,8</w:t>
            </w:r>
          </w:p>
        </w:tc>
        <w:tc>
          <w:tcPr>
            <w:tcW w:w="1029" w:type="dxa"/>
            <w:tcBorders>
              <w:top w:val="nil"/>
              <w:left w:val="nil"/>
              <w:bottom w:val="single" w:sz="4" w:space="0" w:color="auto"/>
              <w:right w:val="single" w:sz="4" w:space="0" w:color="auto"/>
            </w:tcBorders>
            <w:shd w:val="clear" w:color="auto" w:fill="auto"/>
            <w:vAlign w:val="center"/>
            <w:hideMark/>
          </w:tcPr>
          <w:p w14:paraId="39E2C8E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1 182,8</w:t>
            </w:r>
          </w:p>
        </w:tc>
        <w:tc>
          <w:tcPr>
            <w:tcW w:w="1029" w:type="dxa"/>
            <w:tcBorders>
              <w:top w:val="nil"/>
              <w:left w:val="nil"/>
              <w:bottom w:val="single" w:sz="4" w:space="0" w:color="auto"/>
              <w:right w:val="single" w:sz="4" w:space="0" w:color="auto"/>
            </w:tcBorders>
            <w:shd w:val="clear" w:color="auto" w:fill="auto"/>
            <w:vAlign w:val="center"/>
            <w:hideMark/>
          </w:tcPr>
          <w:p w14:paraId="4C43541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4 722,8</w:t>
            </w:r>
          </w:p>
        </w:tc>
        <w:tc>
          <w:tcPr>
            <w:tcW w:w="1029" w:type="dxa"/>
            <w:tcBorders>
              <w:top w:val="nil"/>
              <w:left w:val="nil"/>
              <w:bottom w:val="single" w:sz="4" w:space="0" w:color="auto"/>
              <w:right w:val="single" w:sz="4" w:space="0" w:color="auto"/>
            </w:tcBorders>
            <w:shd w:val="clear" w:color="auto" w:fill="auto"/>
            <w:vAlign w:val="center"/>
            <w:hideMark/>
          </w:tcPr>
          <w:p w14:paraId="4DFDB2F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3 722,8</w:t>
            </w:r>
          </w:p>
        </w:tc>
        <w:tc>
          <w:tcPr>
            <w:tcW w:w="1029" w:type="dxa"/>
            <w:tcBorders>
              <w:top w:val="nil"/>
              <w:left w:val="nil"/>
              <w:bottom w:val="single" w:sz="4" w:space="0" w:color="auto"/>
              <w:right w:val="single" w:sz="4" w:space="0" w:color="auto"/>
            </w:tcBorders>
            <w:shd w:val="clear" w:color="auto" w:fill="auto"/>
            <w:vAlign w:val="center"/>
            <w:hideMark/>
          </w:tcPr>
          <w:p w14:paraId="18C7D24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4 541,5</w:t>
            </w:r>
          </w:p>
        </w:tc>
        <w:tc>
          <w:tcPr>
            <w:tcW w:w="1029" w:type="dxa"/>
            <w:tcBorders>
              <w:top w:val="nil"/>
              <w:left w:val="nil"/>
              <w:bottom w:val="single" w:sz="4" w:space="0" w:color="auto"/>
              <w:right w:val="single" w:sz="4" w:space="0" w:color="auto"/>
            </w:tcBorders>
            <w:shd w:val="clear" w:color="auto" w:fill="auto"/>
            <w:vAlign w:val="center"/>
            <w:hideMark/>
          </w:tcPr>
          <w:p w14:paraId="44DA9CC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4 541,5</w:t>
            </w:r>
          </w:p>
        </w:tc>
        <w:tc>
          <w:tcPr>
            <w:tcW w:w="1029" w:type="dxa"/>
            <w:tcBorders>
              <w:top w:val="nil"/>
              <w:left w:val="nil"/>
              <w:bottom w:val="single" w:sz="4" w:space="0" w:color="auto"/>
              <w:right w:val="single" w:sz="4" w:space="0" w:color="auto"/>
            </w:tcBorders>
            <w:shd w:val="clear" w:color="auto" w:fill="auto"/>
            <w:vAlign w:val="center"/>
            <w:hideMark/>
          </w:tcPr>
          <w:p w14:paraId="11BD2D8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4 541,5</w:t>
            </w:r>
          </w:p>
        </w:tc>
        <w:tc>
          <w:tcPr>
            <w:tcW w:w="869" w:type="dxa"/>
            <w:tcBorders>
              <w:top w:val="nil"/>
              <w:left w:val="nil"/>
              <w:bottom w:val="single" w:sz="4" w:space="0" w:color="auto"/>
              <w:right w:val="single" w:sz="4" w:space="0" w:color="auto"/>
            </w:tcBorders>
            <w:shd w:val="clear" w:color="auto" w:fill="auto"/>
            <w:vAlign w:val="center"/>
            <w:hideMark/>
          </w:tcPr>
          <w:p w14:paraId="21874B9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1 258,2</w:t>
            </w:r>
          </w:p>
        </w:tc>
        <w:tc>
          <w:tcPr>
            <w:tcW w:w="869" w:type="dxa"/>
            <w:tcBorders>
              <w:top w:val="nil"/>
              <w:left w:val="nil"/>
              <w:bottom w:val="single" w:sz="4" w:space="0" w:color="auto"/>
              <w:right w:val="single" w:sz="4" w:space="0" w:color="auto"/>
            </w:tcBorders>
            <w:shd w:val="clear" w:color="auto" w:fill="auto"/>
            <w:vAlign w:val="center"/>
            <w:hideMark/>
          </w:tcPr>
          <w:p w14:paraId="5E6C7DC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2 648,5</w:t>
            </w:r>
          </w:p>
        </w:tc>
        <w:tc>
          <w:tcPr>
            <w:tcW w:w="869" w:type="dxa"/>
            <w:tcBorders>
              <w:top w:val="nil"/>
              <w:left w:val="nil"/>
              <w:bottom w:val="single" w:sz="4" w:space="0" w:color="auto"/>
              <w:right w:val="single" w:sz="4" w:space="0" w:color="auto"/>
            </w:tcBorders>
            <w:shd w:val="clear" w:color="auto" w:fill="auto"/>
            <w:vAlign w:val="center"/>
            <w:hideMark/>
          </w:tcPr>
          <w:p w14:paraId="032240E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918,2</w:t>
            </w:r>
          </w:p>
        </w:tc>
        <w:tc>
          <w:tcPr>
            <w:tcW w:w="919" w:type="dxa"/>
            <w:tcBorders>
              <w:top w:val="nil"/>
              <w:left w:val="nil"/>
              <w:bottom w:val="single" w:sz="4" w:space="0" w:color="auto"/>
              <w:right w:val="single" w:sz="4" w:space="0" w:color="auto"/>
            </w:tcBorders>
            <w:shd w:val="clear" w:color="auto" w:fill="auto"/>
            <w:vAlign w:val="center"/>
            <w:hideMark/>
          </w:tcPr>
          <w:p w14:paraId="54203F7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918,2</w:t>
            </w:r>
          </w:p>
        </w:tc>
      </w:tr>
      <w:tr w:rsidR="00645F77" w:rsidRPr="00645F77" w14:paraId="6AEBD308" w14:textId="77777777" w:rsidTr="00645F77">
        <w:trPr>
          <w:trHeight w:val="57"/>
        </w:trPr>
        <w:tc>
          <w:tcPr>
            <w:tcW w:w="2823" w:type="dxa"/>
            <w:tcBorders>
              <w:top w:val="nil"/>
              <w:left w:val="single" w:sz="4" w:space="0" w:color="auto"/>
              <w:bottom w:val="single" w:sz="4" w:space="0" w:color="auto"/>
              <w:right w:val="single" w:sz="4" w:space="0" w:color="auto"/>
            </w:tcBorders>
            <w:shd w:val="clear" w:color="000000" w:fill="D9D9D9"/>
            <w:vAlign w:val="center"/>
            <w:hideMark/>
          </w:tcPr>
          <w:p w14:paraId="0F7742B0"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ИТОГО по источникам:</w:t>
            </w:r>
          </w:p>
        </w:tc>
        <w:tc>
          <w:tcPr>
            <w:tcW w:w="1162" w:type="dxa"/>
            <w:tcBorders>
              <w:top w:val="nil"/>
              <w:left w:val="nil"/>
              <w:bottom w:val="single" w:sz="4" w:space="0" w:color="auto"/>
              <w:right w:val="single" w:sz="4" w:space="0" w:color="auto"/>
            </w:tcBorders>
            <w:shd w:val="clear" w:color="000000" w:fill="D9D9D9"/>
            <w:vAlign w:val="center"/>
            <w:hideMark/>
          </w:tcPr>
          <w:p w14:paraId="6D460552"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308 286,3</w:t>
            </w:r>
          </w:p>
        </w:tc>
        <w:tc>
          <w:tcPr>
            <w:tcW w:w="1024" w:type="dxa"/>
            <w:tcBorders>
              <w:top w:val="nil"/>
              <w:left w:val="nil"/>
              <w:bottom w:val="single" w:sz="4" w:space="0" w:color="auto"/>
              <w:right w:val="single" w:sz="4" w:space="0" w:color="auto"/>
            </w:tcBorders>
            <w:shd w:val="clear" w:color="000000" w:fill="D9D9D9"/>
            <w:vAlign w:val="center"/>
            <w:hideMark/>
          </w:tcPr>
          <w:p w14:paraId="3246FB26"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18 327,6</w:t>
            </w:r>
          </w:p>
        </w:tc>
        <w:tc>
          <w:tcPr>
            <w:tcW w:w="1029" w:type="dxa"/>
            <w:tcBorders>
              <w:top w:val="nil"/>
              <w:left w:val="nil"/>
              <w:bottom w:val="single" w:sz="4" w:space="0" w:color="auto"/>
              <w:right w:val="single" w:sz="4" w:space="0" w:color="auto"/>
            </w:tcBorders>
            <w:shd w:val="clear" w:color="000000" w:fill="D9D9D9"/>
            <w:vAlign w:val="center"/>
            <w:hideMark/>
          </w:tcPr>
          <w:p w14:paraId="681DAB0E"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11 827,6</w:t>
            </w:r>
          </w:p>
        </w:tc>
        <w:tc>
          <w:tcPr>
            <w:tcW w:w="1029" w:type="dxa"/>
            <w:tcBorders>
              <w:top w:val="nil"/>
              <w:left w:val="nil"/>
              <w:bottom w:val="single" w:sz="4" w:space="0" w:color="auto"/>
              <w:right w:val="single" w:sz="4" w:space="0" w:color="auto"/>
            </w:tcBorders>
            <w:shd w:val="clear" w:color="000000" w:fill="D9D9D9"/>
            <w:vAlign w:val="center"/>
            <w:hideMark/>
          </w:tcPr>
          <w:p w14:paraId="55383883"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47 227,6</w:t>
            </w:r>
          </w:p>
        </w:tc>
        <w:tc>
          <w:tcPr>
            <w:tcW w:w="1029" w:type="dxa"/>
            <w:tcBorders>
              <w:top w:val="nil"/>
              <w:left w:val="nil"/>
              <w:bottom w:val="single" w:sz="4" w:space="0" w:color="auto"/>
              <w:right w:val="single" w:sz="4" w:space="0" w:color="auto"/>
            </w:tcBorders>
            <w:shd w:val="clear" w:color="000000" w:fill="D9D9D9"/>
            <w:vAlign w:val="center"/>
            <w:hideMark/>
          </w:tcPr>
          <w:p w14:paraId="68DCE02A"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37 227,6</w:t>
            </w:r>
          </w:p>
        </w:tc>
        <w:tc>
          <w:tcPr>
            <w:tcW w:w="1029" w:type="dxa"/>
            <w:tcBorders>
              <w:top w:val="nil"/>
              <w:left w:val="nil"/>
              <w:bottom w:val="single" w:sz="4" w:space="0" w:color="auto"/>
              <w:right w:val="single" w:sz="4" w:space="0" w:color="auto"/>
            </w:tcBorders>
            <w:shd w:val="clear" w:color="000000" w:fill="D9D9D9"/>
            <w:vAlign w:val="center"/>
            <w:hideMark/>
          </w:tcPr>
          <w:p w14:paraId="7C909EA5"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45 415,2</w:t>
            </w:r>
          </w:p>
        </w:tc>
        <w:tc>
          <w:tcPr>
            <w:tcW w:w="1029" w:type="dxa"/>
            <w:tcBorders>
              <w:top w:val="nil"/>
              <w:left w:val="nil"/>
              <w:bottom w:val="single" w:sz="4" w:space="0" w:color="auto"/>
              <w:right w:val="single" w:sz="4" w:space="0" w:color="auto"/>
            </w:tcBorders>
            <w:shd w:val="clear" w:color="000000" w:fill="D9D9D9"/>
            <w:vAlign w:val="center"/>
            <w:hideMark/>
          </w:tcPr>
          <w:p w14:paraId="532315A7"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45 415,2</w:t>
            </w:r>
          </w:p>
        </w:tc>
        <w:tc>
          <w:tcPr>
            <w:tcW w:w="1029" w:type="dxa"/>
            <w:tcBorders>
              <w:top w:val="nil"/>
              <w:left w:val="nil"/>
              <w:bottom w:val="single" w:sz="4" w:space="0" w:color="auto"/>
              <w:right w:val="single" w:sz="4" w:space="0" w:color="auto"/>
            </w:tcBorders>
            <w:shd w:val="clear" w:color="000000" w:fill="D9D9D9"/>
            <w:vAlign w:val="center"/>
            <w:hideMark/>
          </w:tcPr>
          <w:p w14:paraId="04028F4C"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45 415,2</w:t>
            </w:r>
          </w:p>
        </w:tc>
        <w:tc>
          <w:tcPr>
            <w:tcW w:w="869" w:type="dxa"/>
            <w:tcBorders>
              <w:top w:val="nil"/>
              <w:left w:val="nil"/>
              <w:bottom w:val="single" w:sz="4" w:space="0" w:color="auto"/>
              <w:right w:val="single" w:sz="4" w:space="0" w:color="auto"/>
            </w:tcBorders>
            <w:shd w:val="clear" w:color="000000" w:fill="D9D9D9"/>
            <w:vAlign w:val="center"/>
            <w:hideMark/>
          </w:tcPr>
          <w:p w14:paraId="7140121A"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12 581,8</w:t>
            </w:r>
          </w:p>
        </w:tc>
        <w:tc>
          <w:tcPr>
            <w:tcW w:w="869" w:type="dxa"/>
            <w:tcBorders>
              <w:top w:val="nil"/>
              <w:left w:val="nil"/>
              <w:bottom w:val="single" w:sz="4" w:space="0" w:color="auto"/>
              <w:right w:val="single" w:sz="4" w:space="0" w:color="auto"/>
            </w:tcBorders>
            <w:shd w:val="clear" w:color="000000" w:fill="D9D9D9"/>
            <w:vAlign w:val="center"/>
            <w:hideMark/>
          </w:tcPr>
          <w:p w14:paraId="420351D4"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26 485,1</w:t>
            </w:r>
          </w:p>
        </w:tc>
        <w:tc>
          <w:tcPr>
            <w:tcW w:w="869" w:type="dxa"/>
            <w:tcBorders>
              <w:top w:val="nil"/>
              <w:left w:val="nil"/>
              <w:bottom w:val="single" w:sz="4" w:space="0" w:color="auto"/>
              <w:right w:val="single" w:sz="4" w:space="0" w:color="auto"/>
            </w:tcBorders>
            <w:shd w:val="clear" w:color="000000" w:fill="D9D9D9"/>
            <w:vAlign w:val="center"/>
            <w:hideMark/>
          </w:tcPr>
          <w:p w14:paraId="1466F887"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9 181,8</w:t>
            </w:r>
          </w:p>
        </w:tc>
        <w:tc>
          <w:tcPr>
            <w:tcW w:w="919" w:type="dxa"/>
            <w:tcBorders>
              <w:top w:val="nil"/>
              <w:left w:val="nil"/>
              <w:bottom w:val="single" w:sz="4" w:space="0" w:color="auto"/>
              <w:right w:val="single" w:sz="4" w:space="0" w:color="auto"/>
            </w:tcBorders>
            <w:shd w:val="clear" w:color="000000" w:fill="D9D9D9"/>
            <w:vAlign w:val="center"/>
            <w:hideMark/>
          </w:tcPr>
          <w:p w14:paraId="4D59039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9 181,8</w:t>
            </w:r>
          </w:p>
        </w:tc>
      </w:tr>
      <w:tr w:rsidR="00645F77" w:rsidRPr="00645F77" w14:paraId="01010C72"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40BBA90"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ВОДООТВЕДЕНИЕ</w:t>
            </w:r>
          </w:p>
        </w:tc>
      </w:tr>
      <w:tr w:rsidR="00645F77" w:rsidRPr="00645F77" w14:paraId="61F22C6F"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04714B5"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Источник финансирования</w:t>
            </w:r>
          </w:p>
        </w:tc>
      </w:tr>
      <w:tr w:rsidR="00645F77" w:rsidRPr="00645F77" w14:paraId="18A731BF"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229F8B0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lastRenderedPageBreak/>
              <w:t>Амортизационные отчисления</w:t>
            </w:r>
          </w:p>
        </w:tc>
        <w:tc>
          <w:tcPr>
            <w:tcW w:w="1162" w:type="dxa"/>
            <w:tcBorders>
              <w:top w:val="nil"/>
              <w:left w:val="nil"/>
              <w:bottom w:val="single" w:sz="4" w:space="0" w:color="auto"/>
              <w:right w:val="single" w:sz="4" w:space="0" w:color="auto"/>
            </w:tcBorders>
            <w:shd w:val="clear" w:color="000000" w:fill="D9D9D9"/>
            <w:vAlign w:val="center"/>
            <w:hideMark/>
          </w:tcPr>
          <w:p w14:paraId="5DA4A47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55 723,9</w:t>
            </w:r>
          </w:p>
        </w:tc>
        <w:tc>
          <w:tcPr>
            <w:tcW w:w="1024" w:type="dxa"/>
            <w:tcBorders>
              <w:top w:val="nil"/>
              <w:left w:val="nil"/>
              <w:bottom w:val="single" w:sz="4" w:space="0" w:color="auto"/>
              <w:right w:val="single" w:sz="4" w:space="0" w:color="auto"/>
            </w:tcBorders>
            <w:shd w:val="clear" w:color="auto" w:fill="auto"/>
            <w:vAlign w:val="center"/>
            <w:hideMark/>
          </w:tcPr>
          <w:p w14:paraId="10455F4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065645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3 500,0</w:t>
            </w:r>
          </w:p>
        </w:tc>
        <w:tc>
          <w:tcPr>
            <w:tcW w:w="1029" w:type="dxa"/>
            <w:tcBorders>
              <w:top w:val="nil"/>
              <w:left w:val="nil"/>
              <w:bottom w:val="single" w:sz="4" w:space="0" w:color="auto"/>
              <w:right w:val="single" w:sz="4" w:space="0" w:color="auto"/>
            </w:tcBorders>
            <w:shd w:val="clear" w:color="auto" w:fill="auto"/>
            <w:vAlign w:val="center"/>
            <w:hideMark/>
          </w:tcPr>
          <w:p w14:paraId="5CC80C6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2 250,0</w:t>
            </w:r>
          </w:p>
        </w:tc>
        <w:tc>
          <w:tcPr>
            <w:tcW w:w="1029" w:type="dxa"/>
            <w:tcBorders>
              <w:top w:val="nil"/>
              <w:left w:val="nil"/>
              <w:bottom w:val="single" w:sz="4" w:space="0" w:color="auto"/>
              <w:right w:val="single" w:sz="4" w:space="0" w:color="auto"/>
            </w:tcBorders>
            <w:shd w:val="clear" w:color="auto" w:fill="auto"/>
            <w:vAlign w:val="center"/>
            <w:hideMark/>
          </w:tcPr>
          <w:p w14:paraId="0190328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3EFCCA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718AC11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731E6AF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49 973,9</w:t>
            </w:r>
          </w:p>
        </w:tc>
        <w:tc>
          <w:tcPr>
            <w:tcW w:w="869" w:type="dxa"/>
            <w:tcBorders>
              <w:top w:val="nil"/>
              <w:left w:val="nil"/>
              <w:bottom w:val="single" w:sz="4" w:space="0" w:color="auto"/>
              <w:right w:val="single" w:sz="4" w:space="0" w:color="auto"/>
            </w:tcBorders>
            <w:shd w:val="clear" w:color="auto" w:fill="auto"/>
            <w:vAlign w:val="center"/>
            <w:hideMark/>
          </w:tcPr>
          <w:p w14:paraId="70FA01E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4228177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1718352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16BAD5C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r>
      <w:tr w:rsidR="00645F77" w:rsidRPr="00645F77" w14:paraId="1E8D05BC"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612C1DB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Прибыль</w:t>
            </w:r>
          </w:p>
        </w:tc>
        <w:tc>
          <w:tcPr>
            <w:tcW w:w="1162" w:type="dxa"/>
            <w:tcBorders>
              <w:top w:val="nil"/>
              <w:left w:val="nil"/>
              <w:bottom w:val="single" w:sz="4" w:space="0" w:color="auto"/>
              <w:right w:val="single" w:sz="4" w:space="0" w:color="auto"/>
            </w:tcBorders>
            <w:shd w:val="clear" w:color="000000" w:fill="D9D9D9"/>
            <w:vAlign w:val="center"/>
            <w:hideMark/>
          </w:tcPr>
          <w:p w14:paraId="747BD6B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22 289,6</w:t>
            </w:r>
          </w:p>
        </w:tc>
        <w:tc>
          <w:tcPr>
            <w:tcW w:w="1024" w:type="dxa"/>
            <w:tcBorders>
              <w:top w:val="nil"/>
              <w:left w:val="nil"/>
              <w:bottom w:val="single" w:sz="4" w:space="0" w:color="auto"/>
              <w:right w:val="single" w:sz="4" w:space="0" w:color="auto"/>
            </w:tcBorders>
            <w:shd w:val="clear" w:color="auto" w:fill="auto"/>
            <w:vAlign w:val="center"/>
            <w:hideMark/>
          </w:tcPr>
          <w:p w14:paraId="4DE8BB9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74706D0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1 400,0</w:t>
            </w:r>
          </w:p>
        </w:tc>
        <w:tc>
          <w:tcPr>
            <w:tcW w:w="1029" w:type="dxa"/>
            <w:tcBorders>
              <w:top w:val="nil"/>
              <w:left w:val="nil"/>
              <w:bottom w:val="single" w:sz="4" w:space="0" w:color="auto"/>
              <w:right w:val="single" w:sz="4" w:space="0" w:color="auto"/>
            </w:tcBorders>
            <w:shd w:val="clear" w:color="auto" w:fill="auto"/>
            <w:vAlign w:val="center"/>
            <w:hideMark/>
          </w:tcPr>
          <w:p w14:paraId="1813D76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900,0</w:t>
            </w:r>
          </w:p>
        </w:tc>
        <w:tc>
          <w:tcPr>
            <w:tcW w:w="1029" w:type="dxa"/>
            <w:tcBorders>
              <w:top w:val="nil"/>
              <w:left w:val="nil"/>
              <w:bottom w:val="single" w:sz="4" w:space="0" w:color="auto"/>
              <w:right w:val="single" w:sz="4" w:space="0" w:color="auto"/>
            </w:tcBorders>
            <w:shd w:val="clear" w:color="auto" w:fill="auto"/>
            <w:vAlign w:val="center"/>
            <w:hideMark/>
          </w:tcPr>
          <w:p w14:paraId="4C3C2C7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3B82B01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FAA3A8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094DEA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19 989,6</w:t>
            </w:r>
          </w:p>
        </w:tc>
        <w:tc>
          <w:tcPr>
            <w:tcW w:w="869" w:type="dxa"/>
            <w:tcBorders>
              <w:top w:val="nil"/>
              <w:left w:val="nil"/>
              <w:bottom w:val="single" w:sz="4" w:space="0" w:color="auto"/>
              <w:right w:val="single" w:sz="4" w:space="0" w:color="auto"/>
            </w:tcBorders>
            <w:shd w:val="clear" w:color="auto" w:fill="auto"/>
            <w:vAlign w:val="center"/>
            <w:hideMark/>
          </w:tcPr>
          <w:p w14:paraId="4A2FA08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202E941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35F50F6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155CA75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r>
      <w:tr w:rsidR="00645F77" w:rsidRPr="00645F77" w14:paraId="3A1F0A61"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2321AF34"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Плата за подключение</w:t>
            </w:r>
          </w:p>
        </w:tc>
        <w:tc>
          <w:tcPr>
            <w:tcW w:w="1162" w:type="dxa"/>
            <w:tcBorders>
              <w:top w:val="nil"/>
              <w:left w:val="nil"/>
              <w:bottom w:val="single" w:sz="4" w:space="0" w:color="auto"/>
              <w:right w:val="single" w:sz="4" w:space="0" w:color="auto"/>
            </w:tcBorders>
            <w:shd w:val="clear" w:color="000000" w:fill="D9D9D9"/>
            <w:vAlign w:val="center"/>
            <w:hideMark/>
          </w:tcPr>
          <w:p w14:paraId="5E4B105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00BDD6A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0DDFCB3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D839F9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D8E92C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01A1A48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3131866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3FE734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6398C61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76F536E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38490D9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659C5969"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r>
      <w:tr w:rsidR="00645F77" w:rsidRPr="00645F77" w14:paraId="130E2E56"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53DE010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Бюджетные средства</w:t>
            </w:r>
          </w:p>
        </w:tc>
        <w:tc>
          <w:tcPr>
            <w:tcW w:w="1162" w:type="dxa"/>
            <w:tcBorders>
              <w:top w:val="nil"/>
              <w:left w:val="nil"/>
              <w:bottom w:val="single" w:sz="4" w:space="0" w:color="auto"/>
              <w:right w:val="single" w:sz="4" w:space="0" w:color="auto"/>
            </w:tcBorders>
            <w:shd w:val="clear" w:color="000000" w:fill="D9D9D9"/>
            <w:vAlign w:val="center"/>
            <w:hideMark/>
          </w:tcPr>
          <w:p w14:paraId="06DA68E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22 289,6</w:t>
            </w:r>
          </w:p>
        </w:tc>
        <w:tc>
          <w:tcPr>
            <w:tcW w:w="1024" w:type="dxa"/>
            <w:tcBorders>
              <w:top w:val="nil"/>
              <w:left w:val="nil"/>
              <w:bottom w:val="single" w:sz="4" w:space="0" w:color="auto"/>
              <w:right w:val="single" w:sz="4" w:space="0" w:color="auto"/>
            </w:tcBorders>
            <w:shd w:val="clear" w:color="auto" w:fill="auto"/>
            <w:vAlign w:val="center"/>
            <w:hideMark/>
          </w:tcPr>
          <w:p w14:paraId="03F7F77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ADE0A0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1 400,0</w:t>
            </w:r>
          </w:p>
        </w:tc>
        <w:tc>
          <w:tcPr>
            <w:tcW w:w="1029" w:type="dxa"/>
            <w:tcBorders>
              <w:top w:val="nil"/>
              <w:left w:val="nil"/>
              <w:bottom w:val="single" w:sz="4" w:space="0" w:color="auto"/>
              <w:right w:val="single" w:sz="4" w:space="0" w:color="auto"/>
            </w:tcBorders>
            <w:shd w:val="clear" w:color="auto" w:fill="auto"/>
            <w:vAlign w:val="center"/>
            <w:hideMark/>
          </w:tcPr>
          <w:p w14:paraId="1334121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900,0</w:t>
            </w:r>
          </w:p>
        </w:tc>
        <w:tc>
          <w:tcPr>
            <w:tcW w:w="1029" w:type="dxa"/>
            <w:tcBorders>
              <w:top w:val="nil"/>
              <w:left w:val="nil"/>
              <w:bottom w:val="single" w:sz="4" w:space="0" w:color="auto"/>
              <w:right w:val="single" w:sz="4" w:space="0" w:color="auto"/>
            </w:tcBorders>
            <w:shd w:val="clear" w:color="auto" w:fill="auto"/>
            <w:vAlign w:val="center"/>
            <w:hideMark/>
          </w:tcPr>
          <w:p w14:paraId="4FA73B9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DA53ED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27694A3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0D505CE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19 989,6</w:t>
            </w:r>
          </w:p>
        </w:tc>
        <w:tc>
          <w:tcPr>
            <w:tcW w:w="869" w:type="dxa"/>
            <w:tcBorders>
              <w:top w:val="nil"/>
              <w:left w:val="nil"/>
              <w:bottom w:val="single" w:sz="4" w:space="0" w:color="auto"/>
              <w:right w:val="single" w:sz="4" w:space="0" w:color="auto"/>
            </w:tcBorders>
            <w:shd w:val="clear" w:color="auto" w:fill="auto"/>
            <w:vAlign w:val="center"/>
            <w:hideMark/>
          </w:tcPr>
          <w:p w14:paraId="5F098DC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0C9095B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21CC241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2F921A7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r>
      <w:tr w:rsidR="00645F77" w:rsidRPr="00645F77" w14:paraId="7FA8553B"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22144A5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Средства частных инвесторов</w:t>
            </w:r>
          </w:p>
        </w:tc>
        <w:tc>
          <w:tcPr>
            <w:tcW w:w="1162" w:type="dxa"/>
            <w:tcBorders>
              <w:top w:val="nil"/>
              <w:left w:val="nil"/>
              <w:bottom w:val="single" w:sz="4" w:space="0" w:color="auto"/>
              <w:right w:val="single" w:sz="4" w:space="0" w:color="auto"/>
            </w:tcBorders>
            <w:shd w:val="clear" w:color="000000" w:fill="D9D9D9"/>
            <w:vAlign w:val="center"/>
            <w:hideMark/>
          </w:tcPr>
          <w:p w14:paraId="7F7404A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11 144,8</w:t>
            </w:r>
          </w:p>
        </w:tc>
        <w:tc>
          <w:tcPr>
            <w:tcW w:w="1024" w:type="dxa"/>
            <w:tcBorders>
              <w:top w:val="nil"/>
              <w:left w:val="nil"/>
              <w:bottom w:val="single" w:sz="4" w:space="0" w:color="auto"/>
              <w:right w:val="single" w:sz="4" w:space="0" w:color="auto"/>
            </w:tcBorders>
            <w:shd w:val="clear" w:color="auto" w:fill="auto"/>
            <w:vAlign w:val="center"/>
            <w:hideMark/>
          </w:tcPr>
          <w:p w14:paraId="20E364D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4EA074C8"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700,0</w:t>
            </w:r>
          </w:p>
        </w:tc>
        <w:tc>
          <w:tcPr>
            <w:tcW w:w="1029" w:type="dxa"/>
            <w:tcBorders>
              <w:top w:val="nil"/>
              <w:left w:val="nil"/>
              <w:bottom w:val="single" w:sz="4" w:space="0" w:color="auto"/>
              <w:right w:val="single" w:sz="4" w:space="0" w:color="auto"/>
            </w:tcBorders>
            <w:shd w:val="clear" w:color="auto" w:fill="auto"/>
            <w:vAlign w:val="center"/>
            <w:hideMark/>
          </w:tcPr>
          <w:p w14:paraId="7CACECF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450,0</w:t>
            </w:r>
          </w:p>
        </w:tc>
        <w:tc>
          <w:tcPr>
            <w:tcW w:w="1029" w:type="dxa"/>
            <w:tcBorders>
              <w:top w:val="nil"/>
              <w:left w:val="nil"/>
              <w:bottom w:val="single" w:sz="4" w:space="0" w:color="auto"/>
              <w:right w:val="single" w:sz="4" w:space="0" w:color="auto"/>
            </w:tcBorders>
            <w:shd w:val="clear" w:color="auto" w:fill="auto"/>
            <w:vAlign w:val="center"/>
            <w:hideMark/>
          </w:tcPr>
          <w:p w14:paraId="110C283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A70518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1F55A33"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C92376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9 994,8</w:t>
            </w:r>
          </w:p>
        </w:tc>
        <w:tc>
          <w:tcPr>
            <w:tcW w:w="869" w:type="dxa"/>
            <w:tcBorders>
              <w:top w:val="nil"/>
              <w:left w:val="nil"/>
              <w:bottom w:val="single" w:sz="4" w:space="0" w:color="auto"/>
              <w:right w:val="single" w:sz="4" w:space="0" w:color="auto"/>
            </w:tcBorders>
            <w:shd w:val="clear" w:color="auto" w:fill="auto"/>
            <w:vAlign w:val="center"/>
            <w:hideMark/>
          </w:tcPr>
          <w:p w14:paraId="30648BA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1C4ECE67"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1651108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3EF2B22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r>
      <w:tr w:rsidR="00645F77" w:rsidRPr="00645F77" w14:paraId="577132B1" w14:textId="77777777" w:rsidTr="00645F77">
        <w:trPr>
          <w:trHeight w:val="57"/>
        </w:trPr>
        <w:tc>
          <w:tcPr>
            <w:tcW w:w="2823" w:type="dxa"/>
            <w:tcBorders>
              <w:top w:val="nil"/>
              <w:left w:val="single" w:sz="4" w:space="0" w:color="auto"/>
              <w:bottom w:val="single" w:sz="4" w:space="0" w:color="auto"/>
              <w:right w:val="single" w:sz="4" w:space="0" w:color="auto"/>
            </w:tcBorders>
            <w:shd w:val="clear" w:color="000000" w:fill="D9D9D9"/>
            <w:vAlign w:val="center"/>
            <w:hideMark/>
          </w:tcPr>
          <w:p w14:paraId="77DAAFF1"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ИТОГО по источникам:</w:t>
            </w:r>
          </w:p>
        </w:tc>
        <w:tc>
          <w:tcPr>
            <w:tcW w:w="1162" w:type="dxa"/>
            <w:tcBorders>
              <w:top w:val="nil"/>
              <w:left w:val="nil"/>
              <w:bottom w:val="single" w:sz="4" w:space="0" w:color="auto"/>
              <w:right w:val="single" w:sz="4" w:space="0" w:color="auto"/>
            </w:tcBorders>
            <w:shd w:val="clear" w:color="000000" w:fill="D9D9D9"/>
            <w:vAlign w:val="center"/>
            <w:hideMark/>
          </w:tcPr>
          <w:p w14:paraId="1B9CA5F7"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111 447,9</w:t>
            </w:r>
          </w:p>
        </w:tc>
        <w:tc>
          <w:tcPr>
            <w:tcW w:w="1024" w:type="dxa"/>
            <w:tcBorders>
              <w:top w:val="nil"/>
              <w:left w:val="nil"/>
              <w:bottom w:val="single" w:sz="4" w:space="0" w:color="auto"/>
              <w:right w:val="single" w:sz="4" w:space="0" w:color="auto"/>
            </w:tcBorders>
            <w:shd w:val="clear" w:color="000000" w:fill="D9D9D9"/>
            <w:vAlign w:val="center"/>
            <w:hideMark/>
          </w:tcPr>
          <w:p w14:paraId="6397C07B"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0,0</w:t>
            </w:r>
          </w:p>
        </w:tc>
        <w:tc>
          <w:tcPr>
            <w:tcW w:w="1029" w:type="dxa"/>
            <w:tcBorders>
              <w:top w:val="nil"/>
              <w:left w:val="nil"/>
              <w:bottom w:val="single" w:sz="4" w:space="0" w:color="auto"/>
              <w:right w:val="single" w:sz="4" w:space="0" w:color="auto"/>
            </w:tcBorders>
            <w:shd w:val="clear" w:color="000000" w:fill="D9D9D9"/>
            <w:vAlign w:val="center"/>
            <w:hideMark/>
          </w:tcPr>
          <w:p w14:paraId="4FC02106"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7 000,0</w:t>
            </w:r>
          </w:p>
        </w:tc>
        <w:tc>
          <w:tcPr>
            <w:tcW w:w="1029" w:type="dxa"/>
            <w:tcBorders>
              <w:top w:val="nil"/>
              <w:left w:val="nil"/>
              <w:bottom w:val="single" w:sz="4" w:space="0" w:color="auto"/>
              <w:right w:val="single" w:sz="4" w:space="0" w:color="auto"/>
            </w:tcBorders>
            <w:shd w:val="clear" w:color="000000" w:fill="D9D9D9"/>
            <w:vAlign w:val="center"/>
            <w:hideMark/>
          </w:tcPr>
          <w:p w14:paraId="18BFC411"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4 500,0</w:t>
            </w:r>
          </w:p>
        </w:tc>
        <w:tc>
          <w:tcPr>
            <w:tcW w:w="1029" w:type="dxa"/>
            <w:tcBorders>
              <w:top w:val="nil"/>
              <w:left w:val="nil"/>
              <w:bottom w:val="single" w:sz="4" w:space="0" w:color="auto"/>
              <w:right w:val="single" w:sz="4" w:space="0" w:color="auto"/>
            </w:tcBorders>
            <w:shd w:val="clear" w:color="000000" w:fill="D9D9D9"/>
            <w:vAlign w:val="center"/>
            <w:hideMark/>
          </w:tcPr>
          <w:p w14:paraId="0FD16E56"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0,0</w:t>
            </w:r>
          </w:p>
        </w:tc>
        <w:tc>
          <w:tcPr>
            <w:tcW w:w="1029" w:type="dxa"/>
            <w:tcBorders>
              <w:top w:val="nil"/>
              <w:left w:val="nil"/>
              <w:bottom w:val="single" w:sz="4" w:space="0" w:color="auto"/>
              <w:right w:val="single" w:sz="4" w:space="0" w:color="auto"/>
            </w:tcBorders>
            <w:shd w:val="clear" w:color="000000" w:fill="D9D9D9"/>
            <w:vAlign w:val="center"/>
            <w:hideMark/>
          </w:tcPr>
          <w:p w14:paraId="70828885"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0,0</w:t>
            </w:r>
          </w:p>
        </w:tc>
        <w:tc>
          <w:tcPr>
            <w:tcW w:w="1029" w:type="dxa"/>
            <w:tcBorders>
              <w:top w:val="nil"/>
              <w:left w:val="nil"/>
              <w:bottom w:val="single" w:sz="4" w:space="0" w:color="auto"/>
              <w:right w:val="single" w:sz="4" w:space="0" w:color="auto"/>
            </w:tcBorders>
            <w:shd w:val="clear" w:color="000000" w:fill="D9D9D9"/>
            <w:vAlign w:val="center"/>
            <w:hideMark/>
          </w:tcPr>
          <w:p w14:paraId="5ABC47C2"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0,0</w:t>
            </w:r>
          </w:p>
        </w:tc>
        <w:tc>
          <w:tcPr>
            <w:tcW w:w="1029" w:type="dxa"/>
            <w:tcBorders>
              <w:top w:val="nil"/>
              <w:left w:val="nil"/>
              <w:bottom w:val="single" w:sz="4" w:space="0" w:color="auto"/>
              <w:right w:val="single" w:sz="4" w:space="0" w:color="auto"/>
            </w:tcBorders>
            <w:shd w:val="clear" w:color="000000" w:fill="D9D9D9"/>
            <w:vAlign w:val="center"/>
            <w:hideMark/>
          </w:tcPr>
          <w:p w14:paraId="0419B79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99 947,9</w:t>
            </w:r>
          </w:p>
        </w:tc>
        <w:tc>
          <w:tcPr>
            <w:tcW w:w="869" w:type="dxa"/>
            <w:tcBorders>
              <w:top w:val="nil"/>
              <w:left w:val="nil"/>
              <w:bottom w:val="single" w:sz="4" w:space="0" w:color="auto"/>
              <w:right w:val="single" w:sz="4" w:space="0" w:color="auto"/>
            </w:tcBorders>
            <w:shd w:val="clear" w:color="000000" w:fill="D9D9D9"/>
            <w:vAlign w:val="center"/>
            <w:hideMark/>
          </w:tcPr>
          <w:p w14:paraId="69A5EF94"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0,0</w:t>
            </w:r>
          </w:p>
        </w:tc>
        <w:tc>
          <w:tcPr>
            <w:tcW w:w="869" w:type="dxa"/>
            <w:tcBorders>
              <w:top w:val="nil"/>
              <w:left w:val="nil"/>
              <w:bottom w:val="single" w:sz="4" w:space="0" w:color="auto"/>
              <w:right w:val="single" w:sz="4" w:space="0" w:color="auto"/>
            </w:tcBorders>
            <w:shd w:val="clear" w:color="000000" w:fill="D9D9D9"/>
            <w:vAlign w:val="center"/>
            <w:hideMark/>
          </w:tcPr>
          <w:p w14:paraId="1DE4F00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0,0</w:t>
            </w:r>
          </w:p>
        </w:tc>
        <w:tc>
          <w:tcPr>
            <w:tcW w:w="869" w:type="dxa"/>
            <w:tcBorders>
              <w:top w:val="nil"/>
              <w:left w:val="nil"/>
              <w:bottom w:val="single" w:sz="4" w:space="0" w:color="auto"/>
              <w:right w:val="single" w:sz="4" w:space="0" w:color="auto"/>
            </w:tcBorders>
            <w:shd w:val="clear" w:color="000000" w:fill="D9D9D9"/>
            <w:vAlign w:val="center"/>
            <w:hideMark/>
          </w:tcPr>
          <w:p w14:paraId="72D958FE"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0,0</w:t>
            </w:r>
          </w:p>
        </w:tc>
        <w:tc>
          <w:tcPr>
            <w:tcW w:w="919" w:type="dxa"/>
            <w:tcBorders>
              <w:top w:val="nil"/>
              <w:left w:val="nil"/>
              <w:bottom w:val="single" w:sz="4" w:space="0" w:color="auto"/>
              <w:right w:val="single" w:sz="4" w:space="0" w:color="auto"/>
            </w:tcBorders>
            <w:shd w:val="clear" w:color="000000" w:fill="D9D9D9"/>
            <w:vAlign w:val="center"/>
            <w:hideMark/>
          </w:tcPr>
          <w:p w14:paraId="1737EC4E"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0,0</w:t>
            </w:r>
          </w:p>
        </w:tc>
      </w:tr>
      <w:tr w:rsidR="00645F77" w:rsidRPr="00645F77" w14:paraId="5BA353A2"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CB29FA5"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СИСТЕМА ОБРАЩЕНИЯ ТБО</w:t>
            </w:r>
          </w:p>
        </w:tc>
      </w:tr>
      <w:tr w:rsidR="00645F77" w:rsidRPr="00645F77" w14:paraId="6FCFF87F"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3CC4DC3"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Источник финансирования</w:t>
            </w:r>
          </w:p>
        </w:tc>
      </w:tr>
      <w:tr w:rsidR="00645F77" w:rsidRPr="00645F77" w14:paraId="0CC24CC1"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187D04F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Амортизационные отчисления</w:t>
            </w:r>
          </w:p>
        </w:tc>
        <w:tc>
          <w:tcPr>
            <w:tcW w:w="1162" w:type="dxa"/>
            <w:tcBorders>
              <w:top w:val="nil"/>
              <w:left w:val="nil"/>
              <w:bottom w:val="single" w:sz="4" w:space="0" w:color="auto"/>
              <w:right w:val="single" w:sz="4" w:space="0" w:color="auto"/>
            </w:tcBorders>
            <w:shd w:val="clear" w:color="000000" w:fill="D9D9D9"/>
            <w:vAlign w:val="center"/>
            <w:hideMark/>
          </w:tcPr>
          <w:p w14:paraId="0F354AA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5 665,0</w:t>
            </w:r>
          </w:p>
        </w:tc>
        <w:tc>
          <w:tcPr>
            <w:tcW w:w="1024" w:type="dxa"/>
            <w:tcBorders>
              <w:top w:val="nil"/>
              <w:left w:val="nil"/>
              <w:bottom w:val="single" w:sz="4" w:space="0" w:color="auto"/>
              <w:right w:val="single" w:sz="4" w:space="0" w:color="auto"/>
            </w:tcBorders>
            <w:shd w:val="clear" w:color="auto" w:fill="auto"/>
            <w:vAlign w:val="center"/>
            <w:hideMark/>
          </w:tcPr>
          <w:p w14:paraId="0A7CF1D6"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1 100,0</w:t>
            </w:r>
          </w:p>
        </w:tc>
        <w:tc>
          <w:tcPr>
            <w:tcW w:w="1029" w:type="dxa"/>
            <w:tcBorders>
              <w:top w:val="nil"/>
              <w:left w:val="nil"/>
              <w:bottom w:val="single" w:sz="4" w:space="0" w:color="auto"/>
              <w:right w:val="single" w:sz="4" w:space="0" w:color="auto"/>
            </w:tcBorders>
            <w:shd w:val="clear" w:color="auto" w:fill="auto"/>
            <w:vAlign w:val="center"/>
            <w:hideMark/>
          </w:tcPr>
          <w:p w14:paraId="76564F11"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1 650,0</w:t>
            </w:r>
          </w:p>
        </w:tc>
        <w:tc>
          <w:tcPr>
            <w:tcW w:w="1029" w:type="dxa"/>
            <w:tcBorders>
              <w:top w:val="nil"/>
              <w:left w:val="nil"/>
              <w:bottom w:val="single" w:sz="4" w:space="0" w:color="auto"/>
              <w:right w:val="single" w:sz="4" w:space="0" w:color="auto"/>
            </w:tcBorders>
            <w:shd w:val="clear" w:color="auto" w:fill="auto"/>
            <w:vAlign w:val="center"/>
            <w:hideMark/>
          </w:tcPr>
          <w:p w14:paraId="68244572"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1 375,0</w:t>
            </w:r>
          </w:p>
        </w:tc>
        <w:tc>
          <w:tcPr>
            <w:tcW w:w="1029" w:type="dxa"/>
            <w:tcBorders>
              <w:top w:val="nil"/>
              <w:left w:val="nil"/>
              <w:bottom w:val="single" w:sz="4" w:space="0" w:color="auto"/>
              <w:right w:val="single" w:sz="4" w:space="0" w:color="auto"/>
            </w:tcBorders>
            <w:shd w:val="clear" w:color="auto" w:fill="auto"/>
            <w:vAlign w:val="center"/>
            <w:hideMark/>
          </w:tcPr>
          <w:p w14:paraId="5289136F"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550,0</w:t>
            </w:r>
          </w:p>
        </w:tc>
        <w:tc>
          <w:tcPr>
            <w:tcW w:w="1029" w:type="dxa"/>
            <w:tcBorders>
              <w:top w:val="nil"/>
              <w:left w:val="nil"/>
              <w:bottom w:val="single" w:sz="4" w:space="0" w:color="auto"/>
              <w:right w:val="single" w:sz="4" w:space="0" w:color="auto"/>
            </w:tcBorders>
            <w:shd w:val="clear" w:color="auto" w:fill="auto"/>
            <w:vAlign w:val="center"/>
            <w:hideMark/>
          </w:tcPr>
          <w:p w14:paraId="6FBB6E2D"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165,0</w:t>
            </w:r>
          </w:p>
        </w:tc>
        <w:tc>
          <w:tcPr>
            <w:tcW w:w="1029" w:type="dxa"/>
            <w:tcBorders>
              <w:top w:val="nil"/>
              <w:left w:val="nil"/>
              <w:bottom w:val="single" w:sz="4" w:space="0" w:color="auto"/>
              <w:right w:val="single" w:sz="4" w:space="0" w:color="auto"/>
            </w:tcBorders>
            <w:shd w:val="clear" w:color="auto" w:fill="auto"/>
            <w:vAlign w:val="center"/>
            <w:hideMark/>
          </w:tcPr>
          <w:p w14:paraId="047EA0EC"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165,0</w:t>
            </w:r>
          </w:p>
        </w:tc>
        <w:tc>
          <w:tcPr>
            <w:tcW w:w="1029" w:type="dxa"/>
            <w:tcBorders>
              <w:top w:val="nil"/>
              <w:left w:val="nil"/>
              <w:bottom w:val="single" w:sz="4" w:space="0" w:color="auto"/>
              <w:right w:val="single" w:sz="4" w:space="0" w:color="auto"/>
            </w:tcBorders>
            <w:shd w:val="clear" w:color="auto" w:fill="auto"/>
            <w:vAlign w:val="center"/>
            <w:hideMark/>
          </w:tcPr>
          <w:p w14:paraId="08F038DB"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165,0</w:t>
            </w:r>
          </w:p>
        </w:tc>
        <w:tc>
          <w:tcPr>
            <w:tcW w:w="869" w:type="dxa"/>
            <w:tcBorders>
              <w:top w:val="nil"/>
              <w:left w:val="nil"/>
              <w:bottom w:val="single" w:sz="4" w:space="0" w:color="auto"/>
              <w:right w:val="single" w:sz="4" w:space="0" w:color="auto"/>
            </w:tcBorders>
            <w:shd w:val="clear" w:color="auto" w:fill="auto"/>
            <w:vAlign w:val="center"/>
            <w:hideMark/>
          </w:tcPr>
          <w:p w14:paraId="02C1E91A"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165,0</w:t>
            </w:r>
          </w:p>
        </w:tc>
        <w:tc>
          <w:tcPr>
            <w:tcW w:w="869" w:type="dxa"/>
            <w:tcBorders>
              <w:top w:val="nil"/>
              <w:left w:val="nil"/>
              <w:bottom w:val="single" w:sz="4" w:space="0" w:color="auto"/>
              <w:right w:val="single" w:sz="4" w:space="0" w:color="auto"/>
            </w:tcBorders>
            <w:shd w:val="clear" w:color="auto" w:fill="auto"/>
            <w:vAlign w:val="center"/>
            <w:hideMark/>
          </w:tcPr>
          <w:p w14:paraId="64183F1E"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165,0</w:t>
            </w:r>
          </w:p>
        </w:tc>
        <w:tc>
          <w:tcPr>
            <w:tcW w:w="869" w:type="dxa"/>
            <w:tcBorders>
              <w:top w:val="nil"/>
              <w:left w:val="nil"/>
              <w:bottom w:val="single" w:sz="4" w:space="0" w:color="auto"/>
              <w:right w:val="single" w:sz="4" w:space="0" w:color="auto"/>
            </w:tcBorders>
            <w:shd w:val="clear" w:color="auto" w:fill="auto"/>
            <w:vAlign w:val="center"/>
            <w:hideMark/>
          </w:tcPr>
          <w:p w14:paraId="113A5658"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165,0</w:t>
            </w:r>
          </w:p>
        </w:tc>
        <w:tc>
          <w:tcPr>
            <w:tcW w:w="919" w:type="dxa"/>
            <w:tcBorders>
              <w:top w:val="nil"/>
              <w:left w:val="nil"/>
              <w:bottom w:val="single" w:sz="4" w:space="0" w:color="auto"/>
              <w:right w:val="single" w:sz="4" w:space="0" w:color="auto"/>
            </w:tcBorders>
            <w:shd w:val="clear" w:color="auto" w:fill="auto"/>
            <w:vAlign w:val="center"/>
            <w:hideMark/>
          </w:tcPr>
          <w:p w14:paraId="060F1C6E"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r>
      <w:tr w:rsidR="00645F77" w:rsidRPr="00645F77" w14:paraId="445F4E93"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150742B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Прибыль</w:t>
            </w:r>
          </w:p>
        </w:tc>
        <w:tc>
          <w:tcPr>
            <w:tcW w:w="1162" w:type="dxa"/>
            <w:tcBorders>
              <w:top w:val="nil"/>
              <w:left w:val="nil"/>
              <w:bottom w:val="single" w:sz="4" w:space="0" w:color="auto"/>
              <w:right w:val="single" w:sz="4" w:space="0" w:color="auto"/>
            </w:tcBorders>
            <w:shd w:val="clear" w:color="000000" w:fill="D9D9D9"/>
            <w:vAlign w:val="center"/>
            <w:hideMark/>
          </w:tcPr>
          <w:p w14:paraId="5296F53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2 060,0</w:t>
            </w:r>
          </w:p>
        </w:tc>
        <w:tc>
          <w:tcPr>
            <w:tcW w:w="1024" w:type="dxa"/>
            <w:tcBorders>
              <w:top w:val="nil"/>
              <w:left w:val="nil"/>
              <w:bottom w:val="single" w:sz="4" w:space="0" w:color="auto"/>
              <w:right w:val="single" w:sz="4" w:space="0" w:color="auto"/>
            </w:tcBorders>
            <w:shd w:val="clear" w:color="auto" w:fill="auto"/>
            <w:vAlign w:val="center"/>
            <w:hideMark/>
          </w:tcPr>
          <w:p w14:paraId="044B1D0D"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400,0</w:t>
            </w:r>
          </w:p>
        </w:tc>
        <w:tc>
          <w:tcPr>
            <w:tcW w:w="1029" w:type="dxa"/>
            <w:tcBorders>
              <w:top w:val="nil"/>
              <w:left w:val="nil"/>
              <w:bottom w:val="single" w:sz="4" w:space="0" w:color="auto"/>
              <w:right w:val="single" w:sz="4" w:space="0" w:color="auto"/>
            </w:tcBorders>
            <w:shd w:val="clear" w:color="auto" w:fill="auto"/>
            <w:vAlign w:val="center"/>
            <w:hideMark/>
          </w:tcPr>
          <w:p w14:paraId="50A620D0"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600,0</w:t>
            </w:r>
          </w:p>
        </w:tc>
        <w:tc>
          <w:tcPr>
            <w:tcW w:w="1029" w:type="dxa"/>
            <w:tcBorders>
              <w:top w:val="nil"/>
              <w:left w:val="nil"/>
              <w:bottom w:val="single" w:sz="4" w:space="0" w:color="auto"/>
              <w:right w:val="single" w:sz="4" w:space="0" w:color="auto"/>
            </w:tcBorders>
            <w:shd w:val="clear" w:color="auto" w:fill="auto"/>
            <w:vAlign w:val="center"/>
            <w:hideMark/>
          </w:tcPr>
          <w:p w14:paraId="1045A208"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500,0</w:t>
            </w:r>
          </w:p>
        </w:tc>
        <w:tc>
          <w:tcPr>
            <w:tcW w:w="1029" w:type="dxa"/>
            <w:tcBorders>
              <w:top w:val="nil"/>
              <w:left w:val="nil"/>
              <w:bottom w:val="single" w:sz="4" w:space="0" w:color="auto"/>
              <w:right w:val="single" w:sz="4" w:space="0" w:color="auto"/>
            </w:tcBorders>
            <w:shd w:val="clear" w:color="auto" w:fill="auto"/>
            <w:vAlign w:val="center"/>
            <w:hideMark/>
          </w:tcPr>
          <w:p w14:paraId="5A65D7E8"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200,0</w:t>
            </w:r>
          </w:p>
        </w:tc>
        <w:tc>
          <w:tcPr>
            <w:tcW w:w="1029" w:type="dxa"/>
            <w:tcBorders>
              <w:top w:val="nil"/>
              <w:left w:val="nil"/>
              <w:bottom w:val="single" w:sz="4" w:space="0" w:color="auto"/>
              <w:right w:val="single" w:sz="4" w:space="0" w:color="auto"/>
            </w:tcBorders>
            <w:shd w:val="clear" w:color="auto" w:fill="auto"/>
            <w:vAlign w:val="center"/>
            <w:hideMark/>
          </w:tcPr>
          <w:p w14:paraId="1018D8AB"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60,0</w:t>
            </w:r>
          </w:p>
        </w:tc>
        <w:tc>
          <w:tcPr>
            <w:tcW w:w="1029" w:type="dxa"/>
            <w:tcBorders>
              <w:top w:val="nil"/>
              <w:left w:val="nil"/>
              <w:bottom w:val="single" w:sz="4" w:space="0" w:color="auto"/>
              <w:right w:val="single" w:sz="4" w:space="0" w:color="auto"/>
            </w:tcBorders>
            <w:shd w:val="clear" w:color="auto" w:fill="auto"/>
            <w:vAlign w:val="center"/>
            <w:hideMark/>
          </w:tcPr>
          <w:p w14:paraId="243CD57D"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60,0</w:t>
            </w:r>
          </w:p>
        </w:tc>
        <w:tc>
          <w:tcPr>
            <w:tcW w:w="1029" w:type="dxa"/>
            <w:tcBorders>
              <w:top w:val="nil"/>
              <w:left w:val="nil"/>
              <w:bottom w:val="single" w:sz="4" w:space="0" w:color="auto"/>
              <w:right w:val="single" w:sz="4" w:space="0" w:color="auto"/>
            </w:tcBorders>
            <w:shd w:val="clear" w:color="auto" w:fill="auto"/>
            <w:vAlign w:val="center"/>
            <w:hideMark/>
          </w:tcPr>
          <w:p w14:paraId="4CD6ED2F"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60,0</w:t>
            </w:r>
          </w:p>
        </w:tc>
        <w:tc>
          <w:tcPr>
            <w:tcW w:w="869" w:type="dxa"/>
            <w:tcBorders>
              <w:top w:val="nil"/>
              <w:left w:val="nil"/>
              <w:bottom w:val="single" w:sz="4" w:space="0" w:color="auto"/>
              <w:right w:val="single" w:sz="4" w:space="0" w:color="auto"/>
            </w:tcBorders>
            <w:shd w:val="clear" w:color="auto" w:fill="auto"/>
            <w:vAlign w:val="center"/>
            <w:hideMark/>
          </w:tcPr>
          <w:p w14:paraId="6C55F691"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60,0</w:t>
            </w:r>
          </w:p>
        </w:tc>
        <w:tc>
          <w:tcPr>
            <w:tcW w:w="869" w:type="dxa"/>
            <w:tcBorders>
              <w:top w:val="nil"/>
              <w:left w:val="nil"/>
              <w:bottom w:val="single" w:sz="4" w:space="0" w:color="auto"/>
              <w:right w:val="single" w:sz="4" w:space="0" w:color="auto"/>
            </w:tcBorders>
            <w:shd w:val="clear" w:color="auto" w:fill="auto"/>
            <w:vAlign w:val="center"/>
            <w:hideMark/>
          </w:tcPr>
          <w:p w14:paraId="38E1185B"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60,0</w:t>
            </w:r>
          </w:p>
        </w:tc>
        <w:tc>
          <w:tcPr>
            <w:tcW w:w="869" w:type="dxa"/>
            <w:tcBorders>
              <w:top w:val="nil"/>
              <w:left w:val="nil"/>
              <w:bottom w:val="single" w:sz="4" w:space="0" w:color="auto"/>
              <w:right w:val="single" w:sz="4" w:space="0" w:color="auto"/>
            </w:tcBorders>
            <w:shd w:val="clear" w:color="auto" w:fill="auto"/>
            <w:vAlign w:val="center"/>
            <w:hideMark/>
          </w:tcPr>
          <w:p w14:paraId="2E702251"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60,0</w:t>
            </w:r>
          </w:p>
        </w:tc>
        <w:tc>
          <w:tcPr>
            <w:tcW w:w="919" w:type="dxa"/>
            <w:tcBorders>
              <w:top w:val="nil"/>
              <w:left w:val="nil"/>
              <w:bottom w:val="single" w:sz="4" w:space="0" w:color="auto"/>
              <w:right w:val="single" w:sz="4" w:space="0" w:color="auto"/>
            </w:tcBorders>
            <w:shd w:val="clear" w:color="auto" w:fill="auto"/>
            <w:vAlign w:val="center"/>
            <w:hideMark/>
          </w:tcPr>
          <w:p w14:paraId="1EE14D4D"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r>
      <w:tr w:rsidR="00645F77" w:rsidRPr="00645F77" w14:paraId="78A15F30"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175641C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Плата за подключение</w:t>
            </w:r>
          </w:p>
        </w:tc>
        <w:tc>
          <w:tcPr>
            <w:tcW w:w="1162" w:type="dxa"/>
            <w:tcBorders>
              <w:top w:val="nil"/>
              <w:left w:val="nil"/>
              <w:bottom w:val="single" w:sz="4" w:space="0" w:color="auto"/>
              <w:right w:val="single" w:sz="4" w:space="0" w:color="auto"/>
            </w:tcBorders>
            <w:shd w:val="clear" w:color="000000" w:fill="D9D9D9"/>
            <w:vAlign w:val="center"/>
            <w:hideMark/>
          </w:tcPr>
          <w:p w14:paraId="632764F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79590522"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726EC66"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B47F96B"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73385B14"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40B0CF8"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46FD65ED"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023C1B27"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56EA69C7"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79E8E37D"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766C2E57"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2F3AAA3B"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r>
      <w:tr w:rsidR="00645F77" w:rsidRPr="00645F77" w14:paraId="1E489EA1"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61CDB8C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Бюджетные средства</w:t>
            </w:r>
          </w:p>
        </w:tc>
        <w:tc>
          <w:tcPr>
            <w:tcW w:w="1162" w:type="dxa"/>
            <w:tcBorders>
              <w:top w:val="nil"/>
              <w:left w:val="nil"/>
              <w:bottom w:val="single" w:sz="4" w:space="0" w:color="auto"/>
              <w:right w:val="single" w:sz="4" w:space="0" w:color="auto"/>
            </w:tcBorders>
            <w:shd w:val="clear" w:color="000000" w:fill="D9D9D9"/>
            <w:vAlign w:val="center"/>
            <w:hideMark/>
          </w:tcPr>
          <w:p w14:paraId="2C35E24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2 575,0</w:t>
            </w:r>
          </w:p>
        </w:tc>
        <w:tc>
          <w:tcPr>
            <w:tcW w:w="1024" w:type="dxa"/>
            <w:tcBorders>
              <w:top w:val="nil"/>
              <w:left w:val="nil"/>
              <w:bottom w:val="single" w:sz="4" w:space="0" w:color="auto"/>
              <w:right w:val="single" w:sz="4" w:space="0" w:color="auto"/>
            </w:tcBorders>
            <w:shd w:val="clear" w:color="auto" w:fill="auto"/>
            <w:vAlign w:val="center"/>
            <w:hideMark/>
          </w:tcPr>
          <w:p w14:paraId="2A36F55E"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500,0</w:t>
            </w:r>
          </w:p>
        </w:tc>
        <w:tc>
          <w:tcPr>
            <w:tcW w:w="1029" w:type="dxa"/>
            <w:tcBorders>
              <w:top w:val="nil"/>
              <w:left w:val="nil"/>
              <w:bottom w:val="single" w:sz="4" w:space="0" w:color="auto"/>
              <w:right w:val="single" w:sz="4" w:space="0" w:color="auto"/>
            </w:tcBorders>
            <w:shd w:val="clear" w:color="auto" w:fill="auto"/>
            <w:vAlign w:val="center"/>
            <w:hideMark/>
          </w:tcPr>
          <w:p w14:paraId="196FF1BD"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750,0</w:t>
            </w:r>
          </w:p>
        </w:tc>
        <w:tc>
          <w:tcPr>
            <w:tcW w:w="1029" w:type="dxa"/>
            <w:tcBorders>
              <w:top w:val="nil"/>
              <w:left w:val="nil"/>
              <w:bottom w:val="single" w:sz="4" w:space="0" w:color="auto"/>
              <w:right w:val="single" w:sz="4" w:space="0" w:color="auto"/>
            </w:tcBorders>
            <w:shd w:val="clear" w:color="auto" w:fill="auto"/>
            <w:vAlign w:val="center"/>
            <w:hideMark/>
          </w:tcPr>
          <w:p w14:paraId="7699AA49"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625,0</w:t>
            </w:r>
          </w:p>
        </w:tc>
        <w:tc>
          <w:tcPr>
            <w:tcW w:w="1029" w:type="dxa"/>
            <w:tcBorders>
              <w:top w:val="nil"/>
              <w:left w:val="nil"/>
              <w:bottom w:val="single" w:sz="4" w:space="0" w:color="auto"/>
              <w:right w:val="single" w:sz="4" w:space="0" w:color="auto"/>
            </w:tcBorders>
            <w:shd w:val="clear" w:color="auto" w:fill="auto"/>
            <w:vAlign w:val="center"/>
            <w:hideMark/>
          </w:tcPr>
          <w:p w14:paraId="0026AF6E"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250,0</w:t>
            </w:r>
          </w:p>
        </w:tc>
        <w:tc>
          <w:tcPr>
            <w:tcW w:w="1029" w:type="dxa"/>
            <w:tcBorders>
              <w:top w:val="nil"/>
              <w:left w:val="nil"/>
              <w:bottom w:val="single" w:sz="4" w:space="0" w:color="auto"/>
              <w:right w:val="single" w:sz="4" w:space="0" w:color="auto"/>
            </w:tcBorders>
            <w:shd w:val="clear" w:color="auto" w:fill="auto"/>
            <w:vAlign w:val="center"/>
            <w:hideMark/>
          </w:tcPr>
          <w:p w14:paraId="6724BAA4"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75,0</w:t>
            </w:r>
          </w:p>
        </w:tc>
        <w:tc>
          <w:tcPr>
            <w:tcW w:w="1029" w:type="dxa"/>
            <w:tcBorders>
              <w:top w:val="nil"/>
              <w:left w:val="nil"/>
              <w:bottom w:val="single" w:sz="4" w:space="0" w:color="auto"/>
              <w:right w:val="single" w:sz="4" w:space="0" w:color="auto"/>
            </w:tcBorders>
            <w:shd w:val="clear" w:color="auto" w:fill="auto"/>
            <w:vAlign w:val="center"/>
            <w:hideMark/>
          </w:tcPr>
          <w:p w14:paraId="071921D1"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75,0</w:t>
            </w:r>
          </w:p>
        </w:tc>
        <w:tc>
          <w:tcPr>
            <w:tcW w:w="1029" w:type="dxa"/>
            <w:tcBorders>
              <w:top w:val="nil"/>
              <w:left w:val="nil"/>
              <w:bottom w:val="single" w:sz="4" w:space="0" w:color="auto"/>
              <w:right w:val="single" w:sz="4" w:space="0" w:color="auto"/>
            </w:tcBorders>
            <w:shd w:val="clear" w:color="auto" w:fill="auto"/>
            <w:vAlign w:val="center"/>
            <w:hideMark/>
          </w:tcPr>
          <w:p w14:paraId="6A32F091"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75,0</w:t>
            </w:r>
          </w:p>
        </w:tc>
        <w:tc>
          <w:tcPr>
            <w:tcW w:w="869" w:type="dxa"/>
            <w:tcBorders>
              <w:top w:val="nil"/>
              <w:left w:val="nil"/>
              <w:bottom w:val="single" w:sz="4" w:space="0" w:color="auto"/>
              <w:right w:val="single" w:sz="4" w:space="0" w:color="auto"/>
            </w:tcBorders>
            <w:shd w:val="clear" w:color="auto" w:fill="auto"/>
            <w:vAlign w:val="center"/>
            <w:hideMark/>
          </w:tcPr>
          <w:p w14:paraId="3F43D9DF"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75,0</w:t>
            </w:r>
          </w:p>
        </w:tc>
        <w:tc>
          <w:tcPr>
            <w:tcW w:w="869" w:type="dxa"/>
            <w:tcBorders>
              <w:top w:val="nil"/>
              <w:left w:val="nil"/>
              <w:bottom w:val="single" w:sz="4" w:space="0" w:color="auto"/>
              <w:right w:val="single" w:sz="4" w:space="0" w:color="auto"/>
            </w:tcBorders>
            <w:shd w:val="clear" w:color="auto" w:fill="auto"/>
            <w:vAlign w:val="center"/>
            <w:hideMark/>
          </w:tcPr>
          <w:p w14:paraId="290A08C5"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75,0</w:t>
            </w:r>
          </w:p>
        </w:tc>
        <w:tc>
          <w:tcPr>
            <w:tcW w:w="869" w:type="dxa"/>
            <w:tcBorders>
              <w:top w:val="nil"/>
              <w:left w:val="nil"/>
              <w:bottom w:val="single" w:sz="4" w:space="0" w:color="auto"/>
              <w:right w:val="single" w:sz="4" w:space="0" w:color="auto"/>
            </w:tcBorders>
            <w:shd w:val="clear" w:color="auto" w:fill="auto"/>
            <w:vAlign w:val="center"/>
            <w:hideMark/>
          </w:tcPr>
          <w:p w14:paraId="00FF2F5C"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75,0</w:t>
            </w:r>
          </w:p>
        </w:tc>
        <w:tc>
          <w:tcPr>
            <w:tcW w:w="919" w:type="dxa"/>
            <w:tcBorders>
              <w:top w:val="nil"/>
              <w:left w:val="nil"/>
              <w:bottom w:val="single" w:sz="4" w:space="0" w:color="auto"/>
              <w:right w:val="single" w:sz="4" w:space="0" w:color="auto"/>
            </w:tcBorders>
            <w:shd w:val="clear" w:color="auto" w:fill="auto"/>
            <w:vAlign w:val="center"/>
            <w:hideMark/>
          </w:tcPr>
          <w:p w14:paraId="58C87BF7"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r>
      <w:tr w:rsidR="00645F77" w:rsidRPr="00645F77" w14:paraId="7337C9CD"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62FA5B01"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Средства частных инвесторов</w:t>
            </w:r>
          </w:p>
        </w:tc>
        <w:tc>
          <w:tcPr>
            <w:tcW w:w="1162" w:type="dxa"/>
            <w:tcBorders>
              <w:top w:val="nil"/>
              <w:left w:val="nil"/>
              <w:bottom w:val="single" w:sz="4" w:space="0" w:color="auto"/>
              <w:right w:val="single" w:sz="4" w:space="0" w:color="auto"/>
            </w:tcBorders>
            <w:shd w:val="clear" w:color="000000" w:fill="D9D9D9"/>
            <w:vAlign w:val="center"/>
            <w:hideMark/>
          </w:tcPr>
          <w:p w14:paraId="3982315F"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52ACD497"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4B647ED8"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9630413"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6A0446A"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D6D657C"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08DB0AC3"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6387D9B"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503787F0"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7D66D9DA"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6DC06DF6"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0A477A9F"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r>
      <w:tr w:rsidR="00645F77" w:rsidRPr="00645F77" w14:paraId="42E324A1" w14:textId="77777777" w:rsidTr="00645F77">
        <w:trPr>
          <w:trHeight w:val="57"/>
        </w:trPr>
        <w:tc>
          <w:tcPr>
            <w:tcW w:w="2823" w:type="dxa"/>
            <w:tcBorders>
              <w:top w:val="nil"/>
              <w:left w:val="single" w:sz="4" w:space="0" w:color="auto"/>
              <w:bottom w:val="single" w:sz="4" w:space="0" w:color="auto"/>
              <w:right w:val="single" w:sz="4" w:space="0" w:color="auto"/>
            </w:tcBorders>
            <w:shd w:val="clear" w:color="000000" w:fill="D9D9D9"/>
            <w:vAlign w:val="center"/>
            <w:hideMark/>
          </w:tcPr>
          <w:p w14:paraId="3E45A57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ИТОГО по источникам:</w:t>
            </w:r>
          </w:p>
        </w:tc>
        <w:tc>
          <w:tcPr>
            <w:tcW w:w="1162" w:type="dxa"/>
            <w:tcBorders>
              <w:top w:val="nil"/>
              <w:left w:val="nil"/>
              <w:bottom w:val="single" w:sz="4" w:space="0" w:color="auto"/>
              <w:right w:val="single" w:sz="4" w:space="0" w:color="auto"/>
            </w:tcBorders>
            <w:shd w:val="clear" w:color="000000" w:fill="D9D9D9"/>
            <w:vAlign w:val="center"/>
            <w:hideMark/>
          </w:tcPr>
          <w:p w14:paraId="10E9F14C"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10 300,0</w:t>
            </w:r>
          </w:p>
        </w:tc>
        <w:tc>
          <w:tcPr>
            <w:tcW w:w="1024" w:type="dxa"/>
            <w:tcBorders>
              <w:top w:val="nil"/>
              <w:left w:val="nil"/>
              <w:bottom w:val="single" w:sz="4" w:space="0" w:color="auto"/>
              <w:right w:val="single" w:sz="4" w:space="0" w:color="auto"/>
            </w:tcBorders>
            <w:shd w:val="clear" w:color="000000" w:fill="D9D9D9"/>
            <w:vAlign w:val="center"/>
            <w:hideMark/>
          </w:tcPr>
          <w:p w14:paraId="79DA9805"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2 000,0</w:t>
            </w:r>
          </w:p>
        </w:tc>
        <w:tc>
          <w:tcPr>
            <w:tcW w:w="1029" w:type="dxa"/>
            <w:tcBorders>
              <w:top w:val="nil"/>
              <w:left w:val="nil"/>
              <w:bottom w:val="single" w:sz="4" w:space="0" w:color="auto"/>
              <w:right w:val="single" w:sz="4" w:space="0" w:color="auto"/>
            </w:tcBorders>
            <w:shd w:val="clear" w:color="000000" w:fill="D9D9D9"/>
            <w:vAlign w:val="center"/>
            <w:hideMark/>
          </w:tcPr>
          <w:p w14:paraId="5206E67C"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3 000,0</w:t>
            </w:r>
          </w:p>
        </w:tc>
        <w:tc>
          <w:tcPr>
            <w:tcW w:w="1029" w:type="dxa"/>
            <w:tcBorders>
              <w:top w:val="nil"/>
              <w:left w:val="nil"/>
              <w:bottom w:val="single" w:sz="4" w:space="0" w:color="auto"/>
              <w:right w:val="single" w:sz="4" w:space="0" w:color="auto"/>
            </w:tcBorders>
            <w:shd w:val="clear" w:color="000000" w:fill="D9D9D9"/>
            <w:vAlign w:val="center"/>
            <w:hideMark/>
          </w:tcPr>
          <w:p w14:paraId="6DC507D3"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2 500,0</w:t>
            </w:r>
          </w:p>
        </w:tc>
        <w:tc>
          <w:tcPr>
            <w:tcW w:w="1029" w:type="dxa"/>
            <w:tcBorders>
              <w:top w:val="nil"/>
              <w:left w:val="nil"/>
              <w:bottom w:val="single" w:sz="4" w:space="0" w:color="auto"/>
              <w:right w:val="single" w:sz="4" w:space="0" w:color="auto"/>
            </w:tcBorders>
            <w:shd w:val="clear" w:color="000000" w:fill="D9D9D9"/>
            <w:vAlign w:val="center"/>
            <w:hideMark/>
          </w:tcPr>
          <w:p w14:paraId="3ACA0F41"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1 000,0</w:t>
            </w:r>
          </w:p>
        </w:tc>
        <w:tc>
          <w:tcPr>
            <w:tcW w:w="1029" w:type="dxa"/>
            <w:tcBorders>
              <w:top w:val="nil"/>
              <w:left w:val="nil"/>
              <w:bottom w:val="single" w:sz="4" w:space="0" w:color="auto"/>
              <w:right w:val="single" w:sz="4" w:space="0" w:color="auto"/>
            </w:tcBorders>
            <w:shd w:val="clear" w:color="000000" w:fill="D9D9D9"/>
            <w:vAlign w:val="center"/>
            <w:hideMark/>
          </w:tcPr>
          <w:p w14:paraId="74B81623"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300,0</w:t>
            </w:r>
          </w:p>
        </w:tc>
        <w:tc>
          <w:tcPr>
            <w:tcW w:w="1029" w:type="dxa"/>
            <w:tcBorders>
              <w:top w:val="nil"/>
              <w:left w:val="nil"/>
              <w:bottom w:val="single" w:sz="4" w:space="0" w:color="auto"/>
              <w:right w:val="single" w:sz="4" w:space="0" w:color="auto"/>
            </w:tcBorders>
            <w:shd w:val="clear" w:color="000000" w:fill="D9D9D9"/>
            <w:vAlign w:val="center"/>
            <w:hideMark/>
          </w:tcPr>
          <w:p w14:paraId="553641A3"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300,0</w:t>
            </w:r>
          </w:p>
        </w:tc>
        <w:tc>
          <w:tcPr>
            <w:tcW w:w="1029" w:type="dxa"/>
            <w:tcBorders>
              <w:top w:val="nil"/>
              <w:left w:val="nil"/>
              <w:bottom w:val="single" w:sz="4" w:space="0" w:color="auto"/>
              <w:right w:val="single" w:sz="4" w:space="0" w:color="auto"/>
            </w:tcBorders>
            <w:shd w:val="clear" w:color="000000" w:fill="D9D9D9"/>
            <w:vAlign w:val="center"/>
            <w:hideMark/>
          </w:tcPr>
          <w:p w14:paraId="1D80ED0C"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300,0</w:t>
            </w:r>
          </w:p>
        </w:tc>
        <w:tc>
          <w:tcPr>
            <w:tcW w:w="869" w:type="dxa"/>
            <w:tcBorders>
              <w:top w:val="nil"/>
              <w:left w:val="nil"/>
              <w:bottom w:val="single" w:sz="4" w:space="0" w:color="auto"/>
              <w:right w:val="single" w:sz="4" w:space="0" w:color="auto"/>
            </w:tcBorders>
            <w:shd w:val="clear" w:color="000000" w:fill="D9D9D9"/>
            <w:vAlign w:val="center"/>
            <w:hideMark/>
          </w:tcPr>
          <w:p w14:paraId="7612AF3C"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300,0</w:t>
            </w:r>
          </w:p>
        </w:tc>
        <w:tc>
          <w:tcPr>
            <w:tcW w:w="869" w:type="dxa"/>
            <w:tcBorders>
              <w:top w:val="nil"/>
              <w:left w:val="nil"/>
              <w:bottom w:val="single" w:sz="4" w:space="0" w:color="auto"/>
              <w:right w:val="single" w:sz="4" w:space="0" w:color="auto"/>
            </w:tcBorders>
            <w:shd w:val="clear" w:color="000000" w:fill="D9D9D9"/>
            <w:vAlign w:val="center"/>
            <w:hideMark/>
          </w:tcPr>
          <w:p w14:paraId="45D994B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300,0</w:t>
            </w:r>
          </w:p>
        </w:tc>
        <w:tc>
          <w:tcPr>
            <w:tcW w:w="869" w:type="dxa"/>
            <w:tcBorders>
              <w:top w:val="nil"/>
              <w:left w:val="nil"/>
              <w:bottom w:val="single" w:sz="4" w:space="0" w:color="auto"/>
              <w:right w:val="single" w:sz="4" w:space="0" w:color="auto"/>
            </w:tcBorders>
            <w:shd w:val="clear" w:color="000000" w:fill="D9D9D9"/>
            <w:vAlign w:val="center"/>
            <w:hideMark/>
          </w:tcPr>
          <w:p w14:paraId="472C3848"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300,0</w:t>
            </w:r>
          </w:p>
        </w:tc>
        <w:tc>
          <w:tcPr>
            <w:tcW w:w="919" w:type="dxa"/>
            <w:tcBorders>
              <w:top w:val="nil"/>
              <w:left w:val="nil"/>
              <w:bottom w:val="single" w:sz="4" w:space="0" w:color="auto"/>
              <w:right w:val="single" w:sz="4" w:space="0" w:color="auto"/>
            </w:tcBorders>
            <w:shd w:val="clear" w:color="000000" w:fill="D9D9D9"/>
            <w:vAlign w:val="center"/>
            <w:hideMark/>
          </w:tcPr>
          <w:p w14:paraId="0677F448"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0,0</w:t>
            </w:r>
          </w:p>
        </w:tc>
      </w:tr>
      <w:tr w:rsidR="00645F77" w:rsidRPr="00645F77" w14:paraId="06DD1AB3"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F01105A"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ГАЗОСНАБЖЕНИЕ</w:t>
            </w:r>
          </w:p>
        </w:tc>
      </w:tr>
      <w:tr w:rsidR="00645F77" w:rsidRPr="00645F77" w14:paraId="5CAC98B7" w14:textId="77777777" w:rsidTr="00645F77">
        <w:trPr>
          <w:trHeight w:val="57"/>
        </w:trPr>
        <w:tc>
          <w:tcPr>
            <w:tcW w:w="1470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B55FBD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Источник финансирования</w:t>
            </w:r>
          </w:p>
        </w:tc>
      </w:tr>
      <w:tr w:rsidR="00645F77" w:rsidRPr="00645F77" w14:paraId="4265DA6F"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646B8450"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Амортизационные отчисления</w:t>
            </w:r>
          </w:p>
        </w:tc>
        <w:tc>
          <w:tcPr>
            <w:tcW w:w="1162" w:type="dxa"/>
            <w:tcBorders>
              <w:top w:val="nil"/>
              <w:left w:val="nil"/>
              <w:bottom w:val="single" w:sz="4" w:space="0" w:color="auto"/>
              <w:right w:val="single" w:sz="4" w:space="0" w:color="auto"/>
            </w:tcBorders>
            <w:shd w:val="clear" w:color="000000" w:fill="D9D9D9"/>
            <w:vAlign w:val="center"/>
            <w:hideMark/>
          </w:tcPr>
          <w:p w14:paraId="0BBFD71E"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59 470,0</w:t>
            </w:r>
          </w:p>
        </w:tc>
        <w:tc>
          <w:tcPr>
            <w:tcW w:w="1024" w:type="dxa"/>
            <w:tcBorders>
              <w:top w:val="nil"/>
              <w:left w:val="nil"/>
              <w:bottom w:val="single" w:sz="4" w:space="0" w:color="auto"/>
              <w:right w:val="single" w:sz="4" w:space="0" w:color="auto"/>
            </w:tcBorders>
            <w:shd w:val="clear" w:color="auto" w:fill="auto"/>
            <w:vAlign w:val="center"/>
            <w:hideMark/>
          </w:tcPr>
          <w:p w14:paraId="59AC5C82"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5 792,3</w:t>
            </w:r>
          </w:p>
        </w:tc>
        <w:tc>
          <w:tcPr>
            <w:tcW w:w="1029" w:type="dxa"/>
            <w:tcBorders>
              <w:top w:val="nil"/>
              <w:left w:val="nil"/>
              <w:bottom w:val="single" w:sz="4" w:space="0" w:color="auto"/>
              <w:right w:val="single" w:sz="4" w:space="0" w:color="auto"/>
            </w:tcBorders>
            <w:shd w:val="clear" w:color="auto" w:fill="auto"/>
            <w:vAlign w:val="center"/>
            <w:hideMark/>
          </w:tcPr>
          <w:p w14:paraId="4465D36C"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5 792,3</w:t>
            </w:r>
          </w:p>
        </w:tc>
        <w:tc>
          <w:tcPr>
            <w:tcW w:w="1029" w:type="dxa"/>
            <w:tcBorders>
              <w:top w:val="nil"/>
              <w:left w:val="nil"/>
              <w:bottom w:val="single" w:sz="4" w:space="0" w:color="auto"/>
              <w:right w:val="single" w:sz="4" w:space="0" w:color="auto"/>
            </w:tcBorders>
            <w:shd w:val="clear" w:color="auto" w:fill="auto"/>
            <w:vAlign w:val="center"/>
            <w:hideMark/>
          </w:tcPr>
          <w:p w14:paraId="116CBB2A"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5 792,3</w:t>
            </w:r>
          </w:p>
        </w:tc>
        <w:tc>
          <w:tcPr>
            <w:tcW w:w="1029" w:type="dxa"/>
            <w:tcBorders>
              <w:top w:val="nil"/>
              <w:left w:val="nil"/>
              <w:bottom w:val="single" w:sz="4" w:space="0" w:color="auto"/>
              <w:right w:val="single" w:sz="4" w:space="0" w:color="auto"/>
            </w:tcBorders>
            <w:shd w:val="clear" w:color="auto" w:fill="auto"/>
            <w:vAlign w:val="center"/>
            <w:hideMark/>
          </w:tcPr>
          <w:p w14:paraId="13550770"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5 792,3</w:t>
            </w:r>
          </w:p>
        </w:tc>
        <w:tc>
          <w:tcPr>
            <w:tcW w:w="1029" w:type="dxa"/>
            <w:tcBorders>
              <w:top w:val="nil"/>
              <w:left w:val="nil"/>
              <w:bottom w:val="single" w:sz="4" w:space="0" w:color="auto"/>
              <w:right w:val="single" w:sz="4" w:space="0" w:color="auto"/>
            </w:tcBorders>
            <w:shd w:val="clear" w:color="auto" w:fill="auto"/>
            <w:vAlign w:val="center"/>
            <w:hideMark/>
          </w:tcPr>
          <w:p w14:paraId="400B0A9C"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5 792,3</w:t>
            </w:r>
          </w:p>
        </w:tc>
        <w:tc>
          <w:tcPr>
            <w:tcW w:w="1029" w:type="dxa"/>
            <w:tcBorders>
              <w:top w:val="nil"/>
              <w:left w:val="nil"/>
              <w:bottom w:val="single" w:sz="4" w:space="0" w:color="auto"/>
              <w:right w:val="single" w:sz="4" w:space="0" w:color="auto"/>
            </w:tcBorders>
            <w:shd w:val="clear" w:color="auto" w:fill="auto"/>
            <w:vAlign w:val="center"/>
            <w:hideMark/>
          </w:tcPr>
          <w:p w14:paraId="02A2E1FC"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5 792,3</w:t>
            </w:r>
          </w:p>
        </w:tc>
        <w:tc>
          <w:tcPr>
            <w:tcW w:w="1029" w:type="dxa"/>
            <w:tcBorders>
              <w:top w:val="nil"/>
              <w:left w:val="nil"/>
              <w:bottom w:val="single" w:sz="4" w:space="0" w:color="auto"/>
              <w:right w:val="single" w:sz="4" w:space="0" w:color="auto"/>
            </w:tcBorders>
            <w:shd w:val="clear" w:color="auto" w:fill="auto"/>
            <w:vAlign w:val="center"/>
            <w:hideMark/>
          </w:tcPr>
          <w:p w14:paraId="3DC435D2"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5 792,3</w:t>
            </w:r>
          </w:p>
        </w:tc>
        <w:tc>
          <w:tcPr>
            <w:tcW w:w="869" w:type="dxa"/>
            <w:tcBorders>
              <w:top w:val="nil"/>
              <w:left w:val="nil"/>
              <w:bottom w:val="single" w:sz="4" w:space="0" w:color="auto"/>
              <w:right w:val="single" w:sz="4" w:space="0" w:color="auto"/>
            </w:tcBorders>
            <w:shd w:val="clear" w:color="auto" w:fill="auto"/>
            <w:vAlign w:val="center"/>
            <w:hideMark/>
          </w:tcPr>
          <w:p w14:paraId="2B5198C0"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5 792,3</w:t>
            </w:r>
          </w:p>
        </w:tc>
        <w:tc>
          <w:tcPr>
            <w:tcW w:w="869" w:type="dxa"/>
            <w:tcBorders>
              <w:top w:val="nil"/>
              <w:left w:val="nil"/>
              <w:bottom w:val="single" w:sz="4" w:space="0" w:color="auto"/>
              <w:right w:val="single" w:sz="4" w:space="0" w:color="auto"/>
            </w:tcBorders>
            <w:shd w:val="clear" w:color="auto" w:fill="auto"/>
            <w:vAlign w:val="center"/>
            <w:hideMark/>
          </w:tcPr>
          <w:p w14:paraId="745DD7F6"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4 377,3</w:t>
            </w:r>
          </w:p>
        </w:tc>
        <w:tc>
          <w:tcPr>
            <w:tcW w:w="869" w:type="dxa"/>
            <w:tcBorders>
              <w:top w:val="nil"/>
              <w:left w:val="nil"/>
              <w:bottom w:val="single" w:sz="4" w:space="0" w:color="auto"/>
              <w:right w:val="single" w:sz="4" w:space="0" w:color="auto"/>
            </w:tcBorders>
            <w:shd w:val="clear" w:color="auto" w:fill="auto"/>
            <w:vAlign w:val="center"/>
            <w:hideMark/>
          </w:tcPr>
          <w:p w14:paraId="4F32ECE1"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4 377,3</w:t>
            </w:r>
          </w:p>
        </w:tc>
        <w:tc>
          <w:tcPr>
            <w:tcW w:w="919" w:type="dxa"/>
            <w:tcBorders>
              <w:top w:val="nil"/>
              <w:left w:val="nil"/>
              <w:bottom w:val="single" w:sz="4" w:space="0" w:color="auto"/>
              <w:right w:val="single" w:sz="4" w:space="0" w:color="auto"/>
            </w:tcBorders>
            <w:shd w:val="clear" w:color="auto" w:fill="auto"/>
            <w:vAlign w:val="center"/>
            <w:hideMark/>
          </w:tcPr>
          <w:p w14:paraId="6FB65EF5"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4 377,3</w:t>
            </w:r>
          </w:p>
        </w:tc>
      </w:tr>
      <w:tr w:rsidR="00645F77" w:rsidRPr="00645F77" w14:paraId="149C5EFF"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5879B0DC"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Прибыль</w:t>
            </w:r>
          </w:p>
        </w:tc>
        <w:tc>
          <w:tcPr>
            <w:tcW w:w="1162" w:type="dxa"/>
            <w:tcBorders>
              <w:top w:val="nil"/>
              <w:left w:val="nil"/>
              <w:bottom w:val="single" w:sz="4" w:space="0" w:color="auto"/>
              <w:right w:val="single" w:sz="4" w:space="0" w:color="auto"/>
            </w:tcBorders>
            <w:shd w:val="clear" w:color="000000" w:fill="D9D9D9"/>
            <w:vAlign w:val="center"/>
            <w:hideMark/>
          </w:tcPr>
          <w:p w14:paraId="4F82CE46"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683031EA"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BF7B9B9"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099CAE46"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AD67285"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FF42FE8"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05DEBE16"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4D2F0D8F"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2128104D"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19061C49"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1A77ECD8"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05C5E986"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r>
      <w:tr w:rsidR="00645F77" w:rsidRPr="00645F77" w14:paraId="20A78FEF"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4DF521A5"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Плата за подключение</w:t>
            </w:r>
          </w:p>
        </w:tc>
        <w:tc>
          <w:tcPr>
            <w:tcW w:w="1162" w:type="dxa"/>
            <w:tcBorders>
              <w:top w:val="nil"/>
              <w:left w:val="nil"/>
              <w:bottom w:val="single" w:sz="4" w:space="0" w:color="auto"/>
              <w:right w:val="single" w:sz="4" w:space="0" w:color="auto"/>
            </w:tcBorders>
            <w:shd w:val="clear" w:color="000000" w:fill="D9D9D9"/>
            <w:vAlign w:val="center"/>
            <w:hideMark/>
          </w:tcPr>
          <w:p w14:paraId="50189BF2"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5B23670F"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7835839C"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3806FDB8"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7F405408"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1E4AF17"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D1DECAF"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200DBB8F"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49E12973"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5E000C13"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42DC12F0"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0FCF5975"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r>
      <w:tr w:rsidR="00645F77" w:rsidRPr="00645F77" w14:paraId="702B17D3"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574980AA"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Бюджетные средства</w:t>
            </w:r>
          </w:p>
        </w:tc>
        <w:tc>
          <w:tcPr>
            <w:tcW w:w="1162" w:type="dxa"/>
            <w:tcBorders>
              <w:top w:val="nil"/>
              <w:left w:val="nil"/>
              <w:bottom w:val="single" w:sz="4" w:space="0" w:color="auto"/>
              <w:right w:val="single" w:sz="4" w:space="0" w:color="auto"/>
            </w:tcBorders>
            <w:shd w:val="clear" w:color="000000" w:fill="D9D9D9"/>
            <w:vAlign w:val="center"/>
            <w:hideMark/>
          </w:tcPr>
          <w:p w14:paraId="39D9E67B"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138 763,3</w:t>
            </w:r>
          </w:p>
        </w:tc>
        <w:tc>
          <w:tcPr>
            <w:tcW w:w="1024" w:type="dxa"/>
            <w:tcBorders>
              <w:top w:val="nil"/>
              <w:left w:val="nil"/>
              <w:bottom w:val="single" w:sz="4" w:space="0" w:color="auto"/>
              <w:right w:val="single" w:sz="4" w:space="0" w:color="auto"/>
            </w:tcBorders>
            <w:shd w:val="clear" w:color="auto" w:fill="auto"/>
            <w:vAlign w:val="center"/>
            <w:hideMark/>
          </w:tcPr>
          <w:p w14:paraId="776BC5A9"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13 515,3</w:t>
            </w:r>
          </w:p>
        </w:tc>
        <w:tc>
          <w:tcPr>
            <w:tcW w:w="1029" w:type="dxa"/>
            <w:tcBorders>
              <w:top w:val="nil"/>
              <w:left w:val="nil"/>
              <w:bottom w:val="single" w:sz="4" w:space="0" w:color="auto"/>
              <w:right w:val="single" w:sz="4" w:space="0" w:color="auto"/>
            </w:tcBorders>
            <w:shd w:val="clear" w:color="auto" w:fill="auto"/>
            <w:vAlign w:val="center"/>
            <w:hideMark/>
          </w:tcPr>
          <w:p w14:paraId="7C8AE172"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13 515,3</w:t>
            </w:r>
          </w:p>
        </w:tc>
        <w:tc>
          <w:tcPr>
            <w:tcW w:w="1029" w:type="dxa"/>
            <w:tcBorders>
              <w:top w:val="nil"/>
              <w:left w:val="nil"/>
              <w:bottom w:val="single" w:sz="4" w:space="0" w:color="auto"/>
              <w:right w:val="single" w:sz="4" w:space="0" w:color="auto"/>
            </w:tcBorders>
            <w:shd w:val="clear" w:color="auto" w:fill="auto"/>
            <w:vAlign w:val="center"/>
            <w:hideMark/>
          </w:tcPr>
          <w:p w14:paraId="76F7D8C2"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13 515,3</w:t>
            </w:r>
          </w:p>
        </w:tc>
        <w:tc>
          <w:tcPr>
            <w:tcW w:w="1029" w:type="dxa"/>
            <w:tcBorders>
              <w:top w:val="nil"/>
              <w:left w:val="nil"/>
              <w:bottom w:val="single" w:sz="4" w:space="0" w:color="auto"/>
              <w:right w:val="single" w:sz="4" w:space="0" w:color="auto"/>
            </w:tcBorders>
            <w:shd w:val="clear" w:color="auto" w:fill="auto"/>
            <w:vAlign w:val="center"/>
            <w:hideMark/>
          </w:tcPr>
          <w:p w14:paraId="1D437E8B"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13 515,3</w:t>
            </w:r>
          </w:p>
        </w:tc>
        <w:tc>
          <w:tcPr>
            <w:tcW w:w="1029" w:type="dxa"/>
            <w:tcBorders>
              <w:top w:val="nil"/>
              <w:left w:val="nil"/>
              <w:bottom w:val="single" w:sz="4" w:space="0" w:color="auto"/>
              <w:right w:val="single" w:sz="4" w:space="0" w:color="auto"/>
            </w:tcBorders>
            <w:shd w:val="clear" w:color="auto" w:fill="auto"/>
            <w:vAlign w:val="center"/>
            <w:hideMark/>
          </w:tcPr>
          <w:p w14:paraId="415A5BE9"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13 515,3</w:t>
            </w:r>
          </w:p>
        </w:tc>
        <w:tc>
          <w:tcPr>
            <w:tcW w:w="1029" w:type="dxa"/>
            <w:tcBorders>
              <w:top w:val="nil"/>
              <w:left w:val="nil"/>
              <w:bottom w:val="single" w:sz="4" w:space="0" w:color="auto"/>
              <w:right w:val="single" w:sz="4" w:space="0" w:color="auto"/>
            </w:tcBorders>
            <w:shd w:val="clear" w:color="auto" w:fill="auto"/>
            <w:vAlign w:val="center"/>
            <w:hideMark/>
          </w:tcPr>
          <w:p w14:paraId="4284C313"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13 515,3</w:t>
            </w:r>
          </w:p>
        </w:tc>
        <w:tc>
          <w:tcPr>
            <w:tcW w:w="1029" w:type="dxa"/>
            <w:tcBorders>
              <w:top w:val="nil"/>
              <w:left w:val="nil"/>
              <w:bottom w:val="single" w:sz="4" w:space="0" w:color="auto"/>
              <w:right w:val="single" w:sz="4" w:space="0" w:color="auto"/>
            </w:tcBorders>
            <w:shd w:val="clear" w:color="auto" w:fill="auto"/>
            <w:vAlign w:val="center"/>
            <w:hideMark/>
          </w:tcPr>
          <w:p w14:paraId="7A3C8A0A"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13 515,3</w:t>
            </w:r>
          </w:p>
        </w:tc>
        <w:tc>
          <w:tcPr>
            <w:tcW w:w="869" w:type="dxa"/>
            <w:tcBorders>
              <w:top w:val="nil"/>
              <w:left w:val="nil"/>
              <w:bottom w:val="single" w:sz="4" w:space="0" w:color="auto"/>
              <w:right w:val="single" w:sz="4" w:space="0" w:color="auto"/>
            </w:tcBorders>
            <w:shd w:val="clear" w:color="auto" w:fill="auto"/>
            <w:vAlign w:val="center"/>
            <w:hideMark/>
          </w:tcPr>
          <w:p w14:paraId="7F888F2D"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13 515,3</w:t>
            </w:r>
          </w:p>
        </w:tc>
        <w:tc>
          <w:tcPr>
            <w:tcW w:w="869" w:type="dxa"/>
            <w:tcBorders>
              <w:top w:val="nil"/>
              <w:left w:val="nil"/>
              <w:bottom w:val="single" w:sz="4" w:space="0" w:color="auto"/>
              <w:right w:val="single" w:sz="4" w:space="0" w:color="auto"/>
            </w:tcBorders>
            <w:shd w:val="clear" w:color="auto" w:fill="auto"/>
            <w:vAlign w:val="center"/>
            <w:hideMark/>
          </w:tcPr>
          <w:p w14:paraId="34E9A0C4"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10 213,6</w:t>
            </w:r>
          </w:p>
        </w:tc>
        <w:tc>
          <w:tcPr>
            <w:tcW w:w="869" w:type="dxa"/>
            <w:tcBorders>
              <w:top w:val="nil"/>
              <w:left w:val="nil"/>
              <w:bottom w:val="single" w:sz="4" w:space="0" w:color="auto"/>
              <w:right w:val="single" w:sz="4" w:space="0" w:color="auto"/>
            </w:tcBorders>
            <w:shd w:val="clear" w:color="auto" w:fill="auto"/>
            <w:vAlign w:val="center"/>
            <w:hideMark/>
          </w:tcPr>
          <w:p w14:paraId="01C95CF1"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10 213,6</w:t>
            </w:r>
          </w:p>
        </w:tc>
        <w:tc>
          <w:tcPr>
            <w:tcW w:w="919" w:type="dxa"/>
            <w:tcBorders>
              <w:top w:val="nil"/>
              <w:left w:val="nil"/>
              <w:bottom w:val="single" w:sz="4" w:space="0" w:color="auto"/>
              <w:right w:val="single" w:sz="4" w:space="0" w:color="auto"/>
            </w:tcBorders>
            <w:shd w:val="clear" w:color="auto" w:fill="auto"/>
            <w:vAlign w:val="center"/>
            <w:hideMark/>
          </w:tcPr>
          <w:p w14:paraId="24FF45F2"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10 213,6</w:t>
            </w:r>
          </w:p>
        </w:tc>
      </w:tr>
      <w:tr w:rsidR="00645F77" w:rsidRPr="00645F77" w14:paraId="63F9D312"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403DF25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Средства частных инвесторов</w:t>
            </w:r>
          </w:p>
        </w:tc>
        <w:tc>
          <w:tcPr>
            <w:tcW w:w="1162" w:type="dxa"/>
            <w:tcBorders>
              <w:top w:val="nil"/>
              <w:left w:val="nil"/>
              <w:bottom w:val="single" w:sz="4" w:space="0" w:color="auto"/>
              <w:right w:val="single" w:sz="4" w:space="0" w:color="auto"/>
            </w:tcBorders>
            <w:shd w:val="clear" w:color="000000" w:fill="D9D9D9"/>
            <w:vAlign w:val="center"/>
            <w:hideMark/>
          </w:tcPr>
          <w:p w14:paraId="2387A53D" w14:textId="77777777" w:rsidR="00645F77" w:rsidRPr="00645F77" w:rsidRDefault="00645F77" w:rsidP="00645F77">
            <w:pPr>
              <w:spacing w:line="240" w:lineRule="auto"/>
              <w:ind w:firstLine="0"/>
              <w:jc w:val="center"/>
              <w:rPr>
                <w:rFonts w:eastAsia="Times New Roman" w:cs="Times New Roman"/>
                <w:sz w:val="18"/>
                <w:szCs w:val="18"/>
                <w:lang w:eastAsia="ru-RU"/>
              </w:rPr>
            </w:pPr>
            <w:r w:rsidRPr="00645F77">
              <w:rPr>
                <w:rFonts w:eastAsia="Times New Roman" w:cs="Times New Roman"/>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25DAEBA1"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A8E4A7D"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FCC96CC"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06C1CD7B"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3F49218"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8957536"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48BE984B"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52E562DE"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450EAE86"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5F4A1648"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3845AC90" w14:textId="77777777" w:rsidR="00645F77" w:rsidRPr="00645F77" w:rsidRDefault="00645F77" w:rsidP="00645F77">
            <w:pPr>
              <w:spacing w:line="240" w:lineRule="auto"/>
              <w:ind w:firstLine="0"/>
              <w:jc w:val="center"/>
              <w:rPr>
                <w:rFonts w:eastAsia="Times New Roman" w:cs="Times New Roman"/>
                <w:i/>
                <w:iCs/>
                <w:sz w:val="18"/>
                <w:szCs w:val="18"/>
                <w:lang w:eastAsia="ru-RU"/>
              </w:rPr>
            </w:pPr>
            <w:r w:rsidRPr="00645F77">
              <w:rPr>
                <w:rFonts w:eastAsia="Times New Roman" w:cs="Times New Roman"/>
                <w:i/>
                <w:iCs/>
                <w:sz w:val="18"/>
                <w:szCs w:val="18"/>
                <w:lang w:eastAsia="ru-RU"/>
              </w:rPr>
              <w:t>0,0</w:t>
            </w:r>
          </w:p>
        </w:tc>
      </w:tr>
      <w:tr w:rsidR="00645F77" w:rsidRPr="00645F77" w14:paraId="77AA0DC0" w14:textId="77777777" w:rsidTr="00645F77">
        <w:trPr>
          <w:trHeight w:val="57"/>
        </w:trPr>
        <w:tc>
          <w:tcPr>
            <w:tcW w:w="2823" w:type="dxa"/>
            <w:tcBorders>
              <w:top w:val="nil"/>
              <w:left w:val="single" w:sz="4" w:space="0" w:color="auto"/>
              <w:bottom w:val="single" w:sz="4" w:space="0" w:color="auto"/>
              <w:right w:val="single" w:sz="4" w:space="0" w:color="auto"/>
            </w:tcBorders>
            <w:shd w:val="clear" w:color="000000" w:fill="D9D9D9"/>
            <w:vAlign w:val="center"/>
            <w:hideMark/>
          </w:tcPr>
          <w:p w14:paraId="022353AD"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ИТОГО по источникам:</w:t>
            </w:r>
          </w:p>
        </w:tc>
        <w:tc>
          <w:tcPr>
            <w:tcW w:w="1162" w:type="dxa"/>
            <w:tcBorders>
              <w:top w:val="nil"/>
              <w:left w:val="nil"/>
              <w:bottom w:val="single" w:sz="4" w:space="0" w:color="auto"/>
              <w:right w:val="single" w:sz="4" w:space="0" w:color="auto"/>
            </w:tcBorders>
            <w:shd w:val="clear" w:color="000000" w:fill="D9D9D9"/>
            <w:vAlign w:val="center"/>
            <w:hideMark/>
          </w:tcPr>
          <w:p w14:paraId="204DCA2C"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198 233,3</w:t>
            </w:r>
          </w:p>
        </w:tc>
        <w:tc>
          <w:tcPr>
            <w:tcW w:w="1024" w:type="dxa"/>
            <w:tcBorders>
              <w:top w:val="nil"/>
              <w:left w:val="nil"/>
              <w:bottom w:val="single" w:sz="4" w:space="0" w:color="auto"/>
              <w:right w:val="single" w:sz="4" w:space="0" w:color="auto"/>
            </w:tcBorders>
            <w:shd w:val="clear" w:color="000000" w:fill="D9D9D9"/>
            <w:vAlign w:val="center"/>
            <w:hideMark/>
          </w:tcPr>
          <w:p w14:paraId="6351C7E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19 307,6</w:t>
            </w:r>
          </w:p>
        </w:tc>
        <w:tc>
          <w:tcPr>
            <w:tcW w:w="1029" w:type="dxa"/>
            <w:tcBorders>
              <w:top w:val="nil"/>
              <w:left w:val="nil"/>
              <w:bottom w:val="single" w:sz="4" w:space="0" w:color="auto"/>
              <w:right w:val="single" w:sz="4" w:space="0" w:color="auto"/>
            </w:tcBorders>
            <w:shd w:val="clear" w:color="000000" w:fill="D9D9D9"/>
            <w:vAlign w:val="center"/>
            <w:hideMark/>
          </w:tcPr>
          <w:p w14:paraId="536F22E4"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19 307,6</w:t>
            </w:r>
          </w:p>
        </w:tc>
        <w:tc>
          <w:tcPr>
            <w:tcW w:w="1029" w:type="dxa"/>
            <w:tcBorders>
              <w:top w:val="nil"/>
              <w:left w:val="nil"/>
              <w:bottom w:val="single" w:sz="4" w:space="0" w:color="auto"/>
              <w:right w:val="single" w:sz="4" w:space="0" w:color="auto"/>
            </w:tcBorders>
            <w:shd w:val="clear" w:color="000000" w:fill="D9D9D9"/>
            <w:vAlign w:val="center"/>
            <w:hideMark/>
          </w:tcPr>
          <w:p w14:paraId="699A583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19 307,6</w:t>
            </w:r>
          </w:p>
        </w:tc>
        <w:tc>
          <w:tcPr>
            <w:tcW w:w="1029" w:type="dxa"/>
            <w:tcBorders>
              <w:top w:val="nil"/>
              <w:left w:val="nil"/>
              <w:bottom w:val="single" w:sz="4" w:space="0" w:color="auto"/>
              <w:right w:val="single" w:sz="4" w:space="0" w:color="auto"/>
            </w:tcBorders>
            <w:shd w:val="clear" w:color="000000" w:fill="D9D9D9"/>
            <w:vAlign w:val="center"/>
            <w:hideMark/>
          </w:tcPr>
          <w:p w14:paraId="613762EA"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19 307,6</w:t>
            </w:r>
          </w:p>
        </w:tc>
        <w:tc>
          <w:tcPr>
            <w:tcW w:w="1029" w:type="dxa"/>
            <w:tcBorders>
              <w:top w:val="nil"/>
              <w:left w:val="nil"/>
              <w:bottom w:val="single" w:sz="4" w:space="0" w:color="auto"/>
              <w:right w:val="single" w:sz="4" w:space="0" w:color="auto"/>
            </w:tcBorders>
            <w:shd w:val="clear" w:color="000000" w:fill="D9D9D9"/>
            <w:vAlign w:val="center"/>
            <w:hideMark/>
          </w:tcPr>
          <w:p w14:paraId="24DA8D8A"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19 307,6</w:t>
            </w:r>
          </w:p>
        </w:tc>
        <w:tc>
          <w:tcPr>
            <w:tcW w:w="1029" w:type="dxa"/>
            <w:tcBorders>
              <w:top w:val="nil"/>
              <w:left w:val="nil"/>
              <w:bottom w:val="single" w:sz="4" w:space="0" w:color="auto"/>
              <w:right w:val="single" w:sz="4" w:space="0" w:color="auto"/>
            </w:tcBorders>
            <w:shd w:val="clear" w:color="000000" w:fill="D9D9D9"/>
            <w:vAlign w:val="center"/>
            <w:hideMark/>
          </w:tcPr>
          <w:p w14:paraId="6F74BB80"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19 307,6</w:t>
            </w:r>
          </w:p>
        </w:tc>
        <w:tc>
          <w:tcPr>
            <w:tcW w:w="1029" w:type="dxa"/>
            <w:tcBorders>
              <w:top w:val="nil"/>
              <w:left w:val="nil"/>
              <w:bottom w:val="single" w:sz="4" w:space="0" w:color="auto"/>
              <w:right w:val="single" w:sz="4" w:space="0" w:color="auto"/>
            </w:tcBorders>
            <w:shd w:val="clear" w:color="000000" w:fill="D9D9D9"/>
            <w:vAlign w:val="center"/>
            <w:hideMark/>
          </w:tcPr>
          <w:p w14:paraId="6C4A0B91"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19 307,6</w:t>
            </w:r>
          </w:p>
        </w:tc>
        <w:tc>
          <w:tcPr>
            <w:tcW w:w="869" w:type="dxa"/>
            <w:tcBorders>
              <w:top w:val="nil"/>
              <w:left w:val="nil"/>
              <w:bottom w:val="single" w:sz="4" w:space="0" w:color="auto"/>
              <w:right w:val="single" w:sz="4" w:space="0" w:color="auto"/>
            </w:tcBorders>
            <w:shd w:val="clear" w:color="000000" w:fill="D9D9D9"/>
            <w:vAlign w:val="center"/>
            <w:hideMark/>
          </w:tcPr>
          <w:p w14:paraId="6FAAB36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19 307,6</w:t>
            </w:r>
          </w:p>
        </w:tc>
        <w:tc>
          <w:tcPr>
            <w:tcW w:w="869" w:type="dxa"/>
            <w:tcBorders>
              <w:top w:val="nil"/>
              <w:left w:val="nil"/>
              <w:bottom w:val="single" w:sz="4" w:space="0" w:color="auto"/>
              <w:right w:val="single" w:sz="4" w:space="0" w:color="auto"/>
            </w:tcBorders>
            <w:shd w:val="clear" w:color="000000" w:fill="D9D9D9"/>
            <w:vAlign w:val="center"/>
            <w:hideMark/>
          </w:tcPr>
          <w:p w14:paraId="02B2899C"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14 590,9</w:t>
            </w:r>
          </w:p>
        </w:tc>
        <w:tc>
          <w:tcPr>
            <w:tcW w:w="869" w:type="dxa"/>
            <w:tcBorders>
              <w:top w:val="nil"/>
              <w:left w:val="nil"/>
              <w:bottom w:val="single" w:sz="4" w:space="0" w:color="auto"/>
              <w:right w:val="single" w:sz="4" w:space="0" w:color="auto"/>
            </w:tcBorders>
            <w:shd w:val="clear" w:color="000000" w:fill="D9D9D9"/>
            <w:vAlign w:val="center"/>
            <w:hideMark/>
          </w:tcPr>
          <w:p w14:paraId="1655E8E3"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14 590,9</w:t>
            </w:r>
          </w:p>
        </w:tc>
        <w:tc>
          <w:tcPr>
            <w:tcW w:w="919" w:type="dxa"/>
            <w:tcBorders>
              <w:top w:val="nil"/>
              <w:left w:val="nil"/>
              <w:bottom w:val="single" w:sz="4" w:space="0" w:color="auto"/>
              <w:right w:val="single" w:sz="4" w:space="0" w:color="auto"/>
            </w:tcBorders>
            <w:shd w:val="clear" w:color="000000" w:fill="D9D9D9"/>
            <w:vAlign w:val="center"/>
            <w:hideMark/>
          </w:tcPr>
          <w:p w14:paraId="78D3FD51"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14 590,9</w:t>
            </w:r>
          </w:p>
        </w:tc>
      </w:tr>
      <w:tr w:rsidR="00645F77" w:rsidRPr="00645F77" w14:paraId="66046CBC" w14:textId="77777777" w:rsidTr="00645F77">
        <w:trPr>
          <w:trHeight w:val="57"/>
        </w:trPr>
        <w:tc>
          <w:tcPr>
            <w:tcW w:w="2823" w:type="dxa"/>
            <w:tcBorders>
              <w:top w:val="nil"/>
              <w:left w:val="single" w:sz="4" w:space="0" w:color="auto"/>
              <w:bottom w:val="single" w:sz="4" w:space="0" w:color="auto"/>
              <w:right w:val="single" w:sz="4" w:space="0" w:color="auto"/>
            </w:tcBorders>
            <w:shd w:val="clear" w:color="000000" w:fill="D9D9D9"/>
            <w:vAlign w:val="center"/>
            <w:hideMark/>
          </w:tcPr>
          <w:p w14:paraId="51DE6C5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ИТОГО ПО ПРОГРАММЕ:</w:t>
            </w:r>
          </w:p>
        </w:tc>
        <w:tc>
          <w:tcPr>
            <w:tcW w:w="1162" w:type="dxa"/>
            <w:tcBorders>
              <w:top w:val="nil"/>
              <w:left w:val="nil"/>
              <w:bottom w:val="single" w:sz="4" w:space="0" w:color="auto"/>
              <w:right w:val="single" w:sz="4" w:space="0" w:color="auto"/>
            </w:tcBorders>
            <w:shd w:val="clear" w:color="000000" w:fill="D9D9D9"/>
            <w:vAlign w:val="center"/>
            <w:hideMark/>
          </w:tcPr>
          <w:p w14:paraId="5CF04875"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1 335 684,3</w:t>
            </w:r>
          </w:p>
        </w:tc>
        <w:tc>
          <w:tcPr>
            <w:tcW w:w="1024" w:type="dxa"/>
            <w:tcBorders>
              <w:top w:val="nil"/>
              <w:left w:val="nil"/>
              <w:bottom w:val="single" w:sz="4" w:space="0" w:color="auto"/>
              <w:right w:val="single" w:sz="4" w:space="0" w:color="auto"/>
            </w:tcBorders>
            <w:shd w:val="clear" w:color="000000" w:fill="D9D9D9"/>
            <w:vAlign w:val="center"/>
            <w:hideMark/>
          </w:tcPr>
          <w:p w14:paraId="0918A971"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109 755,1</w:t>
            </w:r>
          </w:p>
        </w:tc>
        <w:tc>
          <w:tcPr>
            <w:tcW w:w="1029" w:type="dxa"/>
            <w:tcBorders>
              <w:top w:val="nil"/>
              <w:left w:val="nil"/>
              <w:bottom w:val="single" w:sz="4" w:space="0" w:color="auto"/>
              <w:right w:val="single" w:sz="4" w:space="0" w:color="auto"/>
            </w:tcBorders>
            <w:shd w:val="clear" w:color="000000" w:fill="D9D9D9"/>
            <w:vAlign w:val="center"/>
            <w:hideMark/>
          </w:tcPr>
          <w:p w14:paraId="12290DF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123 245,5</w:t>
            </w:r>
          </w:p>
        </w:tc>
        <w:tc>
          <w:tcPr>
            <w:tcW w:w="1029" w:type="dxa"/>
            <w:tcBorders>
              <w:top w:val="nil"/>
              <w:left w:val="nil"/>
              <w:bottom w:val="single" w:sz="4" w:space="0" w:color="auto"/>
              <w:right w:val="single" w:sz="4" w:space="0" w:color="auto"/>
            </w:tcBorders>
            <w:shd w:val="clear" w:color="000000" w:fill="D9D9D9"/>
            <w:vAlign w:val="center"/>
            <w:hideMark/>
          </w:tcPr>
          <w:p w14:paraId="4C09CC98"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142 528,0</w:t>
            </w:r>
          </w:p>
        </w:tc>
        <w:tc>
          <w:tcPr>
            <w:tcW w:w="1029" w:type="dxa"/>
            <w:tcBorders>
              <w:top w:val="nil"/>
              <w:left w:val="nil"/>
              <w:bottom w:val="single" w:sz="4" w:space="0" w:color="auto"/>
              <w:right w:val="single" w:sz="4" w:space="0" w:color="auto"/>
            </w:tcBorders>
            <w:shd w:val="clear" w:color="000000" w:fill="D9D9D9"/>
            <w:vAlign w:val="center"/>
            <w:hideMark/>
          </w:tcPr>
          <w:p w14:paraId="2EFAB378"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125 228,0</w:t>
            </w:r>
          </w:p>
        </w:tc>
        <w:tc>
          <w:tcPr>
            <w:tcW w:w="1029" w:type="dxa"/>
            <w:tcBorders>
              <w:top w:val="nil"/>
              <w:left w:val="nil"/>
              <w:bottom w:val="single" w:sz="4" w:space="0" w:color="auto"/>
              <w:right w:val="single" w:sz="4" w:space="0" w:color="auto"/>
            </w:tcBorders>
            <w:shd w:val="clear" w:color="000000" w:fill="D9D9D9"/>
            <w:vAlign w:val="center"/>
            <w:hideMark/>
          </w:tcPr>
          <w:p w14:paraId="62C3CAAC"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132 715,6</w:t>
            </w:r>
          </w:p>
        </w:tc>
        <w:tc>
          <w:tcPr>
            <w:tcW w:w="1029" w:type="dxa"/>
            <w:tcBorders>
              <w:top w:val="nil"/>
              <w:left w:val="nil"/>
              <w:bottom w:val="single" w:sz="4" w:space="0" w:color="auto"/>
              <w:right w:val="single" w:sz="4" w:space="0" w:color="auto"/>
            </w:tcBorders>
            <w:shd w:val="clear" w:color="000000" w:fill="D9D9D9"/>
            <w:vAlign w:val="center"/>
            <w:hideMark/>
          </w:tcPr>
          <w:p w14:paraId="0C431EA6"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132 615,7</w:t>
            </w:r>
          </w:p>
        </w:tc>
        <w:tc>
          <w:tcPr>
            <w:tcW w:w="1029" w:type="dxa"/>
            <w:tcBorders>
              <w:top w:val="nil"/>
              <w:left w:val="nil"/>
              <w:bottom w:val="single" w:sz="4" w:space="0" w:color="auto"/>
              <w:right w:val="single" w:sz="4" w:space="0" w:color="auto"/>
            </w:tcBorders>
            <w:shd w:val="clear" w:color="000000" w:fill="D9D9D9"/>
            <w:vAlign w:val="center"/>
            <w:hideMark/>
          </w:tcPr>
          <w:p w14:paraId="05FB8AF1"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221 613,5</w:t>
            </w:r>
          </w:p>
        </w:tc>
        <w:tc>
          <w:tcPr>
            <w:tcW w:w="869" w:type="dxa"/>
            <w:tcBorders>
              <w:top w:val="nil"/>
              <w:left w:val="nil"/>
              <w:bottom w:val="single" w:sz="4" w:space="0" w:color="auto"/>
              <w:right w:val="single" w:sz="4" w:space="0" w:color="auto"/>
            </w:tcBorders>
            <w:shd w:val="clear" w:color="000000" w:fill="D9D9D9"/>
            <w:vAlign w:val="center"/>
            <w:hideMark/>
          </w:tcPr>
          <w:p w14:paraId="1E0E01B7"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88 832,4</w:t>
            </w:r>
          </w:p>
        </w:tc>
        <w:tc>
          <w:tcPr>
            <w:tcW w:w="869" w:type="dxa"/>
            <w:tcBorders>
              <w:top w:val="nil"/>
              <w:left w:val="nil"/>
              <w:bottom w:val="single" w:sz="4" w:space="0" w:color="auto"/>
              <w:right w:val="single" w:sz="4" w:space="0" w:color="auto"/>
            </w:tcBorders>
            <w:shd w:val="clear" w:color="000000" w:fill="D9D9D9"/>
            <w:vAlign w:val="center"/>
            <w:hideMark/>
          </w:tcPr>
          <w:p w14:paraId="1A648BD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98 019,0</w:t>
            </w:r>
          </w:p>
        </w:tc>
        <w:tc>
          <w:tcPr>
            <w:tcW w:w="869" w:type="dxa"/>
            <w:tcBorders>
              <w:top w:val="nil"/>
              <w:left w:val="nil"/>
              <w:bottom w:val="single" w:sz="4" w:space="0" w:color="auto"/>
              <w:right w:val="single" w:sz="4" w:space="0" w:color="auto"/>
            </w:tcBorders>
            <w:shd w:val="clear" w:color="000000" w:fill="D9D9D9"/>
            <w:vAlign w:val="center"/>
            <w:hideMark/>
          </w:tcPr>
          <w:p w14:paraId="1E569AF1"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80 715,7</w:t>
            </w:r>
          </w:p>
        </w:tc>
        <w:tc>
          <w:tcPr>
            <w:tcW w:w="919" w:type="dxa"/>
            <w:tcBorders>
              <w:top w:val="nil"/>
              <w:left w:val="nil"/>
              <w:bottom w:val="single" w:sz="4" w:space="0" w:color="auto"/>
              <w:right w:val="single" w:sz="4" w:space="0" w:color="auto"/>
            </w:tcBorders>
            <w:shd w:val="clear" w:color="000000" w:fill="D9D9D9"/>
            <w:vAlign w:val="center"/>
            <w:hideMark/>
          </w:tcPr>
          <w:p w14:paraId="7B82DA7A"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80 415,7</w:t>
            </w:r>
          </w:p>
        </w:tc>
      </w:tr>
      <w:tr w:rsidR="00645F77" w:rsidRPr="00645F77" w14:paraId="1DB1EDDF"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52CC503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Амортизационные отчисления</w:t>
            </w:r>
          </w:p>
        </w:tc>
        <w:tc>
          <w:tcPr>
            <w:tcW w:w="1162" w:type="dxa"/>
            <w:tcBorders>
              <w:top w:val="nil"/>
              <w:left w:val="nil"/>
              <w:bottom w:val="single" w:sz="4" w:space="0" w:color="auto"/>
              <w:right w:val="single" w:sz="4" w:space="0" w:color="auto"/>
            </w:tcBorders>
            <w:shd w:val="clear" w:color="000000" w:fill="D9D9D9"/>
            <w:vAlign w:val="center"/>
            <w:hideMark/>
          </w:tcPr>
          <w:p w14:paraId="032E7214"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577 081,9</w:t>
            </w:r>
          </w:p>
        </w:tc>
        <w:tc>
          <w:tcPr>
            <w:tcW w:w="1024" w:type="dxa"/>
            <w:tcBorders>
              <w:top w:val="nil"/>
              <w:left w:val="nil"/>
              <w:bottom w:val="single" w:sz="4" w:space="0" w:color="auto"/>
              <w:right w:val="single" w:sz="4" w:space="0" w:color="auto"/>
            </w:tcBorders>
            <w:shd w:val="clear" w:color="auto" w:fill="auto"/>
            <w:vAlign w:val="center"/>
            <w:hideMark/>
          </w:tcPr>
          <w:p w14:paraId="27DB14CD"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47 392,4</w:t>
            </w:r>
          </w:p>
        </w:tc>
        <w:tc>
          <w:tcPr>
            <w:tcW w:w="1029" w:type="dxa"/>
            <w:tcBorders>
              <w:top w:val="nil"/>
              <w:left w:val="nil"/>
              <w:bottom w:val="single" w:sz="4" w:space="0" w:color="auto"/>
              <w:right w:val="single" w:sz="4" w:space="0" w:color="auto"/>
            </w:tcBorders>
            <w:shd w:val="clear" w:color="auto" w:fill="auto"/>
            <w:vAlign w:val="center"/>
            <w:hideMark/>
          </w:tcPr>
          <w:p w14:paraId="1AB9C469"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54 837,6</w:t>
            </w:r>
          </w:p>
        </w:tc>
        <w:tc>
          <w:tcPr>
            <w:tcW w:w="1029" w:type="dxa"/>
            <w:tcBorders>
              <w:top w:val="nil"/>
              <w:left w:val="nil"/>
              <w:bottom w:val="single" w:sz="4" w:space="0" w:color="auto"/>
              <w:right w:val="single" w:sz="4" w:space="0" w:color="auto"/>
            </w:tcBorders>
            <w:shd w:val="clear" w:color="auto" w:fill="auto"/>
            <w:vAlign w:val="center"/>
            <w:hideMark/>
          </w:tcPr>
          <w:p w14:paraId="63B0A2A5"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60 913,8</w:t>
            </w:r>
          </w:p>
        </w:tc>
        <w:tc>
          <w:tcPr>
            <w:tcW w:w="1029" w:type="dxa"/>
            <w:tcBorders>
              <w:top w:val="nil"/>
              <w:left w:val="nil"/>
              <w:bottom w:val="single" w:sz="4" w:space="0" w:color="auto"/>
              <w:right w:val="single" w:sz="4" w:space="0" w:color="auto"/>
            </w:tcBorders>
            <w:shd w:val="clear" w:color="auto" w:fill="auto"/>
            <w:vAlign w:val="center"/>
            <w:hideMark/>
          </w:tcPr>
          <w:p w14:paraId="0A5C7E1E"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53 188,8</w:t>
            </w:r>
          </w:p>
        </w:tc>
        <w:tc>
          <w:tcPr>
            <w:tcW w:w="1029" w:type="dxa"/>
            <w:tcBorders>
              <w:top w:val="nil"/>
              <w:left w:val="nil"/>
              <w:bottom w:val="single" w:sz="4" w:space="0" w:color="auto"/>
              <w:right w:val="single" w:sz="4" w:space="0" w:color="auto"/>
            </w:tcBorders>
            <w:shd w:val="clear" w:color="auto" w:fill="auto"/>
            <w:vAlign w:val="center"/>
            <w:hideMark/>
          </w:tcPr>
          <w:p w14:paraId="195F0723"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56 078,9</w:t>
            </w:r>
          </w:p>
        </w:tc>
        <w:tc>
          <w:tcPr>
            <w:tcW w:w="1029" w:type="dxa"/>
            <w:tcBorders>
              <w:top w:val="nil"/>
              <w:left w:val="nil"/>
              <w:bottom w:val="single" w:sz="4" w:space="0" w:color="auto"/>
              <w:right w:val="single" w:sz="4" w:space="0" w:color="auto"/>
            </w:tcBorders>
            <w:shd w:val="clear" w:color="auto" w:fill="auto"/>
            <w:vAlign w:val="center"/>
            <w:hideMark/>
          </w:tcPr>
          <w:p w14:paraId="6DA19311"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56 028,9</w:t>
            </w:r>
          </w:p>
        </w:tc>
        <w:tc>
          <w:tcPr>
            <w:tcW w:w="1029" w:type="dxa"/>
            <w:tcBorders>
              <w:top w:val="nil"/>
              <w:left w:val="nil"/>
              <w:bottom w:val="single" w:sz="4" w:space="0" w:color="auto"/>
              <w:right w:val="single" w:sz="4" w:space="0" w:color="auto"/>
            </w:tcBorders>
            <w:shd w:val="clear" w:color="auto" w:fill="auto"/>
            <w:vAlign w:val="center"/>
            <w:hideMark/>
          </w:tcPr>
          <w:p w14:paraId="6A93ECB5"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100 527,8</w:t>
            </w:r>
          </w:p>
        </w:tc>
        <w:tc>
          <w:tcPr>
            <w:tcW w:w="869" w:type="dxa"/>
            <w:tcBorders>
              <w:top w:val="nil"/>
              <w:left w:val="nil"/>
              <w:bottom w:val="single" w:sz="4" w:space="0" w:color="auto"/>
              <w:right w:val="single" w:sz="4" w:space="0" w:color="auto"/>
            </w:tcBorders>
            <w:shd w:val="clear" w:color="auto" w:fill="auto"/>
            <w:vAlign w:val="center"/>
            <w:hideMark/>
          </w:tcPr>
          <w:p w14:paraId="47ECCD92"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37 420,6</w:t>
            </w:r>
          </w:p>
        </w:tc>
        <w:tc>
          <w:tcPr>
            <w:tcW w:w="869" w:type="dxa"/>
            <w:tcBorders>
              <w:top w:val="nil"/>
              <w:left w:val="nil"/>
              <w:bottom w:val="single" w:sz="4" w:space="0" w:color="auto"/>
              <w:right w:val="single" w:sz="4" w:space="0" w:color="auto"/>
            </w:tcBorders>
            <w:shd w:val="clear" w:color="auto" w:fill="auto"/>
            <w:vAlign w:val="center"/>
            <w:hideMark/>
          </w:tcPr>
          <w:p w14:paraId="62973081"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41 566,9</w:t>
            </w:r>
          </w:p>
        </w:tc>
        <w:tc>
          <w:tcPr>
            <w:tcW w:w="869" w:type="dxa"/>
            <w:tcBorders>
              <w:top w:val="nil"/>
              <w:left w:val="nil"/>
              <w:bottom w:val="single" w:sz="4" w:space="0" w:color="auto"/>
              <w:right w:val="single" w:sz="4" w:space="0" w:color="auto"/>
            </w:tcBorders>
            <w:shd w:val="clear" w:color="auto" w:fill="auto"/>
            <w:vAlign w:val="center"/>
            <w:hideMark/>
          </w:tcPr>
          <w:p w14:paraId="5D2CB63A"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34 645,6</w:t>
            </w:r>
          </w:p>
        </w:tc>
        <w:tc>
          <w:tcPr>
            <w:tcW w:w="919" w:type="dxa"/>
            <w:tcBorders>
              <w:top w:val="nil"/>
              <w:left w:val="nil"/>
              <w:bottom w:val="single" w:sz="4" w:space="0" w:color="auto"/>
              <w:right w:val="single" w:sz="4" w:space="0" w:color="auto"/>
            </w:tcBorders>
            <w:shd w:val="clear" w:color="auto" w:fill="auto"/>
            <w:vAlign w:val="center"/>
            <w:hideMark/>
          </w:tcPr>
          <w:p w14:paraId="1757C875"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34 480,6</w:t>
            </w:r>
          </w:p>
        </w:tc>
      </w:tr>
      <w:tr w:rsidR="00645F77" w:rsidRPr="00645F77" w14:paraId="4A6AD6B2"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4DFF54C9"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Прибыль</w:t>
            </w:r>
          </w:p>
        </w:tc>
        <w:tc>
          <w:tcPr>
            <w:tcW w:w="1162" w:type="dxa"/>
            <w:tcBorders>
              <w:top w:val="nil"/>
              <w:left w:val="nil"/>
              <w:bottom w:val="single" w:sz="4" w:space="0" w:color="auto"/>
              <w:right w:val="single" w:sz="4" w:space="0" w:color="auto"/>
            </w:tcBorders>
            <w:shd w:val="clear" w:color="000000" w:fill="D9D9D9"/>
            <w:vAlign w:val="center"/>
            <w:hideMark/>
          </w:tcPr>
          <w:p w14:paraId="57647584"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390 699,4</w:t>
            </w:r>
          </w:p>
        </w:tc>
        <w:tc>
          <w:tcPr>
            <w:tcW w:w="1024" w:type="dxa"/>
            <w:tcBorders>
              <w:top w:val="nil"/>
              <w:left w:val="nil"/>
              <w:bottom w:val="single" w:sz="4" w:space="0" w:color="auto"/>
              <w:right w:val="single" w:sz="4" w:space="0" w:color="auto"/>
            </w:tcBorders>
            <w:shd w:val="clear" w:color="auto" w:fill="auto"/>
            <w:vAlign w:val="center"/>
            <w:hideMark/>
          </w:tcPr>
          <w:p w14:paraId="43FD2245"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33 173,2</w:t>
            </w:r>
          </w:p>
        </w:tc>
        <w:tc>
          <w:tcPr>
            <w:tcW w:w="1029" w:type="dxa"/>
            <w:tcBorders>
              <w:top w:val="nil"/>
              <w:left w:val="nil"/>
              <w:bottom w:val="single" w:sz="4" w:space="0" w:color="auto"/>
              <w:right w:val="single" w:sz="4" w:space="0" w:color="auto"/>
            </w:tcBorders>
            <w:shd w:val="clear" w:color="auto" w:fill="auto"/>
            <w:vAlign w:val="center"/>
            <w:hideMark/>
          </w:tcPr>
          <w:p w14:paraId="61187852"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37 669,4</w:t>
            </w:r>
          </w:p>
        </w:tc>
        <w:tc>
          <w:tcPr>
            <w:tcW w:w="1029" w:type="dxa"/>
            <w:tcBorders>
              <w:top w:val="nil"/>
              <w:left w:val="nil"/>
              <w:bottom w:val="single" w:sz="4" w:space="0" w:color="auto"/>
              <w:right w:val="single" w:sz="4" w:space="0" w:color="auto"/>
            </w:tcBorders>
            <w:shd w:val="clear" w:color="auto" w:fill="auto"/>
            <w:vAlign w:val="center"/>
            <w:hideMark/>
          </w:tcPr>
          <w:p w14:paraId="02CCD808"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42 442,4</w:t>
            </w:r>
          </w:p>
        </w:tc>
        <w:tc>
          <w:tcPr>
            <w:tcW w:w="1029" w:type="dxa"/>
            <w:tcBorders>
              <w:top w:val="nil"/>
              <w:left w:val="nil"/>
              <w:bottom w:val="single" w:sz="4" w:space="0" w:color="auto"/>
              <w:right w:val="single" w:sz="4" w:space="0" w:color="auto"/>
            </w:tcBorders>
            <w:shd w:val="clear" w:color="auto" w:fill="auto"/>
            <w:vAlign w:val="center"/>
            <w:hideMark/>
          </w:tcPr>
          <w:p w14:paraId="07885026"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37 592,4</w:t>
            </w:r>
          </w:p>
        </w:tc>
        <w:tc>
          <w:tcPr>
            <w:tcW w:w="1029" w:type="dxa"/>
            <w:tcBorders>
              <w:top w:val="nil"/>
              <w:left w:val="nil"/>
              <w:bottom w:val="single" w:sz="4" w:space="0" w:color="auto"/>
              <w:right w:val="single" w:sz="4" w:space="0" w:color="auto"/>
            </w:tcBorders>
            <w:shd w:val="clear" w:color="auto" w:fill="auto"/>
            <w:vAlign w:val="center"/>
            <w:hideMark/>
          </w:tcPr>
          <w:p w14:paraId="13777FDA"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39 908,7</w:t>
            </w:r>
          </w:p>
        </w:tc>
        <w:tc>
          <w:tcPr>
            <w:tcW w:w="1029" w:type="dxa"/>
            <w:tcBorders>
              <w:top w:val="nil"/>
              <w:left w:val="nil"/>
              <w:bottom w:val="single" w:sz="4" w:space="0" w:color="auto"/>
              <w:right w:val="single" w:sz="4" w:space="0" w:color="auto"/>
            </w:tcBorders>
            <w:shd w:val="clear" w:color="auto" w:fill="auto"/>
            <w:vAlign w:val="center"/>
            <w:hideMark/>
          </w:tcPr>
          <w:p w14:paraId="6A708196"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39 858,7</w:t>
            </w:r>
          </w:p>
        </w:tc>
        <w:tc>
          <w:tcPr>
            <w:tcW w:w="1029" w:type="dxa"/>
            <w:tcBorders>
              <w:top w:val="nil"/>
              <w:left w:val="nil"/>
              <w:bottom w:val="single" w:sz="4" w:space="0" w:color="auto"/>
              <w:right w:val="single" w:sz="4" w:space="0" w:color="auto"/>
            </w:tcBorders>
            <w:shd w:val="clear" w:color="auto" w:fill="auto"/>
            <w:vAlign w:val="center"/>
            <w:hideMark/>
          </w:tcPr>
          <w:p w14:paraId="7928394F"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55 468,3</w:t>
            </w:r>
          </w:p>
        </w:tc>
        <w:tc>
          <w:tcPr>
            <w:tcW w:w="869" w:type="dxa"/>
            <w:tcBorders>
              <w:top w:val="nil"/>
              <w:left w:val="nil"/>
              <w:bottom w:val="single" w:sz="4" w:space="0" w:color="auto"/>
              <w:right w:val="single" w:sz="4" w:space="0" w:color="auto"/>
            </w:tcBorders>
            <w:shd w:val="clear" w:color="auto" w:fill="auto"/>
            <w:vAlign w:val="center"/>
            <w:hideMark/>
          </w:tcPr>
          <w:p w14:paraId="172B7DBE"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25 628,8</w:t>
            </w:r>
          </w:p>
        </w:tc>
        <w:tc>
          <w:tcPr>
            <w:tcW w:w="869" w:type="dxa"/>
            <w:tcBorders>
              <w:top w:val="nil"/>
              <w:left w:val="nil"/>
              <w:bottom w:val="single" w:sz="4" w:space="0" w:color="auto"/>
              <w:right w:val="single" w:sz="4" w:space="0" w:color="auto"/>
            </w:tcBorders>
            <w:shd w:val="clear" w:color="auto" w:fill="auto"/>
            <w:vAlign w:val="center"/>
            <w:hideMark/>
          </w:tcPr>
          <w:p w14:paraId="7A83A72E"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29 799,7</w:t>
            </w:r>
          </w:p>
        </w:tc>
        <w:tc>
          <w:tcPr>
            <w:tcW w:w="869" w:type="dxa"/>
            <w:tcBorders>
              <w:top w:val="nil"/>
              <w:left w:val="nil"/>
              <w:bottom w:val="single" w:sz="4" w:space="0" w:color="auto"/>
              <w:right w:val="single" w:sz="4" w:space="0" w:color="auto"/>
            </w:tcBorders>
            <w:shd w:val="clear" w:color="auto" w:fill="auto"/>
            <w:vAlign w:val="center"/>
            <w:hideMark/>
          </w:tcPr>
          <w:p w14:paraId="27B182A7"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24 608,8</w:t>
            </w:r>
          </w:p>
        </w:tc>
        <w:tc>
          <w:tcPr>
            <w:tcW w:w="919" w:type="dxa"/>
            <w:tcBorders>
              <w:top w:val="nil"/>
              <w:left w:val="nil"/>
              <w:bottom w:val="single" w:sz="4" w:space="0" w:color="auto"/>
              <w:right w:val="single" w:sz="4" w:space="0" w:color="auto"/>
            </w:tcBorders>
            <w:shd w:val="clear" w:color="auto" w:fill="auto"/>
            <w:vAlign w:val="center"/>
            <w:hideMark/>
          </w:tcPr>
          <w:p w14:paraId="5FEE0CB8"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24 548,8</w:t>
            </w:r>
          </w:p>
        </w:tc>
      </w:tr>
      <w:tr w:rsidR="00645F77" w:rsidRPr="00645F77" w14:paraId="14E8851C"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7FBB3B0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Плата за подключение</w:t>
            </w:r>
          </w:p>
        </w:tc>
        <w:tc>
          <w:tcPr>
            <w:tcW w:w="1162" w:type="dxa"/>
            <w:tcBorders>
              <w:top w:val="nil"/>
              <w:left w:val="nil"/>
              <w:bottom w:val="single" w:sz="4" w:space="0" w:color="auto"/>
              <w:right w:val="single" w:sz="4" w:space="0" w:color="auto"/>
            </w:tcBorders>
            <w:shd w:val="clear" w:color="000000" w:fill="D9D9D9"/>
            <w:vAlign w:val="center"/>
            <w:hideMark/>
          </w:tcPr>
          <w:p w14:paraId="4CD5AAD4"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0,0</w:t>
            </w:r>
          </w:p>
        </w:tc>
        <w:tc>
          <w:tcPr>
            <w:tcW w:w="1024" w:type="dxa"/>
            <w:tcBorders>
              <w:top w:val="nil"/>
              <w:left w:val="nil"/>
              <w:bottom w:val="single" w:sz="4" w:space="0" w:color="auto"/>
              <w:right w:val="single" w:sz="4" w:space="0" w:color="auto"/>
            </w:tcBorders>
            <w:shd w:val="clear" w:color="auto" w:fill="auto"/>
            <w:vAlign w:val="center"/>
            <w:hideMark/>
          </w:tcPr>
          <w:p w14:paraId="3C0774F0"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051DE093"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663D2285"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52622E38"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B93F562"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16397EAE"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0,0</w:t>
            </w:r>
          </w:p>
        </w:tc>
        <w:tc>
          <w:tcPr>
            <w:tcW w:w="1029" w:type="dxa"/>
            <w:tcBorders>
              <w:top w:val="nil"/>
              <w:left w:val="nil"/>
              <w:bottom w:val="single" w:sz="4" w:space="0" w:color="auto"/>
              <w:right w:val="single" w:sz="4" w:space="0" w:color="auto"/>
            </w:tcBorders>
            <w:shd w:val="clear" w:color="auto" w:fill="auto"/>
            <w:vAlign w:val="center"/>
            <w:hideMark/>
          </w:tcPr>
          <w:p w14:paraId="36BD9707"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2257BBC4"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1ACB07FA"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14:paraId="79FDB704"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0,0</w:t>
            </w:r>
          </w:p>
        </w:tc>
        <w:tc>
          <w:tcPr>
            <w:tcW w:w="919" w:type="dxa"/>
            <w:tcBorders>
              <w:top w:val="nil"/>
              <w:left w:val="nil"/>
              <w:bottom w:val="single" w:sz="4" w:space="0" w:color="auto"/>
              <w:right w:val="single" w:sz="4" w:space="0" w:color="auto"/>
            </w:tcBorders>
            <w:shd w:val="clear" w:color="auto" w:fill="auto"/>
            <w:vAlign w:val="center"/>
            <w:hideMark/>
          </w:tcPr>
          <w:p w14:paraId="1563134F"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0,0</w:t>
            </w:r>
          </w:p>
        </w:tc>
      </w:tr>
      <w:tr w:rsidR="00645F77" w:rsidRPr="00645F77" w14:paraId="71307D03"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37473A9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Бюджетные средства</w:t>
            </w:r>
          </w:p>
        </w:tc>
        <w:tc>
          <w:tcPr>
            <w:tcW w:w="1162" w:type="dxa"/>
            <w:tcBorders>
              <w:top w:val="nil"/>
              <w:left w:val="nil"/>
              <w:bottom w:val="single" w:sz="4" w:space="0" w:color="auto"/>
              <w:right w:val="single" w:sz="4" w:space="0" w:color="auto"/>
            </w:tcBorders>
            <w:shd w:val="clear" w:color="000000" w:fill="D9D9D9"/>
            <w:vAlign w:val="center"/>
            <w:hideMark/>
          </w:tcPr>
          <w:p w14:paraId="42A0A91F"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325 929,7</w:t>
            </w:r>
          </w:p>
        </w:tc>
        <w:tc>
          <w:tcPr>
            <w:tcW w:w="1024" w:type="dxa"/>
            <w:tcBorders>
              <w:top w:val="nil"/>
              <w:left w:val="nil"/>
              <w:bottom w:val="single" w:sz="4" w:space="0" w:color="auto"/>
              <w:right w:val="single" w:sz="4" w:space="0" w:color="auto"/>
            </w:tcBorders>
            <w:shd w:val="clear" w:color="auto" w:fill="auto"/>
            <w:vAlign w:val="center"/>
            <w:hideMark/>
          </w:tcPr>
          <w:p w14:paraId="2884EF6B"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27 356,7</w:t>
            </w:r>
          </w:p>
        </w:tc>
        <w:tc>
          <w:tcPr>
            <w:tcW w:w="1029" w:type="dxa"/>
            <w:tcBorders>
              <w:top w:val="nil"/>
              <w:left w:val="nil"/>
              <w:bottom w:val="single" w:sz="4" w:space="0" w:color="auto"/>
              <w:right w:val="single" w:sz="4" w:space="0" w:color="auto"/>
            </w:tcBorders>
            <w:shd w:val="clear" w:color="auto" w:fill="auto"/>
            <w:vAlign w:val="center"/>
            <w:hideMark/>
          </w:tcPr>
          <w:p w14:paraId="0EE19798"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28 855,8</w:t>
            </w:r>
          </w:p>
        </w:tc>
        <w:tc>
          <w:tcPr>
            <w:tcW w:w="1029" w:type="dxa"/>
            <w:tcBorders>
              <w:top w:val="nil"/>
              <w:left w:val="nil"/>
              <w:bottom w:val="single" w:sz="4" w:space="0" w:color="auto"/>
              <w:right w:val="single" w:sz="4" w:space="0" w:color="auto"/>
            </w:tcBorders>
            <w:shd w:val="clear" w:color="auto" w:fill="auto"/>
            <w:vAlign w:val="center"/>
            <w:hideMark/>
          </w:tcPr>
          <w:p w14:paraId="7F814CC6"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33 999,0</w:t>
            </w:r>
          </w:p>
        </w:tc>
        <w:tc>
          <w:tcPr>
            <w:tcW w:w="1029" w:type="dxa"/>
            <w:tcBorders>
              <w:top w:val="nil"/>
              <w:left w:val="nil"/>
              <w:bottom w:val="single" w:sz="4" w:space="0" w:color="auto"/>
              <w:right w:val="single" w:sz="4" w:space="0" w:color="auto"/>
            </w:tcBorders>
            <w:shd w:val="clear" w:color="auto" w:fill="auto"/>
            <w:vAlign w:val="center"/>
            <w:hideMark/>
          </w:tcPr>
          <w:p w14:paraId="1E6B4EBA"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30 724,0</w:t>
            </w:r>
          </w:p>
        </w:tc>
        <w:tc>
          <w:tcPr>
            <w:tcW w:w="1029" w:type="dxa"/>
            <w:tcBorders>
              <w:top w:val="nil"/>
              <w:left w:val="nil"/>
              <w:bottom w:val="single" w:sz="4" w:space="0" w:color="auto"/>
              <w:right w:val="single" w:sz="4" w:space="0" w:color="auto"/>
            </w:tcBorders>
            <w:shd w:val="clear" w:color="auto" w:fill="auto"/>
            <w:vAlign w:val="center"/>
            <w:hideMark/>
          </w:tcPr>
          <w:p w14:paraId="15B806B8"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32 186,5</w:t>
            </w:r>
          </w:p>
        </w:tc>
        <w:tc>
          <w:tcPr>
            <w:tcW w:w="1029" w:type="dxa"/>
            <w:tcBorders>
              <w:top w:val="nil"/>
              <w:left w:val="nil"/>
              <w:bottom w:val="single" w:sz="4" w:space="0" w:color="auto"/>
              <w:right w:val="single" w:sz="4" w:space="0" w:color="auto"/>
            </w:tcBorders>
            <w:shd w:val="clear" w:color="auto" w:fill="auto"/>
            <w:vAlign w:val="center"/>
            <w:hideMark/>
          </w:tcPr>
          <w:p w14:paraId="4FE68FD1"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32 186,5</w:t>
            </w:r>
          </w:p>
        </w:tc>
        <w:tc>
          <w:tcPr>
            <w:tcW w:w="1029" w:type="dxa"/>
            <w:tcBorders>
              <w:top w:val="nil"/>
              <w:left w:val="nil"/>
              <w:bottom w:val="single" w:sz="4" w:space="0" w:color="auto"/>
              <w:right w:val="single" w:sz="4" w:space="0" w:color="auto"/>
            </w:tcBorders>
            <w:shd w:val="clear" w:color="auto" w:fill="auto"/>
            <w:vAlign w:val="center"/>
            <w:hideMark/>
          </w:tcPr>
          <w:p w14:paraId="5B282FFF"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51 081,1</w:t>
            </w:r>
          </w:p>
        </w:tc>
        <w:tc>
          <w:tcPr>
            <w:tcW w:w="869" w:type="dxa"/>
            <w:tcBorders>
              <w:top w:val="nil"/>
              <w:left w:val="nil"/>
              <w:bottom w:val="single" w:sz="4" w:space="0" w:color="auto"/>
              <w:right w:val="single" w:sz="4" w:space="0" w:color="auto"/>
            </w:tcBorders>
            <w:shd w:val="clear" w:color="auto" w:fill="auto"/>
            <w:vAlign w:val="center"/>
            <w:hideMark/>
          </w:tcPr>
          <w:p w14:paraId="2FC63922"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24 524,8</w:t>
            </w:r>
          </w:p>
        </w:tc>
        <w:tc>
          <w:tcPr>
            <w:tcW w:w="869" w:type="dxa"/>
            <w:tcBorders>
              <w:top w:val="nil"/>
              <w:left w:val="nil"/>
              <w:bottom w:val="single" w:sz="4" w:space="0" w:color="auto"/>
              <w:right w:val="single" w:sz="4" w:space="0" w:color="auto"/>
            </w:tcBorders>
            <w:shd w:val="clear" w:color="auto" w:fill="auto"/>
            <w:vAlign w:val="center"/>
            <w:hideMark/>
          </w:tcPr>
          <w:p w14:paraId="628A8B9D"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24 003,8</w:t>
            </w:r>
          </w:p>
        </w:tc>
        <w:tc>
          <w:tcPr>
            <w:tcW w:w="869" w:type="dxa"/>
            <w:tcBorders>
              <w:top w:val="nil"/>
              <w:left w:val="nil"/>
              <w:bottom w:val="single" w:sz="4" w:space="0" w:color="auto"/>
              <w:right w:val="single" w:sz="4" w:space="0" w:color="auto"/>
            </w:tcBorders>
            <w:shd w:val="clear" w:color="auto" w:fill="auto"/>
            <w:vAlign w:val="center"/>
            <w:hideMark/>
          </w:tcPr>
          <w:p w14:paraId="781B0410"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20 543,2</w:t>
            </w:r>
          </w:p>
        </w:tc>
        <w:tc>
          <w:tcPr>
            <w:tcW w:w="919" w:type="dxa"/>
            <w:tcBorders>
              <w:top w:val="nil"/>
              <w:left w:val="nil"/>
              <w:bottom w:val="single" w:sz="4" w:space="0" w:color="auto"/>
              <w:right w:val="single" w:sz="4" w:space="0" w:color="auto"/>
            </w:tcBorders>
            <w:shd w:val="clear" w:color="auto" w:fill="auto"/>
            <w:vAlign w:val="center"/>
            <w:hideMark/>
          </w:tcPr>
          <w:p w14:paraId="3F77C795"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20 468,2</w:t>
            </w:r>
          </w:p>
        </w:tc>
      </w:tr>
      <w:tr w:rsidR="00645F77" w:rsidRPr="00645F77" w14:paraId="4B377916" w14:textId="77777777" w:rsidTr="00645F77">
        <w:trPr>
          <w:trHeight w:val="57"/>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6C38CCC8"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Средства частных инвесторов</w:t>
            </w:r>
          </w:p>
        </w:tc>
        <w:tc>
          <w:tcPr>
            <w:tcW w:w="1162" w:type="dxa"/>
            <w:tcBorders>
              <w:top w:val="nil"/>
              <w:left w:val="nil"/>
              <w:bottom w:val="single" w:sz="4" w:space="0" w:color="auto"/>
              <w:right w:val="single" w:sz="4" w:space="0" w:color="auto"/>
            </w:tcBorders>
            <w:shd w:val="clear" w:color="000000" w:fill="D9D9D9"/>
            <w:vAlign w:val="center"/>
            <w:hideMark/>
          </w:tcPr>
          <w:p w14:paraId="5A14F5B0" w14:textId="77777777" w:rsidR="00645F77" w:rsidRPr="00645F77" w:rsidRDefault="00645F77" w:rsidP="00645F77">
            <w:pPr>
              <w:spacing w:line="240" w:lineRule="auto"/>
              <w:ind w:firstLine="0"/>
              <w:jc w:val="center"/>
              <w:rPr>
                <w:rFonts w:eastAsia="Times New Roman" w:cs="Times New Roman"/>
                <w:b/>
                <w:bCs/>
                <w:sz w:val="18"/>
                <w:szCs w:val="18"/>
                <w:lang w:eastAsia="ru-RU"/>
              </w:rPr>
            </w:pPr>
            <w:r w:rsidRPr="00645F77">
              <w:rPr>
                <w:rFonts w:eastAsia="Times New Roman" w:cs="Times New Roman"/>
                <w:b/>
                <w:bCs/>
                <w:sz w:val="18"/>
                <w:szCs w:val="18"/>
                <w:lang w:eastAsia="ru-RU"/>
              </w:rPr>
              <w:t>41 973,4</w:t>
            </w:r>
          </w:p>
        </w:tc>
        <w:tc>
          <w:tcPr>
            <w:tcW w:w="1024" w:type="dxa"/>
            <w:tcBorders>
              <w:top w:val="nil"/>
              <w:left w:val="nil"/>
              <w:bottom w:val="single" w:sz="4" w:space="0" w:color="auto"/>
              <w:right w:val="single" w:sz="4" w:space="0" w:color="auto"/>
            </w:tcBorders>
            <w:shd w:val="clear" w:color="auto" w:fill="auto"/>
            <w:vAlign w:val="center"/>
            <w:hideMark/>
          </w:tcPr>
          <w:p w14:paraId="71224377"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1 832,8</w:t>
            </w:r>
          </w:p>
        </w:tc>
        <w:tc>
          <w:tcPr>
            <w:tcW w:w="1029" w:type="dxa"/>
            <w:tcBorders>
              <w:top w:val="nil"/>
              <w:left w:val="nil"/>
              <w:bottom w:val="single" w:sz="4" w:space="0" w:color="auto"/>
              <w:right w:val="single" w:sz="4" w:space="0" w:color="auto"/>
            </w:tcBorders>
            <w:shd w:val="clear" w:color="auto" w:fill="auto"/>
            <w:vAlign w:val="center"/>
            <w:hideMark/>
          </w:tcPr>
          <w:p w14:paraId="4A8326F6"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1 882,8</w:t>
            </w:r>
          </w:p>
        </w:tc>
        <w:tc>
          <w:tcPr>
            <w:tcW w:w="1029" w:type="dxa"/>
            <w:tcBorders>
              <w:top w:val="nil"/>
              <w:left w:val="nil"/>
              <w:bottom w:val="single" w:sz="4" w:space="0" w:color="auto"/>
              <w:right w:val="single" w:sz="4" w:space="0" w:color="auto"/>
            </w:tcBorders>
            <w:shd w:val="clear" w:color="auto" w:fill="auto"/>
            <w:vAlign w:val="center"/>
            <w:hideMark/>
          </w:tcPr>
          <w:p w14:paraId="247A9997"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5 172,8</w:t>
            </w:r>
          </w:p>
        </w:tc>
        <w:tc>
          <w:tcPr>
            <w:tcW w:w="1029" w:type="dxa"/>
            <w:tcBorders>
              <w:top w:val="nil"/>
              <w:left w:val="nil"/>
              <w:bottom w:val="single" w:sz="4" w:space="0" w:color="auto"/>
              <w:right w:val="single" w:sz="4" w:space="0" w:color="auto"/>
            </w:tcBorders>
            <w:shd w:val="clear" w:color="auto" w:fill="auto"/>
            <w:vAlign w:val="center"/>
            <w:hideMark/>
          </w:tcPr>
          <w:p w14:paraId="0E62F0C1"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3 722,8</w:t>
            </w:r>
          </w:p>
        </w:tc>
        <w:tc>
          <w:tcPr>
            <w:tcW w:w="1029" w:type="dxa"/>
            <w:tcBorders>
              <w:top w:val="nil"/>
              <w:left w:val="nil"/>
              <w:bottom w:val="single" w:sz="4" w:space="0" w:color="auto"/>
              <w:right w:val="single" w:sz="4" w:space="0" w:color="auto"/>
            </w:tcBorders>
            <w:shd w:val="clear" w:color="auto" w:fill="auto"/>
            <w:vAlign w:val="center"/>
            <w:hideMark/>
          </w:tcPr>
          <w:p w14:paraId="04BAC6C0"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4 541,5</w:t>
            </w:r>
          </w:p>
        </w:tc>
        <w:tc>
          <w:tcPr>
            <w:tcW w:w="1029" w:type="dxa"/>
            <w:tcBorders>
              <w:top w:val="nil"/>
              <w:left w:val="nil"/>
              <w:bottom w:val="single" w:sz="4" w:space="0" w:color="auto"/>
              <w:right w:val="single" w:sz="4" w:space="0" w:color="auto"/>
            </w:tcBorders>
            <w:shd w:val="clear" w:color="auto" w:fill="auto"/>
            <w:vAlign w:val="center"/>
            <w:hideMark/>
          </w:tcPr>
          <w:p w14:paraId="0C6774CB"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4 541,5</w:t>
            </w:r>
          </w:p>
        </w:tc>
        <w:tc>
          <w:tcPr>
            <w:tcW w:w="1029" w:type="dxa"/>
            <w:tcBorders>
              <w:top w:val="nil"/>
              <w:left w:val="nil"/>
              <w:bottom w:val="single" w:sz="4" w:space="0" w:color="auto"/>
              <w:right w:val="single" w:sz="4" w:space="0" w:color="auto"/>
            </w:tcBorders>
            <w:shd w:val="clear" w:color="auto" w:fill="auto"/>
            <w:vAlign w:val="center"/>
            <w:hideMark/>
          </w:tcPr>
          <w:p w14:paraId="77F83655"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14 536,3</w:t>
            </w:r>
          </w:p>
        </w:tc>
        <w:tc>
          <w:tcPr>
            <w:tcW w:w="869" w:type="dxa"/>
            <w:tcBorders>
              <w:top w:val="nil"/>
              <w:left w:val="nil"/>
              <w:bottom w:val="single" w:sz="4" w:space="0" w:color="auto"/>
              <w:right w:val="single" w:sz="4" w:space="0" w:color="auto"/>
            </w:tcBorders>
            <w:shd w:val="clear" w:color="auto" w:fill="auto"/>
            <w:vAlign w:val="center"/>
            <w:hideMark/>
          </w:tcPr>
          <w:p w14:paraId="084949A0"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1 258,2</w:t>
            </w:r>
          </w:p>
        </w:tc>
        <w:tc>
          <w:tcPr>
            <w:tcW w:w="869" w:type="dxa"/>
            <w:tcBorders>
              <w:top w:val="nil"/>
              <w:left w:val="nil"/>
              <w:bottom w:val="single" w:sz="4" w:space="0" w:color="auto"/>
              <w:right w:val="single" w:sz="4" w:space="0" w:color="auto"/>
            </w:tcBorders>
            <w:shd w:val="clear" w:color="auto" w:fill="auto"/>
            <w:vAlign w:val="center"/>
            <w:hideMark/>
          </w:tcPr>
          <w:p w14:paraId="7E9A4494"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2 648,5</w:t>
            </w:r>
          </w:p>
        </w:tc>
        <w:tc>
          <w:tcPr>
            <w:tcW w:w="869" w:type="dxa"/>
            <w:tcBorders>
              <w:top w:val="nil"/>
              <w:left w:val="nil"/>
              <w:bottom w:val="single" w:sz="4" w:space="0" w:color="auto"/>
              <w:right w:val="single" w:sz="4" w:space="0" w:color="auto"/>
            </w:tcBorders>
            <w:shd w:val="clear" w:color="auto" w:fill="auto"/>
            <w:vAlign w:val="center"/>
            <w:hideMark/>
          </w:tcPr>
          <w:p w14:paraId="7F45F093"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918,2</w:t>
            </w:r>
          </w:p>
        </w:tc>
        <w:tc>
          <w:tcPr>
            <w:tcW w:w="919" w:type="dxa"/>
            <w:tcBorders>
              <w:top w:val="nil"/>
              <w:left w:val="nil"/>
              <w:bottom w:val="single" w:sz="4" w:space="0" w:color="auto"/>
              <w:right w:val="single" w:sz="4" w:space="0" w:color="auto"/>
            </w:tcBorders>
            <w:shd w:val="clear" w:color="auto" w:fill="auto"/>
            <w:vAlign w:val="center"/>
            <w:hideMark/>
          </w:tcPr>
          <w:p w14:paraId="392B3FB3" w14:textId="77777777" w:rsidR="00645F77" w:rsidRPr="00645F77" w:rsidRDefault="00645F77" w:rsidP="00645F77">
            <w:pPr>
              <w:spacing w:line="240" w:lineRule="auto"/>
              <w:ind w:firstLine="0"/>
              <w:jc w:val="center"/>
              <w:rPr>
                <w:rFonts w:eastAsia="Times New Roman" w:cs="Times New Roman"/>
                <w:b/>
                <w:bCs/>
                <w:i/>
                <w:iCs/>
                <w:sz w:val="18"/>
                <w:szCs w:val="18"/>
                <w:lang w:eastAsia="ru-RU"/>
              </w:rPr>
            </w:pPr>
            <w:r w:rsidRPr="00645F77">
              <w:rPr>
                <w:rFonts w:eastAsia="Times New Roman" w:cs="Times New Roman"/>
                <w:b/>
                <w:bCs/>
                <w:i/>
                <w:iCs/>
                <w:sz w:val="18"/>
                <w:szCs w:val="18"/>
                <w:lang w:eastAsia="ru-RU"/>
              </w:rPr>
              <w:t>918,2</w:t>
            </w:r>
          </w:p>
        </w:tc>
      </w:tr>
    </w:tbl>
    <w:p w14:paraId="294AB639" w14:textId="77777777" w:rsidR="00926C81" w:rsidRPr="00645F77" w:rsidRDefault="00926C81" w:rsidP="00926C81">
      <w:pPr>
        <w:spacing w:after="120" w:line="240" w:lineRule="auto"/>
        <w:ind w:firstLine="0"/>
        <w:jc w:val="center"/>
        <w:rPr>
          <w:rFonts w:eastAsia="Times New Roman" w:cs="Times New Roman"/>
          <w:sz w:val="18"/>
          <w:szCs w:val="18"/>
          <w:lang w:eastAsia="ru-RU"/>
        </w:rPr>
      </w:pPr>
    </w:p>
    <w:p w14:paraId="323D7EE0" w14:textId="43B2FC28" w:rsidR="004D2DC1" w:rsidRPr="00153ACE" w:rsidRDefault="00A91F65" w:rsidP="004D2DC1">
      <w:pPr>
        <w:spacing w:line="240" w:lineRule="auto"/>
        <w:contextualSpacing/>
        <w:rPr>
          <w:rFonts w:eastAsia="Times New Roman" w:cs="Times New Roman"/>
          <w:szCs w:val="28"/>
          <w:lang w:eastAsia="ru-RU"/>
        </w:rPr>
      </w:pPr>
      <w:r w:rsidRPr="00153ACE">
        <w:rPr>
          <w:rFonts w:eastAsia="Times New Roman" w:cs="Times New Roman"/>
          <w:szCs w:val="28"/>
          <w:lang w:eastAsia="ru-RU"/>
        </w:rPr>
        <w:t>Более подробно п</w:t>
      </w:r>
      <w:r w:rsidR="004E1EB0" w:rsidRPr="00153ACE">
        <w:rPr>
          <w:rFonts w:eastAsia="Times New Roman" w:cs="Times New Roman"/>
          <w:szCs w:val="28"/>
          <w:lang w:eastAsia="ru-RU"/>
        </w:rPr>
        <w:t>рограмма инвестиционных проектов представлена в Приложении</w:t>
      </w:r>
      <w:r w:rsidR="00642D23" w:rsidRPr="00153ACE">
        <w:rPr>
          <w:rFonts w:eastAsia="Times New Roman" w:cs="Times New Roman"/>
          <w:szCs w:val="28"/>
          <w:lang w:eastAsia="ru-RU"/>
        </w:rPr>
        <w:t xml:space="preserve"> 3</w:t>
      </w:r>
      <w:r w:rsidR="004E1EB0" w:rsidRPr="00153ACE">
        <w:rPr>
          <w:rFonts w:eastAsia="Times New Roman" w:cs="Times New Roman"/>
          <w:szCs w:val="28"/>
          <w:lang w:eastAsia="ru-RU"/>
        </w:rPr>
        <w:t xml:space="preserve"> к настоящему документу (Программе).</w:t>
      </w:r>
    </w:p>
    <w:p w14:paraId="7C392CDD" w14:textId="77777777" w:rsidR="004D2DC1" w:rsidRPr="00153ACE" w:rsidRDefault="004D2DC1" w:rsidP="004E1EB0">
      <w:pPr>
        <w:ind w:left="709" w:firstLine="0"/>
      </w:pPr>
    </w:p>
    <w:p w14:paraId="387B2427" w14:textId="77777777" w:rsidR="00A92F24" w:rsidRPr="00153ACE" w:rsidRDefault="00A92F24" w:rsidP="00964BF0">
      <w:pPr>
        <w:pStyle w:val="12"/>
        <w:keepLines w:val="0"/>
        <w:pageBreakBefore/>
        <w:numPr>
          <w:ilvl w:val="0"/>
          <w:numId w:val="0"/>
        </w:numPr>
        <w:spacing w:before="120" w:after="120" w:line="240" w:lineRule="auto"/>
        <w:jc w:val="both"/>
        <w:sectPr w:rsidR="00A92F24" w:rsidRPr="00153ACE" w:rsidSect="00926C81">
          <w:pgSz w:w="16838" w:h="11906" w:orient="landscape"/>
          <w:pgMar w:top="567" w:right="1134" w:bottom="1134" w:left="1134" w:header="709" w:footer="709" w:gutter="0"/>
          <w:cols w:space="708"/>
          <w:titlePg/>
          <w:docGrid w:linePitch="360"/>
        </w:sectPr>
      </w:pPr>
    </w:p>
    <w:p w14:paraId="6726CE66" w14:textId="79182901" w:rsidR="001D5FA2" w:rsidRPr="00153ACE" w:rsidRDefault="001D5FA2" w:rsidP="00964BF0">
      <w:pPr>
        <w:pStyle w:val="12"/>
        <w:keepLines w:val="0"/>
        <w:pageBreakBefore/>
        <w:numPr>
          <w:ilvl w:val="0"/>
          <w:numId w:val="0"/>
        </w:numPr>
        <w:spacing w:before="120" w:after="120" w:line="240" w:lineRule="auto"/>
        <w:jc w:val="both"/>
      </w:pPr>
      <w:bookmarkStart w:id="94" w:name="_Toc181256737"/>
      <w:r w:rsidRPr="00153ACE">
        <w:lastRenderedPageBreak/>
        <w:t xml:space="preserve">Раздел </w:t>
      </w:r>
      <w:r w:rsidR="00310909" w:rsidRPr="00153ACE">
        <w:t>6</w:t>
      </w:r>
      <w:r w:rsidRPr="00153ACE">
        <w:t xml:space="preserve">. </w:t>
      </w:r>
      <w:bookmarkEnd w:id="90"/>
      <w:r w:rsidR="00310909" w:rsidRPr="00153ACE">
        <w:rPr>
          <w:iCs/>
        </w:rPr>
        <w:t>Источники инвестиций, тарифы и доступность программы для населения</w:t>
      </w:r>
      <w:bookmarkEnd w:id="94"/>
    </w:p>
    <w:p w14:paraId="56C8FDEA" w14:textId="77777777" w:rsidR="0070172A" w:rsidRPr="00153ACE" w:rsidRDefault="0070172A" w:rsidP="0070172A">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77C1D232" w14:textId="151665EC" w:rsidR="00280991" w:rsidRPr="00153ACE" w:rsidRDefault="00310909" w:rsidP="00280991">
      <w:pPr>
        <w:keepNext/>
        <w:spacing w:before="120" w:after="120"/>
        <w:ind w:firstLine="567"/>
        <w:outlineLvl w:val="1"/>
        <w:rPr>
          <w:rFonts w:eastAsia="Times New Roman" w:cs="Times New Roman"/>
          <w:b/>
          <w:bCs/>
          <w:iCs/>
          <w:szCs w:val="24"/>
          <w:lang w:eastAsia="ru-RU"/>
        </w:rPr>
      </w:pPr>
      <w:bookmarkStart w:id="95" w:name="_Toc466465850"/>
      <w:bookmarkStart w:id="96" w:name="_Toc529778522"/>
      <w:bookmarkStart w:id="97" w:name="_Toc181256738"/>
      <w:r w:rsidRPr="00153ACE">
        <w:rPr>
          <w:rFonts w:eastAsia="Times New Roman" w:cs="Times New Roman"/>
          <w:b/>
          <w:bCs/>
          <w:iCs/>
          <w:szCs w:val="24"/>
          <w:lang w:eastAsia="ru-RU"/>
        </w:rPr>
        <w:t>6</w:t>
      </w:r>
      <w:r w:rsidR="00280991" w:rsidRPr="00153ACE">
        <w:rPr>
          <w:rFonts w:eastAsia="Times New Roman" w:cs="Times New Roman"/>
          <w:b/>
          <w:bCs/>
          <w:iCs/>
          <w:szCs w:val="24"/>
          <w:lang w:eastAsia="ru-RU"/>
        </w:rPr>
        <w:t xml:space="preserve">.1. </w:t>
      </w:r>
      <w:r w:rsidR="008A5469" w:rsidRPr="00153ACE">
        <w:rPr>
          <w:rFonts w:eastAsia="Times New Roman" w:cs="Times New Roman"/>
          <w:b/>
          <w:bCs/>
          <w:iCs/>
          <w:szCs w:val="24"/>
          <w:lang w:eastAsia="ru-RU"/>
        </w:rPr>
        <w:t>Объёмы</w:t>
      </w:r>
      <w:r w:rsidR="00280991" w:rsidRPr="00153ACE">
        <w:rPr>
          <w:rFonts w:eastAsia="Times New Roman" w:cs="Times New Roman"/>
          <w:b/>
          <w:bCs/>
          <w:iCs/>
          <w:szCs w:val="24"/>
          <w:lang w:eastAsia="ru-RU"/>
        </w:rPr>
        <w:t xml:space="preserve"> и источники инвестиций по проектам</w:t>
      </w:r>
      <w:bookmarkEnd w:id="95"/>
      <w:bookmarkEnd w:id="96"/>
      <w:bookmarkEnd w:id="97"/>
    </w:p>
    <w:p w14:paraId="7727BFE2" w14:textId="77777777" w:rsidR="00446BF1" w:rsidRPr="00153ACE" w:rsidRDefault="00446BF1" w:rsidP="00446BF1">
      <w:pPr>
        <w:spacing w:line="240" w:lineRule="auto"/>
        <w:contextualSpacing/>
        <w:rPr>
          <w:rFonts w:eastAsia="Times New Roman" w:cs="Times New Roman"/>
          <w:szCs w:val="28"/>
          <w:lang w:eastAsia="ru-RU"/>
        </w:rPr>
      </w:pPr>
      <w:r w:rsidRPr="00153ACE">
        <w:rPr>
          <w:rFonts w:eastAsia="Times New Roman" w:cs="Times New Roman"/>
          <w:szCs w:val="28"/>
          <w:lang w:eastAsia="ru-RU"/>
        </w:rPr>
        <w:t>В качестве основных источников финансирования инвестиционных проектов выступают: амортизация и прибыль в составе необходимой валовой выручки, а также целевые бюджетные средства.</w:t>
      </w:r>
    </w:p>
    <w:p w14:paraId="4844FDA8" w14:textId="042AE4EC" w:rsidR="00280991" w:rsidRPr="00153ACE" w:rsidRDefault="00280991" w:rsidP="00A02CDB">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Источники финансирования инвестиционных проектов приведены в таблице </w:t>
      </w:r>
      <w:r w:rsidR="00A92F24" w:rsidRPr="00153ACE">
        <w:rPr>
          <w:rFonts w:eastAsia="Times New Roman" w:cs="Times New Roman"/>
          <w:szCs w:val="28"/>
          <w:lang w:eastAsia="ru-RU"/>
        </w:rPr>
        <w:fldChar w:fldCharType="begin"/>
      </w:r>
      <w:r w:rsidR="00A92F24" w:rsidRPr="00153ACE">
        <w:rPr>
          <w:rFonts w:eastAsia="Times New Roman" w:cs="Times New Roman"/>
          <w:szCs w:val="28"/>
          <w:lang w:eastAsia="ru-RU"/>
        </w:rPr>
        <w:instrText xml:space="preserve"> REF Tbl_Istoch \h </w:instrText>
      </w:r>
      <w:r w:rsidR="00A02CDB" w:rsidRPr="00153ACE">
        <w:rPr>
          <w:rFonts w:eastAsia="Times New Roman" w:cs="Times New Roman"/>
          <w:szCs w:val="28"/>
          <w:lang w:eastAsia="ru-RU"/>
        </w:rPr>
        <w:instrText xml:space="preserve"> \* MERGEFORMAT </w:instrText>
      </w:r>
      <w:r w:rsidR="00A92F24" w:rsidRPr="00153ACE">
        <w:rPr>
          <w:rFonts w:eastAsia="Times New Roman" w:cs="Times New Roman"/>
          <w:szCs w:val="28"/>
          <w:lang w:eastAsia="ru-RU"/>
        </w:rPr>
      </w:r>
      <w:r w:rsidR="00A92F24" w:rsidRPr="00153ACE">
        <w:rPr>
          <w:rFonts w:eastAsia="Times New Roman" w:cs="Times New Roman"/>
          <w:szCs w:val="28"/>
          <w:lang w:eastAsia="ru-RU"/>
        </w:rPr>
        <w:fldChar w:fldCharType="separate"/>
      </w:r>
      <w:r w:rsidR="00EA28A7" w:rsidRPr="00EA28A7">
        <w:rPr>
          <w:rFonts w:eastAsia="Times New Roman" w:cs="Times New Roman"/>
          <w:szCs w:val="28"/>
          <w:lang w:eastAsia="ru-RU"/>
        </w:rPr>
        <w:t>32</w:t>
      </w:r>
      <w:r w:rsidR="00A92F24" w:rsidRPr="00153ACE">
        <w:rPr>
          <w:rFonts w:eastAsia="Times New Roman" w:cs="Times New Roman"/>
          <w:szCs w:val="28"/>
          <w:lang w:eastAsia="ru-RU"/>
        </w:rPr>
        <w:fldChar w:fldCharType="end"/>
      </w:r>
      <w:r w:rsidRPr="00153ACE">
        <w:rPr>
          <w:rFonts w:eastAsia="Times New Roman" w:cs="Times New Roman"/>
          <w:szCs w:val="28"/>
          <w:lang w:eastAsia="ru-RU"/>
        </w:rPr>
        <w:t>.</w:t>
      </w:r>
    </w:p>
    <w:p w14:paraId="19C40261" w14:textId="2FD3F52E" w:rsidR="00A92F24" w:rsidRPr="00153ACE" w:rsidRDefault="00A92F24" w:rsidP="00A92F24">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98" w:name="Tbl_Istoch"/>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EA28A7">
        <w:rPr>
          <w:rFonts w:eastAsia="Times New Roman" w:cs="Times New Roman"/>
          <w:noProof/>
          <w:szCs w:val="24"/>
          <w:lang w:bidi="en-US"/>
        </w:rPr>
        <w:t>32</w:t>
      </w:r>
      <w:r w:rsidRPr="00153ACE">
        <w:rPr>
          <w:rFonts w:eastAsia="Times New Roman" w:cs="Times New Roman"/>
          <w:szCs w:val="24"/>
          <w:lang w:bidi="en-US"/>
        </w:rPr>
        <w:fldChar w:fldCharType="end"/>
      </w:r>
      <w:bookmarkEnd w:id="98"/>
    </w:p>
    <w:p w14:paraId="0F9C0FBE" w14:textId="77777777" w:rsidR="00A92F24" w:rsidRPr="00153ACE" w:rsidRDefault="00A92F24" w:rsidP="00A92F24">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Источники финансирования инвестиционных проектов, тыс. руб.</w:t>
      </w:r>
    </w:p>
    <w:tbl>
      <w:tblPr>
        <w:tblW w:w="5476" w:type="pct"/>
        <w:jc w:val="center"/>
        <w:tblLook w:val="04A0" w:firstRow="1" w:lastRow="0" w:firstColumn="1" w:lastColumn="0" w:noHBand="0" w:noVBand="1"/>
      </w:tblPr>
      <w:tblGrid>
        <w:gridCol w:w="3486"/>
        <w:gridCol w:w="1166"/>
        <w:gridCol w:w="1017"/>
        <w:gridCol w:w="1017"/>
        <w:gridCol w:w="1017"/>
        <w:gridCol w:w="1046"/>
        <w:gridCol w:w="1059"/>
        <w:gridCol w:w="1062"/>
        <w:gridCol w:w="1017"/>
        <w:gridCol w:w="1059"/>
        <w:gridCol w:w="1017"/>
        <w:gridCol w:w="1117"/>
        <w:gridCol w:w="1114"/>
      </w:tblGrid>
      <w:tr w:rsidR="00DB1FF7" w:rsidRPr="00153ACE" w14:paraId="7C6CA9A8" w14:textId="77777777" w:rsidTr="00D54592">
        <w:trPr>
          <w:trHeight w:val="57"/>
          <w:jc w:val="center"/>
        </w:trPr>
        <w:tc>
          <w:tcPr>
            <w:tcW w:w="10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F9A9F"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Наименование источника финансирования</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B7E1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Всего</w:t>
            </w:r>
          </w:p>
        </w:tc>
        <w:tc>
          <w:tcPr>
            <w:tcW w:w="3564" w:type="pct"/>
            <w:gridSpan w:val="11"/>
            <w:tcBorders>
              <w:top w:val="single" w:sz="4" w:space="0" w:color="auto"/>
              <w:left w:val="nil"/>
              <w:bottom w:val="single" w:sz="4" w:space="0" w:color="auto"/>
              <w:right w:val="single" w:sz="4" w:space="0" w:color="auto"/>
            </w:tcBorders>
            <w:shd w:val="clear" w:color="auto" w:fill="auto"/>
            <w:noWrap/>
            <w:vAlign w:val="center"/>
            <w:hideMark/>
          </w:tcPr>
          <w:p w14:paraId="7761C26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Периоды Программы</w:t>
            </w:r>
          </w:p>
        </w:tc>
      </w:tr>
      <w:tr w:rsidR="00DB1FF7" w:rsidRPr="00153ACE" w14:paraId="605E0F06" w14:textId="77777777" w:rsidTr="0036160D">
        <w:trPr>
          <w:trHeight w:val="57"/>
          <w:jc w:val="center"/>
        </w:trPr>
        <w:tc>
          <w:tcPr>
            <w:tcW w:w="10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B59F1E"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A6434D"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14" w:type="pct"/>
            <w:tcBorders>
              <w:top w:val="nil"/>
              <w:left w:val="nil"/>
              <w:bottom w:val="single" w:sz="4" w:space="0" w:color="auto"/>
              <w:right w:val="single" w:sz="4" w:space="0" w:color="auto"/>
            </w:tcBorders>
            <w:shd w:val="clear" w:color="auto" w:fill="auto"/>
            <w:noWrap/>
            <w:vAlign w:val="center"/>
            <w:hideMark/>
          </w:tcPr>
          <w:p w14:paraId="7670AF1F"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2025</w:t>
            </w:r>
          </w:p>
        </w:tc>
        <w:tc>
          <w:tcPr>
            <w:tcW w:w="314" w:type="pct"/>
            <w:tcBorders>
              <w:top w:val="nil"/>
              <w:left w:val="nil"/>
              <w:bottom w:val="single" w:sz="4" w:space="0" w:color="auto"/>
              <w:right w:val="single" w:sz="4" w:space="0" w:color="auto"/>
            </w:tcBorders>
            <w:shd w:val="clear" w:color="auto" w:fill="auto"/>
            <w:noWrap/>
            <w:vAlign w:val="center"/>
            <w:hideMark/>
          </w:tcPr>
          <w:p w14:paraId="5BFB2368"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2026</w:t>
            </w:r>
          </w:p>
        </w:tc>
        <w:tc>
          <w:tcPr>
            <w:tcW w:w="314" w:type="pct"/>
            <w:tcBorders>
              <w:top w:val="nil"/>
              <w:left w:val="nil"/>
              <w:bottom w:val="single" w:sz="4" w:space="0" w:color="auto"/>
              <w:right w:val="single" w:sz="4" w:space="0" w:color="auto"/>
            </w:tcBorders>
            <w:shd w:val="clear" w:color="auto" w:fill="auto"/>
            <w:noWrap/>
            <w:vAlign w:val="center"/>
            <w:hideMark/>
          </w:tcPr>
          <w:p w14:paraId="4C8A4364"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2027</w:t>
            </w:r>
          </w:p>
        </w:tc>
        <w:tc>
          <w:tcPr>
            <w:tcW w:w="323" w:type="pct"/>
            <w:tcBorders>
              <w:top w:val="nil"/>
              <w:left w:val="nil"/>
              <w:bottom w:val="single" w:sz="4" w:space="0" w:color="auto"/>
              <w:right w:val="single" w:sz="4" w:space="0" w:color="auto"/>
            </w:tcBorders>
            <w:shd w:val="clear" w:color="auto" w:fill="auto"/>
            <w:noWrap/>
            <w:vAlign w:val="center"/>
            <w:hideMark/>
          </w:tcPr>
          <w:p w14:paraId="6F4841C5"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2028</w:t>
            </w:r>
          </w:p>
        </w:tc>
        <w:tc>
          <w:tcPr>
            <w:tcW w:w="327" w:type="pct"/>
            <w:tcBorders>
              <w:top w:val="nil"/>
              <w:left w:val="nil"/>
              <w:bottom w:val="single" w:sz="4" w:space="0" w:color="auto"/>
              <w:right w:val="single" w:sz="4" w:space="0" w:color="auto"/>
            </w:tcBorders>
            <w:shd w:val="clear" w:color="auto" w:fill="auto"/>
            <w:noWrap/>
            <w:vAlign w:val="center"/>
            <w:hideMark/>
          </w:tcPr>
          <w:p w14:paraId="421018BB"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2029</w:t>
            </w:r>
          </w:p>
        </w:tc>
        <w:tc>
          <w:tcPr>
            <w:tcW w:w="328" w:type="pct"/>
            <w:tcBorders>
              <w:top w:val="nil"/>
              <w:left w:val="nil"/>
              <w:bottom w:val="single" w:sz="4" w:space="0" w:color="auto"/>
              <w:right w:val="single" w:sz="4" w:space="0" w:color="auto"/>
            </w:tcBorders>
            <w:shd w:val="clear" w:color="auto" w:fill="auto"/>
            <w:noWrap/>
            <w:vAlign w:val="center"/>
            <w:hideMark/>
          </w:tcPr>
          <w:p w14:paraId="7E9182A4"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2030</w:t>
            </w:r>
          </w:p>
        </w:tc>
        <w:tc>
          <w:tcPr>
            <w:tcW w:w="314" w:type="pct"/>
            <w:tcBorders>
              <w:top w:val="nil"/>
              <w:left w:val="nil"/>
              <w:bottom w:val="single" w:sz="4" w:space="0" w:color="auto"/>
              <w:right w:val="single" w:sz="4" w:space="0" w:color="auto"/>
            </w:tcBorders>
            <w:shd w:val="clear" w:color="auto" w:fill="auto"/>
            <w:noWrap/>
            <w:vAlign w:val="center"/>
            <w:hideMark/>
          </w:tcPr>
          <w:p w14:paraId="2F4DBD13"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2031</w:t>
            </w:r>
          </w:p>
        </w:tc>
        <w:tc>
          <w:tcPr>
            <w:tcW w:w="327" w:type="pct"/>
            <w:tcBorders>
              <w:top w:val="nil"/>
              <w:left w:val="nil"/>
              <w:bottom w:val="single" w:sz="4" w:space="0" w:color="auto"/>
              <w:right w:val="single" w:sz="4" w:space="0" w:color="auto"/>
            </w:tcBorders>
            <w:shd w:val="clear" w:color="auto" w:fill="auto"/>
            <w:noWrap/>
            <w:vAlign w:val="center"/>
            <w:hideMark/>
          </w:tcPr>
          <w:p w14:paraId="545B402B"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2032</w:t>
            </w:r>
          </w:p>
        </w:tc>
        <w:tc>
          <w:tcPr>
            <w:tcW w:w="314" w:type="pct"/>
            <w:tcBorders>
              <w:top w:val="nil"/>
              <w:left w:val="nil"/>
              <w:bottom w:val="single" w:sz="4" w:space="0" w:color="auto"/>
              <w:right w:val="single" w:sz="4" w:space="0" w:color="auto"/>
            </w:tcBorders>
            <w:shd w:val="clear" w:color="auto" w:fill="auto"/>
            <w:noWrap/>
            <w:vAlign w:val="center"/>
            <w:hideMark/>
          </w:tcPr>
          <w:p w14:paraId="4BB98949"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2033</w:t>
            </w:r>
          </w:p>
        </w:tc>
        <w:tc>
          <w:tcPr>
            <w:tcW w:w="345" w:type="pct"/>
            <w:tcBorders>
              <w:top w:val="nil"/>
              <w:left w:val="nil"/>
              <w:bottom w:val="single" w:sz="4" w:space="0" w:color="auto"/>
              <w:right w:val="single" w:sz="4" w:space="0" w:color="auto"/>
            </w:tcBorders>
            <w:shd w:val="clear" w:color="auto" w:fill="auto"/>
            <w:noWrap/>
            <w:vAlign w:val="center"/>
            <w:hideMark/>
          </w:tcPr>
          <w:p w14:paraId="27D4A34B"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2034</w:t>
            </w:r>
          </w:p>
        </w:tc>
        <w:tc>
          <w:tcPr>
            <w:tcW w:w="344" w:type="pct"/>
            <w:tcBorders>
              <w:top w:val="nil"/>
              <w:left w:val="nil"/>
              <w:bottom w:val="single" w:sz="4" w:space="0" w:color="auto"/>
              <w:right w:val="single" w:sz="4" w:space="0" w:color="auto"/>
            </w:tcBorders>
            <w:shd w:val="clear" w:color="auto" w:fill="auto"/>
            <w:noWrap/>
            <w:vAlign w:val="center"/>
            <w:hideMark/>
          </w:tcPr>
          <w:p w14:paraId="23892BB2"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2035</w:t>
            </w:r>
          </w:p>
        </w:tc>
      </w:tr>
      <w:tr w:rsidR="0036160D" w:rsidRPr="00153ACE" w14:paraId="08380FDB" w14:textId="77777777" w:rsidTr="0036160D">
        <w:trPr>
          <w:trHeight w:val="57"/>
          <w:jc w:val="center"/>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13733E56" w14:textId="77777777" w:rsidR="0036160D" w:rsidRPr="00153ACE" w:rsidRDefault="0036160D" w:rsidP="0036160D">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Общий объем финансирования программных мероприятий</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B24F6" w14:textId="09AA56CE"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1 335 684,3</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D35C24A" w14:textId="729DECB3"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109 755,1</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726B7150" w14:textId="08BDF758"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123 245,5</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1EE70180" w14:textId="2F29BF10"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142 528,0</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1F3153A9" w14:textId="0D60B784"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125 228,0</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42632ACC" w14:textId="3AE0187E"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132 715,6</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716DBAFC" w14:textId="3F9C59C2"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132 615,7</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19AB3E73" w14:textId="79178EFE"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221 613,5</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98780A4" w14:textId="77020EDD"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88 832,4</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3E5EFCA1" w14:textId="36CF3932"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98 019,0</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5D0E794A" w14:textId="00ABEF2C"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80 715,7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0F4FECB2" w14:textId="15CE4561"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80 415,7</w:t>
            </w:r>
          </w:p>
        </w:tc>
      </w:tr>
      <w:tr w:rsidR="0036160D" w:rsidRPr="00153ACE" w14:paraId="35A672A8" w14:textId="77777777" w:rsidTr="0036160D">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69C4F7F5" w14:textId="77777777" w:rsidR="0036160D" w:rsidRPr="00153ACE" w:rsidRDefault="0036160D" w:rsidP="0036160D">
            <w:pPr>
              <w:spacing w:line="240" w:lineRule="auto"/>
              <w:ind w:firstLine="0"/>
              <w:jc w:val="left"/>
              <w:rPr>
                <w:rFonts w:eastAsia="Times New Roman" w:cs="Times New Roman"/>
                <w:i/>
                <w:iCs/>
                <w:color w:val="000000"/>
                <w:sz w:val="20"/>
                <w:szCs w:val="20"/>
                <w:lang w:eastAsia="ru-RU"/>
              </w:rPr>
            </w:pPr>
            <w:r w:rsidRPr="00153ACE">
              <w:rPr>
                <w:rFonts w:eastAsia="Times New Roman" w:cs="Times New Roman"/>
                <w:i/>
                <w:iCs/>
                <w:color w:val="000000"/>
                <w:sz w:val="20"/>
                <w:szCs w:val="20"/>
                <w:lang w:eastAsia="ru-RU"/>
              </w:rPr>
              <w:t>в том числе:</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44696312" w14:textId="63B1A1F1"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14:paraId="1A0A870D" w14:textId="4C06196D"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14:paraId="20EBCB93" w14:textId="25432815"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14:paraId="10ED95AE" w14:textId="7964CDCE"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3" w:type="pct"/>
            <w:tcBorders>
              <w:top w:val="nil"/>
              <w:left w:val="nil"/>
              <w:bottom w:val="single" w:sz="4" w:space="0" w:color="auto"/>
              <w:right w:val="single" w:sz="4" w:space="0" w:color="auto"/>
            </w:tcBorders>
            <w:shd w:val="clear" w:color="auto" w:fill="auto"/>
            <w:vAlign w:val="center"/>
            <w:hideMark/>
          </w:tcPr>
          <w:p w14:paraId="0593EE6F" w14:textId="287CED13"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7" w:type="pct"/>
            <w:tcBorders>
              <w:top w:val="nil"/>
              <w:left w:val="nil"/>
              <w:bottom w:val="single" w:sz="4" w:space="0" w:color="auto"/>
              <w:right w:val="single" w:sz="4" w:space="0" w:color="auto"/>
            </w:tcBorders>
            <w:shd w:val="clear" w:color="auto" w:fill="auto"/>
            <w:vAlign w:val="center"/>
            <w:hideMark/>
          </w:tcPr>
          <w:p w14:paraId="172ED0F9" w14:textId="1B4CB5BA"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8" w:type="pct"/>
            <w:tcBorders>
              <w:top w:val="nil"/>
              <w:left w:val="nil"/>
              <w:bottom w:val="single" w:sz="4" w:space="0" w:color="auto"/>
              <w:right w:val="single" w:sz="4" w:space="0" w:color="auto"/>
            </w:tcBorders>
            <w:shd w:val="clear" w:color="auto" w:fill="auto"/>
            <w:vAlign w:val="center"/>
            <w:hideMark/>
          </w:tcPr>
          <w:p w14:paraId="7A13A038" w14:textId="1A598375"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vAlign w:val="center"/>
            <w:hideMark/>
          </w:tcPr>
          <w:p w14:paraId="5DF67449" w14:textId="75E8CD9A"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7" w:type="pct"/>
            <w:tcBorders>
              <w:top w:val="nil"/>
              <w:left w:val="nil"/>
              <w:bottom w:val="single" w:sz="4" w:space="0" w:color="auto"/>
              <w:right w:val="single" w:sz="4" w:space="0" w:color="auto"/>
            </w:tcBorders>
            <w:shd w:val="clear" w:color="auto" w:fill="auto"/>
            <w:vAlign w:val="center"/>
            <w:hideMark/>
          </w:tcPr>
          <w:p w14:paraId="52D7FCBE" w14:textId="363C9417"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vAlign w:val="center"/>
            <w:hideMark/>
          </w:tcPr>
          <w:p w14:paraId="4307F843" w14:textId="1483F234"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45" w:type="pct"/>
            <w:tcBorders>
              <w:top w:val="nil"/>
              <w:left w:val="nil"/>
              <w:bottom w:val="single" w:sz="4" w:space="0" w:color="auto"/>
              <w:right w:val="single" w:sz="4" w:space="0" w:color="auto"/>
            </w:tcBorders>
            <w:shd w:val="clear" w:color="auto" w:fill="auto"/>
            <w:vAlign w:val="center"/>
            <w:hideMark/>
          </w:tcPr>
          <w:p w14:paraId="23CC0A1E" w14:textId="10E81FC9"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65ACEA54" w14:textId="1ED48E95"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 </w:t>
            </w:r>
          </w:p>
        </w:tc>
      </w:tr>
      <w:tr w:rsidR="0036160D" w:rsidRPr="00153ACE" w14:paraId="3CE591CB" w14:textId="77777777" w:rsidTr="0036160D">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4D895E36" w14:textId="77777777" w:rsidR="0036160D" w:rsidRPr="00153ACE" w:rsidRDefault="0036160D" w:rsidP="0036160D">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амортизационные отчисления</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29F02CE3" w14:textId="3F11046D"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577 081,9</w:t>
            </w:r>
          </w:p>
        </w:tc>
        <w:tc>
          <w:tcPr>
            <w:tcW w:w="314" w:type="pct"/>
            <w:tcBorders>
              <w:top w:val="nil"/>
              <w:left w:val="nil"/>
              <w:bottom w:val="single" w:sz="4" w:space="0" w:color="auto"/>
              <w:right w:val="single" w:sz="4" w:space="0" w:color="auto"/>
            </w:tcBorders>
            <w:shd w:val="clear" w:color="auto" w:fill="auto"/>
            <w:noWrap/>
            <w:vAlign w:val="center"/>
            <w:hideMark/>
          </w:tcPr>
          <w:p w14:paraId="7DF6D02F" w14:textId="5B608195"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47 392,4</w:t>
            </w:r>
          </w:p>
        </w:tc>
        <w:tc>
          <w:tcPr>
            <w:tcW w:w="314" w:type="pct"/>
            <w:tcBorders>
              <w:top w:val="nil"/>
              <w:left w:val="nil"/>
              <w:bottom w:val="single" w:sz="4" w:space="0" w:color="auto"/>
              <w:right w:val="single" w:sz="4" w:space="0" w:color="auto"/>
            </w:tcBorders>
            <w:shd w:val="clear" w:color="auto" w:fill="auto"/>
            <w:noWrap/>
            <w:vAlign w:val="center"/>
            <w:hideMark/>
          </w:tcPr>
          <w:p w14:paraId="009DA579" w14:textId="6BFD2586"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54 837,6</w:t>
            </w:r>
          </w:p>
        </w:tc>
        <w:tc>
          <w:tcPr>
            <w:tcW w:w="314" w:type="pct"/>
            <w:tcBorders>
              <w:top w:val="nil"/>
              <w:left w:val="nil"/>
              <w:bottom w:val="single" w:sz="4" w:space="0" w:color="auto"/>
              <w:right w:val="single" w:sz="4" w:space="0" w:color="auto"/>
            </w:tcBorders>
            <w:shd w:val="clear" w:color="auto" w:fill="auto"/>
            <w:noWrap/>
            <w:vAlign w:val="center"/>
            <w:hideMark/>
          </w:tcPr>
          <w:p w14:paraId="3AE1B2F4" w14:textId="24FC665B"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60 913,8</w:t>
            </w:r>
          </w:p>
        </w:tc>
        <w:tc>
          <w:tcPr>
            <w:tcW w:w="323" w:type="pct"/>
            <w:tcBorders>
              <w:top w:val="nil"/>
              <w:left w:val="nil"/>
              <w:bottom w:val="single" w:sz="4" w:space="0" w:color="auto"/>
              <w:right w:val="single" w:sz="4" w:space="0" w:color="auto"/>
            </w:tcBorders>
            <w:shd w:val="clear" w:color="auto" w:fill="auto"/>
            <w:noWrap/>
            <w:vAlign w:val="center"/>
            <w:hideMark/>
          </w:tcPr>
          <w:p w14:paraId="7F9B039E" w14:textId="59CAF81A"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53 188,8</w:t>
            </w:r>
          </w:p>
        </w:tc>
        <w:tc>
          <w:tcPr>
            <w:tcW w:w="327" w:type="pct"/>
            <w:tcBorders>
              <w:top w:val="nil"/>
              <w:left w:val="nil"/>
              <w:bottom w:val="single" w:sz="4" w:space="0" w:color="auto"/>
              <w:right w:val="single" w:sz="4" w:space="0" w:color="auto"/>
            </w:tcBorders>
            <w:shd w:val="clear" w:color="auto" w:fill="auto"/>
            <w:noWrap/>
            <w:vAlign w:val="center"/>
            <w:hideMark/>
          </w:tcPr>
          <w:p w14:paraId="78E6CCEA" w14:textId="4F8002BC"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56 078,9</w:t>
            </w:r>
          </w:p>
        </w:tc>
        <w:tc>
          <w:tcPr>
            <w:tcW w:w="328" w:type="pct"/>
            <w:tcBorders>
              <w:top w:val="nil"/>
              <w:left w:val="nil"/>
              <w:bottom w:val="single" w:sz="4" w:space="0" w:color="auto"/>
              <w:right w:val="single" w:sz="4" w:space="0" w:color="auto"/>
            </w:tcBorders>
            <w:shd w:val="clear" w:color="auto" w:fill="auto"/>
            <w:noWrap/>
            <w:vAlign w:val="center"/>
            <w:hideMark/>
          </w:tcPr>
          <w:p w14:paraId="49502B69" w14:textId="7C48BFD4"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56 028,9</w:t>
            </w:r>
          </w:p>
        </w:tc>
        <w:tc>
          <w:tcPr>
            <w:tcW w:w="314" w:type="pct"/>
            <w:tcBorders>
              <w:top w:val="nil"/>
              <w:left w:val="nil"/>
              <w:bottom w:val="single" w:sz="4" w:space="0" w:color="auto"/>
              <w:right w:val="single" w:sz="4" w:space="0" w:color="auto"/>
            </w:tcBorders>
            <w:shd w:val="clear" w:color="auto" w:fill="auto"/>
            <w:noWrap/>
            <w:vAlign w:val="center"/>
            <w:hideMark/>
          </w:tcPr>
          <w:p w14:paraId="239E4578" w14:textId="6C1C2E0D"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100 527,8</w:t>
            </w:r>
          </w:p>
        </w:tc>
        <w:tc>
          <w:tcPr>
            <w:tcW w:w="327" w:type="pct"/>
            <w:tcBorders>
              <w:top w:val="nil"/>
              <w:left w:val="nil"/>
              <w:bottom w:val="single" w:sz="4" w:space="0" w:color="auto"/>
              <w:right w:val="single" w:sz="4" w:space="0" w:color="auto"/>
            </w:tcBorders>
            <w:shd w:val="clear" w:color="auto" w:fill="auto"/>
            <w:noWrap/>
            <w:vAlign w:val="center"/>
            <w:hideMark/>
          </w:tcPr>
          <w:p w14:paraId="09DBDCC5" w14:textId="28C307E1"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37 420,6</w:t>
            </w:r>
          </w:p>
        </w:tc>
        <w:tc>
          <w:tcPr>
            <w:tcW w:w="314" w:type="pct"/>
            <w:tcBorders>
              <w:top w:val="nil"/>
              <w:left w:val="nil"/>
              <w:bottom w:val="single" w:sz="4" w:space="0" w:color="auto"/>
              <w:right w:val="single" w:sz="4" w:space="0" w:color="auto"/>
            </w:tcBorders>
            <w:shd w:val="clear" w:color="auto" w:fill="auto"/>
            <w:noWrap/>
            <w:vAlign w:val="center"/>
            <w:hideMark/>
          </w:tcPr>
          <w:p w14:paraId="52B132AE" w14:textId="18B46466"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41 566,9</w:t>
            </w:r>
          </w:p>
        </w:tc>
        <w:tc>
          <w:tcPr>
            <w:tcW w:w="345" w:type="pct"/>
            <w:tcBorders>
              <w:top w:val="nil"/>
              <w:left w:val="nil"/>
              <w:bottom w:val="single" w:sz="4" w:space="0" w:color="auto"/>
              <w:right w:val="single" w:sz="4" w:space="0" w:color="auto"/>
            </w:tcBorders>
            <w:shd w:val="clear" w:color="auto" w:fill="auto"/>
            <w:noWrap/>
            <w:vAlign w:val="center"/>
            <w:hideMark/>
          </w:tcPr>
          <w:p w14:paraId="72F21121" w14:textId="4F4EF35B"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34 645,6</w:t>
            </w:r>
          </w:p>
        </w:tc>
        <w:tc>
          <w:tcPr>
            <w:tcW w:w="344" w:type="pct"/>
            <w:tcBorders>
              <w:top w:val="nil"/>
              <w:left w:val="nil"/>
              <w:bottom w:val="single" w:sz="4" w:space="0" w:color="auto"/>
              <w:right w:val="single" w:sz="4" w:space="0" w:color="auto"/>
            </w:tcBorders>
            <w:shd w:val="clear" w:color="auto" w:fill="auto"/>
            <w:noWrap/>
            <w:vAlign w:val="center"/>
            <w:hideMark/>
          </w:tcPr>
          <w:p w14:paraId="4B88099C" w14:textId="3F9CA914"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34 480,6</w:t>
            </w:r>
          </w:p>
        </w:tc>
      </w:tr>
      <w:tr w:rsidR="0036160D" w:rsidRPr="00153ACE" w14:paraId="517AB1B7" w14:textId="77777777" w:rsidTr="0036160D">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4E16F6B5" w14:textId="77777777" w:rsidR="0036160D" w:rsidRPr="00153ACE" w:rsidRDefault="0036160D" w:rsidP="0036160D">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прибыль</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62034F0D" w14:textId="7A6CD362"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390 699,4</w:t>
            </w:r>
          </w:p>
        </w:tc>
        <w:tc>
          <w:tcPr>
            <w:tcW w:w="314" w:type="pct"/>
            <w:tcBorders>
              <w:top w:val="nil"/>
              <w:left w:val="nil"/>
              <w:bottom w:val="single" w:sz="4" w:space="0" w:color="auto"/>
              <w:right w:val="single" w:sz="4" w:space="0" w:color="auto"/>
            </w:tcBorders>
            <w:shd w:val="clear" w:color="auto" w:fill="auto"/>
            <w:noWrap/>
            <w:vAlign w:val="center"/>
            <w:hideMark/>
          </w:tcPr>
          <w:p w14:paraId="33FC82A3" w14:textId="7597E121"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33 173,2</w:t>
            </w:r>
          </w:p>
        </w:tc>
        <w:tc>
          <w:tcPr>
            <w:tcW w:w="314" w:type="pct"/>
            <w:tcBorders>
              <w:top w:val="nil"/>
              <w:left w:val="nil"/>
              <w:bottom w:val="single" w:sz="4" w:space="0" w:color="auto"/>
              <w:right w:val="single" w:sz="4" w:space="0" w:color="auto"/>
            </w:tcBorders>
            <w:shd w:val="clear" w:color="auto" w:fill="auto"/>
            <w:noWrap/>
            <w:vAlign w:val="center"/>
            <w:hideMark/>
          </w:tcPr>
          <w:p w14:paraId="792C63AE" w14:textId="6EDEDCC0"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37 669,4</w:t>
            </w:r>
          </w:p>
        </w:tc>
        <w:tc>
          <w:tcPr>
            <w:tcW w:w="314" w:type="pct"/>
            <w:tcBorders>
              <w:top w:val="nil"/>
              <w:left w:val="nil"/>
              <w:bottom w:val="single" w:sz="4" w:space="0" w:color="auto"/>
              <w:right w:val="single" w:sz="4" w:space="0" w:color="auto"/>
            </w:tcBorders>
            <w:shd w:val="clear" w:color="auto" w:fill="auto"/>
            <w:noWrap/>
            <w:vAlign w:val="center"/>
            <w:hideMark/>
          </w:tcPr>
          <w:p w14:paraId="36F8FA74" w14:textId="62E67349"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42 442,4</w:t>
            </w:r>
          </w:p>
        </w:tc>
        <w:tc>
          <w:tcPr>
            <w:tcW w:w="323" w:type="pct"/>
            <w:tcBorders>
              <w:top w:val="nil"/>
              <w:left w:val="nil"/>
              <w:bottom w:val="single" w:sz="4" w:space="0" w:color="auto"/>
              <w:right w:val="single" w:sz="4" w:space="0" w:color="auto"/>
            </w:tcBorders>
            <w:shd w:val="clear" w:color="auto" w:fill="auto"/>
            <w:noWrap/>
            <w:vAlign w:val="center"/>
            <w:hideMark/>
          </w:tcPr>
          <w:p w14:paraId="08AD11E1" w14:textId="123340DB"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37 592,4</w:t>
            </w:r>
          </w:p>
        </w:tc>
        <w:tc>
          <w:tcPr>
            <w:tcW w:w="327" w:type="pct"/>
            <w:tcBorders>
              <w:top w:val="nil"/>
              <w:left w:val="nil"/>
              <w:bottom w:val="single" w:sz="4" w:space="0" w:color="auto"/>
              <w:right w:val="single" w:sz="4" w:space="0" w:color="auto"/>
            </w:tcBorders>
            <w:shd w:val="clear" w:color="auto" w:fill="auto"/>
            <w:noWrap/>
            <w:vAlign w:val="center"/>
            <w:hideMark/>
          </w:tcPr>
          <w:p w14:paraId="7293A121" w14:textId="1CAA7DC1"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39 908,7</w:t>
            </w:r>
          </w:p>
        </w:tc>
        <w:tc>
          <w:tcPr>
            <w:tcW w:w="328" w:type="pct"/>
            <w:tcBorders>
              <w:top w:val="nil"/>
              <w:left w:val="nil"/>
              <w:bottom w:val="single" w:sz="4" w:space="0" w:color="auto"/>
              <w:right w:val="single" w:sz="4" w:space="0" w:color="auto"/>
            </w:tcBorders>
            <w:shd w:val="clear" w:color="auto" w:fill="auto"/>
            <w:noWrap/>
            <w:vAlign w:val="center"/>
            <w:hideMark/>
          </w:tcPr>
          <w:p w14:paraId="24995844" w14:textId="4CD5B9F0"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39 858,7</w:t>
            </w:r>
          </w:p>
        </w:tc>
        <w:tc>
          <w:tcPr>
            <w:tcW w:w="314" w:type="pct"/>
            <w:tcBorders>
              <w:top w:val="nil"/>
              <w:left w:val="nil"/>
              <w:bottom w:val="single" w:sz="4" w:space="0" w:color="auto"/>
              <w:right w:val="single" w:sz="4" w:space="0" w:color="auto"/>
            </w:tcBorders>
            <w:shd w:val="clear" w:color="auto" w:fill="auto"/>
            <w:noWrap/>
            <w:vAlign w:val="center"/>
            <w:hideMark/>
          </w:tcPr>
          <w:p w14:paraId="29DBE41F" w14:textId="5EBA51A5"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55 468,3</w:t>
            </w:r>
          </w:p>
        </w:tc>
        <w:tc>
          <w:tcPr>
            <w:tcW w:w="327" w:type="pct"/>
            <w:tcBorders>
              <w:top w:val="nil"/>
              <w:left w:val="nil"/>
              <w:bottom w:val="single" w:sz="4" w:space="0" w:color="auto"/>
              <w:right w:val="single" w:sz="4" w:space="0" w:color="auto"/>
            </w:tcBorders>
            <w:shd w:val="clear" w:color="auto" w:fill="auto"/>
            <w:noWrap/>
            <w:vAlign w:val="center"/>
            <w:hideMark/>
          </w:tcPr>
          <w:p w14:paraId="73CB54AC" w14:textId="6B99A938"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25 628,8</w:t>
            </w:r>
          </w:p>
        </w:tc>
        <w:tc>
          <w:tcPr>
            <w:tcW w:w="314" w:type="pct"/>
            <w:tcBorders>
              <w:top w:val="nil"/>
              <w:left w:val="nil"/>
              <w:bottom w:val="single" w:sz="4" w:space="0" w:color="auto"/>
              <w:right w:val="single" w:sz="4" w:space="0" w:color="auto"/>
            </w:tcBorders>
            <w:shd w:val="clear" w:color="auto" w:fill="auto"/>
            <w:noWrap/>
            <w:vAlign w:val="center"/>
            <w:hideMark/>
          </w:tcPr>
          <w:p w14:paraId="5A7C3B66" w14:textId="2038B37E"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29 799,7</w:t>
            </w:r>
          </w:p>
        </w:tc>
        <w:tc>
          <w:tcPr>
            <w:tcW w:w="345" w:type="pct"/>
            <w:tcBorders>
              <w:top w:val="nil"/>
              <w:left w:val="nil"/>
              <w:bottom w:val="single" w:sz="4" w:space="0" w:color="auto"/>
              <w:right w:val="single" w:sz="4" w:space="0" w:color="auto"/>
            </w:tcBorders>
            <w:shd w:val="clear" w:color="auto" w:fill="auto"/>
            <w:noWrap/>
            <w:vAlign w:val="center"/>
            <w:hideMark/>
          </w:tcPr>
          <w:p w14:paraId="6AFFAE10" w14:textId="5D27EB9A"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24 608,8</w:t>
            </w:r>
          </w:p>
        </w:tc>
        <w:tc>
          <w:tcPr>
            <w:tcW w:w="344" w:type="pct"/>
            <w:tcBorders>
              <w:top w:val="nil"/>
              <w:left w:val="nil"/>
              <w:bottom w:val="single" w:sz="4" w:space="0" w:color="auto"/>
              <w:right w:val="single" w:sz="4" w:space="0" w:color="auto"/>
            </w:tcBorders>
            <w:shd w:val="clear" w:color="auto" w:fill="auto"/>
            <w:noWrap/>
            <w:vAlign w:val="center"/>
            <w:hideMark/>
          </w:tcPr>
          <w:p w14:paraId="6DC59F3C" w14:textId="3EACA7A6"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24 548,8</w:t>
            </w:r>
          </w:p>
        </w:tc>
      </w:tr>
      <w:tr w:rsidR="0036160D" w:rsidRPr="00153ACE" w14:paraId="7A069B70" w14:textId="77777777" w:rsidTr="0036160D">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6B008920" w14:textId="77777777" w:rsidR="0036160D" w:rsidRPr="00153ACE" w:rsidRDefault="0036160D" w:rsidP="0036160D">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плата за подключение</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0E99940D" w14:textId="5614FB6F"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34D18147" w14:textId="2E46E3E7"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6459505D" w14:textId="0EA4E1E9"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516CFC3E" w14:textId="27E768F7"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23" w:type="pct"/>
            <w:tcBorders>
              <w:top w:val="nil"/>
              <w:left w:val="nil"/>
              <w:bottom w:val="single" w:sz="4" w:space="0" w:color="auto"/>
              <w:right w:val="single" w:sz="4" w:space="0" w:color="auto"/>
            </w:tcBorders>
            <w:shd w:val="clear" w:color="auto" w:fill="auto"/>
            <w:noWrap/>
            <w:vAlign w:val="center"/>
            <w:hideMark/>
          </w:tcPr>
          <w:p w14:paraId="5D15A50C" w14:textId="271968A1"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27" w:type="pct"/>
            <w:tcBorders>
              <w:top w:val="nil"/>
              <w:left w:val="nil"/>
              <w:bottom w:val="single" w:sz="4" w:space="0" w:color="auto"/>
              <w:right w:val="single" w:sz="4" w:space="0" w:color="auto"/>
            </w:tcBorders>
            <w:shd w:val="clear" w:color="auto" w:fill="auto"/>
            <w:noWrap/>
            <w:vAlign w:val="center"/>
            <w:hideMark/>
          </w:tcPr>
          <w:p w14:paraId="2269A4FD" w14:textId="7C069FBE"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28" w:type="pct"/>
            <w:tcBorders>
              <w:top w:val="nil"/>
              <w:left w:val="nil"/>
              <w:bottom w:val="single" w:sz="4" w:space="0" w:color="auto"/>
              <w:right w:val="single" w:sz="4" w:space="0" w:color="auto"/>
            </w:tcBorders>
            <w:shd w:val="clear" w:color="auto" w:fill="auto"/>
            <w:noWrap/>
            <w:vAlign w:val="center"/>
            <w:hideMark/>
          </w:tcPr>
          <w:p w14:paraId="49EB3967" w14:textId="076486CD"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600606CC" w14:textId="6DA28F31"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27" w:type="pct"/>
            <w:tcBorders>
              <w:top w:val="nil"/>
              <w:left w:val="nil"/>
              <w:bottom w:val="single" w:sz="4" w:space="0" w:color="auto"/>
              <w:right w:val="single" w:sz="4" w:space="0" w:color="auto"/>
            </w:tcBorders>
            <w:shd w:val="clear" w:color="auto" w:fill="auto"/>
            <w:noWrap/>
            <w:vAlign w:val="center"/>
            <w:hideMark/>
          </w:tcPr>
          <w:p w14:paraId="623FACE7" w14:textId="3F6E5A6B"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3FD9103B" w14:textId="2A7F7955"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45" w:type="pct"/>
            <w:tcBorders>
              <w:top w:val="nil"/>
              <w:left w:val="nil"/>
              <w:bottom w:val="single" w:sz="4" w:space="0" w:color="auto"/>
              <w:right w:val="single" w:sz="4" w:space="0" w:color="auto"/>
            </w:tcBorders>
            <w:shd w:val="clear" w:color="auto" w:fill="auto"/>
            <w:noWrap/>
            <w:vAlign w:val="center"/>
            <w:hideMark/>
          </w:tcPr>
          <w:p w14:paraId="05507A02" w14:textId="00D54703"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44" w:type="pct"/>
            <w:tcBorders>
              <w:top w:val="nil"/>
              <w:left w:val="nil"/>
              <w:bottom w:val="single" w:sz="4" w:space="0" w:color="auto"/>
              <w:right w:val="single" w:sz="4" w:space="0" w:color="auto"/>
            </w:tcBorders>
            <w:shd w:val="clear" w:color="auto" w:fill="auto"/>
            <w:noWrap/>
            <w:vAlign w:val="center"/>
            <w:hideMark/>
          </w:tcPr>
          <w:p w14:paraId="7B6558A5" w14:textId="77CC2097"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0,0</w:t>
            </w:r>
          </w:p>
        </w:tc>
      </w:tr>
      <w:tr w:rsidR="0036160D" w:rsidRPr="00153ACE" w14:paraId="05C966FD" w14:textId="77777777" w:rsidTr="0036160D">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6A860E4C" w14:textId="77777777" w:rsidR="0036160D" w:rsidRPr="00153ACE" w:rsidRDefault="0036160D" w:rsidP="0036160D">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бюджетные средства</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33DF6821" w14:textId="5FCAEC56"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325 929,7</w:t>
            </w:r>
          </w:p>
        </w:tc>
        <w:tc>
          <w:tcPr>
            <w:tcW w:w="314" w:type="pct"/>
            <w:tcBorders>
              <w:top w:val="nil"/>
              <w:left w:val="nil"/>
              <w:bottom w:val="single" w:sz="4" w:space="0" w:color="auto"/>
              <w:right w:val="single" w:sz="4" w:space="0" w:color="auto"/>
            </w:tcBorders>
            <w:shd w:val="clear" w:color="auto" w:fill="auto"/>
            <w:noWrap/>
            <w:vAlign w:val="center"/>
            <w:hideMark/>
          </w:tcPr>
          <w:p w14:paraId="1CAA90C2" w14:textId="633D0750"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27 356,7</w:t>
            </w:r>
          </w:p>
        </w:tc>
        <w:tc>
          <w:tcPr>
            <w:tcW w:w="314" w:type="pct"/>
            <w:tcBorders>
              <w:top w:val="nil"/>
              <w:left w:val="nil"/>
              <w:bottom w:val="single" w:sz="4" w:space="0" w:color="auto"/>
              <w:right w:val="single" w:sz="4" w:space="0" w:color="auto"/>
            </w:tcBorders>
            <w:shd w:val="clear" w:color="auto" w:fill="auto"/>
            <w:noWrap/>
            <w:vAlign w:val="center"/>
            <w:hideMark/>
          </w:tcPr>
          <w:p w14:paraId="568022FD" w14:textId="56959B00"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28 855,8</w:t>
            </w:r>
          </w:p>
        </w:tc>
        <w:tc>
          <w:tcPr>
            <w:tcW w:w="314" w:type="pct"/>
            <w:tcBorders>
              <w:top w:val="nil"/>
              <w:left w:val="nil"/>
              <w:bottom w:val="single" w:sz="4" w:space="0" w:color="auto"/>
              <w:right w:val="single" w:sz="4" w:space="0" w:color="auto"/>
            </w:tcBorders>
            <w:shd w:val="clear" w:color="auto" w:fill="auto"/>
            <w:noWrap/>
            <w:vAlign w:val="center"/>
            <w:hideMark/>
          </w:tcPr>
          <w:p w14:paraId="0CCB2CD0" w14:textId="6D2138B0"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33 999,0</w:t>
            </w:r>
          </w:p>
        </w:tc>
        <w:tc>
          <w:tcPr>
            <w:tcW w:w="323" w:type="pct"/>
            <w:tcBorders>
              <w:top w:val="nil"/>
              <w:left w:val="nil"/>
              <w:bottom w:val="single" w:sz="4" w:space="0" w:color="auto"/>
              <w:right w:val="single" w:sz="4" w:space="0" w:color="auto"/>
            </w:tcBorders>
            <w:shd w:val="clear" w:color="auto" w:fill="auto"/>
            <w:noWrap/>
            <w:vAlign w:val="center"/>
            <w:hideMark/>
          </w:tcPr>
          <w:p w14:paraId="6982E66D" w14:textId="4927C736"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30 724,0</w:t>
            </w:r>
          </w:p>
        </w:tc>
        <w:tc>
          <w:tcPr>
            <w:tcW w:w="327" w:type="pct"/>
            <w:tcBorders>
              <w:top w:val="nil"/>
              <w:left w:val="nil"/>
              <w:bottom w:val="single" w:sz="4" w:space="0" w:color="auto"/>
              <w:right w:val="single" w:sz="4" w:space="0" w:color="auto"/>
            </w:tcBorders>
            <w:shd w:val="clear" w:color="auto" w:fill="auto"/>
            <w:noWrap/>
            <w:vAlign w:val="center"/>
            <w:hideMark/>
          </w:tcPr>
          <w:p w14:paraId="5DCECCA5" w14:textId="54AEC5C9"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32 186,5</w:t>
            </w:r>
          </w:p>
        </w:tc>
        <w:tc>
          <w:tcPr>
            <w:tcW w:w="328" w:type="pct"/>
            <w:tcBorders>
              <w:top w:val="nil"/>
              <w:left w:val="nil"/>
              <w:bottom w:val="single" w:sz="4" w:space="0" w:color="auto"/>
              <w:right w:val="single" w:sz="4" w:space="0" w:color="auto"/>
            </w:tcBorders>
            <w:shd w:val="clear" w:color="auto" w:fill="auto"/>
            <w:noWrap/>
            <w:vAlign w:val="center"/>
            <w:hideMark/>
          </w:tcPr>
          <w:p w14:paraId="618DC91B" w14:textId="5E17C27E"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32 186,5</w:t>
            </w:r>
          </w:p>
        </w:tc>
        <w:tc>
          <w:tcPr>
            <w:tcW w:w="314" w:type="pct"/>
            <w:tcBorders>
              <w:top w:val="nil"/>
              <w:left w:val="nil"/>
              <w:bottom w:val="single" w:sz="4" w:space="0" w:color="auto"/>
              <w:right w:val="single" w:sz="4" w:space="0" w:color="auto"/>
            </w:tcBorders>
            <w:shd w:val="clear" w:color="auto" w:fill="auto"/>
            <w:noWrap/>
            <w:vAlign w:val="center"/>
            <w:hideMark/>
          </w:tcPr>
          <w:p w14:paraId="1768F19E" w14:textId="565CA20A"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51 081,1</w:t>
            </w:r>
          </w:p>
        </w:tc>
        <w:tc>
          <w:tcPr>
            <w:tcW w:w="327" w:type="pct"/>
            <w:tcBorders>
              <w:top w:val="nil"/>
              <w:left w:val="nil"/>
              <w:bottom w:val="single" w:sz="4" w:space="0" w:color="auto"/>
              <w:right w:val="single" w:sz="4" w:space="0" w:color="auto"/>
            </w:tcBorders>
            <w:shd w:val="clear" w:color="auto" w:fill="auto"/>
            <w:noWrap/>
            <w:vAlign w:val="center"/>
            <w:hideMark/>
          </w:tcPr>
          <w:p w14:paraId="300A07F3" w14:textId="22C644C6"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24 524,8</w:t>
            </w:r>
          </w:p>
        </w:tc>
        <w:tc>
          <w:tcPr>
            <w:tcW w:w="314" w:type="pct"/>
            <w:tcBorders>
              <w:top w:val="nil"/>
              <w:left w:val="nil"/>
              <w:bottom w:val="single" w:sz="4" w:space="0" w:color="auto"/>
              <w:right w:val="single" w:sz="4" w:space="0" w:color="auto"/>
            </w:tcBorders>
            <w:shd w:val="clear" w:color="auto" w:fill="auto"/>
            <w:noWrap/>
            <w:vAlign w:val="center"/>
            <w:hideMark/>
          </w:tcPr>
          <w:p w14:paraId="0BDFCF0C" w14:textId="3245B73B"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24 003,8</w:t>
            </w:r>
          </w:p>
        </w:tc>
        <w:tc>
          <w:tcPr>
            <w:tcW w:w="345" w:type="pct"/>
            <w:tcBorders>
              <w:top w:val="nil"/>
              <w:left w:val="nil"/>
              <w:bottom w:val="single" w:sz="4" w:space="0" w:color="auto"/>
              <w:right w:val="single" w:sz="4" w:space="0" w:color="auto"/>
            </w:tcBorders>
            <w:shd w:val="clear" w:color="auto" w:fill="auto"/>
            <w:noWrap/>
            <w:vAlign w:val="center"/>
            <w:hideMark/>
          </w:tcPr>
          <w:p w14:paraId="2416A3B4" w14:textId="24C5A337"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20 543,2</w:t>
            </w:r>
          </w:p>
        </w:tc>
        <w:tc>
          <w:tcPr>
            <w:tcW w:w="344" w:type="pct"/>
            <w:tcBorders>
              <w:top w:val="nil"/>
              <w:left w:val="nil"/>
              <w:bottom w:val="single" w:sz="4" w:space="0" w:color="auto"/>
              <w:right w:val="single" w:sz="4" w:space="0" w:color="auto"/>
            </w:tcBorders>
            <w:shd w:val="clear" w:color="auto" w:fill="auto"/>
            <w:noWrap/>
            <w:vAlign w:val="center"/>
            <w:hideMark/>
          </w:tcPr>
          <w:p w14:paraId="1392E78A" w14:textId="7584E555"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20 468,2</w:t>
            </w:r>
          </w:p>
        </w:tc>
      </w:tr>
      <w:tr w:rsidR="0036160D" w:rsidRPr="00153ACE" w14:paraId="68D08640" w14:textId="77777777" w:rsidTr="0036160D">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1A80A0D3" w14:textId="77777777" w:rsidR="0036160D" w:rsidRPr="00153ACE" w:rsidRDefault="0036160D" w:rsidP="0036160D">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средства частных инвесторов</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53A678DF" w14:textId="03114B1B"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41 973,4</w:t>
            </w:r>
          </w:p>
        </w:tc>
        <w:tc>
          <w:tcPr>
            <w:tcW w:w="314" w:type="pct"/>
            <w:tcBorders>
              <w:top w:val="nil"/>
              <w:left w:val="nil"/>
              <w:bottom w:val="single" w:sz="4" w:space="0" w:color="auto"/>
              <w:right w:val="single" w:sz="4" w:space="0" w:color="auto"/>
            </w:tcBorders>
            <w:shd w:val="clear" w:color="auto" w:fill="auto"/>
            <w:noWrap/>
            <w:vAlign w:val="center"/>
            <w:hideMark/>
          </w:tcPr>
          <w:p w14:paraId="3477E206" w14:textId="0F689D77"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1 832,8</w:t>
            </w:r>
          </w:p>
        </w:tc>
        <w:tc>
          <w:tcPr>
            <w:tcW w:w="314" w:type="pct"/>
            <w:tcBorders>
              <w:top w:val="nil"/>
              <w:left w:val="nil"/>
              <w:bottom w:val="single" w:sz="4" w:space="0" w:color="auto"/>
              <w:right w:val="single" w:sz="4" w:space="0" w:color="auto"/>
            </w:tcBorders>
            <w:shd w:val="clear" w:color="auto" w:fill="auto"/>
            <w:noWrap/>
            <w:vAlign w:val="center"/>
            <w:hideMark/>
          </w:tcPr>
          <w:p w14:paraId="7626BFF1" w14:textId="7398B426"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1 882,8</w:t>
            </w:r>
          </w:p>
        </w:tc>
        <w:tc>
          <w:tcPr>
            <w:tcW w:w="314" w:type="pct"/>
            <w:tcBorders>
              <w:top w:val="nil"/>
              <w:left w:val="nil"/>
              <w:bottom w:val="single" w:sz="4" w:space="0" w:color="auto"/>
              <w:right w:val="single" w:sz="4" w:space="0" w:color="auto"/>
            </w:tcBorders>
            <w:shd w:val="clear" w:color="auto" w:fill="auto"/>
            <w:noWrap/>
            <w:vAlign w:val="center"/>
            <w:hideMark/>
          </w:tcPr>
          <w:p w14:paraId="479E707E" w14:textId="0340DA26"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5 172,8</w:t>
            </w:r>
          </w:p>
        </w:tc>
        <w:tc>
          <w:tcPr>
            <w:tcW w:w="323" w:type="pct"/>
            <w:tcBorders>
              <w:top w:val="nil"/>
              <w:left w:val="nil"/>
              <w:bottom w:val="single" w:sz="4" w:space="0" w:color="auto"/>
              <w:right w:val="single" w:sz="4" w:space="0" w:color="auto"/>
            </w:tcBorders>
            <w:shd w:val="clear" w:color="auto" w:fill="auto"/>
            <w:noWrap/>
            <w:vAlign w:val="center"/>
            <w:hideMark/>
          </w:tcPr>
          <w:p w14:paraId="244E7A00" w14:textId="41FD472F"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3 722,8</w:t>
            </w:r>
          </w:p>
        </w:tc>
        <w:tc>
          <w:tcPr>
            <w:tcW w:w="327" w:type="pct"/>
            <w:tcBorders>
              <w:top w:val="nil"/>
              <w:left w:val="nil"/>
              <w:bottom w:val="single" w:sz="4" w:space="0" w:color="auto"/>
              <w:right w:val="single" w:sz="4" w:space="0" w:color="auto"/>
            </w:tcBorders>
            <w:shd w:val="clear" w:color="auto" w:fill="auto"/>
            <w:noWrap/>
            <w:vAlign w:val="center"/>
            <w:hideMark/>
          </w:tcPr>
          <w:p w14:paraId="71AB1EE0" w14:textId="292DD0D7"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4 541,5</w:t>
            </w:r>
          </w:p>
        </w:tc>
        <w:tc>
          <w:tcPr>
            <w:tcW w:w="328" w:type="pct"/>
            <w:tcBorders>
              <w:top w:val="nil"/>
              <w:left w:val="nil"/>
              <w:bottom w:val="single" w:sz="4" w:space="0" w:color="auto"/>
              <w:right w:val="single" w:sz="4" w:space="0" w:color="auto"/>
            </w:tcBorders>
            <w:shd w:val="clear" w:color="auto" w:fill="auto"/>
            <w:noWrap/>
            <w:vAlign w:val="center"/>
            <w:hideMark/>
          </w:tcPr>
          <w:p w14:paraId="4CCC5F26" w14:textId="0003B098"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4 541,5</w:t>
            </w:r>
          </w:p>
        </w:tc>
        <w:tc>
          <w:tcPr>
            <w:tcW w:w="314" w:type="pct"/>
            <w:tcBorders>
              <w:top w:val="nil"/>
              <w:left w:val="nil"/>
              <w:bottom w:val="single" w:sz="4" w:space="0" w:color="auto"/>
              <w:right w:val="single" w:sz="4" w:space="0" w:color="auto"/>
            </w:tcBorders>
            <w:shd w:val="clear" w:color="auto" w:fill="auto"/>
            <w:noWrap/>
            <w:vAlign w:val="center"/>
            <w:hideMark/>
          </w:tcPr>
          <w:p w14:paraId="576B24AC" w14:textId="4677C649"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14 536,3</w:t>
            </w:r>
          </w:p>
        </w:tc>
        <w:tc>
          <w:tcPr>
            <w:tcW w:w="327" w:type="pct"/>
            <w:tcBorders>
              <w:top w:val="nil"/>
              <w:left w:val="nil"/>
              <w:bottom w:val="single" w:sz="4" w:space="0" w:color="auto"/>
              <w:right w:val="single" w:sz="4" w:space="0" w:color="auto"/>
            </w:tcBorders>
            <w:shd w:val="clear" w:color="auto" w:fill="auto"/>
            <w:noWrap/>
            <w:vAlign w:val="center"/>
            <w:hideMark/>
          </w:tcPr>
          <w:p w14:paraId="446ABB97" w14:textId="779E4FD9"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1 258,2</w:t>
            </w:r>
          </w:p>
        </w:tc>
        <w:tc>
          <w:tcPr>
            <w:tcW w:w="314" w:type="pct"/>
            <w:tcBorders>
              <w:top w:val="nil"/>
              <w:left w:val="nil"/>
              <w:bottom w:val="single" w:sz="4" w:space="0" w:color="auto"/>
              <w:right w:val="single" w:sz="4" w:space="0" w:color="auto"/>
            </w:tcBorders>
            <w:shd w:val="clear" w:color="auto" w:fill="auto"/>
            <w:noWrap/>
            <w:vAlign w:val="center"/>
            <w:hideMark/>
          </w:tcPr>
          <w:p w14:paraId="4DAB7947" w14:textId="78A406A2"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2 648,5</w:t>
            </w:r>
          </w:p>
        </w:tc>
        <w:tc>
          <w:tcPr>
            <w:tcW w:w="345" w:type="pct"/>
            <w:tcBorders>
              <w:top w:val="nil"/>
              <w:left w:val="nil"/>
              <w:bottom w:val="single" w:sz="4" w:space="0" w:color="auto"/>
              <w:right w:val="single" w:sz="4" w:space="0" w:color="auto"/>
            </w:tcBorders>
            <w:shd w:val="clear" w:color="auto" w:fill="auto"/>
            <w:noWrap/>
            <w:vAlign w:val="center"/>
            <w:hideMark/>
          </w:tcPr>
          <w:p w14:paraId="46588870" w14:textId="4C600023"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918,2</w:t>
            </w:r>
          </w:p>
        </w:tc>
        <w:tc>
          <w:tcPr>
            <w:tcW w:w="344" w:type="pct"/>
            <w:tcBorders>
              <w:top w:val="nil"/>
              <w:left w:val="nil"/>
              <w:bottom w:val="single" w:sz="4" w:space="0" w:color="auto"/>
              <w:right w:val="single" w:sz="4" w:space="0" w:color="auto"/>
            </w:tcBorders>
            <w:shd w:val="clear" w:color="auto" w:fill="auto"/>
            <w:noWrap/>
            <w:vAlign w:val="center"/>
            <w:hideMark/>
          </w:tcPr>
          <w:p w14:paraId="4D76FCE4" w14:textId="7AF4CB1A"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918,2</w:t>
            </w:r>
          </w:p>
        </w:tc>
      </w:tr>
    </w:tbl>
    <w:p w14:paraId="3E47CEE5" w14:textId="77777777" w:rsidR="00280991" w:rsidRPr="00153ACE" w:rsidRDefault="00280991" w:rsidP="00A92F24">
      <w:pPr>
        <w:spacing w:line="240" w:lineRule="auto"/>
        <w:ind w:firstLine="567"/>
        <w:rPr>
          <w:rFonts w:eastAsia="Times New Roman" w:cs="Times New Roman"/>
          <w:szCs w:val="24"/>
          <w:lang w:eastAsia="ru-RU"/>
        </w:rPr>
      </w:pPr>
    </w:p>
    <w:p w14:paraId="63D8FDA8" w14:textId="5EC16914" w:rsidR="00A92F24" w:rsidRPr="00153ACE" w:rsidRDefault="00A92F24" w:rsidP="00A02CDB">
      <w:pPr>
        <w:spacing w:line="240" w:lineRule="auto"/>
        <w:contextualSpacing/>
        <w:rPr>
          <w:rFonts w:eastAsia="Times New Roman" w:cs="Times New Roman"/>
          <w:szCs w:val="28"/>
          <w:lang w:eastAsia="ru-RU"/>
        </w:rPr>
      </w:pPr>
      <w:r w:rsidRPr="00153ACE">
        <w:rPr>
          <w:rFonts w:eastAsia="Times New Roman" w:cs="Times New Roman"/>
          <w:szCs w:val="24"/>
          <w:lang w:eastAsia="ru-RU"/>
        </w:rPr>
        <w:t xml:space="preserve">В </w:t>
      </w:r>
      <w:r w:rsidRPr="00153ACE">
        <w:rPr>
          <w:rFonts w:eastAsia="Times New Roman" w:cs="Times New Roman"/>
          <w:szCs w:val="28"/>
          <w:lang w:eastAsia="ru-RU"/>
        </w:rPr>
        <w:t xml:space="preserve">структуре финансирования инвестиционных проектов </w:t>
      </w:r>
      <w:r w:rsidR="00D54592">
        <w:rPr>
          <w:rFonts w:eastAsia="Times New Roman" w:cs="Times New Roman"/>
          <w:szCs w:val="28"/>
          <w:lang w:eastAsia="ru-RU"/>
        </w:rPr>
        <w:t>79</w:t>
      </w:r>
      <w:r w:rsidRPr="00153ACE">
        <w:rPr>
          <w:rFonts w:eastAsia="Times New Roman" w:cs="Times New Roman"/>
          <w:szCs w:val="28"/>
          <w:lang w:eastAsia="ru-RU"/>
        </w:rPr>
        <w:t xml:space="preserve"> % приходится на строительство объектов коммунальной инфраструктуры, </w:t>
      </w:r>
      <w:r w:rsidR="00D54592">
        <w:rPr>
          <w:rFonts w:eastAsia="Times New Roman" w:cs="Times New Roman"/>
          <w:szCs w:val="28"/>
          <w:lang w:eastAsia="ru-RU"/>
        </w:rPr>
        <w:t>21</w:t>
      </w:r>
      <w:r w:rsidR="009724D3" w:rsidRPr="00153ACE">
        <w:rPr>
          <w:rFonts w:eastAsia="Times New Roman" w:cs="Times New Roman"/>
          <w:szCs w:val="28"/>
          <w:lang w:eastAsia="ru-RU"/>
        </w:rPr>
        <w:t xml:space="preserve"> %</w:t>
      </w:r>
      <w:r w:rsidRPr="00153ACE">
        <w:rPr>
          <w:rFonts w:eastAsia="Times New Roman" w:cs="Times New Roman"/>
          <w:szCs w:val="28"/>
          <w:lang w:eastAsia="ru-RU"/>
        </w:rPr>
        <w:t xml:space="preserve"> – на реконструкцию и модернизацию.</w:t>
      </w:r>
    </w:p>
    <w:p w14:paraId="16880767" w14:textId="0895DF21" w:rsidR="00A92F24" w:rsidRPr="00153ACE" w:rsidRDefault="00A02CDB" w:rsidP="00A02CDB">
      <w:pPr>
        <w:spacing w:line="240" w:lineRule="auto"/>
        <w:contextualSpacing/>
        <w:rPr>
          <w:rFonts w:eastAsia="Times New Roman" w:cs="Times New Roman"/>
          <w:szCs w:val="24"/>
          <w:lang w:eastAsia="ru-RU"/>
        </w:rPr>
      </w:pPr>
      <w:r w:rsidRPr="00153ACE">
        <w:rPr>
          <w:rFonts w:eastAsia="Times New Roman" w:cs="Times New Roman"/>
          <w:szCs w:val="28"/>
          <w:lang w:eastAsia="ru-RU"/>
        </w:rPr>
        <w:t>Направления</w:t>
      </w:r>
      <w:r w:rsidR="00A92F24" w:rsidRPr="00153ACE">
        <w:rPr>
          <w:rFonts w:eastAsia="Times New Roman" w:cs="Times New Roman"/>
          <w:szCs w:val="24"/>
          <w:lang w:eastAsia="ru-RU"/>
        </w:rPr>
        <w:t xml:space="preserve"> финансирования инвестиционных проектов </w:t>
      </w:r>
      <w:r w:rsidRPr="00153ACE">
        <w:rPr>
          <w:rFonts w:eastAsia="Times New Roman" w:cs="Times New Roman"/>
          <w:szCs w:val="24"/>
          <w:lang w:eastAsia="ru-RU"/>
        </w:rPr>
        <w:t xml:space="preserve">по годам реализации Программы </w:t>
      </w:r>
      <w:r w:rsidR="00A92F24" w:rsidRPr="00153ACE">
        <w:rPr>
          <w:rFonts w:eastAsia="Times New Roman" w:cs="Times New Roman"/>
          <w:szCs w:val="24"/>
          <w:lang w:eastAsia="ru-RU"/>
        </w:rPr>
        <w:t>приведен</w:t>
      </w:r>
      <w:r w:rsidRPr="00153ACE">
        <w:rPr>
          <w:rFonts w:eastAsia="Times New Roman" w:cs="Times New Roman"/>
          <w:szCs w:val="24"/>
          <w:lang w:eastAsia="ru-RU"/>
        </w:rPr>
        <w:t>ы</w:t>
      </w:r>
      <w:r w:rsidR="00A92F24" w:rsidRPr="00153ACE">
        <w:rPr>
          <w:rFonts w:eastAsia="Times New Roman" w:cs="Times New Roman"/>
          <w:szCs w:val="24"/>
          <w:lang w:eastAsia="ru-RU"/>
        </w:rPr>
        <w:t xml:space="preserve"> в таблице </w:t>
      </w:r>
      <w:r w:rsidR="00A92F24" w:rsidRPr="00153ACE">
        <w:rPr>
          <w:rFonts w:eastAsia="Times New Roman" w:cs="Times New Roman"/>
          <w:szCs w:val="24"/>
          <w:lang w:eastAsia="ru-RU"/>
        </w:rPr>
        <w:fldChar w:fldCharType="begin"/>
      </w:r>
      <w:r w:rsidR="00A92F24" w:rsidRPr="00153ACE">
        <w:rPr>
          <w:rFonts w:eastAsia="Times New Roman" w:cs="Times New Roman"/>
          <w:szCs w:val="24"/>
          <w:lang w:eastAsia="ru-RU"/>
        </w:rPr>
        <w:instrText xml:space="preserve"> REF Tbl_Istoch2 \h </w:instrText>
      </w:r>
      <w:r w:rsidR="00A55FA2" w:rsidRPr="00153ACE">
        <w:rPr>
          <w:rFonts w:eastAsia="Times New Roman" w:cs="Times New Roman"/>
          <w:szCs w:val="24"/>
          <w:lang w:eastAsia="ru-RU"/>
        </w:rPr>
        <w:instrText xml:space="preserve"> \* MERGEFORMAT </w:instrText>
      </w:r>
      <w:r w:rsidR="00A92F24" w:rsidRPr="00153ACE">
        <w:rPr>
          <w:rFonts w:eastAsia="Times New Roman" w:cs="Times New Roman"/>
          <w:szCs w:val="24"/>
          <w:lang w:eastAsia="ru-RU"/>
        </w:rPr>
      </w:r>
      <w:r w:rsidR="00A92F24" w:rsidRPr="00153ACE">
        <w:rPr>
          <w:rFonts w:eastAsia="Times New Roman" w:cs="Times New Roman"/>
          <w:szCs w:val="24"/>
          <w:lang w:eastAsia="ru-RU"/>
        </w:rPr>
        <w:fldChar w:fldCharType="separate"/>
      </w:r>
      <w:r w:rsidR="00EA28A7">
        <w:rPr>
          <w:rFonts w:eastAsia="Times New Roman" w:cs="Times New Roman"/>
          <w:noProof/>
          <w:szCs w:val="24"/>
          <w:lang w:bidi="en-US"/>
        </w:rPr>
        <w:t>33</w:t>
      </w:r>
      <w:r w:rsidR="00A92F24" w:rsidRPr="00153ACE">
        <w:rPr>
          <w:rFonts w:eastAsia="Times New Roman" w:cs="Times New Roman"/>
          <w:szCs w:val="24"/>
          <w:lang w:eastAsia="ru-RU"/>
        </w:rPr>
        <w:fldChar w:fldCharType="end"/>
      </w:r>
      <w:r w:rsidR="00A92F24" w:rsidRPr="00153ACE">
        <w:rPr>
          <w:rFonts w:eastAsia="Times New Roman" w:cs="Times New Roman"/>
          <w:szCs w:val="24"/>
          <w:lang w:eastAsia="ru-RU"/>
        </w:rPr>
        <w:t>.</w:t>
      </w:r>
    </w:p>
    <w:p w14:paraId="7B90A712" w14:textId="6A45CAA6" w:rsidR="00A92F24" w:rsidRPr="00153ACE" w:rsidRDefault="00A92F24" w:rsidP="00A92F24">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99" w:name="Tbl_Istoch2"/>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EA28A7">
        <w:rPr>
          <w:rFonts w:eastAsia="Times New Roman" w:cs="Times New Roman"/>
          <w:noProof/>
          <w:szCs w:val="24"/>
          <w:lang w:bidi="en-US"/>
        </w:rPr>
        <w:t>33</w:t>
      </w:r>
      <w:r w:rsidRPr="00153ACE">
        <w:rPr>
          <w:rFonts w:eastAsia="Times New Roman" w:cs="Times New Roman"/>
          <w:szCs w:val="24"/>
          <w:lang w:bidi="en-US"/>
        </w:rPr>
        <w:fldChar w:fldCharType="end"/>
      </w:r>
      <w:bookmarkEnd w:id="99"/>
    </w:p>
    <w:p w14:paraId="776667A1" w14:textId="77777777" w:rsidR="00A92F24" w:rsidRPr="00153ACE" w:rsidRDefault="00A92F24" w:rsidP="00A92F24">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Направления финансирования инвестиционных проектов, тыс. руб.</w:t>
      </w:r>
    </w:p>
    <w:tbl>
      <w:tblPr>
        <w:tblW w:w="5273" w:type="pct"/>
        <w:jc w:val="center"/>
        <w:tblLook w:val="04A0" w:firstRow="1" w:lastRow="0" w:firstColumn="1" w:lastColumn="0" w:noHBand="0" w:noVBand="1"/>
      </w:tblPr>
      <w:tblGrid>
        <w:gridCol w:w="3251"/>
        <w:gridCol w:w="1166"/>
        <w:gridCol w:w="1016"/>
        <w:gridCol w:w="1016"/>
        <w:gridCol w:w="1016"/>
        <w:gridCol w:w="1016"/>
        <w:gridCol w:w="1017"/>
        <w:gridCol w:w="1017"/>
        <w:gridCol w:w="1017"/>
        <w:gridCol w:w="1017"/>
        <w:gridCol w:w="1017"/>
        <w:gridCol w:w="1017"/>
        <w:gridCol w:w="1010"/>
      </w:tblGrid>
      <w:tr w:rsidR="00DB1FF7" w:rsidRPr="00153ACE" w14:paraId="1753663F" w14:textId="77777777" w:rsidTr="0036160D">
        <w:trPr>
          <w:trHeight w:val="57"/>
          <w:jc w:val="center"/>
        </w:trPr>
        <w:tc>
          <w:tcPr>
            <w:tcW w:w="10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3B125"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Наименование направления финансирования</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F85D9"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Всего</w:t>
            </w:r>
          </w:p>
        </w:tc>
        <w:tc>
          <w:tcPr>
            <w:tcW w:w="3584" w:type="pct"/>
            <w:gridSpan w:val="11"/>
            <w:tcBorders>
              <w:top w:val="single" w:sz="4" w:space="0" w:color="auto"/>
              <w:left w:val="nil"/>
              <w:bottom w:val="single" w:sz="4" w:space="0" w:color="auto"/>
              <w:right w:val="single" w:sz="4" w:space="0" w:color="auto"/>
            </w:tcBorders>
            <w:shd w:val="clear" w:color="auto" w:fill="auto"/>
            <w:noWrap/>
            <w:vAlign w:val="center"/>
            <w:hideMark/>
          </w:tcPr>
          <w:p w14:paraId="033EB286"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Периоды Программы</w:t>
            </w:r>
          </w:p>
        </w:tc>
      </w:tr>
      <w:tr w:rsidR="00DB1FF7" w:rsidRPr="00153ACE" w14:paraId="58BB276B" w14:textId="77777777" w:rsidTr="0036160D">
        <w:trPr>
          <w:trHeight w:val="57"/>
          <w:jc w:val="center"/>
        </w:trPr>
        <w:tc>
          <w:tcPr>
            <w:tcW w:w="10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862EC4"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BD08AB"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26" w:type="pct"/>
            <w:tcBorders>
              <w:top w:val="nil"/>
              <w:left w:val="nil"/>
              <w:bottom w:val="single" w:sz="4" w:space="0" w:color="auto"/>
              <w:right w:val="single" w:sz="4" w:space="0" w:color="auto"/>
            </w:tcBorders>
            <w:shd w:val="clear" w:color="auto" w:fill="auto"/>
            <w:noWrap/>
            <w:vAlign w:val="center"/>
            <w:hideMark/>
          </w:tcPr>
          <w:p w14:paraId="6A025E83"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2025</w:t>
            </w:r>
          </w:p>
        </w:tc>
        <w:tc>
          <w:tcPr>
            <w:tcW w:w="326" w:type="pct"/>
            <w:tcBorders>
              <w:top w:val="nil"/>
              <w:left w:val="nil"/>
              <w:bottom w:val="single" w:sz="4" w:space="0" w:color="auto"/>
              <w:right w:val="single" w:sz="4" w:space="0" w:color="auto"/>
            </w:tcBorders>
            <w:shd w:val="clear" w:color="auto" w:fill="auto"/>
            <w:noWrap/>
            <w:vAlign w:val="center"/>
            <w:hideMark/>
          </w:tcPr>
          <w:p w14:paraId="77F0B1F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2026</w:t>
            </w:r>
          </w:p>
        </w:tc>
        <w:tc>
          <w:tcPr>
            <w:tcW w:w="326" w:type="pct"/>
            <w:tcBorders>
              <w:top w:val="nil"/>
              <w:left w:val="nil"/>
              <w:bottom w:val="single" w:sz="4" w:space="0" w:color="auto"/>
              <w:right w:val="single" w:sz="4" w:space="0" w:color="auto"/>
            </w:tcBorders>
            <w:shd w:val="clear" w:color="auto" w:fill="auto"/>
            <w:noWrap/>
            <w:vAlign w:val="center"/>
            <w:hideMark/>
          </w:tcPr>
          <w:p w14:paraId="67E90E0D"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2027</w:t>
            </w:r>
          </w:p>
        </w:tc>
        <w:tc>
          <w:tcPr>
            <w:tcW w:w="326" w:type="pct"/>
            <w:tcBorders>
              <w:top w:val="nil"/>
              <w:left w:val="nil"/>
              <w:bottom w:val="single" w:sz="4" w:space="0" w:color="auto"/>
              <w:right w:val="single" w:sz="4" w:space="0" w:color="auto"/>
            </w:tcBorders>
            <w:shd w:val="clear" w:color="auto" w:fill="auto"/>
            <w:noWrap/>
            <w:vAlign w:val="center"/>
            <w:hideMark/>
          </w:tcPr>
          <w:p w14:paraId="72CCEC26"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2028</w:t>
            </w:r>
          </w:p>
        </w:tc>
        <w:tc>
          <w:tcPr>
            <w:tcW w:w="326" w:type="pct"/>
            <w:tcBorders>
              <w:top w:val="nil"/>
              <w:left w:val="nil"/>
              <w:bottom w:val="single" w:sz="4" w:space="0" w:color="auto"/>
              <w:right w:val="single" w:sz="4" w:space="0" w:color="auto"/>
            </w:tcBorders>
            <w:shd w:val="clear" w:color="auto" w:fill="auto"/>
            <w:noWrap/>
            <w:vAlign w:val="center"/>
            <w:hideMark/>
          </w:tcPr>
          <w:p w14:paraId="3A8C6F6E"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2029</w:t>
            </w:r>
          </w:p>
        </w:tc>
        <w:tc>
          <w:tcPr>
            <w:tcW w:w="326" w:type="pct"/>
            <w:tcBorders>
              <w:top w:val="nil"/>
              <w:left w:val="nil"/>
              <w:bottom w:val="single" w:sz="4" w:space="0" w:color="auto"/>
              <w:right w:val="single" w:sz="4" w:space="0" w:color="auto"/>
            </w:tcBorders>
            <w:shd w:val="clear" w:color="auto" w:fill="auto"/>
            <w:noWrap/>
            <w:vAlign w:val="center"/>
            <w:hideMark/>
          </w:tcPr>
          <w:p w14:paraId="389BB218"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480C021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2031</w:t>
            </w:r>
          </w:p>
        </w:tc>
        <w:tc>
          <w:tcPr>
            <w:tcW w:w="326" w:type="pct"/>
            <w:tcBorders>
              <w:top w:val="nil"/>
              <w:left w:val="nil"/>
              <w:bottom w:val="single" w:sz="4" w:space="0" w:color="auto"/>
              <w:right w:val="single" w:sz="4" w:space="0" w:color="auto"/>
            </w:tcBorders>
            <w:shd w:val="clear" w:color="auto" w:fill="auto"/>
            <w:noWrap/>
            <w:vAlign w:val="center"/>
            <w:hideMark/>
          </w:tcPr>
          <w:p w14:paraId="0FB9B947"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2032</w:t>
            </w:r>
          </w:p>
        </w:tc>
        <w:tc>
          <w:tcPr>
            <w:tcW w:w="326" w:type="pct"/>
            <w:tcBorders>
              <w:top w:val="nil"/>
              <w:left w:val="nil"/>
              <w:bottom w:val="single" w:sz="4" w:space="0" w:color="auto"/>
              <w:right w:val="single" w:sz="4" w:space="0" w:color="auto"/>
            </w:tcBorders>
            <w:shd w:val="clear" w:color="auto" w:fill="auto"/>
            <w:noWrap/>
            <w:vAlign w:val="center"/>
            <w:hideMark/>
          </w:tcPr>
          <w:p w14:paraId="630588BF"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2033</w:t>
            </w:r>
          </w:p>
        </w:tc>
        <w:tc>
          <w:tcPr>
            <w:tcW w:w="326" w:type="pct"/>
            <w:tcBorders>
              <w:top w:val="nil"/>
              <w:left w:val="nil"/>
              <w:bottom w:val="single" w:sz="4" w:space="0" w:color="auto"/>
              <w:right w:val="single" w:sz="4" w:space="0" w:color="auto"/>
            </w:tcBorders>
            <w:shd w:val="clear" w:color="auto" w:fill="auto"/>
            <w:noWrap/>
            <w:vAlign w:val="center"/>
            <w:hideMark/>
          </w:tcPr>
          <w:p w14:paraId="665BEAD1"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2034</w:t>
            </w:r>
          </w:p>
        </w:tc>
        <w:tc>
          <w:tcPr>
            <w:tcW w:w="326" w:type="pct"/>
            <w:tcBorders>
              <w:top w:val="nil"/>
              <w:left w:val="nil"/>
              <w:bottom w:val="single" w:sz="4" w:space="0" w:color="auto"/>
              <w:right w:val="single" w:sz="4" w:space="0" w:color="auto"/>
            </w:tcBorders>
            <w:shd w:val="clear" w:color="auto" w:fill="auto"/>
            <w:noWrap/>
            <w:vAlign w:val="center"/>
            <w:hideMark/>
          </w:tcPr>
          <w:p w14:paraId="6F4C2F30"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2035</w:t>
            </w:r>
          </w:p>
        </w:tc>
      </w:tr>
      <w:tr w:rsidR="0036160D" w:rsidRPr="00153ACE" w14:paraId="22143E00" w14:textId="77777777" w:rsidTr="0036160D">
        <w:trPr>
          <w:trHeight w:val="57"/>
          <w:jc w:val="center"/>
        </w:trPr>
        <w:tc>
          <w:tcPr>
            <w:tcW w:w="1042" w:type="pct"/>
            <w:tcBorders>
              <w:top w:val="nil"/>
              <w:left w:val="single" w:sz="4" w:space="0" w:color="auto"/>
              <w:bottom w:val="single" w:sz="4" w:space="0" w:color="auto"/>
              <w:right w:val="single" w:sz="4" w:space="0" w:color="auto"/>
            </w:tcBorders>
            <w:shd w:val="clear" w:color="auto" w:fill="auto"/>
            <w:vAlign w:val="center"/>
            <w:hideMark/>
          </w:tcPr>
          <w:p w14:paraId="1EE40BC4" w14:textId="77777777" w:rsidR="0036160D" w:rsidRPr="00153ACE" w:rsidRDefault="0036160D" w:rsidP="0036160D">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Общий объем финансирования программных мероприятий</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41427" w14:textId="4671F8E3"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1 335 684,3</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0AA5ED9E" w14:textId="6C05D2BE"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109 755,1</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1A998AE3" w14:textId="67294E52"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123 245,5</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0F71DAB1" w14:textId="62FD934C"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142 528,0</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1DDF82EF" w14:textId="2CD8050E"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125 228,0</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22AEBB01" w14:textId="12D1988B"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132 715,6</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2448E756" w14:textId="5AD994A6"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132 615,7</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1BDF9D25" w14:textId="73C9EB21"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221 613,5</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6C9C522E" w14:textId="69882DD3"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88 832,4</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4409A253" w14:textId="0F241EF4"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98 019,0</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40A52E7B" w14:textId="3C84E794"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80 715,7</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1BF506D8" w14:textId="24FCFF4B"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80 415,7</w:t>
            </w:r>
          </w:p>
        </w:tc>
      </w:tr>
      <w:tr w:rsidR="0036160D" w:rsidRPr="00153ACE" w14:paraId="2D04AE6C" w14:textId="77777777" w:rsidTr="0036160D">
        <w:trPr>
          <w:trHeight w:val="57"/>
          <w:jc w:val="center"/>
        </w:trPr>
        <w:tc>
          <w:tcPr>
            <w:tcW w:w="1042" w:type="pct"/>
            <w:tcBorders>
              <w:top w:val="nil"/>
              <w:left w:val="single" w:sz="4" w:space="0" w:color="auto"/>
              <w:bottom w:val="single" w:sz="4" w:space="0" w:color="auto"/>
              <w:right w:val="single" w:sz="4" w:space="0" w:color="auto"/>
            </w:tcBorders>
            <w:shd w:val="clear" w:color="auto" w:fill="auto"/>
            <w:noWrap/>
            <w:vAlign w:val="center"/>
            <w:hideMark/>
          </w:tcPr>
          <w:p w14:paraId="7D9B3BF2" w14:textId="77777777" w:rsidR="0036160D" w:rsidRPr="00153ACE" w:rsidRDefault="0036160D" w:rsidP="0036160D">
            <w:pPr>
              <w:spacing w:line="240" w:lineRule="auto"/>
              <w:ind w:firstLine="0"/>
              <w:jc w:val="left"/>
              <w:rPr>
                <w:rFonts w:eastAsia="Times New Roman" w:cs="Times New Roman"/>
                <w:i/>
                <w:iCs/>
                <w:color w:val="000000"/>
                <w:sz w:val="20"/>
                <w:szCs w:val="20"/>
                <w:lang w:eastAsia="ru-RU"/>
              </w:rPr>
            </w:pPr>
            <w:r w:rsidRPr="00153ACE">
              <w:rPr>
                <w:rFonts w:eastAsia="Times New Roman" w:cs="Times New Roman"/>
                <w:i/>
                <w:iCs/>
                <w:color w:val="000000"/>
                <w:sz w:val="20"/>
                <w:szCs w:val="20"/>
                <w:lang w:eastAsia="ru-RU"/>
              </w:rPr>
              <w:t>в том числе:</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4757AAB9" w14:textId="18898208" w:rsidR="0036160D" w:rsidRPr="00153ACE" w:rsidRDefault="0036160D" w:rsidP="0036160D">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093D6622" w14:textId="47A1913D" w:rsidR="0036160D" w:rsidRPr="00153ACE" w:rsidRDefault="0036160D" w:rsidP="0036160D">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1383E18C" w14:textId="68C30665" w:rsidR="0036160D" w:rsidRPr="00153ACE" w:rsidRDefault="0036160D" w:rsidP="0036160D">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45707E5E" w14:textId="5834F089" w:rsidR="0036160D" w:rsidRPr="00153ACE" w:rsidRDefault="0036160D" w:rsidP="0036160D">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07ACB312" w14:textId="51BB5BB9" w:rsidR="0036160D" w:rsidRPr="00153ACE" w:rsidRDefault="0036160D" w:rsidP="0036160D">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075E61A1" w14:textId="61CAD053"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4AD417C8" w14:textId="6CC5A03D" w:rsidR="0036160D" w:rsidRPr="00153ACE" w:rsidRDefault="0036160D" w:rsidP="0036160D">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45A139A2" w14:textId="67307354" w:rsidR="0036160D" w:rsidRPr="00153ACE" w:rsidRDefault="0036160D" w:rsidP="0036160D">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552CDDDB" w14:textId="5589BA72" w:rsidR="0036160D" w:rsidRPr="00153ACE" w:rsidRDefault="0036160D" w:rsidP="0036160D">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35480AE1" w14:textId="08187BEC" w:rsidR="0036160D" w:rsidRPr="00153ACE" w:rsidRDefault="0036160D" w:rsidP="0036160D">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27D617EE" w14:textId="5004B5B4" w:rsidR="0036160D" w:rsidRPr="00153ACE" w:rsidRDefault="0036160D" w:rsidP="0036160D">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5B60D628" w14:textId="3BED1931" w:rsidR="0036160D" w:rsidRPr="00153ACE" w:rsidRDefault="0036160D" w:rsidP="0036160D">
            <w:pPr>
              <w:spacing w:line="240" w:lineRule="auto"/>
              <w:ind w:firstLine="0"/>
              <w:jc w:val="left"/>
              <w:rPr>
                <w:rFonts w:eastAsia="Times New Roman" w:cs="Times New Roman"/>
                <w:color w:val="000000"/>
                <w:sz w:val="20"/>
                <w:szCs w:val="20"/>
                <w:lang w:eastAsia="ru-RU"/>
              </w:rPr>
            </w:pPr>
            <w:r>
              <w:rPr>
                <w:color w:val="000000"/>
                <w:sz w:val="20"/>
                <w:szCs w:val="20"/>
              </w:rPr>
              <w:t> </w:t>
            </w:r>
          </w:p>
        </w:tc>
      </w:tr>
      <w:tr w:rsidR="0036160D" w:rsidRPr="00153ACE" w14:paraId="43FEE8A5" w14:textId="77777777" w:rsidTr="0036160D">
        <w:trPr>
          <w:trHeight w:val="57"/>
          <w:jc w:val="center"/>
        </w:trPr>
        <w:tc>
          <w:tcPr>
            <w:tcW w:w="1042" w:type="pct"/>
            <w:tcBorders>
              <w:top w:val="nil"/>
              <w:left w:val="single" w:sz="4" w:space="0" w:color="auto"/>
              <w:bottom w:val="single" w:sz="4" w:space="0" w:color="auto"/>
              <w:right w:val="single" w:sz="4" w:space="0" w:color="auto"/>
            </w:tcBorders>
            <w:shd w:val="clear" w:color="auto" w:fill="auto"/>
            <w:noWrap/>
            <w:vAlign w:val="center"/>
            <w:hideMark/>
          </w:tcPr>
          <w:p w14:paraId="27A442AC" w14:textId="77777777" w:rsidR="0036160D" w:rsidRPr="00153ACE" w:rsidRDefault="0036160D" w:rsidP="0036160D">
            <w:pPr>
              <w:spacing w:line="240" w:lineRule="auto"/>
              <w:ind w:firstLineChars="200" w:firstLine="400"/>
              <w:jc w:val="left"/>
              <w:rPr>
                <w:rFonts w:ascii="Cambria" w:eastAsia="Times New Roman" w:hAnsi="Cambria" w:cs="Calibri"/>
                <w:color w:val="000000"/>
                <w:sz w:val="20"/>
                <w:szCs w:val="20"/>
                <w:lang w:eastAsia="ru-RU"/>
              </w:rPr>
            </w:pPr>
            <w:r w:rsidRPr="00153ACE">
              <w:rPr>
                <w:rFonts w:ascii="Cambria" w:eastAsia="Times New Roman" w:hAnsi="Cambria" w:cs="Calibri"/>
                <w:color w:val="000000"/>
                <w:sz w:val="20"/>
                <w:szCs w:val="20"/>
                <w:lang w:eastAsia="ru-RU"/>
              </w:rPr>
              <w:t>–</w:t>
            </w:r>
            <w:r w:rsidRPr="00153ACE">
              <w:rPr>
                <w:rFonts w:eastAsia="Times New Roman" w:cs="Times New Roman"/>
                <w:color w:val="000000"/>
                <w:sz w:val="20"/>
                <w:szCs w:val="20"/>
                <w:lang w:eastAsia="ru-RU"/>
              </w:rPr>
              <w:t>     строительство</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639E875D" w14:textId="2D2E77FB"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517 088,2</w:t>
            </w:r>
          </w:p>
        </w:tc>
        <w:tc>
          <w:tcPr>
            <w:tcW w:w="326" w:type="pct"/>
            <w:tcBorders>
              <w:top w:val="nil"/>
              <w:left w:val="nil"/>
              <w:bottom w:val="single" w:sz="4" w:space="0" w:color="auto"/>
              <w:right w:val="single" w:sz="4" w:space="0" w:color="auto"/>
            </w:tcBorders>
            <w:shd w:val="clear" w:color="auto" w:fill="auto"/>
            <w:noWrap/>
            <w:vAlign w:val="center"/>
            <w:hideMark/>
          </w:tcPr>
          <w:p w14:paraId="53BBF48B" w14:textId="077DC339"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38 882,2</w:t>
            </w:r>
          </w:p>
        </w:tc>
        <w:tc>
          <w:tcPr>
            <w:tcW w:w="326" w:type="pct"/>
            <w:tcBorders>
              <w:top w:val="nil"/>
              <w:left w:val="nil"/>
              <w:bottom w:val="single" w:sz="4" w:space="0" w:color="auto"/>
              <w:right w:val="single" w:sz="4" w:space="0" w:color="auto"/>
            </w:tcBorders>
            <w:shd w:val="clear" w:color="auto" w:fill="auto"/>
            <w:noWrap/>
            <w:vAlign w:val="center"/>
            <w:hideMark/>
          </w:tcPr>
          <w:p w14:paraId="6CA158B4" w14:textId="4EFF9167"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39 882,6</w:t>
            </w:r>
          </w:p>
        </w:tc>
        <w:tc>
          <w:tcPr>
            <w:tcW w:w="326" w:type="pct"/>
            <w:tcBorders>
              <w:top w:val="nil"/>
              <w:left w:val="nil"/>
              <w:bottom w:val="single" w:sz="4" w:space="0" w:color="auto"/>
              <w:right w:val="single" w:sz="4" w:space="0" w:color="auto"/>
            </w:tcBorders>
            <w:shd w:val="clear" w:color="auto" w:fill="auto"/>
            <w:noWrap/>
            <w:vAlign w:val="center"/>
            <w:hideMark/>
          </w:tcPr>
          <w:p w14:paraId="04D4D3ED" w14:textId="0CC07E71"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72 782,6</w:t>
            </w:r>
          </w:p>
        </w:tc>
        <w:tc>
          <w:tcPr>
            <w:tcW w:w="326" w:type="pct"/>
            <w:tcBorders>
              <w:top w:val="nil"/>
              <w:left w:val="nil"/>
              <w:bottom w:val="single" w:sz="4" w:space="0" w:color="auto"/>
              <w:right w:val="single" w:sz="4" w:space="0" w:color="auto"/>
            </w:tcBorders>
            <w:shd w:val="clear" w:color="auto" w:fill="auto"/>
            <w:noWrap/>
            <w:vAlign w:val="center"/>
            <w:hideMark/>
          </w:tcPr>
          <w:p w14:paraId="73D2D92D" w14:textId="7F3BFC24"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56 982,6</w:t>
            </w:r>
          </w:p>
        </w:tc>
        <w:tc>
          <w:tcPr>
            <w:tcW w:w="326" w:type="pct"/>
            <w:tcBorders>
              <w:top w:val="nil"/>
              <w:left w:val="nil"/>
              <w:bottom w:val="single" w:sz="4" w:space="0" w:color="auto"/>
              <w:right w:val="single" w:sz="4" w:space="0" w:color="auto"/>
            </w:tcBorders>
            <w:shd w:val="clear" w:color="auto" w:fill="auto"/>
            <w:noWrap/>
            <w:vAlign w:val="center"/>
            <w:hideMark/>
          </w:tcPr>
          <w:p w14:paraId="7AE28862" w14:textId="5C7C44D6"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65 920,2</w:t>
            </w:r>
          </w:p>
        </w:tc>
        <w:tc>
          <w:tcPr>
            <w:tcW w:w="326" w:type="pct"/>
            <w:tcBorders>
              <w:top w:val="nil"/>
              <w:left w:val="nil"/>
              <w:bottom w:val="single" w:sz="4" w:space="0" w:color="auto"/>
              <w:right w:val="single" w:sz="4" w:space="0" w:color="auto"/>
            </w:tcBorders>
            <w:shd w:val="clear" w:color="auto" w:fill="auto"/>
            <w:noWrap/>
            <w:vAlign w:val="center"/>
            <w:hideMark/>
          </w:tcPr>
          <w:p w14:paraId="5F970D50" w14:textId="3F40F01A"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65 820,2</w:t>
            </w:r>
          </w:p>
        </w:tc>
        <w:tc>
          <w:tcPr>
            <w:tcW w:w="326" w:type="pct"/>
            <w:tcBorders>
              <w:top w:val="nil"/>
              <w:left w:val="nil"/>
              <w:bottom w:val="single" w:sz="4" w:space="0" w:color="auto"/>
              <w:right w:val="single" w:sz="4" w:space="0" w:color="auto"/>
            </w:tcBorders>
            <w:shd w:val="clear" w:color="auto" w:fill="auto"/>
            <w:noWrap/>
            <w:vAlign w:val="center"/>
            <w:hideMark/>
          </w:tcPr>
          <w:p w14:paraId="40E69DB0" w14:textId="14A8983E"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65 820,2</w:t>
            </w:r>
          </w:p>
        </w:tc>
        <w:tc>
          <w:tcPr>
            <w:tcW w:w="326" w:type="pct"/>
            <w:tcBorders>
              <w:top w:val="nil"/>
              <w:left w:val="nil"/>
              <w:bottom w:val="single" w:sz="4" w:space="0" w:color="auto"/>
              <w:right w:val="single" w:sz="4" w:space="0" w:color="auto"/>
            </w:tcBorders>
            <w:shd w:val="clear" w:color="auto" w:fill="auto"/>
            <w:noWrap/>
            <w:vAlign w:val="center"/>
            <w:hideMark/>
          </w:tcPr>
          <w:p w14:paraId="6A3C4ACB" w14:textId="4EE80913"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32 986,9</w:t>
            </w:r>
          </w:p>
        </w:tc>
        <w:tc>
          <w:tcPr>
            <w:tcW w:w="326" w:type="pct"/>
            <w:tcBorders>
              <w:top w:val="nil"/>
              <w:left w:val="nil"/>
              <w:bottom w:val="single" w:sz="4" w:space="0" w:color="auto"/>
              <w:right w:val="single" w:sz="4" w:space="0" w:color="auto"/>
            </w:tcBorders>
            <w:shd w:val="clear" w:color="auto" w:fill="auto"/>
            <w:noWrap/>
            <w:vAlign w:val="center"/>
            <w:hideMark/>
          </w:tcPr>
          <w:p w14:paraId="260E3021" w14:textId="410B43F1"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28 270,2</w:t>
            </w:r>
          </w:p>
        </w:tc>
        <w:tc>
          <w:tcPr>
            <w:tcW w:w="326" w:type="pct"/>
            <w:tcBorders>
              <w:top w:val="nil"/>
              <w:left w:val="nil"/>
              <w:bottom w:val="single" w:sz="4" w:space="0" w:color="auto"/>
              <w:right w:val="single" w:sz="4" w:space="0" w:color="auto"/>
            </w:tcBorders>
            <w:shd w:val="clear" w:color="auto" w:fill="auto"/>
            <w:noWrap/>
            <w:vAlign w:val="center"/>
            <w:hideMark/>
          </w:tcPr>
          <w:p w14:paraId="0959286D" w14:textId="1F96473C"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24 870,3</w:t>
            </w:r>
          </w:p>
        </w:tc>
        <w:tc>
          <w:tcPr>
            <w:tcW w:w="326" w:type="pct"/>
            <w:tcBorders>
              <w:top w:val="nil"/>
              <w:left w:val="nil"/>
              <w:bottom w:val="single" w:sz="4" w:space="0" w:color="auto"/>
              <w:right w:val="single" w:sz="4" w:space="0" w:color="auto"/>
            </w:tcBorders>
            <w:shd w:val="clear" w:color="auto" w:fill="auto"/>
            <w:noWrap/>
            <w:vAlign w:val="center"/>
            <w:hideMark/>
          </w:tcPr>
          <w:p w14:paraId="3C70872F" w14:textId="66870E7B"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24 870,3</w:t>
            </w:r>
          </w:p>
        </w:tc>
      </w:tr>
      <w:tr w:rsidR="0036160D" w:rsidRPr="00153ACE" w14:paraId="5942C68B" w14:textId="77777777" w:rsidTr="0036160D">
        <w:trPr>
          <w:trHeight w:val="57"/>
          <w:jc w:val="center"/>
        </w:trPr>
        <w:tc>
          <w:tcPr>
            <w:tcW w:w="1042" w:type="pct"/>
            <w:tcBorders>
              <w:top w:val="nil"/>
              <w:left w:val="single" w:sz="4" w:space="0" w:color="auto"/>
              <w:bottom w:val="single" w:sz="4" w:space="0" w:color="auto"/>
              <w:right w:val="single" w:sz="4" w:space="0" w:color="auto"/>
            </w:tcBorders>
            <w:shd w:val="clear" w:color="auto" w:fill="auto"/>
            <w:noWrap/>
            <w:vAlign w:val="center"/>
            <w:hideMark/>
          </w:tcPr>
          <w:p w14:paraId="252FE23A" w14:textId="77777777" w:rsidR="0036160D" w:rsidRPr="00153ACE" w:rsidRDefault="0036160D" w:rsidP="0036160D">
            <w:pPr>
              <w:spacing w:line="240" w:lineRule="auto"/>
              <w:ind w:firstLineChars="200" w:firstLine="400"/>
              <w:jc w:val="left"/>
              <w:rPr>
                <w:rFonts w:ascii="Cambria" w:eastAsia="Times New Roman" w:hAnsi="Cambria" w:cs="Calibri"/>
                <w:color w:val="000000"/>
                <w:sz w:val="20"/>
                <w:szCs w:val="20"/>
                <w:lang w:eastAsia="ru-RU"/>
              </w:rPr>
            </w:pPr>
            <w:r w:rsidRPr="00153ACE">
              <w:rPr>
                <w:rFonts w:ascii="Cambria" w:eastAsia="Times New Roman" w:hAnsi="Cambria" w:cs="Calibri"/>
                <w:color w:val="000000"/>
                <w:sz w:val="20"/>
                <w:szCs w:val="20"/>
                <w:lang w:eastAsia="ru-RU"/>
              </w:rPr>
              <w:t>–</w:t>
            </w:r>
            <w:r w:rsidRPr="00153ACE">
              <w:rPr>
                <w:rFonts w:eastAsia="Times New Roman" w:cs="Times New Roman"/>
                <w:color w:val="000000"/>
                <w:sz w:val="20"/>
                <w:szCs w:val="20"/>
                <w:lang w:eastAsia="ru-RU"/>
              </w:rPr>
              <w:t>     реконструкция и модернизация</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39068E35" w14:textId="46E36EEC" w:rsidR="0036160D" w:rsidRPr="00153ACE" w:rsidRDefault="0036160D" w:rsidP="0036160D">
            <w:pPr>
              <w:spacing w:line="240" w:lineRule="auto"/>
              <w:ind w:firstLine="0"/>
              <w:jc w:val="center"/>
              <w:rPr>
                <w:rFonts w:eastAsia="Times New Roman" w:cs="Times New Roman"/>
                <w:b/>
                <w:bCs/>
                <w:color w:val="000000"/>
                <w:sz w:val="20"/>
                <w:szCs w:val="20"/>
                <w:lang w:eastAsia="ru-RU"/>
              </w:rPr>
            </w:pPr>
            <w:r>
              <w:rPr>
                <w:b/>
                <w:bCs/>
                <w:color w:val="000000"/>
                <w:sz w:val="20"/>
                <w:szCs w:val="20"/>
              </w:rPr>
              <w:t>818 596,1</w:t>
            </w:r>
          </w:p>
        </w:tc>
        <w:tc>
          <w:tcPr>
            <w:tcW w:w="326" w:type="pct"/>
            <w:tcBorders>
              <w:top w:val="nil"/>
              <w:left w:val="nil"/>
              <w:bottom w:val="single" w:sz="4" w:space="0" w:color="auto"/>
              <w:right w:val="single" w:sz="4" w:space="0" w:color="auto"/>
            </w:tcBorders>
            <w:shd w:val="clear" w:color="auto" w:fill="auto"/>
            <w:noWrap/>
            <w:vAlign w:val="center"/>
            <w:hideMark/>
          </w:tcPr>
          <w:p w14:paraId="4B8A5780" w14:textId="46619488"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70 872,8</w:t>
            </w:r>
          </w:p>
        </w:tc>
        <w:tc>
          <w:tcPr>
            <w:tcW w:w="326" w:type="pct"/>
            <w:tcBorders>
              <w:top w:val="nil"/>
              <w:left w:val="nil"/>
              <w:bottom w:val="single" w:sz="4" w:space="0" w:color="auto"/>
              <w:right w:val="single" w:sz="4" w:space="0" w:color="auto"/>
            </w:tcBorders>
            <w:shd w:val="clear" w:color="auto" w:fill="auto"/>
            <w:noWrap/>
            <w:vAlign w:val="center"/>
            <w:hideMark/>
          </w:tcPr>
          <w:p w14:paraId="154BB7F2" w14:textId="1DF7039F"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83 363,0</w:t>
            </w:r>
          </w:p>
        </w:tc>
        <w:tc>
          <w:tcPr>
            <w:tcW w:w="326" w:type="pct"/>
            <w:tcBorders>
              <w:top w:val="nil"/>
              <w:left w:val="nil"/>
              <w:bottom w:val="single" w:sz="4" w:space="0" w:color="auto"/>
              <w:right w:val="single" w:sz="4" w:space="0" w:color="auto"/>
            </w:tcBorders>
            <w:shd w:val="clear" w:color="auto" w:fill="auto"/>
            <w:noWrap/>
            <w:vAlign w:val="center"/>
            <w:hideMark/>
          </w:tcPr>
          <w:p w14:paraId="14DC8EB7" w14:textId="06B822E0"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69 745,5</w:t>
            </w:r>
          </w:p>
        </w:tc>
        <w:tc>
          <w:tcPr>
            <w:tcW w:w="326" w:type="pct"/>
            <w:tcBorders>
              <w:top w:val="nil"/>
              <w:left w:val="nil"/>
              <w:bottom w:val="single" w:sz="4" w:space="0" w:color="auto"/>
              <w:right w:val="single" w:sz="4" w:space="0" w:color="auto"/>
            </w:tcBorders>
            <w:shd w:val="clear" w:color="auto" w:fill="auto"/>
            <w:noWrap/>
            <w:vAlign w:val="center"/>
            <w:hideMark/>
          </w:tcPr>
          <w:p w14:paraId="6C5BC71D" w14:textId="703971EC"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68 245,5</w:t>
            </w:r>
          </w:p>
        </w:tc>
        <w:tc>
          <w:tcPr>
            <w:tcW w:w="326" w:type="pct"/>
            <w:tcBorders>
              <w:top w:val="nil"/>
              <w:left w:val="nil"/>
              <w:bottom w:val="single" w:sz="4" w:space="0" w:color="auto"/>
              <w:right w:val="single" w:sz="4" w:space="0" w:color="auto"/>
            </w:tcBorders>
            <w:shd w:val="clear" w:color="auto" w:fill="auto"/>
            <w:noWrap/>
            <w:vAlign w:val="center"/>
            <w:hideMark/>
          </w:tcPr>
          <w:p w14:paraId="17F28C10" w14:textId="7D9BB06B"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66 795,5</w:t>
            </w:r>
          </w:p>
        </w:tc>
        <w:tc>
          <w:tcPr>
            <w:tcW w:w="326" w:type="pct"/>
            <w:tcBorders>
              <w:top w:val="nil"/>
              <w:left w:val="nil"/>
              <w:bottom w:val="single" w:sz="4" w:space="0" w:color="auto"/>
              <w:right w:val="single" w:sz="4" w:space="0" w:color="auto"/>
            </w:tcBorders>
            <w:shd w:val="clear" w:color="auto" w:fill="auto"/>
            <w:noWrap/>
            <w:vAlign w:val="center"/>
            <w:hideMark/>
          </w:tcPr>
          <w:p w14:paraId="4EF40446" w14:textId="21DD59B9"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66 795,5</w:t>
            </w:r>
          </w:p>
        </w:tc>
        <w:tc>
          <w:tcPr>
            <w:tcW w:w="326" w:type="pct"/>
            <w:tcBorders>
              <w:top w:val="nil"/>
              <w:left w:val="nil"/>
              <w:bottom w:val="single" w:sz="4" w:space="0" w:color="auto"/>
              <w:right w:val="single" w:sz="4" w:space="0" w:color="auto"/>
            </w:tcBorders>
            <w:shd w:val="clear" w:color="auto" w:fill="auto"/>
            <w:noWrap/>
            <w:vAlign w:val="center"/>
            <w:hideMark/>
          </w:tcPr>
          <w:p w14:paraId="0254CFB2" w14:textId="610ACBFF"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155 793,3</w:t>
            </w:r>
          </w:p>
        </w:tc>
        <w:tc>
          <w:tcPr>
            <w:tcW w:w="326" w:type="pct"/>
            <w:tcBorders>
              <w:top w:val="nil"/>
              <w:left w:val="nil"/>
              <w:bottom w:val="single" w:sz="4" w:space="0" w:color="auto"/>
              <w:right w:val="single" w:sz="4" w:space="0" w:color="auto"/>
            </w:tcBorders>
            <w:shd w:val="clear" w:color="auto" w:fill="auto"/>
            <w:noWrap/>
            <w:vAlign w:val="center"/>
            <w:hideMark/>
          </w:tcPr>
          <w:p w14:paraId="0AB0801D" w14:textId="2FFCA624"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55 845,5</w:t>
            </w:r>
          </w:p>
        </w:tc>
        <w:tc>
          <w:tcPr>
            <w:tcW w:w="326" w:type="pct"/>
            <w:tcBorders>
              <w:top w:val="nil"/>
              <w:left w:val="nil"/>
              <w:bottom w:val="single" w:sz="4" w:space="0" w:color="auto"/>
              <w:right w:val="single" w:sz="4" w:space="0" w:color="auto"/>
            </w:tcBorders>
            <w:shd w:val="clear" w:color="auto" w:fill="auto"/>
            <w:noWrap/>
            <w:vAlign w:val="center"/>
            <w:hideMark/>
          </w:tcPr>
          <w:p w14:paraId="302F7E9A" w14:textId="2FE6139A"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69 748,7</w:t>
            </w:r>
          </w:p>
        </w:tc>
        <w:tc>
          <w:tcPr>
            <w:tcW w:w="326" w:type="pct"/>
            <w:tcBorders>
              <w:top w:val="nil"/>
              <w:left w:val="nil"/>
              <w:bottom w:val="single" w:sz="4" w:space="0" w:color="auto"/>
              <w:right w:val="single" w:sz="4" w:space="0" w:color="auto"/>
            </w:tcBorders>
            <w:shd w:val="clear" w:color="auto" w:fill="auto"/>
            <w:noWrap/>
            <w:vAlign w:val="center"/>
            <w:hideMark/>
          </w:tcPr>
          <w:p w14:paraId="2918AEE8" w14:textId="6F1DCB31"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55 845,5</w:t>
            </w:r>
          </w:p>
        </w:tc>
        <w:tc>
          <w:tcPr>
            <w:tcW w:w="326" w:type="pct"/>
            <w:tcBorders>
              <w:top w:val="nil"/>
              <w:left w:val="nil"/>
              <w:bottom w:val="single" w:sz="4" w:space="0" w:color="auto"/>
              <w:right w:val="single" w:sz="4" w:space="0" w:color="auto"/>
            </w:tcBorders>
            <w:shd w:val="clear" w:color="auto" w:fill="auto"/>
            <w:noWrap/>
            <w:vAlign w:val="center"/>
            <w:hideMark/>
          </w:tcPr>
          <w:p w14:paraId="32FAC420" w14:textId="26ECE852" w:rsidR="0036160D" w:rsidRPr="00153ACE" w:rsidRDefault="0036160D" w:rsidP="0036160D">
            <w:pPr>
              <w:spacing w:line="240" w:lineRule="auto"/>
              <w:ind w:firstLine="0"/>
              <w:jc w:val="center"/>
              <w:rPr>
                <w:rFonts w:eastAsia="Times New Roman" w:cs="Times New Roman"/>
                <w:color w:val="000000"/>
                <w:sz w:val="20"/>
                <w:szCs w:val="20"/>
                <w:lang w:eastAsia="ru-RU"/>
              </w:rPr>
            </w:pPr>
            <w:r>
              <w:rPr>
                <w:color w:val="000000"/>
                <w:sz w:val="20"/>
                <w:szCs w:val="20"/>
              </w:rPr>
              <w:t>55 545,5</w:t>
            </w:r>
          </w:p>
        </w:tc>
      </w:tr>
    </w:tbl>
    <w:p w14:paraId="782C5CE9" w14:textId="77777777" w:rsidR="00706112" w:rsidRPr="00153ACE" w:rsidRDefault="00706112" w:rsidP="00A92F24">
      <w:pPr>
        <w:spacing w:after="120" w:line="240" w:lineRule="auto"/>
        <w:ind w:firstLine="0"/>
        <w:jc w:val="center"/>
        <w:rPr>
          <w:rFonts w:eastAsia="Times New Roman" w:cs="Times New Roman"/>
          <w:szCs w:val="28"/>
          <w:lang w:eastAsia="ru-RU"/>
        </w:rPr>
        <w:sectPr w:rsidR="00706112" w:rsidRPr="00153ACE" w:rsidSect="00A92F24">
          <w:pgSz w:w="16838" w:h="11906" w:orient="landscape"/>
          <w:pgMar w:top="567" w:right="1134" w:bottom="1134" w:left="1134" w:header="709" w:footer="709" w:gutter="0"/>
          <w:cols w:space="708"/>
          <w:titlePg/>
          <w:docGrid w:linePitch="360"/>
        </w:sectPr>
      </w:pPr>
    </w:p>
    <w:p w14:paraId="58F53ECB" w14:textId="6D691075" w:rsidR="00280991" w:rsidRPr="00153ACE" w:rsidRDefault="0036160D" w:rsidP="00280991">
      <w:pPr>
        <w:ind w:firstLine="0"/>
        <w:jc w:val="center"/>
        <w:rPr>
          <w:rFonts w:eastAsia="Times New Roman" w:cs="Times New Roman"/>
          <w:szCs w:val="24"/>
          <w:lang w:eastAsia="ru-RU"/>
        </w:rPr>
      </w:pPr>
      <w:r>
        <w:rPr>
          <w:rFonts w:eastAsia="Times New Roman" w:cs="Times New Roman"/>
          <w:noProof/>
          <w:szCs w:val="24"/>
          <w:lang w:eastAsia="ru-RU"/>
        </w:rPr>
        <w:lastRenderedPageBreak/>
        <w:drawing>
          <wp:inline distT="0" distB="0" distL="0" distR="0" wp14:anchorId="01E3D535" wp14:editId="650C35F6">
            <wp:extent cx="5400000" cy="3611083"/>
            <wp:effectExtent l="0" t="0" r="0" b="8890"/>
            <wp:docPr id="880112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saturation sat="200000"/>
                              </a14:imgEffect>
                            </a14:imgLayer>
                          </a14:imgProps>
                        </a:ext>
                        <a:ext uri="{28A0092B-C50C-407E-A947-70E740481C1C}">
                          <a14:useLocalDpi xmlns:a14="http://schemas.microsoft.com/office/drawing/2010/main" val="0"/>
                        </a:ext>
                      </a:extLst>
                    </a:blip>
                    <a:srcRect l="2622" t="1255" r="6988" b="6128"/>
                    <a:stretch/>
                  </pic:blipFill>
                  <pic:spPr bwMode="auto">
                    <a:xfrm>
                      <a:off x="0" y="0"/>
                      <a:ext cx="5400000" cy="3611083"/>
                    </a:xfrm>
                    <a:prstGeom prst="rect">
                      <a:avLst/>
                    </a:prstGeom>
                    <a:noFill/>
                    <a:ln>
                      <a:noFill/>
                    </a:ln>
                    <a:extLst>
                      <a:ext uri="{53640926-AAD7-44D8-BBD7-CCE9431645EC}">
                        <a14:shadowObscured xmlns:a14="http://schemas.microsoft.com/office/drawing/2010/main"/>
                      </a:ext>
                    </a:extLst>
                  </pic:spPr>
                </pic:pic>
              </a:graphicData>
            </a:graphic>
          </wp:inline>
        </w:drawing>
      </w:r>
    </w:p>
    <w:p w14:paraId="5376DE2B" w14:textId="5327D578" w:rsidR="00A92F24" w:rsidRPr="00153ACE" w:rsidRDefault="00A92F24" w:rsidP="00A92F24">
      <w:pPr>
        <w:spacing w:before="120" w:after="120"/>
        <w:jc w:val="center"/>
      </w:pPr>
      <w:r w:rsidRPr="00153ACE">
        <w:t xml:space="preserve">Рисунок </w:t>
      </w:r>
      <w:bookmarkStart w:id="100" w:name="Fgr_PoloVoz2"/>
      <w:r w:rsidRPr="00153ACE">
        <w:fldChar w:fldCharType="begin"/>
      </w:r>
      <w:r w:rsidRPr="00153ACE">
        <w:instrText xml:space="preserve"> SEQ Рисунок \* ARABIC </w:instrText>
      </w:r>
      <w:r w:rsidRPr="00153ACE">
        <w:fldChar w:fldCharType="separate"/>
      </w:r>
      <w:r w:rsidR="00EA28A7">
        <w:rPr>
          <w:noProof/>
        </w:rPr>
        <w:t>2</w:t>
      </w:r>
      <w:r w:rsidRPr="00153ACE">
        <w:fldChar w:fldCharType="end"/>
      </w:r>
      <w:bookmarkEnd w:id="100"/>
      <w:r w:rsidRPr="00153ACE">
        <w:t>. Структура источников финансирования инвестиционных проектов</w:t>
      </w:r>
    </w:p>
    <w:p w14:paraId="1235EB18" w14:textId="77777777" w:rsidR="00280991" w:rsidRPr="00153ACE" w:rsidRDefault="00280991" w:rsidP="00280991">
      <w:pPr>
        <w:spacing w:line="240" w:lineRule="auto"/>
        <w:ind w:firstLine="567"/>
        <w:rPr>
          <w:rFonts w:eastAsia="Times New Roman" w:cs="Times New Roman"/>
          <w:szCs w:val="24"/>
          <w:lang w:eastAsia="ru-RU"/>
        </w:rPr>
      </w:pPr>
      <w:r w:rsidRPr="00153ACE">
        <w:rPr>
          <w:rFonts w:eastAsia="Times New Roman" w:cs="Times New Roman"/>
          <w:szCs w:val="24"/>
          <w:lang w:eastAsia="ru-RU"/>
        </w:rPr>
        <w:br w:type="page"/>
      </w:r>
    </w:p>
    <w:p w14:paraId="02CBAFCD" w14:textId="77777777" w:rsidR="00310909" w:rsidRPr="00153ACE" w:rsidRDefault="00310909" w:rsidP="00310909">
      <w:pPr>
        <w:keepNext/>
        <w:spacing w:before="120" w:after="120"/>
        <w:ind w:firstLine="567"/>
        <w:outlineLvl w:val="1"/>
        <w:rPr>
          <w:rFonts w:eastAsia="Times New Roman" w:cs="Times New Roman"/>
          <w:b/>
          <w:bCs/>
          <w:iCs/>
          <w:szCs w:val="24"/>
          <w:lang w:eastAsia="ru-RU"/>
        </w:rPr>
        <w:sectPr w:rsidR="00310909" w:rsidRPr="00153ACE" w:rsidSect="00310909">
          <w:pgSz w:w="11906" w:h="16838"/>
          <w:pgMar w:top="1134" w:right="567" w:bottom="1134" w:left="1134" w:header="709" w:footer="709" w:gutter="0"/>
          <w:cols w:space="708"/>
          <w:titlePg/>
          <w:docGrid w:linePitch="360"/>
        </w:sectPr>
      </w:pPr>
      <w:bookmarkStart w:id="101" w:name="_Toc466465852"/>
      <w:bookmarkStart w:id="102" w:name="_Toc529778524"/>
      <w:bookmarkStart w:id="103" w:name="_Toc466465851"/>
      <w:bookmarkStart w:id="104" w:name="_Toc529778523"/>
    </w:p>
    <w:p w14:paraId="614AB047" w14:textId="791A9384" w:rsidR="00310909" w:rsidRPr="00153ACE" w:rsidRDefault="00310909" w:rsidP="00310909">
      <w:pPr>
        <w:keepNext/>
        <w:spacing w:before="120" w:after="120"/>
        <w:ind w:firstLine="567"/>
        <w:outlineLvl w:val="1"/>
        <w:rPr>
          <w:rFonts w:eastAsia="Times New Roman" w:cs="Times New Roman"/>
          <w:b/>
          <w:bCs/>
          <w:iCs/>
          <w:szCs w:val="24"/>
          <w:lang w:eastAsia="ru-RU"/>
        </w:rPr>
      </w:pPr>
      <w:bookmarkStart w:id="105" w:name="_Toc181256739"/>
      <w:r w:rsidRPr="00153ACE">
        <w:rPr>
          <w:rFonts w:eastAsia="Times New Roman" w:cs="Times New Roman"/>
          <w:b/>
          <w:bCs/>
          <w:iCs/>
          <w:szCs w:val="24"/>
          <w:lang w:eastAsia="ru-RU"/>
        </w:rPr>
        <w:lastRenderedPageBreak/>
        <w:t>6.2. Динамика уровней тарифов, платы (тарифа) за подключение (присоединение)</w:t>
      </w:r>
      <w:bookmarkEnd w:id="101"/>
      <w:bookmarkEnd w:id="102"/>
      <w:bookmarkEnd w:id="105"/>
    </w:p>
    <w:p w14:paraId="09598FF4" w14:textId="5AD46C7F"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Оценка величины тарифов на коммунальные услуги для населения приведена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Tbl_Tarif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EA28A7" w:rsidRPr="00EA28A7">
        <w:rPr>
          <w:rFonts w:eastAsia="Times New Roman" w:cs="Times New Roman"/>
          <w:noProof/>
          <w:szCs w:val="24"/>
          <w:lang w:bidi="en-US"/>
        </w:rPr>
        <w:t>35</w:t>
      </w:r>
      <w:r w:rsidRPr="00153ACE">
        <w:rPr>
          <w:rFonts w:eastAsia="Times New Roman" w:cs="Times New Roman"/>
          <w:szCs w:val="24"/>
          <w:lang w:eastAsia="ru-RU"/>
        </w:rPr>
        <w:fldChar w:fldCharType="end"/>
      </w:r>
      <w:r w:rsidRPr="00153ACE">
        <w:rPr>
          <w:rFonts w:eastAsia="Times New Roman" w:cs="Times New Roman"/>
          <w:szCs w:val="24"/>
          <w:lang w:eastAsia="ru-RU"/>
        </w:rPr>
        <w:t>.</w:t>
      </w:r>
    </w:p>
    <w:p w14:paraId="5B78F796" w14:textId="605201DE"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Таблица </w:t>
      </w:r>
      <w:bookmarkStart w:id="106" w:name="Tbl_Komm11"/>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EA28A7">
        <w:rPr>
          <w:rFonts w:eastAsia="Times New Roman" w:cs="Times New Roman"/>
          <w:noProof/>
          <w:szCs w:val="28"/>
          <w:lang w:eastAsia="ru-RU" w:bidi="en-US"/>
        </w:rPr>
        <w:t>34</w:t>
      </w:r>
      <w:r w:rsidRPr="00153ACE">
        <w:rPr>
          <w:rFonts w:eastAsia="Times New Roman" w:cs="Times New Roman"/>
          <w:sz w:val="22"/>
          <w:szCs w:val="24"/>
          <w:lang w:eastAsia="ru-RU"/>
        </w:rPr>
        <w:fldChar w:fldCharType="end"/>
      </w:r>
      <w:bookmarkEnd w:id="106"/>
    </w:p>
    <w:p w14:paraId="4ABF28E2"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Прогнозная динамика тарифов на коммунальные услуги для населения (на начало года)</w:t>
      </w:r>
    </w:p>
    <w:tbl>
      <w:tblPr>
        <w:tblW w:w="5266" w:type="pct"/>
        <w:jc w:val="center"/>
        <w:tblLook w:val="04A0" w:firstRow="1" w:lastRow="0" w:firstColumn="1" w:lastColumn="0" w:noHBand="0" w:noVBand="1"/>
      </w:tblPr>
      <w:tblGrid>
        <w:gridCol w:w="474"/>
        <w:gridCol w:w="4097"/>
        <w:gridCol w:w="1049"/>
        <w:gridCol w:w="711"/>
        <w:gridCol w:w="711"/>
        <w:gridCol w:w="711"/>
        <w:gridCol w:w="711"/>
        <w:gridCol w:w="711"/>
        <w:gridCol w:w="711"/>
        <w:gridCol w:w="711"/>
        <w:gridCol w:w="711"/>
        <w:gridCol w:w="711"/>
        <w:gridCol w:w="711"/>
        <w:gridCol w:w="711"/>
        <w:gridCol w:w="711"/>
        <w:gridCol w:w="711"/>
        <w:gridCol w:w="711"/>
      </w:tblGrid>
      <w:tr w:rsidR="00672A6B" w:rsidRPr="00672A6B" w14:paraId="5541B161" w14:textId="77777777" w:rsidTr="00D75716">
        <w:trPr>
          <w:trHeight w:val="57"/>
          <w:jc w:val="center"/>
        </w:trPr>
        <w:tc>
          <w:tcPr>
            <w:tcW w:w="1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D4FDCA"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 xml:space="preserve">№ п/п </w:t>
            </w:r>
          </w:p>
        </w:tc>
        <w:tc>
          <w:tcPr>
            <w:tcW w:w="1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18F485"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Наименование показателей</w:t>
            </w:r>
          </w:p>
        </w:tc>
        <w:tc>
          <w:tcPr>
            <w:tcW w:w="3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694665"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Ед. изм.</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BE4D62"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2023</w:t>
            </w:r>
          </w:p>
        </w:tc>
        <w:tc>
          <w:tcPr>
            <w:tcW w:w="2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AB8763"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2024</w:t>
            </w:r>
          </w:p>
        </w:tc>
        <w:tc>
          <w:tcPr>
            <w:tcW w:w="2739" w:type="pct"/>
            <w:gridSpan w:val="12"/>
            <w:tcBorders>
              <w:top w:val="single" w:sz="4" w:space="0" w:color="auto"/>
              <w:left w:val="nil"/>
              <w:bottom w:val="single" w:sz="4" w:space="0" w:color="auto"/>
              <w:right w:val="single" w:sz="4" w:space="0" w:color="000000"/>
            </w:tcBorders>
            <w:shd w:val="clear" w:color="auto" w:fill="auto"/>
            <w:vAlign w:val="center"/>
            <w:hideMark/>
          </w:tcPr>
          <w:p w14:paraId="0375B231"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Период</w:t>
            </w:r>
          </w:p>
        </w:tc>
      </w:tr>
      <w:tr w:rsidR="00672A6B" w:rsidRPr="00672A6B" w14:paraId="532F2E19" w14:textId="77777777" w:rsidTr="00D75716">
        <w:trPr>
          <w:trHeight w:val="57"/>
          <w:jc w:val="center"/>
        </w:trPr>
        <w:tc>
          <w:tcPr>
            <w:tcW w:w="15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3EBD30" w14:textId="77777777" w:rsidR="00672A6B" w:rsidRPr="00672A6B" w:rsidRDefault="00672A6B" w:rsidP="00672A6B">
            <w:pPr>
              <w:spacing w:line="240" w:lineRule="auto"/>
              <w:ind w:firstLine="0"/>
              <w:jc w:val="left"/>
              <w:rPr>
                <w:rFonts w:eastAsia="Times New Roman" w:cs="Times New Roman"/>
                <w:b/>
                <w:bCs/>
                <w:color w:val="000000"/>
                <w:sz w:val="18"/>
                <w:szCs w:val="18"/>
                <w:lang w:eastAsia="ru-RU"/>
              </w:rPr>
            </w:pPr>
          </w:p>
        </w:tc>
        <w:tc>
          <w:tcPr>
            <w:tcW w:w="131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ECCA4F" w14:textId="77777777" w:rsidR="00672A6B" w:rsidRPr="00672A6B" w:rsidRDefault="00672A6B" w:rsidP="00672A6B">
            <w:pPr>
              <w:spacing w:line="240" w:lineRule="auto"/>
              <w:ind w:firstLine="0"/>
              <w:jc w:val="left"/>
              <w:rPr>
                <w:rFonts w:eastAsia="Times New Roman" w:cs="Times New Roman"/>
                <w:b/>
                <w:bCs/>
                <w:color w:val="000000"/>
                <w:sz w:val="18"/>
                <w:szCs w:val="18"/>
                <w:lang w:eastAsia="ru-RU"/>
              </w:rPr>
            </w:pPr>
          </w:p>
        </w:tc>
        <w:tc>
          <w:tcPr>
            <w:tcW w:w="3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819F371" w14:textId="77777777" w:rsidR="00672A6B" w:rsidRPr="00672A6B" w:rsidRDefault="00672A6B" w:rsidP="00672A6B">
            <w:pPr>
              <w:spacing w:line="240" w:lineRule="auto"/>
              <w:ind w:firstLine="0"/>
              <w:jc w:val="left"/>
              <w:rPr>
                <w:rFonts w:eastAsia="Times New Roman" w:cs="Times New Roman"/>
                <w:b/>
                <w:bCs/>
                <w:color w:val="000000"/>
                <w:sz w:val="18"/>
                <w:szCs w:val="18"/>
                <w:lang w:eastAsia="ru-RU"/>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9D1F7A" w14:textId="77777777" w:rsidR="00672A6B" w:rsidRPr="00672A6B" w:rsidRDefault="00672A6B" w:rsidP="00672A6B">
            <w:pPr>
              <w:spacing w:line="240" w:lineRule="auto"/>
              <w:ind w:firstLine="0"/>
              <w:jc w:val="left"/>
              <w:rPr>
                <w:rFonts w:eastAsia="Times New Roman" w:cs="Times New Roman"/>
                <w:b/>
                <w:bCs/>
                <w:color w:val="000000"/>
                <w:sz w:val="18"/>
                <w:szCs w:val="18"/>
                <w:lang w:eastAsia="ru-RU"/>
              </w:rPr>
            </w:pPr>
          </w:p>
        </w:tc>
        <w:tc>
          <w:tcPr>
            <w:tcW w:w="22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4CD549A" w14:textId="77777777" w:rsidR="00672A6B" w:rsidRPr="00672A6B" w:rsidRDefault="00672A6B" w:rsidP="00672A6B">
            <w:pPr>
              <w:spacing w:line="240" w:lineRule="auto"/>
              <w:ind w:firstLine="0"/>
              <w:jc w:val="left"/>
              <w:rPr>
                <w:rFonts w:eastAsia="Times New Roman" w:cs="Times New Roman"/>
                <w:b/>
                <w:bCs/>
                <w:color w:val="000000"/>
                <w:sz w:val="18"/>
                <w:szCs w:val="18"/>
                <w:lang w:eastAsia="ru-RU"/>
              </w:rPr>
            </w:pPr>
          </w:p>
        </w:tc>
        <w:tc>
          <w:tcPr>
            <w:tcW w:w="228" w:type="pct"/>
            <w:tcBorders>
              <w:top w:val="nil"/>
              <w:left w:val="nil"/>
              <w:bottom w:val="single" w:sz="4" w:space="0" w:color="auto"/>
              <w:right w:val="single" w:sz="4" w:space="0" w:color="auto"/>
            </w:tcBorders>
            <w:shd w:val="clear" w:color="auto" w:fill="auto"/>
            <w:vAlign w:val="center"/>
            <w:hideMark/>
          </w:tcPr>
          <w:p w14:paraId="24336426"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2025</w:t>
            </w:r>
          </w:p>
        </w:tc>
        <w:tc>
          <w:tcPr>
            <w:tcW w:w="228" w:type="pct"/>
            <w:tcBorders>
              <w:top w:val="nil"/>
              <w:left w:val="nil"/>
              <w:bottom w:val="single" w:sz="4" w:space="0" w:color="auto"/>
              <w:right w:val="single" w:sz="4" w:space="0" w:color="auto"/>
            </w:tcBorders>
            <w:shd w:val="clear" w:color="auto" w:fill="auto"/>
            <w:vAlign w:val="center"/>
            <w:hideMark/>
          </w:tcPr>
          <w:p w14:paraId="6295D53A"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2026</w:t>
            </w:r>
          </w:p>
        </w:tc>
        <w:tc>
          <w:tcPr>
            <w:tcW w:w="228" w:type="pct"/>
            <w:tcBorders>
              <w:top w:val="nil"/>
              <w:left w:val="nil"/>
              <w:bottom w:val="single" w:sz="4" w:space="0" w:color="auto"/>
              <w:right w:val="single" w:sz="4" w:space="0" w:color="auto"/>
            </w:tcBorders>
            <w:shd w:val="clear" w:color="auto" w:fill="auto"/>
            <w:vAlign w:val="center"/>
            <w:hideMark/>
          </w:tcPr>
          <w:p w14:paraId="29220097"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2027</w:t>
            </w:r>
          </w:p>
        </w:tc>
        <w:tc>
          <w:tcPr>
            <w:tcW w:w="228" w:type="pct"/>
            <w:tcBorders>
              <w:top w:val="nil"/>
              <w:left w:val="nil"/>
              <w:bottom w:val="single" w:sz="4" w:space="0" w:color="auto"/>
              <w:right w:val="single" w:sz="4" w:space="0" w:color="auto"/>
            </w:tcBorders>
            <w:shd w:val="clear" w:color="auto" w:fill="auto"/>
            <w:vAlign w:val="center"/>
            <w:hideMark/>
          </w:tcPr>
          <w:p w14:paraId="187D77A0"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2028</w:t>
            </w:r>
          </w:p>
        </w:tc>
        <w:tc>
          <w:tcPr>
            <w:tcW w:w="228" w:type="pct"/>
            <w:tcBorders>
              <w:top w:val="nil"/>
              <w:left w:val="nil"/>
              <w:bottom w:val="single" w:sz="4" w:space="0" w:color="auto"/>
              <w:right w:val="single" w:sz="4" w:space="0" w:color="auto"/>
            </w:tcBorders>
            <w:shd w:val="clear" w:color="auto" w:fill="auto"/>
            <w:vAlign w:val="center"/>
            <w:hideMark/>
          </w:tcPr>
          <w:p w14:paraId="2062F5A4"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2029</w:t>
            </w:r>
          </w:p>
        </w:tc>
        <w:tc>
          <w:tcPr>
            <w:tcW w:w="228" w:type="pct"/>
            <w:tcBorders>
              <w:top w:val="nil"/>
              <w:left w:val="nil"/>
              <w:bottom w:val="single" w:sz="4" w:space="0" w:color="auto"/>
              <w:right w:val="single" w:sz="4" w:space="0" w:color="auto"/>
            </w:tcBorders>
            <w:shd w:val="clear" w:color="auto" w:fill="auto"/>
            <w:vAlign w:val="center"/>
            <w:hideMark/>
          </w:tcPr>
          <w:p w14:paraId="0F76571E"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2030</w:t>
            </w:r>
          </w:p>
        </w:tc>
        <w:tc>
          <w:tcPr>
            <w:tcW w:w="228" w:type="pct"/>
            <w:tcBorders>
              <w:top w:val="nil"/>
              <w:left w:val="nil"/>
              <w:bottom w:val="single" w:sz="4" w:space="0" w:color="auto"/>
              <w:right w:val="single" w:sz="4" w:space="0" w:color="auto"/>
            </w:tcBorders>
            <w:shd w:val="clear" w:color="auto" w:fill="auto"/>
            <w:vAlign w:val="center"/>
            <w:hideMark/>
          </w:tcPr>
          <w:p w14:paraId="49F8D8C3"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2031</w:t>
            </w:r>
          </w:p>
        </w:tc>
        <w:tc>
          <w:tcPr>
            <w:tcW w:w="228" w:type="pct"/>
            <w:tcBorders>
              <w:top w:val="nil"/>
              <w:left w:val="nil"/>
              <w:bottom w:val="single" w:sz="4" w:space="0" w:color="auto"/>
              <w:right w:val="single" w:sz="4" w:space="0" w:color="auto"/>
            </w:tcBorders>
            <w:shd w:val="clear" w:color="auto" w:fill="auto"/>
            <w:vAlign w:val="center"/>
            <w:hideMark/>
          </w:tcPr>
          <w:p w14:paraId="6AA099E3"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2032</w:t>
            </w:r>
          </w:p>
        </w:tc>
        <w:tc>
          <w:tcPr>
            <w:tcW w:w="228" w:type="pct"/>
            <w:tcBorders>
              <w:top w:val="nil"/>
              <w:left w:val="nil"/>
              <w:bottom w:val="single" w:sz="4" w:space="0" w:color="auto"/>
              <w:right w:val="single" w:sz="4" w:space="0" w:color="auto"/>
            </w:tcBorders>
            <w:shd w:val="clear" w:color="auto" w:fill="auto"/>
            <w:vAlign w:val="center"/>
            <w:hideMark/>
          </w:tcPr>
          <w:p w14:paraId="2E3C8CA2"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2033</w:t>
            </w:r>
          </w:p>
        </w:tc>
        <w:tc>
          <w:tcPr>
            <w:tcW w:w="228" w:type="pct"/>
            <w:tcBorders>
              <w:top w:val="nil"/>
              <w:left w:val="nil"/>
              <w:bottom w:val="single" w:sz="4" w:space="0" w:color="auto"/>
              <w:right w:val="single" w:sz="4" w:space="0" w:color="auto"/>
            </w:tcBorders>
            <w:shd w:val="clear" w:color="auto" w:fill="auto"/>
            <w:vAlign w:val="center"/>
            <w:hideMark/>
          </w:tcPr>
          <w:p w14:paraId="63EBDD4B"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2034</w:t>
            </w:r>
          </w:p>
        </w:tc>
        <w:tc>
          <w:tcPr>
            <w:tcW w:w="228" w:type="pct"/>
            <w:tcBorders>
              <w:top w:val="nil"/>
              <w:left w:val="nil"/>
              <w:bottom w:val="single" w:sz="4" w:space="0" w:color="auto"/>
              <w:right w:val="single" w:sz="4" w:space="0" w:color="auto"/>
            </w:tcBorders>
            <w:shd w:val="clear" w:color="auto" w:fill="auto"/>
            <w:vAlign w:val="center"/>
            <w:hideMark/>
          </w:tcPr>
          <w:p w14:paraId="6A957A28"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2035</w:t>
            </w:r>
          </w:p>
        </w:tc>
        <w:tc>
          <w:tcPr>
            <w:tcW w:w="228" w:type="pct"/>
            <w:tcBorders>
              <w:top w:val="nil"/>
              <w:left w:val="nil"/>
              <w:bottom w:val="single" w:sz="4" w:space="0" w:color="auto"/>
              <w:right w:val="single" w:sz="4" w:space="0" w:color="auto"/>
            </w:tcBorders>
            <w:shd w:val="clear" w:color="auto" w:fill="auto"/>
            <w:vAlign w:val="center"/>
            <w:hideMark/>
          </w:tcPr>
          <w:p w14:paraId="037C50AA"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2025-2035</w:t>
            </w:r>
          </w:p>
        </w:tc>
      </w:tr>
      <w:tr w:rsidR="00D75716" w:rsidRPr="00672A6B" w14:paraId="671A8E5E" w14:textId="77777777" w:rsidTr="00D75716">
        <w:trPr>
          <w:trHeight w:val="57"/>
          <w:jc w:val="center"/>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54085297"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1</w:t>
            </w:r>
          </w:p>
        </w:tc>
        <w:tc>
          <w:tcPr>
            <w:tcW w:w="1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55F11" w14:textId="77777777" w:rsidR="00D75716" w:rsidRPr="00672A6B" w:rsidRDefault="00D75716" w:rsidP="00D75716">
            <w:pPr>
              <w:spacing w:line="240" w:lineRule="auto"/>
              <w:ind w:firstLine="0"/>
              <w:jc w:val="left"/>
              <w:rPr>
                <w:rFonts w:eastAsia="Times New Roman" w:cs="Times New Roman"/>
                <w:color w:val="000000"/>
                <w:sz w:val="18"/>
                <w:szCs w:val="18"/>
                <w:lang w:eastAsia="ru-RU"/>
              </w:rPr>
            </w:pPr>
            <w:r w:rsidRPr="00672A6B">
              <w:rPr>
                <w:rFonts w:eastAsia="Times New Roman" w:cs="Times New Roman"/>
                <w:color w:val="000000"/>
                <w:sz w:val="18"/>
                <w:szCs w:val="18"/>
                <w:lang w:eastAsia="ru-RU"/>
              </w:rPr>
              <w:t>Тариф на отопление</w:t>
            </w:r>
          </w:p>
        </w:tc>
        <w:tc>
          <w:tcPr>
            <w:tcW w:w="337" w:type="pct"/>
            <w:tcBorders>
              <w:top w:val="nil"/>
              <w:left w:val="nil"/>
              <w:bottom w:val="single" w:sz="4" w:space="0" w:color="auto"/>
              <w:right w:val="single" w:sz="4" w:space="0" w:color="auto"/>
            </w:tcBorders>
            <w:shd w:val="clear" w:color="auto" w:fill="auto"/>
            <w:noWrap/>
            <w:vAlign w:val="center"/>
            <w:hideMark/>
          </w:tcPr>
          <w:p w14:paraId="0C2D04D1"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руб./м</w:t>
            </w:r>
            <w:r w:rsidRPr="00672A6B">
              <w:rPr>
                <w:rFonts w:eastAsia="Times New Roman" w:cs="Times New Roman"/>
                <w:color w:val="000000"/>
                <w:sz w:val="18"/>
                <w:szCs w:val="18"/>
                <w:vertAlign w:val="superscript"/>
                <w:lang w:eastAsia="ru-RU"/>
              </w:rPr>
              <w:t>3</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E8025" w14:textId="4E316A39"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2197,8</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4B26EA73" w14:textId="154BD4D8"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2302,1</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2EFD23E8" w14:textId="0CA4E542"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2435,6</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405744DC" w14:textId="55AFB47F"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2576,9</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6EF993FF" w14:textId="7DEE0381"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2726,4</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77AF82F0" w14:textId="15F12C08"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2884,5</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233F2135" w14:textId="1C572D70"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3051,8</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47E9B702" w14:textId="07B3BD37"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3228,8</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6C1EAFE0" w14:textId="4E1178B8"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3416,1</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704E10A5" w14:textId="34864438"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3614,2</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7DE175E9" w14:textId="2FF58566"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3823,8</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4D75621B" w14:textId="443C6E76"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4045,6</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2B418665" w14:textId="42569D90"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4280,3</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0BCD8957" w14:textId="3AF8C5B0"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3280,4</w:t>
            </w:r>
          </w:p>
        </w:tc>
      </w:tr>
      <w:tr w:rsidR="00D75716" w:rsidRPr="00672A6B" w14:paraId="5F2670E5" w14:textId="77777777" w:rsidTr="00D75716">
        <w:trPr>
          <w:trHeight w:val="57"/>
          <w:jc w:val="center"/>
        </w:trPr>
        <w:tc>
          <w:tcPr>
            <w:tcW w:w="152" w:type="pct"/>
            <w:tcBorders>
              <w:top w:val="nil"/>
              <w:left w:val="single" w:sz="4" w:space="0" w:color="auto"/>
              <w:bottom w:val="single" w:sz="4" w:space="0" w:color="auto"/>
              <w:right w:val="single" w:sz="4" w:space="0" w:color="auto"/>
            </w:tcBorders>
            <w:shd w:val="clear" w:color="auto" w:fill="auto"/>
            <w:noWrap/>
            <w:vAlign w:val="center"/>
          </w:tcPr>
          <w:p w14:paraId="00D49C18"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2</w:t>
            </w:r>
          </w:p>
        </w:tc>
        <w:tc>
          <w:tcPr>
            <w:tcW w:w="1315" w:type="pct"/>
            <w:tcBorders>
              <w:top w:val="nil"/>
              <w:left w:val="single" w:sz="4" w:space="0" w:color="auto"/>
              <w:bottom w:val="single" w:sz="4" w:space="0" w:color="auto"/>
              <w:right w:val="single" w:sz="4" w:space="0" w:color="auto"/>
            </w:tcBorders>
            <w:shd w:val="clear" w:color="auto" w:fill="auto"/>
            <w:noWrap/>
            <w:vAlign w:val="center"/>
          </w:tcPr>
          <w:p w14:paraId="7775066E" w14:textId="77777777" w:rsidR="00D75716" w:rsidRPr="00672A6B" w:rsidRDefault="00D75716" w:rsidP="00D75716">
            <w:pPr>
              <w:spacing w:line="240" w:lineRule="auto"/>
              <w:ind w:firstLine="0"/>
              <w:jc w:val="left"/>
              <w:rPr>
                <w:rFonts w:eastAsia="Times New Roman" w:cs="Times New Roman"/>
                <w:color w:val="000000"/>
                <w:sz w:val="18"/>
                <w:szCs w:val="18"/>
                <w:lang w:eastAsia="ru-RU"/>
              </w:rPr>
            </w:pPr>
            <w:r w:rsidRPr="00672A6B">
              <w:rPr>
                <w:rFonts w:eastAsia="Times New Roman" w:cs="Times New Roman"/>
                <w:color w:val="000000"/>
                <w:sz w:val="18"/>
                <w:szCs w:val="18"/>
                <w:lang w:eastAsia="ru-RU"/>
              </w:rPr>
              <w:t>Тариф на питьевую воду</w:t>
            </w:r>
          </w:p>
        </w:tc>
        <w:tc>
          <w:tcPr>
            <w:tcW w:w="337" w:type="pct"/>
            <w:tcBorders>
              <w:top w:val="nil"/>
              <w:left w:val="nil"/>
              <w:bottom w:val="single" w:sz="4" w:space="0" w:color="auto"/>
              <w:right w:val="single" w:sz="4" w:space="0" w:color="auto"/>
            </w:tcBorders>
            <w:shd w:val="clear" w:color="auto" w:fill="auto"/>
            <w:noWrap/>
            <w:vAlign w:val="center"/>
          </w:tcPr>
          <w:p w14:paraId="5F848F43"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руб./м</w:t>
            </w:r>
            <w:r w:rsidRPr="00672A6B">
              <w:rPr>
                <w:rFonts w:eastAsia="Times New Roman" w:cs="Times New Roman"/>
                <w:color w:val="000000"/>
                <w:sz w:val="18"/>
                <w:szCs w:val="18"/>
                <w:vertAlign w:val="superscript"/>
                <w:lang w:eastAsia="ru-RU"/>
              </w:rPr>
              <w:t>3</w:t>
            </w:r>
          </w:p>
        </w:tc>
        <w:tc>
          <w:tcPr>
            <w:tcW w:w="228" w:type="pct"/>
            <w:tcBorders>
              <w:top w:val="nil"/>
              <w:left w:val="single" w:sz="4" w:space="0" w:color="auto"/>
              <w:bottom w:val="single" w:sz="4" w:space="0" w:color="auto"/>
              <w:right w:val="single" w:sz="4" w:space="0" w:color="auto"/>
            </w:tcBorders>
            <w:shd w:val="clear" w:color="auto" w:fill="auto"/>
            <w:noWrap/>
            <w:vAlign w:val="center"/>
          </w:tcPr>
          <w:p w14:paraId="7B78F8E5" w14:textId="3E3673DC"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32,3</w:t>
            </w:r>
          </w:p>
        </w:tc>
        <w:tc>
          <w:tcPr>
            <w:tcW w:w="228" w:type="pct"/>
            <w:tcBorders>
              <w:top w:val="nil"/>
              <w:left w:val="nil"/>
              <w:bottom w:val="single" w:sz="4" w:space="0" w:color="auto"/>
              <w:right w:val="single" w:sz="4" w:space="0" w:color="auto"/>
            </w:tcBorders>
            <w:shd w:val="clear" w:color="auto" w:fill="auto"/>
            <w:noWrap/>
            <w:vAlign w:val="center"/>
          </w:tcPr>
          <w:p w14:paraId="6AF1572F" w14:textId="2037459E"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33,8</w:t>
            </w:r>
          </w:p>
        </w:tc>
        <w:tc>
          <w:tcPr>
            <w:tcW w:w="228" w:type="pct"/>
            <w:tcBorders>
              <w:top w:val="nil"/>
              <w:left w:val="nil"/>
              <w:bottom w:val="single" w:sz="4" w:space="0" w:color="auto"/>
              <w:right w:val="single" w:sz="4" w:space="0" w:color="auto"/>
            </w:tcBorders>
            <w:shd w:val="clear" w:color="auto" w:fill="auto"/>
            <w:noWrap/>
            <w:vAlign w:val="center"/>
          </w:tcPr>
          <w:p w14:paraId="47AA98CA" w14:textId="753D0A8A"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39,5</w:t>
            </w:r>
          </w:p>
        </w:tc>
        <w:tc>
          <w:tcPr>
            <w:tcW w:w="228" w:type="pct"/>
            <w:tcBorders>
              <w:top w:val="nil"/>
              <w:left w:val="nil"/>
              <w:bottom w:val="single" w:sz="4" w:space="0" w:color="auto"/>
              <w:right w:val="single" w:sz="4" w:space="0" w:color="auto"/>
            </w:tcBorders>
            <w:shd w:val="clear" w:color="auto" w:fill="auto"/>
            <w:noWrap/>
            <w:vAlign w:val="center"/>
          </w:tcPr>
          <w:p w14:paraId="76B45AD1" w14:textId="08874FDB"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39,5</w:t>
            </w:r>
          </w:p>
        </w:tc>
        <w:tc>
          <w:tcPr>
            <w:tcW w:w="228" w:type="pct"/>
            <w:tcBorders>
              <w:top w:val="nil"/>
              <w:left w:val="nil"/>
              <w:bottom w:val="single" w:sz="4" w:space="0" w:color="auto"/>
              <w:right w:val="single" w:sz="4" w:space="0" w:color="auto"/>
            </w:tcBorders>
            <w:shd w:val="clear" w:color="auto" w:fill="auto"/>
            <w:noWrap/>
            <w:vAlign w:val="center"/>
          </w:tcPr>
          <w:p w14:paraId="000CF12D" w14:textId="46021623"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39,5</w:t>
            </w:r>
          </w:p>
        </w:tc>
        <w:tc>
          <w:tcPr>
            <w:tcW w:w="228" w:type="pct"/>
            <w:tcBorders>
              <w:top w:val="nil"/>
              <w:left w:val="nil"/>
              <w:bottom w:val="single" w:sz="4" w:space="0" w:color="auto"/>
              <w:right w:val="single" w:sz="4" w:space="0" w:color="auto"/>
            </w:tcBorders>
            <w:shd w:val="clear" w:color="auto" w:fill="auto"/>
            <w:noWrap/>
            <w:vAlign w:val="center"/>
          </w:tcPr>
          <w:p w14:paraId="0B8CF888" w14:textId="0E2E5FDA"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39,5</w:t>
            </w:r>
          </w:p>
        </w:tc>
        <w:tc>
          <w:tcPr>
            <w:tcW w:w="228" w:type="pct"/>
            <w:tcBorders>
              <w:top w:val="nil"/>
              <w:left w:val="nil"/>
              <w:bottom w:val="single" w:sz="4" w:space="0" w:color="auto"/>
              <w:right w:val="single" w:sz="4" w:space="0" w:color="auto"/>
            </w:tcBorders>
            <w:shd w:val="clear" w:color="auto" w:fill="auto"/>
            <w:noWrap/>
            <w:vAlign w:val="center"/>
          </w:tcPr>
          <w:p w14:paraId="3A274131" w14:textId="79435112"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41,1</w:t>
            </w:r>
          </w:p>
        </w:tc>
        <w:tc>
          <w:tcPr>
            <w:tcW w:w="228" w:type="pct"/>
            <w:tcBorders>
              <w:top w:val="nil"/>
              <w:left w:val="nil"/>
              <w:bottom w:val="single" w:sz="4" w:space="0" w:color="auto"/>
              <w:right w:val="single" w:sz="4" w:space="0" w:color="auto"/>
            </w:tcBorders>
            <w:shd w:val="clear" w:color="auto" w:fill="auto"/>
            <w:noWrap/>
            <w:vAlign w:val="center"/>
          </w:tcPr>
          <w:p w14:paraId="0EFCB663" w14:textId="1C0A6C89"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42,9</w:t>
            </w:r>
          </w:p>
        </w:tc>
        <w:tc>
          <w:tcPr>
            <w:tcW w:w="228" w:type="pct"/>
            <w:tcBorders>
              <w:top w:val="nil"/>
              <w:left w:val="nil"/>
              <w:bottom w:val="single" w:sz="4" w:space="0" w:color="auto"/>
              <w:right w:val="single" w:sz="4" w:space="0" w:color="auto"/>
            </w:tcBorders>
            <w:shd w:val="clear" w:color="auto" w:fill="auto"/>
            <w:noWrap/>
            <w:vAlign w:val="center"/>
          </w:tcPr>
          <w:p w14:paraId="0FED9D1B" w14:textId="2EF51C23"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44,8</w:t>
            </w:r>
          </w:p>
        </w:tc>
        <w:tc>
          <w:tcPr>
            <w:tcW w:w="228" w:type="pct"/>
            <w:tcBorders>
              <w:top w:val="nil"/>
              <w:left w:val="nil"/>
              <w:bottom w:val="single" w:sz="4" w:space="0" w:color="auto"/>
              <w:right w:val="single" w:sz="4" w:space="0" w:color="auto"/>
            </w:tcBorders>
            <w:shd w:val="clear" w:color="auto" w:fill="auto"/>
            <w:noWrap/>
            <w:vAlign w:val="center"/>
          </w:tcPr>
          <w:p w14:paraId="29B0BD92" w14:textId="57473A0F"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46,7</w:t>
            </w:r>
          </w:p>
        </w:tc>
        <w:tc>
          <w:tcPr>
            <w:tcW w:w="228" w:type="pct"/>
            <w:tcBorders>
              <w:top w:val="nil"/>
              <w:left w:val="nil"/>
              <w:bottom w:val="single" w:sz="4" w:space="0" w:color="auto"/>
              <w:right w:val="single" w:sz="4" w:space="0" w:color="auto"/>
            </w:tcBorders>
            <w:shd w:val="clear" w:color="auto" w:fill="auto"/>
            <w:noWrap/>
            <w:vAlign w:val="center"/>
          </w:tcPr>
          <w:p w14:paraId="7C655CAE" w14:textId="139D7E4E"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48,7</w:t>
            </w:r>
          </w:p>
        </w:tc>
        <w:tc>
          <w:tcPr>
            <w:tcW w:w="228" w:type="pct"/>
            <w:tcBorders>
              <w:top w:val="nil"/>
              <w:left w:val="nil"/>
              <w:bottom w:val="single" w:sz="4" w:space="0" w:color="auto"/>
              <w:right w:val="single" w:sz="4" w:space="0" w:color="auto"/>
            </w:tcBorders>
            <w:shd w:val="clear" w:color="auto" w:fill="auto"/>
            <w:noWrap/>
            <w:vAlign w:val="center"/>
          </w:tcPr>
          <w:p w14:paraId="57A18CD3" w14:textId="3ECCD4BA"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50,8</w:t>
            </w:r>
          </w:p>
        </w:tc>
        <w:tc>
          <w:tcPr>
            <w:tcW w:w="228" w:type="pct"/>
            <w:tcBorders>
              <w:top w:val="nil"/>
              <w:left w:val="nil"/>
              <w:bottom w:val="single" w:sz="4" w:space="0" w:color="auto"/>
              <w:right w:val="single" w:sz="4" w:space="0" w:color="auto"/>
            </w:tcBorders>
            <w:shd w:val="clear" w:color="auto" w:fill="auto"/>
            <w:noWrap/>
            <w:vAlign w:val="center"/>
          </w:tcPr>
          <w:p w14:paraId="6BA4602E" w14:textId="39B6BFAB"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53,0</w:t>
            </w:r>
          </w:p>
        </w:tc>
        <w:tc>
          <w:tcPr>
            <w:tcW w:w="228" w:type="pct"/>
            <w:tcBorders>
              <w:top w:val="nil"/>
              <w:left w:val="nil"/>
              <w:bottom w:val="single" w:sz="4" w:space="0" w:color="auto"/>
              <w:right w:val="single" w:sz="4" w:space="0" w:color="auto"/>
            </w:tcBorders>
            <w:shd w:val="clear" w:color="auto" w:fill="auto"/>
            <w:noWrap/>
            <w:vAlign w:val="center"/>
          </w:tcPr>
          <w:p w14:paraId="1C0AA346" w14:textId="693F0AF2"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44,2</w:t>
            </w:r>
          </w:p>
        </w:tc>
      </w:tr>
      <w:tr w:rsidR="00D75716" w:rsidRPr="00672A6B" w14:paraId="3F48F3D9" w14:textId="77777777" w:rsidTr="00D75716">
        <w:trPr>
          <w:trHeight w:val="57"/>
          <w:jc w:val="center"/>
        </w:trPr>
        <w:tc>
          <w:tcPr>
            <w:tcW w:w="152" w:type="pct"/>
            <w:tcBorders>
              <w:top w:val="nil"/>
              <w:left w:val="single" w:sz="4" w:space="0" w:color="auto"/>
              <w:bottom w:val="single" w:sz="4" w:space="0" w:color="auto"/>
              <w:right w:val="single" w:sz="4" w:space="0" w:color="auto"/>
            </w:tcBorders>
            <w:shd w:val="clear" w:color="auto" w:fill="auto"/>
            <w:noWrap/>
            <w:vAlign w:val="center"/>
          </w:tcPr>
          <w:p w14:paraId="60C5F16F"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3</w:t>
            </w:r>
          </w:p>
        </w:tc>
        <w:tc>
          <w:tcPr>
            <w:tcW w:w="1315" w:type="pct"/>
            <w:tcBorders>
              <w:top w:val="nil"/>
              <w:left w:val="single" w:sz="4" w:space="0" w:color="auto"/>
              <w:bottom w:val="single" w:sz="4" w:space="0" w:color="auto"/>
              <w:right w:val="single" w:sz="4" w:space="0" w:color="auto"/>
            </w:tcBorders>
            <w:shd w:val="clear" w:color="auto" w:fill="auto"/>
            <w:noWrap/>
          </w:tcPr>
          <w:p w14:paraId="24CC0CE9" w14:textId="77777777" w:rsidR="00D75716" w:rsidRPr="00672A6B" w:rsidRDefault="00D75716" w:rsidP="00D75716">
            <w:pPr>
              <w:spacing w:line="240" w:lineRule="auto"/>
              <w:ind w:firstLine="0"/>
              <w:jc w:val="left"/>
              <w:rPr>
                <w:rFonts w:eastAsia="Times New Roman" w:cs="Times New Roman"/>
                <w:color w:val="000000"/>
                <w:sz w:val="18"/>
                <w:szCs w:val="18"/>
                <w:lang w:eastAsia="ru-RU"/>
              </w:rPr>
            </w:pPr>
            <w:r w:rsidRPr="00672A6B">
              <w:rPr>
                <w:rFonts w:eastAsia="Times New Roman" w:cs="Times New Roman"/>
                <w:sz w:val="18"/>
                <w:szCs w:val="18"/>
                <w:lang w:eastAsia="ru-RU"/>
              </w:rPr>
              <w:t>Тариф на услуги водоотведения</w:t>
            </w:r>
          </w:p>
        </w:tc>
        <w:tc>
          <w:tcPr>
            <w:tcW w:w="337" w:type="pct"/>
            <w:tcBorders>
              <w:top w:val="nil"/>
              <w:left w:val="nil"/>
              <w:bottom w:val="single" w:sz="4" w:space="0" w:color="auto"/>
              <w:right w:val="single" w:sz="4" w:space="0" w:color="auto"/>
            </w:tcBorders>
            <w:shd w:val="clear" w:color="auto" w:fill="auto"/>
            <w:noWrap/>
          </w:tcPr>
          <w:p w14:paraId="43181B77"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sz w:val="18"/>
                <w:szCs w:val="18"/>
                <w:lang w:eastAsia="ru-RU"/>
              </w:rPr>
              <w:t>руб./м</w:t>
            </w:r>
            <w:r w:rsidRPr="00672A6B">
              <w:rPr>
                <w:rFonts w:eastAsia="Times New Roman" w:cs="Times New Roman"/>
                <w:sz w:val="18"/>
                <w:szCs w:val="18"/>
                <w:vertAlign w:val="superscript"/>
                <w:lang w:eastAsia="ru-RU"/>
              </w:rPr>
              <w:t>3</w:t>
            </w:r>
          </w:p>
        </w:tc>
        <w:tc>
          <w:tcPr>
            <w:tcW w:w="228" w:type="pct"/>
            <w:tcBorders>
              <w:top w:val="nil"/>
              <w:left w:val="single" w:sz="4" w:space="0" w:color="auto"/>
              <w:bottom w:val="single" w:sz="4" w:space="0" w:color="auto"/>
              <w:right w:val="single" w:sz="4" w:space="0" w:color="auto"/>
            </w:tcBorders>
            <w:shd w:val="clear" w:color="auto" w:fill="auto"/>
            <w:noWrap/>
            <w:vAlign w:val="center"/>
          </w:tcPr>
          <w:p w14:paraId="0EE26F63" w14:textId="6A583376"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23,3</w:t>
            </w:r>
          </w:p>
        </w:tc>
        <w:tc>
          <w:tcPr>
            <w:tcW w:w="228" w:type="pct"/>
            <w:tcBorders>
              <w:top w:val="nil"/>
              <w:left w:val="nil"/>
              <w:bottom w:val="single" w:sz="4" w:space="0" w:color="auto"/>
              <w:right w:val="single" w:sz="4" w:space="0" w:color="auto"/>
            </w:tcBorders>
            <w:shd w:val="clear" w:color="auto" w:fill="auto"/>
            <w:noWrap/>
            <w:vAlign w:val="center"/>
          </w:tcPr>
          <w:p w14:paraId="1FD7E390" w14:textId="2CA60742"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24,4</w:t>
            </w:r>
          </w:p>
        </w:tc>
        <w:tc>
          <w:tcPr>
            <w:tcW w:w="228" w:type="pct"/>
            <w:tcBorders>
              <w:top w:val="nil"/>
              <w:left w:val="nil"/>
              <w:bottom w:val="single" w:sz="4" w:space="0" w:color="auto"/>
              <w:right w:val="single" w:sz="4" w:space="0" w:color="auto"/>
            </w:tcBorders>
            <w:shd w:val="clear" w:color="auto" w:fill="auto"/>
            <w:noWrap/>
            <w:vAlign w:val="center"/>
          </w:tcPr>
          <w:p w14:paraId="3841C070" w14:textId="2849220C"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26,0</w:t>
            </w:r>
          </w:p>
        </w:tc>
        <w:tc>
          <w:tcPr>
            <w:tcW w:w="228" w:type="pct"/>
            <w:tcBorders>
              <w:top w:val="nil"/>
              <w:left w:val="nil"/>
              <w:bottom w:val="single" w:sz="4" w:space="0" w:color="auto"/>
              <w:right w:val="single" w:sz="4" w:space="0" w:color="auto"/>
            </w:tcBorders>
            <w:shd w:val="clear" w:color="auto" w:fill="auto"/>
            <w:noWrap/>
            <w:vAlign w:val="center"/>
          </w:tcPr>
          <w:p w14:paraId="4D805A35" w14:textId="150CEA31"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27,1</w:t>
            </w:r>
          </w:p>
        </w:tc>
        <w:tc>
          <w:tcPr>
            <w:tcW w:w="228" w:type="pct"/>
            <w:tcBorders>
              <w:top w:val="nil"/>
              <w:left w:val="nil"/>
              <w:bottom w:val="single" w:sz="4" w:space="0" w:color="auto"/>
              <w:right w:val="single" w:sz="4" w:space="0" w:color="auto"/>
            </w:tcBorders>
            <w:shd w:val="clear" w:color="auto" w:fill="auto"/>
            <w:noWrap/>
            <w:vAlign w:val="center"/>
          </w:tcPr>
          <w:p w14:paraId="50119512" w14:textId="11E42316"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28,2</w:t>
            </w:r>
          </w:p>
        </w:tc>
        <w:tc>
          <w:tcPr>
            <w:tcW w:w="228" w:type="pct"/>
            <w:tcBorders>
              <w:top w:val="nil"/>
              <w:left w:val="nil"/>
              <w:bottom w:val="single" w:sz="4" w:space="0" w:color="auto"/>
              <w:right w:val="single" w:sz="4" w:space="0" w:color="auto"/>
            </w:tcBorders>
            <w:shd w:val="clear" w:color="auto" w:fill="auto"/>
            <w:noWrap/>
            <w:vAlign w:val="center"/>
          </w:tcPr>
          <w:p w14:paraId="4D90AA01" w14:textId="69D287D4"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28,8</w:t>
            </w:r>
          </w:p>
        </w:tc>
        <w:tc>
          <w:tcPr>
            <w:tcW w:w="228" w:type="pct"/>
            <w:tcBorders>
              <w:top w:val="nil"/>
              <w:left w:val="nil"/>
              <w:bottom w:val="single" w:sz="4" w:space="0" w:color="auto"/>
              <w:right w:val="single" w:sz="4" w:space="0" w:color="auto"/>
            </w:tcBorders>
            <w:shd w:val="clear" w:color="auto" w:fill="auto"/>
            <w:noWrap/>
            <w:vAlign w:val="center"/>
          </w:tcPr>
          <w:p w14:paraId="41D6D9BB" w14:textId="59FE6380"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30,4</w:t>
            </w:r>
          </w:p>
        </w:tc>
        <w:tc>
          <w:tcPr>
            <w:tcW w:w="228" w:type="pct"/>
            <w:tcBorders>
              <w:top w:val="nil"/>
              <w:left w:val="nil"/>
              <w:bottom w:val="single" w:sz="4" w:space="0" w:color="auto"/>
              <w:right w:val="single" w:sz="4" w:space="0" w:color="auto"/>
            </w:tcBorders>
            <w:shd w:val="clear" w:color="auto" w:fill="auto"/>
            <w:noWrap/>
            <w:vAlign w:val="center"/>
          </w:tcPr>
          <w:p w14:paraId="6A6BADF4" w14:textId="0E829E77"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32,2</w:t>
            </w:r>
          </w:p>
        </w:tc>
        <w:tc>
          <w:tcPr>
            <w:tcW w:w="228" w:type="pct"/>
            <w:tcBorders>
              <w:top w:val="nil"/>
              <w:left w:val="nil"/>
              <w:bottom w:val="single" w:sz="4" w:space="0" w:color="auto"/>
              <w:right w:val="single" w:sz="4" w:space="0" w:color="auto"/>
            </w:tcBorders>
            <w:shd w:val="clear" w:color="auto" w:fill="auto"/>
            <w:noWrap/>
            <w:vAlign w:val="center"/>
          </w:tcPr>
          <w:p w14:paraId="3FFD4D5F" w14:textId="35DF422E"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34,1</w:t>
            </w:r>
          </w:p>
        </w:tc>
        <w:tc>
          <w:tcPr>
            <w:tcW w:w="228" w:type="pct"/>
            <w:tcBorders>
              <w:top w:val="nil"/>
              <w:left w:val="nil"/>
              <w:bottom w:val="single" w:sz="4" w:space="0" w:color="auto"/>
              <w:right w:val="single" w:sz="4" w:space="0" w:color="auto"/>
            </w:tcBorders>
            <w:shd w:val="clear" w:color="auto" w:fill="auto"/>
            <w:noWrap/>
            <w:vAlign w:val="center"/>
          </w:tcPr>
          <w:p w14:paraId="738E0648" w14:textId="3DD18788"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36,0</w:t>
            </w:r>
          </w:p>
        </w:tc>
        <w:tc>
          <w:tcPr>
            <w:tcW w:w="228" w:type="pct"/>
            <w:tcBorders>
              <w:top w:val="nil"/>
              <w:left w:val="nil"/>
              <w:bottom w:val="single" w:sz="4" w:space="0" w:color="auto"/>
              <w:right w:val="single" w:sz="4" w:space="0" w:color="auto"/>
            </w:tcBorders>
            <w:shd w:val="clear" w:color="auto" w:fill="auto"/>
            <w:noWrap/>
            <w:vAlign w:val="center"/>
          </w:tcPr>
          <w:p w14:paraId="2A93F104" w14:textId="593823A0"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38,1</w:t>
            </w:r>
          </w:p>
        </w:tc>
        <w:tc>
          <w:tcPr>
            <w:tcW w:w="228" w:type="pct"/>
            <w:tcBorders>
              <w:top w:val="nil"/>
              <w:left w:val="nil"/>
              <w:bottom w:val="single" w:sz="4" w:space="0" w:color="auto"/>
              <w:right w:val="single" w:sz="4" w:space="0" w:color="auto"/>
            </w:tcBorders>
            <w:shd w:val="clear" w:color="auto" w:fill="auto"/>
            <w:noWrap/>
            <w:vAlign w:val="center"/>
          </w:tcPr>
          <w:p w14:paraId="0891FFD9" w14:textId="0C39271C"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40,3</w:t>
            </w:r>
          </w:p>
        </w:tc>
        <w:tc>
          <w:tcPr>
            <w:tcW w:w="228" w:type="pct"/>
            <w:tcBorders>
              <w:top w:val="nil"/>
              <w:left w:val="nil"/>
              <w:bottom w:val="single" w:sz="4" w:space="0" w:color="auto"/>
              <w:right w:val="single" w:sz="4" w:space="0" w:color="auto"/>
            </w:tcBorders>
            <w:shd w:val="clear" w:color="auto" w:fill="auto"/>
            <w:noWrap/>
            <w:vAlign w:val="center"/>
          </w:tcPr>
          <w:p w14:paraId="6410CFB1" w14:textId="588C63F9"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42,7</w:t>
            </w:r>
          </w:p>
        </w:tc>
        <w:tc>
          <w:tcPr>
            <w:tcW w:w="228" w:type="pct"/>
            <w:tcBorders>
              <w:top w:val="nil"/>
              <w:left w:val="nil"/>
              <w:bottom w:val="single" w:sz="4" w:space="0" w:color="auto"/>
              <w:right w:val="single" w:sz="4" w:space="0" w:color="auto"/>
            </w:tcBorders>
            <w:shd w:val="clear" w:color="auto" w:fill="auto"/>
            <w:noWrap/>
            <w:vAlign w:val="center"/>
          </w:tcPr>
          <w:p w14:paraId="73FCAB6A" w14:textId="773FEDE2"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33,1</w:t>
            </w:r>
          </w:p>
        </w:tc>
      </w:tr>
      <w:tr w:rsidR="00D75716" w:rsidRPr="00672A6B" w14:paraId="2F161E6C" w14:textId="77777777" w:rsidTr="00D75716">
        <w:trPr>
          <w:trHeight w:val="57"/>
          <w:jc w:val="center"/>
        </w:trPr>
        <w:tc>
          <w:tcPr>
            <w:tcW w:w="152" w:type="pct"/>
            <w:tcBorders>
              <w:top w:val="nil"/>
              <w:left w:val="single" w:sz="4" w:space="0" w:color="auto"/>
              <w:bottom w:val="single" w:sz="4" w:space="0" w:color="auto"/>
              <w:right w:val="single" w:sz="4" w:space="0" w:color="auto"/>
            </w:tcBorders>
            <w:shd w:val="clear" w:color="auto" w:fill="auto"/>
            <w:noWrap/>
            <w:vAlign w:val="center"/>
          </w:tcPr>
          <w:p w14:paraId="6CBFACDD"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4</w:t>
            </w:r>
          </w:p>
        </w:tc>
        <w:tc>
          <w:tcPr>
            <w:tcW w:w="1315" w:type="pct"/>
            <w:tcBorders>
              <w:top w:val="nil"/>
              <w:left w:val="single" w:sz="4" w:space="0" w:color="auto"/>
              <w:bottom w:val="single" w:sz="4" w:space="0" w:color="auto"/>
              <w:right w:val="single" w:sz="4" w:space="0" w:color="auto"/>
            </w:tcBorders>
            <w:shd w:val="clear" w:color="auto" w:fill="auto"/>
            <w:noWrap/>
            <w:vAlign w:val="center"/>
            <w:hideMark/>
          </w:tcPr>
          <w:p w14:paraId="10577CBF" w14:textId="77777777" w:rsidR="00D75716" w:rsidRPr="00672A6B" w:rsidRDefault="00D75716" w:rsidP="00D75716">
            <w:pPr>
              <w:spacing w:line="240" w:lineRule="auto"/>
              <w:ind w:firstLine="0"/>
              <w:jc w:val="left"/>
              <w:rPr>
                <w:rFonts w:eastAsia="Times New Roman" w:cs="Times New Roman"/>
                <w:color w:val="000000"/>
                <w:sz w:val="18"/>
                <w:szCs w:val="18"/>
                <w:lang w:eastAsia="ru-RU"/>
              </w:rPr>
            </w:pPr>
            <w:r w:rsidRPr="00672A6B">
              <w:rPr>
                <w:rFonts w:eastAsia="Times New Roman" w:cs="Times New Roman"/>
                <w:color w:val="000000"/>
                <w:sz w:val="18"/>
                <w:szCs w:val="18"/>
                <w:lang w:eastAsia="ru-RU"/>
              </w:rPr>
              <w:t>Тариф на электрическую энергию</w:t>
            </w:r>
          </w:p>
        </w:tc>
        <w:tc>
          <w:tcPr>
            <w:tcW w:w="337" w:type="pct"/>
            <w:tcBorders>
              <w:top w:val="nil"/>
              <w:left w:val="nil"/>
              <w:bottom w:val="single" w:sz="4" w:space="0" w:color="auto"/>
              <w:right w:val="single" w:sz="4" w:space="0" w:color="auto"/>
            </w:tcBorders>
            <w:shd w:val="clear" w:color="auto" w:fill="auto"/>
            <w:noWrap/>
            <w:vAlign w:val="center"/>
            <w:hideMark/>
          </w:tcPr>
          <w:p w14:paraId="07595294"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руб./кВт</w:t>
            </w:r>
            <w:r w:rsidRPr="00672A6B">
              <w:rPr>
                <w:rFonts w:ascii="Calibri" w:eastAsia="Times New Roman" w:hAnsi="Calibri" w:cs="Calibri"/>
                <w:color w:val="000000"/>
                <w:sz w:val="18"/>
                <w:szCs w:val="18"/>
                <w:lang w:eastAsia="ru-RU"/>
              </w:rPr>
              <w:t>×</w:t>
            </w:r>
            <w:r w:rsidRPr="00672A6B">
              <w:rPr>
                <w:rFonts w:eastAsia="Times New Roman" w:cs="Times New Roman"/>
                <w:color w:val="000000"/>
                <w:sz w:val="18"/>
                <w:szCs w:val="18"/>
                <w:lang w:eastAsia="ru-RU"/>
              </w:rPr>
              <w:t>ч</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8C1AB2C" w14:textId="126BE90E"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2,7</w:t>
            </w:r>
          </w:p>
        </w:tc>
        <w:tc>
          <w:tcPr>
            <w:tcW w:w="228" w:type="pct"/>
            <w:tcBorders>
              <w:top w:val="nil"/>
              <w:left w:val="nil"/>
              <w:bottom w:val="single" w:sz="4" w:space="0" w:color="auto"/>
              <w:right w:val="single" w:sz="4" w:space="0" w:color="auto"/>
            </w:tcBorders>
            <w:shd w:val="clear" w:color="auto" w:fill="auto"/>
            <w:noWrap/>
            <w:vAlign w:val="center"/>
            <w:hideMark/>
          </w:tcPr>
          <w:p w14:paraId="08D05B54" w14:textId="1E85E513"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2,8</w:t>
            </w:r>
          </w:p>
        </w:tc>
        <w:tc>
          <w:tcPr>
            <w:tcW w:w="228" w:type="pct"/>
            <w:tcBorders>
              <w:top w:val="nil"/>
              <w:left w:val="nil"/>
              <w:bottom w:val="single" w:sz="4" w:space="0" w:color="auto"/>
              <w:right w:val="single" w:sz="4" w:space="0" w:color="auto"/>
            </w:tcBorders>
            <w:shd w:val="clear" w:color="auto" w:fill="auto"/>
            <w:noWrap/>
            <w:vAlign w:val="center"/>
            <w:hideMark/>
          </w:tcPr>
          <w:p w14:paraId="3C4C5CAA" w14:textId="6FA32B64"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3,0</w:t>
            </w:r>
          </w:p>
        </w:tc>
        <w:tc>
          <w:tcPr>
            <w:tcW w:w="228" w:type="pct"/>
            <w:tcBorders>
              <w:top w:val="nil"/>
              <w:left w:val="nil"/>
              <w:bottom w:val="single" w:sz="4" w:space="0" w:color="auto"/>
              <w:right w:val="single" w:sz="4" w:space="0" w:color="auto"/>
            </w:tcBorders>
            <w:shd w:val="clear" w:color="auto" w:fill="auto"/>
            <w:noWrap/>
            <w:vAlign w:val="center"/>
            <w:hideMark/>
          </w:tcPr>
          <w:p w14:paraId="588BB39B" w14:textId="4ED19F41"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3,1</w:t>
            </w:r>
          </w:p>
        </w:tc>
        <w:tc>
          <w:tcPr>
            <w:tcW w:w="228" w:type="pct"/>
            <w:tcBorders>
              <w:top w:val="nil"/>
              <w:left w:val="nil"/>
              <w:bottom w:val="single" w:sz="4" w:space="0" w:color="auto"/>
              <w:right w:val="single" w:sz="4" w:space="0" w:color="auto"/>
            </w:tcBorders>
            <w:shd w:val="clear" w:color="auto" w:fill="auto"/>
            <w:noWrap/>
            <w:vAlign w:val="center"/>
            <w:hideMark/>
          </w:tcPr>
          <w:p w14:paraId="027636F3" w14:textId="12068DB4"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3,2</w:t>
            </w:r>
          </w:p>
        </w:tc>
        <w:tc>
          <w:tcPr>
            <w:tcW w:w="228" w:type="pct"/>
            <w:tcBorders>
              <w:top w:val="nil"/>
              <w:left w:val="nil"/>
              <w:bottom w:val="single" w:sz="4" w:space="0" w:color="auto"/>
              <w:right w:val="single" w:sz="4" w:space="0" w:color="auto"/>
            </w:tcBorders>
            <w:shd w:val="clear" w:color="auto" w:fill="auto"/>
            <w:noWrap/>
            <w:vAlign w:val="center"/>
            <w:hideMark/>
          </w:tcPr>
          <w:p w14:paraId="0C26C280" w14:textId="0F798380"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3,3</w:t>
            </w:r>
          </w:p>
        </w:tc>
        <w:tc>
          <w:tcPr>
            <w:tcW w:w="228" w:type="pct"/>
            <w:tcBorders>
              <w:top w:val="nil"/>
              <w:left w:val="nil"/>
              <w:bottom w:val="single" w:sz="4" w:space="0" w:color="auto"/>
              <w:right w:val="single" w:sz="4" w:space="0" w:color="auto"/>
            </w:tcBorders>
            <w:shd w:val="clear" w:color="auto" w:fill="auto"/>
            <w:noWrap/>
            <w:vAlign w:val="center"/>
            <w:hideMark/>
          </w:tcPr>
          <w:p w14:paraId="46006126" w14:textId="4BA1F11A"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3,5</w:t>
            </w:r>
          </w:p>
        </w:tc>
        <w:tc>
          <w:tcPr>
            <w:tcW w:w="228" w:type="pct"/>
            <w:tcBorders>
              <w:top w:val="nil"/>
              <w:left w:val="nil"/>
              <w:bottom w:val="single" w:sz="4" w:space="0" w:color="auto"/>
              <w:right w:val="single" w:sz="4" w:space="0" w:color="auto"/>
            </w:tcBorders>
            <w:shd w:val="clear" w:color="auto" w:fill="auto"/>
            <w:noWrap/>
            <w:vAlign w:val="center"/>
            <w:hideMark/>
          </w:tcPr>
          <w:p w14:paraId="179BC591" w14:textId="2DC8309D"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3,6</w:t>
            </w:r>
          </w:p>
        </w:tc>
        <w:tc>
          <w:tcPr>
            <w:tcW w:w="228" w:type="pct"/>
            <w:tcBorders>
              <w:top w:val="nil"/>
              <w:left w:val="nil"/>
              <w:bottom w:val="single" w:sz="4" w:space="0" w:color="auto"/>
              <w:right w:val="single" w:sz="4" w:space="0" w:color="auto"/>
            </w:tcBorders>
            <w:shd w:val="clear" w:color="auto" w:fill="auto"/>
            <w:noWrap/>
            <w:vAlign w:val="center"/>
            <w:hideMark/>
          </w:tcPr>
          <w:p w14:paraId="4DF6FCE7" w14:textId="6996A650"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3,8</w:t>
            </w:r>
          </w:p>
        </w:tc>
        <w:tc>
          <w:tcPr>
            <w:tcW w:w="228" w:type="pct"/>
            <w:tcBorders>
              <w:top w:val="nil"/>
              <w:left w:val="nil"/>
              <w:bottom w:val="single" w:sz="4" w:space="0" w:color="auto"/>
              <w:right w:val="single" w:sz="4" w:space="0" w:color="auto"/>
            </w:tcBorders>
            <w:shd w:val="clear" w:color="auto" w:fill="auto"/>
            <w:noWrap/>
            <w:vAlign w:val="center"/>
            <w:hideMark/>
          </w:tcPr>
          <w:p w14:paraId="175110B9" w14:textId="228981A3"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3,9</w:t>
            </w:r>
          </w:p>
        </w:tc>
        <w:tc>
          <w:tcPr>
            <w:tcW w:w="228" w:type="pct"/>
            <w:tcBorders>
              <w:top w:val="nil"/>
              <w:left w:val="nil"/>
              <w:bottom w:val="single" w:sz="4" w:space="0" w:color="auto"/>
              <w:right w:val="single" w:sz="4" w:space="0" w:color="auto"/>
            </w:tcBorders>
            <w:shd w:val="clear" w:color="auto" w:fill="auto"/>
            <w:noWrap/>
            <w:vAlign w:val="center"/>
            <w:hideMark/>
          </w:tcPr>
          <w:p w14:paraId="1BFB44C7" w14:textId="5CC23385"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4,1</w:t>
            </w:r>
          </w:p>
        </w:tc>
        <w:tc>
          <w:tcPr>
            <w:tcW w:w="228" w:type="pct"/>
            <w:tcBorders>
              <w:top w:val="nil"/>
              <w:left w:val="nil"/>
              <w:bottom w:val="single" w:sz="4" w:space="0" w:color="auto"/>
              <w:right w:val="single" w:sz="4" w:space="0" w:color="auto"/>
            </w:tcBorders>
            <w:shd w:val="clear" w:color="auto" w:fill="auto"/>
            <w:noWrap/>
            <w:vAlign w:val="center"/>
            <w:hideMark/>
          </w:tcPr>
          <w:p w14:paraId="118A4948" w14:textId="197E0D26"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4,1</w:t>
            </w:r>
          </w:p>
        </w:tc>
        <w:tc>
          <w:tcPr>
            <w:tcW w:w="228" w:type="pct"/>
            <w:tcBorders>
              <w:top w:val="nil"/>
              <w:left w:val="nil"/>
              <w:bottom w:val="single" w:sz="4" w:space="0" w:color="auto"/>
              <w:right w:val="single" w:sz="4" w:space="0" w:color="auto"/>
            </w:tcBorders>
            <w:shd w:val="clear" w:color="auto" w:fill="auto"/>
            <w:noWrap/>
            <w:vAlign w:val="center"/>
            <w:hideMark/>
          </w:tcPr>
          <w:p w14:paraId="012A1179" w14:textId="72D3FC23"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4,1</w:t>
            </w:r>
          </w:p>
        </w:tc>
        <w:tc>
          <w:tcPr>
            <w:tcW w:w="228" w:type="pct"/>
            <w:tcBorders>
              <w:top w:val="nil"/>
              <w:left w:val="nil"/>
              <w:bottom w:val="single" w:sz="4" w:space="0" w:color="auto"/>
              <w:right w:val="single" w:sz="4" w:space="0" w:color="auto"/>
            </w:tcBorders>
            <w:shd w:val="clear" w:color="auto" w:fill="auto"/>
            <w:noWrap/>
            <w:vAlign w:val="center"/>
            <w:hideMark/>
          </w:tcPr>
          <w:p w14:paraId="45ECF8EB" w14:textId="4F42DC01"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3,6</w:t>
            </w:r>
          </w:p>
        </w:tc>
      </w:tr>
      <w:tr w:rsidR="00D75716" w:rsidRPr="00672A6B" w14:paraId="76CE5AFE" w14:textId="77777777" w:rsidTr="00D75716">
        <w:trPr>
          <w:trHeight w:val="57"/>
          <w:jc w:val="center"/>
        </w:trPr>
        <w:tc>
          <w:tcPr>
            <w:tcW w:w="152" w:type="pct"/>
            <w:tcBorders>
              <w:top w:val="nil"/>
              <w:left w:val="single" w:sz="4" w:space="0" w:color="auto"/>
              <w:bottom w:val="single" w:sz="4" w:space="0" w:color="auto"/>
              <w:right w:val="single" w:sz="4" w:space="0" w:color="auto"/>
            </w:tcBorders>
            <w:shd w:val="clear" w:color="auto" w:fill="auto"/>
            <w:noWrap/>
            <w:vAlign w:val="center"/>
          </w:tcPr>
          <w:p w14:paraId="7E99EC5F"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5</w:t>
            </w:r>
          </w:p>
        </w:tc>
        <w:tc>
          <w:tcPr>
            <w:tcW w:w="1315" w:type="pct"/>
            <w:tcBorders>
              <w:top w:val="nil"/>
              <w:left w:val="single" w:sz="4" w:space="0" w:color="auto"/>
              <w:bottom w:val="single" w:sz="4" w:space="0" w:color="auto"/>
              <w:right w:val="single" w:sz="4" w:space="0" w:color="auto"/>
            </w:tcBorders>
            <w:shd w:val="clear" w:color="auto" w:fill="auto"/>
            <w:noWrap/>
            <w:vAlign w:val="center"/>
            <w:hideMark/>
          </w:tcPr>
          <w:p w14:paraId="720E023A" w14:textId="77777777" w:rsidR="00D75716" w:rsidRPr="00672A6B" w:rsidRDefault="00D75716" w:rsidP="00D75716">
            <w:pPr>
              <w:spacing w:line="240" w:lineRule="auto"/>
              <w:ind w:firstLine="0"/>
              <w:jc w:val="left"/>
              <w:rPr>
                <w:rFonts w:eastAsia="Times New Roman" w:cs="Times New Roman"/>
                <w:color w:val="000000"/>
                <w:sz w:val="18"/>
                <w:szCs w:val="18"/>
                <w:lang w:eastAsia="ru-RU"/>
              </w:rPr>
            </w:pPr>
            <w:r w:rsidRPr="00672A6B">
              <w:rPr>
                <w:rFonts w:eastAsia="Times New Roman" w:cs="Times New Roman"/>
                <w:color w:val="000000"/>
                <w:sz w:val="18"/>
                <w:szCs w:val="18"/>
                <w:lang w:eastAsia="ru-RU"/>
              </w:rPr>
              <w:t>Тариф на природный газ</w:t>
            </w:r>
          </w:p>
        </w:tc>
        <w:tc>
          <w:tcPr>
            <w:tcW w:w="337" w:type="pct"/>
            <w:tcBorders>
              <w:top w:val="nil"/>
              <w:left w:val="nil"/>
              <w:bottom w:val="single" w:sz="4" w:space="0" w:color="auto"/>
              <w:right w:val="single" w:sz="4" w:space="0" w:color="auto"/>
            </w:tcBorders>
            <w:shd w:val="clear" w:color="auto" w:fill="auto"/>
            <w:noWrap/>
            <w:vAlign w:val="center"/>
            <w:hideMark/>
          </w:tcPr>
          <w:p w14:paraId="1E7865E1"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руб./м</w:t>
            </w:r>
            <w:r w:rsidRPr="00672A6B">
              <w:rPr>
                <w:rFonts w:eastAsia="Times New Roman" w:cs="Times New Roman"/>
                <w:color w:val="000000"/>
                <w:sz w:val="18"/>
                <w:szCs w:val="18"/>
                <w:vertAlign w:val="superscript"/>
                <w:lang w:eastAsia="ru-RU"/>
              </w:rPr>
              <w:t>3</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BE9377E" w14:textId="176DC770"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6,9</w:t>
            </w:r>
          </w:p>
        </w:tc>
        <w:tc>
          <w:tcPr>
            <w:tcW w:w="228" w:type="pct"/>
            <w:tcBorders>
              <w:top w:val="nil"/>
              <w:left w:val="nil"/>
              <w:bottom w:val="single" w:sz="4" w:space="0" w:color="auto"/>
              <w:right w:val="single" w:sz="4" w:space="0" w:color="auto"/>
            </w:tcBorders>
            <w:shd w:val="clear" w:color="auto" w:fill="auto"/>
            <w:noWrap/>
            <w:vAlign w:val="center"/>
            <w:hideMark/>
          </w:tcPr>
          <w:p w14:paraId="0D028C95" w14:textId="4144714C"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6,7</w:t>
            </w:r>
          </w:p>
        </w:tc>
        <w:tc>
          <w:tcPr>
            <w:tcW w:w="228" w:type="pct"/>
            <w:tcBorders>
              <w:top w:val="nil"/>
              <w:left w:val="nil"/>
              <w:bottom w:val="single" w:sz="4" w:space="0" w:color="auto"/>
              <w:right w:val="single" w:sz="4" w:space="0" w:color="auto"/>
            </w:tcBorders>
            <w:shd w:val="clear" w:color="auto" w:fill="auto"/>
            <w:noWrap/>
            <w:vAlign w:val="center"/>
            <w:hideMark/>
          </w:tcPr>
          <w:p w14:paraId="35D7DF42" w14:textId="223AC2E8"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7,1</w:t>
            </w:r>
          </w:p>
        </w:tc>
        <w:tc>
          <w:tcPr>
            <w:tcW w:w="228" w:type="pct"/>
            <w:tcBorders>
              <w:top w:val="nil"/>
              <w:left w:val="nil"/>
              <w:bottom w:val="single" w:sz="4" w:space="0" w:color="auto"/>
              <w:right w:val="single" w:sz="4" w:space="0" w:color="auto"/>
            </w:tcBorders>
            <w:shd w:val="clear" w:color="auto" w:fill="auto"/>
            <w:noWrap/>
            <w:vAlign w:val="center"/>
            <w:hideMark/>
          </w:tcPr>
          <w:p w14:paraId="359CCA7B" w14:textId="09B5CB64"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7,4</w:t>
            </w:r>
          </w:p>
        </w:tc>
        <w:tc>
          <w:tcPr>
            <w:tcW w:w="228" w:type="pct"/>
            <w:tcBorders>
              <w:top w:val="nil"/>
              <w:left w:val="nil"/>
              <w:bottom w:val="single" w:sz="4" w:space="0" w:color="auto"/>
              <w:right w:val="single" w:sz="4" w:space="0" w:color="auto"/>
            </w:tcBorders>
            <w:shd w:val="clear" w:color="auto" w:fill="auto"/>
            <w:noWrap/>
            <w:vAlign w:val="center"/>
            <w:hideMark/>
          </w:tcPr>
          <w:p w14:paraId="5B10B2EA" w14:textId="59A1FF99"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7,7</w:t>
            </w:r>
          </w:p>
        </w:tc>
        <w:tc>
          <w:tcPr>
            <w:tcW w:w="228" w:type="pct"/>
            <w:tcBorders>
              <w:top w:val="nil"/>
              <w:left w:val="nil"/>
              <w:bottom w:val="single" w:sz="4" w:space="0" w:color="auto"/>
              <w:right w:val="single" w:sz="4" w:space="0" w:color="auto"/>
            </w:tcBorders>
            <w:shd w:val="clear" w:color="auto" w:fill="auto"/>
            <w:noWrap/>
            <w:vAlign w:val="center"/>
            <w:hideMark/>
          </w:tcPr>
          <w:p w14:paraId="2AAC99DE" w14:textId="001D8E4B"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8,0</w:t>
            </w:r>
          </w:p>
        </w:tc>
        <w:tc>
          <w:tcPr>
            <w:tcW w:w="228" w:type="pct"/>
            <w:tcBorders>
              <w:top w:val="nil"/>
              <w:left w:val="nil"/>
              <w:bottom w:val="single" w:sz="4" w:space="0" w:color="auto"/>
              <w:right w:val="single" w:sz="4" w:space="0" w:color="auto"/>
            </w:tcBorders>
            <w:shd w:val="clear" w:color="auto" w:fill="auto"/>
            <w:noWrap/>
            <w:vAlign w:val="center"/>
            <w:hideMark/>
          </w:tcPr>
          <w:p w14:paraId="3A97B1D7" w14:textId="584F1DDE"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8,3</w:t>
            </w:r>
          </w:p>
        </w:tc>
        <w:tc>
          <w:tcPr>
            <w:tcW w:w="228" w:type="pct"/>
            <w:tcBorders>
              <w:top w:val="nil"/>
              <w:left w:val="nil"/>
              <w:bottom w:val="single" w:sz="4" w:space="0" w:color="auto"/>
              <w:right w:val="single" w:sz="4" w:space="0" w:color="auto"/>
            </w:tcBorders>
            <w:shd w:val="clear" w:color="auto" w:fill="auto"/>
            <w:noWrap/>
            <w:vAlign w:val="center"/>
            <w:hideMark/>
          </w:tcPr>
          <w:p w14:paraId="688E56ED" w14:textId="35595661"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8,7</w:t>
            </w:r>
          </w:p>
        </w:tc>
        <w:tc>
          <w:tcPr>
            <w:tcW w:w="228" w:type="pct"/>
            <w:tcBorders>
              <w:top w:val="nil"/>
              <w:left w:val="nil"/>
              <w:bottom w:val="single" w:sz="4" w:space="0" w:color="auto"/>
              <w:right w:val="single" w:sz="4" w:space="0" w:color="auto"/>
            </w:tcBorders>
            <w:shd w:val="clear" w:color="auto" w:fill="auto"/>
            <w:noWrap/>
            <w:vAlign w:val="center"/>
            <w:hideMark/>
          </w:tcPr>
          <w:p w14:paraId="37A9A96D" w14:textId="078DBFF9"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9,0</w:t>
            </w:r>
          </w:p>
        </w:tc>
        <w:tc>
          <w:tcPr>
            <w:tcW w:w="228" w:type="pct"/>
            <w:tcBorders>
              <w:top w:val="nil"/>
              <w:left w:val="nil"/>
              <w:bottom w:val="single" w:sz="4" w:space="0" w:color="auto"/>
              <w:right w:val="single" w:sz="4" w:space="0" w:color="auto"/>
            </w:tcBorders>
            <w:shd w:val="clear" w:color="auto" w:fill="auto"/>
            <w:noWrap/>
            <w:vAlign w:val="center"/>
            <w:hideMark/>
          </w:tcPr>
          <w:p w14:paraId="02D58096" w14:textId="0054D6E5"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9,4</w:t>
            </w:r>
          </w:p>
        </w:tc>
        <w:tc>
          <w:tcPr>
            <w:tcW w:w="228" w:type="pct"/>
            <w:tcBorders>
              <w:top w:val="nil"/>
              <w:left w:val="nil"/>
              <w:bottom w:val="single" w:sz="4" w:space="0" w:color="auto"/>
              <w:right w:val="single" w:sz="4" w:space="0" w:color="auto"/>
            </w:tcBorders>
            <w:shd w:val="clear" w:color="auto" w:fill="auto"/>
            <w:noWrap/>
            <w:vAlign w:val="center"/>
            <w:hideMark/>
          </w:tcPr>
          <w:p w14:paraId="53B2A0A1" w14:textId="02CEFE6C"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9,7</w:t>
            </w:r>
          </w:p>
        </w:tc>
        <w:tc>
          <w:tcPr>
            <w:tcW w:w="228" w:type="pct"/>
            <w:tcBorders>
              <w:top w:val="nil"/>
              <w:left w:val="nil"/>
              <w:bottom w:val="single" w:sz="4" w:space="0" w:color="auto"/>
              <w:right w:val="single" w:sz="4" w:space="0" w:color="auto"/>
            </w:tcBorders>
            <w:shd w:val="clear" w:color="auto" w:fill="auto"/>
            <w:noWrap/>
            <w:vAlign w:val="center"/>
            <w:hideMark/>
          </w:tcPr>
          <w:p w14:paraId="06C92BCB" w14:textId="45466AEA"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9,7</w:t>
            </w:r>
          </w:p>
        </w:tc>
        <w:tc>
          <w:tcPr>
            <w:tcW w:w="228" w:type="pct"/>
            <w:tcBorders>
              <w:top w:val="nil"/>
              <w:left w:val="nil"/>
              <w:bottom w:val="single" w:sz="4" w:space="0" w:color="auto"/>
              <w:right w:val="single" w:sz="4" w:space="0" w:color="auto"/>
            </w:tcBorders>
            <w:shd w:val="clear" w:color="auto" w:fill="auto"/>
            <w:noWrap/>
            <w:vAlign w:val="center"/>
            <w:hideMark/>
          </w:tcPr>
          <w:p w14:paraId="6EA1B30E" w14:textId="0DDCBE04"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9,7</w:t>
            </w:r>
          </w:p>
        </w:tc>
        <w:tc>
          <w:tcPr>
            <w:tcW w:w="228" w:type="pct"/>
            <w:tcBorders>
              <w:top w:val="nil"/>
              <w:left w:val="nil"/>
              <w:bottom w:val="single" w:sz="4" w:space="0" w:color="auto"/>
              <w:right w:val="single" w:sz="4" w:space="0" w:color="auto"/>
            </w:tcBorders>
            <w:shd w:val="clear" w:color="auto" w:fill="auto"/>
            <w:noWrap/>
            <w:vAlign w:val="center"/>
            <w:hideMark/>
          </w:tcPr>
          <w:p w14:paraId="4C5F15A6" w14:textId="080C01CC"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8,6</w:t>
            </w:r>
          </w:p>
        </w:tc>
      </w:tr>
      <w:tr w:rsidR="00D75716" w:rsidRPr="00672A6B" w14:paraId="149EF88D" w14:textId="77777777" w:rsidTr="00D75716">
        <w:trPr>
          <w:trHeight w:val="57"/>
          <w:jc w:val="center"/>
        </w:trPr>
        <w:tc>
          <w:tcPr>
            <w:tcW w:w="152" w:type="pct"/>
            <w:tcBorders>
              <w:top w:val="nil"/>
              <w:left w:val="single" w:sz="4" w:space="0" w:color="auto"/>
              <w:bottom w:val="single" w:sz="4" w:space="0" w:color="auto"/>
              <w:right w:val="single" w:sz="4" w:space="0" w:color="auto"/>
            </w:tcBorders>
            <w:shd w:val="clear" w:color="auto" w:fill="auto"/>
            <w:noWrap/>
            <w:vAlign w:val="center"/>
          </w:tcPr>
          <w:p w14:paraId="6585AC5F"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6</w:t>
            </w:r>
          </w:p>
        </w:tc>
        <w:tc>
          <w:tcPr>
            <w:tcW w:w="1315" w:type="pct"/>
            <w:tcBorders>
              <w:top w:val="nil"/>
              <w:left w:val="single" w:sz="4" w:space="0" w:color="auto"/>
              <w:bottom w:val="single" w:sz="4" w:space="0" w:color="auto"/>
              <w:right w:val="single" w:sz="4" w:space="0" w:color="auto"/>
            </w:tcBorders>
            <w:shd w:val="clear" w:color="auto" w:fill="auto"/>
            <w:noWrap/>
            <w:vAlign w:val="center"/>
            <w:hideMark/>
          </w:tcPr>
          <w:p w14:paraId="54329A24" w14:textId="77777777" w:rsidR="00D75716" w:rsidRPr="00672A6B" w:rsidRDefault="00D75716" w:rsidP="00D75716">
            <w:pPr>
              <w:spacing w:line="240" w:lineRule="auto"/>
              <w:ind w:firstLine="0"/>
              <w:jc w:val="left"/>
              <w:rPr>
                <w:rFonts w:eastAsia="Times New Roman" w:cs="Times New Roman"/>
                <w:color w:val="000000"/>
                <w:sz w:val="18"/>
                <w:szCs w:val="18"/>
                <w:lang w:eastAsia="ru-RU"/>
              </w:rPr>
            </w:pPr>
            <w:r w:rsidRPr="00672A6B">
              <w:rPr>
                <w:rFonts w:eastAsia="Times New Roman" w:cs="Times New Roman"/>
                <w:color w:val="000000"/>
                <w:sz w:val="18"/>
                <w:szCs w:val="18"/>
                <w:lang w:eastAsia="ru-RU"/>
              </w:rPr>
              <w:t>Тариф на вывоз ТКО</w:t>
            </w:r>
          </w:p>
        </w:tc>
        <w:tc>
          <w:tcPr>
            <w:tcW w:w="337" w:type="pct"/>
            <w:tcBorders>
              <w:top w:val="nil"/>
              <w:left w:val="nil"/>
              <w:bottom w:val="single" w:sz="4" w:space="0" w:color="auto"/>
              <w:right w:val="single" w:sz="4" w:space="0" w:color="auto"/>
            </w:tcBorders>
            <w:shd w:val="clear" w:color="auto" w:fill="auto"/>
            <w:noWrap/>
            <w:vAlign w:val="center"/>
            <w:hideMark/>
          </w:tcPr>
          <w:p w14:paraId="34504AEB"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руб./м</w:t>
            </w:r>
            <w:r w:rsidRPr="00672A6B">
              <w:rPr>
                <w:rFonts w:eastAsia="Times New Roman" w:cs="Times New Roman"/>
                <w:color w:val="000000"/>
                <w:sz w:val="18"/>
                <w:szCs w:val="18"/>
                <w:vertAlign w:val="superscript"/>
                <w:lang w:eastAsia="ru-RU"/>
              </w:rPr>
              <w:t>3</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756EC2C" w14:textId="5220D33A"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398,8</w:t>
            </w:r>
          </w:p>
        </w:tc>
        <w:tc>
          <w:tcPr>
            <w:tcW w:w="228" w:type="pct"/>
            <w:tcBorders>
              <w:top w:val="nil"/>
              <w:left w:val="nil"/>
              <w:bottom w:val="single" w:sz="4" w:space="0" w:color="auto"/>
              <w:right w:val="single" w:sz="4" w:space="0" w:color="auto"/>
            </w:tcBorders>
            <w:shd w:val="clear" w:color="auto" w:fill="auto"/>
            <w:noWrap/>
            <w:vAlign w:val="center"/>
            <w:hideMark/>
          </w:tcPr>
          <w:p w14:paraId="2CAEFC72" w14:textId="481CF40D"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436,7</w:t>
            </w:r>
          </w:p>
        </w:tc>
        <w:tc>
          <w:tcPr>
            <w:tcW w:w="228" w:type="pct"/>
            <w:tcBorders>
              <w:top w:val="nil"/>
              <w:left w:val="nil"/>
              <w:bottom w:val="single" w:sz="4" w:space="0" w:color="auto"/>
              <w:right w:val="single" w:sz="4" w:space="0" w:color="auto"/>
            </w:tcBorders>
            <w:shd w:val="clear" w:color="auto" w:fill="auto"/>
            <w:noWrap/>
            <w:vAlign w:val="center"/>
            <w:hideMark/>
          </w:tcPr>
          <w:p w14:paraId="50177E8D" w14:textId="2C1D3C53"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435,2</w:t>
            </w:r>
          </w:p>
        </w:tc>
        <w:tc>
          <w:tcPr>
            <w:tcW w:w="228" w:type="pct"/>
            <w:tcBorders>
              <w:top w:val="nil"/>
              <w:left w:val="nil"/>
              <w:bottom w:val="single" w:sz="4" w:space="0" w:color="auto"/>
              <w:right w:val="single" w:sz="4" w:space="0" w:color="auto"/>
            </w:tcBorders>
            <w:shd w:val="clear" w:color="auto" w:fill="auto"/>
            <w:noWrap/>
            <w:vAlign w:val="center"/>
            <w:hideMark/>
          </w:tcPr>
          <w:p w14:paraId="305EB899" w14:textId="2C2B947B"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452,8</w:t>
            </w:r>
          </w:p>
        </w:tc>
        <w:tc>
          <w:tcPr>
            <w:tcW w:w="228" w:type="pct"/>
            <w:tcBorders>
              <w:top w:val="nil"/>
              <w:left w:val="nil"/>
              <w:bottom w:val="single" w:sz="4" w:space="0" w:color="auto"/>
              <w:right w:val="single" w:sz="4" w:space="0" w:color="auto"/>
            </w:tcBorders>
            <w:shd w:val="clear" w:color="auto" w:fill="auto"/>
            <w:noWrap/>
            <w:vAlign w:val="center"/>
            <w:hideMark/>
          </w:tcPr>
          <w:p w14:paraId="3CDC8319" w14:textId="5BACFBC5"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466,3</w:t>
            </w:r>
          </w:p>
        </w:tc>
        <w:tc>
          <w:tcPr>
            <w:tcW w:w="228" w:type="pct"/>
            <w:tcBorders>
              <w:top w:val="nil"/>
              <w:left w:val="nil"/>
              <w:bottom w:val="single" w:sz="4" w:space="0" w:color="auto"/>
              <w:right w:val="single" w:sz="4" w:space="0" w:color="auto"/>
            </w:tcBorders>
            <w:shd w:val="clear" w:color="auto" w:fill="auto"/>
            <w:noWrap/>
            <w:vAlign w:val="center"/>
            <w:hideMark/>
          </w:tcPr>
          <w:p w14:paraId="729E34CA" w14:textId="3CA91031"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484,9</w:t>
            </w:r>
          </w:p>
        </w:tc>
        <w:tc>
          <w:tcPr>
            <w:tcW w:w="228" w:type="pct"/>
            <w:tcBorders>
              <w:top w:val="nil"/>
              <w:left w:val="nil"/>
              <w:bottom w:val="single" w:sz="4" w:space="0" w:color="auto"/>
              <w:right w:val="single" w:sz="4" w:space="0" w:color="auto"/>
            </w:tcBorders>
            <w:shd w:val="clear" w:color="auto" w:fill="auto"/>
            <w:noWrap/>
            <w:vAlign w:val="center"/>
            <w:hideMark/>
          </w:tcPr>
          <w:p w14:paraId="3A5C1A00" w14:textId="4ECDEA99"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504,3</w:t>
            </w:r>
          </w:p>
        </w:tc>
        <w:tc>
          <w:tcPr>
            <w:tcW w:w="228" w:type="pct"/>
            <w:tcBorders>
              <w:top w:val="nil"/>
              <w:left w:val="nil"/>
              <w:bottom w:val="single" w:sz="4" w:space="0" w:color="auto"/>
              <w:right w:val="single" w:sz="4" w:space="0" w:color="auto"/>
            </w:tcBorders>
            <w:shd w:val="clear" w:color="auto" w:fill="auto"/>
            <w:noWrap/>
            <w:vAlign w:val="center"/>
            <w:hideMark/>
          </w:tcPr>
          <w:p w14:paraId="7A5E4C23" w14:textId="44FAA48A"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524,5</w:t>
            </w:r>
          </w:p>
        </w:tc>
        <w:tc>
          <w:tcPr>
            <w:tcW w:w="228" w:type="pct"/>
            <w:tcBorders>
              <w:top w:val="nil"/>
              <w:left w:val="nil"/>
              <w:bottom w:val="single" w:sz="4" w:space="0" w:color="auto"/>
              <w:right w:val="single" w:sz="4" w:space="0" w:color="auto"/>
            </w:tcBorders>
            <w:shd w:val="clear" w:color="auto" w:fill="auto"/>
            <w:noWrap/>
            <w:vAlign w:val="center"/>
            <w:hideMark/>
          </w:tcPr>
          <w:p w14:paraId="0E9BC843" w14:textId="01DB5F07"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545,4</w:t>
            </w:r>
          </w:p>
        </w:tc>
        <w:tc>
          <w:tcPr>
            <w:tcW w:w="228" w:type="pct"/>
            <w:tcBorders>
              <w:top w:val="nil"/>
              <w:left w:val="nil"/>
              <w:bottom w:val="single" w:sz="4" w:space="0" w:color="auto"/>
              <w:right w:val="single" w:sz="4" w:space="0" w:color="auto"/>
            </w:tcBorders>
            <w:shd w:val="clear" w:color="auto" w:fill="auto"/>
            <w:noWrap/>
            <w:vAlign w:val="center"/>
            <w:hideMark/>
          </w:tcPr>
          <w:p w14:paraId="095E7B66" w14:textId="44A22BDA"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567,2</w:t>
            </w:r>
          </w:p>
        </w:tc>
        <w:tc>
          <w:tcPr>
            <w:tcW w:w="228" w:type="pct"/>
            <w:tcBorders>
              <w:top w:val="nil"/>
              <w:left w:val="nil"/>
              <w:bottom w:val="single" w:sz="4" w:space="0" w:color="auto"/>
              <w:right w:val="single" w:sz="4" w:space="0" w:color="auto"/>
            </w:tcBorders>
            <w:shd w:val="clear" w:color="auto" w:fill="auto"/>
            <w:noWrap/>
            <w:vAlign w:val="center"/>
            <w:hideMark/>
          </w:tcPr>
          <w:p w14:paraId="08B0AF5B" w14:textId="7098C5B8"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589,9</w:t>
            </w:r>
          </w:p>
        </w:tc>
        <w:tc>
          <w:tcPr>
            <w:tcW w:w="228" w:type="pct"/>
            <w:tcBorders>
              <w:top w:val="nil"/>
              <w:left w:val="nil"/>
              <w:bottom w:val="single" w:sz="4" w:space="0" w:color="auto"/>
              <w:right w:val="single" w:sz="4" w:space="0" w:color="auto"/>
            </w:tcBorders>
            <w:shd w:val="clear" w:color="auto" w:fill="auto"/>
            <w:noWrap/>
            <w:vAlign w:val="center"/>
            <w:hideMark/>
          </w:tcPr>
          <w:p w14:paraId="7D43EB7B" w14:textId="2B3E0F51"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613,5</w:t>
            </w:r>
          </w:p>
        </w:tc>
        <w:tc>
          <w:tcPr>
            <w:tcW w:w="228" w:type="pct"/>
            <w:tcBorders>
              <w:top w:val="nil"/>
              <w:left w:val="nil"/>
              <w:bottom w:val="single" w:sz="4" w:space="0" w:color="auto"/>
              <w:right w:val="single" w:sz="4" w:space="0" w:color="auto"/>
            </w:tcBorders>
            <w:shd w:val="clear" w:color="auto" w:fill="auto"/>
            <w:noWrap/>
            <w:vAlign w:val="center"/>
            <w:hideMark/>
          </w:tcPr>
          <w:p w14:paraId="31ADBB15" w14:textId="1CFBE418"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638,1</w:t>
            </w:r>
          </w:p>
        </w:tc>
        <w:tc>
          <w:tcPr>
            <w:tcW w:w="228" w:type="pct"/>
            <w:tcBorders>
              <w:top w:val="nil"/>
              <w:left w:val="nil"/>
              <w:bottom w:val="single" w:sz="4" w:space="0" w:color="auto"/>
              <w:right w:val="single" w:sz="4" w:space="0" w:color="auto"/>
            </w:tcBorders>
            <w:shd w:val="clear" w:color="auto" w:fill="auto"/>
            <w:noWrap/>
            <w:vAlign w:val="center"/>
            <w:hideMark/>
          </w:tcPr>
          <w:p w14:paraId="70EECF98" w14:textId="346FA126"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529,3</w:t>
            </w:r>
          </w:p>
        </w:tc>
      </w:tr>
      <w:tr w:rsidR="00D75716" w:rsidRPr="00672A6B" w14:paraId="67180C9D" w14:textId="77777777" w:rsidTr="00D75716">
        <w:trPr>
          <w:trHeight w:val="57"/>
          <w:jc w:val="center"/>
        </w:trPr>
        <w:tc>
          <w:tcPr>
            <w:tcW w:w="152" w:type="pct"/>
            <w:tcBorders>
              <w:top w:val="nil"/>
              <w:left w:val="single" w:sz="4" w:space="0" w:color="auto"/>
              <w:bottom w:val="single" w:sz="4" w:space="0" w:color="auto"/>
              <w:right w:val="single" w:sz="4" w:space="0" w:color="auto"/>
            </w:tcBorders>
            <w:shd w:val="clear" w:color="auto" w:fill="auto"/>
            <w:noWrap/>
            <w:vAlign w:val="center"/>
          </w:tcPr>
          <w:p w14:paraId="31B1F64A"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7</w:t>
            </w:r>
          </w:p>
        </w:tc>
        <w:tc>
          <w:tcPr>
            <w:tcW w:w="1315" w:type="pct"/>
            <w:tcBorders>
              <w:top w:val="nil"/>
              <w:left w:val="single" w:sz="4" w:space="0" w:color="auto"/>
              <w:bottom w:val="single" w:sz="4" w:space="0" w:color="auto"/>
              <w:right w:val="single" w:sz="4" w:space="0" w:color="auto"/>
            </w:tcBorders>
            <w:shd w:val="clear" w:color="auto" w:fill="auto"/>
            <w:noWrap/>
            <w:vAlign w:val="center"/>
            <w:hideMark/>
          </w:tcPr>
          <w:p w14:paraId="13425026" w14:textId="77777777" w:rsidR="00D75716" w:rsidRPr="00672A6B" w:rsidRDefault="00D75716" w:rsidP="00D75716">
            <w:pPr>
              <w:spacing w:line="240" w:lineRule="auto"/>
              <w:ind w:firstLine="0"/>
              <w:jc w:val="left"/>
              <w:rPr>
                <w:rFonts w:eastAsia="Times New Roman" w:cs="Times New Roman"/>
                <w:color w:val="000000"/>
                <w:sz w:val="18"/>
                <w:szCs w:val="18"/>
                <w:lang w:eastAsia="ru-RU"/>
              </w:rPr>
            </w:pPr>
            <w:r w:rsidRPr="00672A6B">
              <w:rPr>
                <w:rFonts w:eastAsia="Times New Roman" w:cs="Times New Roman"/>
                <w:color w:val="000000"/>
                <w:sz w:val="18"/>
                <w:szCs w:val="18"/>
                <w:lang w:eastAsia="ru-RU"/>
              </w:rPr>
              <w:t>Индекс изменения платы за коммунальные услуги</w:t>
            </w:r>
          </w:p>
        </w:tc>
        <w:tc>
          <w:tcPr>
            <w:tcW w:w="337" w:type="pct"/>
            <w:tcBorders>
              <w:top w:val="nil"/>
              <w:left w:val="nil"/>
              <w:bottom w:val="single" w:sz="4" w:space="0" w:color="auto"/>
              <w:right w:val="single" w:sz="4" w:space="0" w:color="auto"/>
            </w:tcBorders>
            <w:shd w:val="clear" w:color="auto" w:fill="auto"/>
            <w:noWrap/>
            <w:vAlign w:val="center"/>
            <w:hideMark/>
          </w:tcPr>
          <w:p w14:paraId="72097E6B" w14:textId="77777777" w:rsidR="00D75716" w:rsidRPr="00672A6B" w:rsidRDefault="00D75716" w:rsidP="00D75716">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 ×</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143CD0C" w14:textId="673A05C6"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 </w:t>
            </w:r>
          </w:p>
        </w:tc>
        <w:tc>
          <w:tcPr>
            <w:tcW w:w="228" w:type="pct"/>
            <w:tcBorders>
              <w:top w:val="nil"/>
              <w:left w:val="nil"/>
              <w:bottom w:val="single" w:sz="4" w:space="0" w:color="auto"/>
              <w:right w:val="single" w:sz="4" w:space="0" w:color="auto"/>
            </w:tcBorders>
            <w:shd w:val="clear" w:color="auto" w:fill="auto"/>
            <w:noWrap/>
            <w:vAlign w:val="center"/>
            <w:hideMark/>
          </w:tcPr>
          <w:p w14:paraId="511E4111" w14:textId="6970D484"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10B2FED2" w14:textId="14AF18C0"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1,1</w:t>
            </w:r>
          </w:p>
        </w:tc>
        <w:tc>
          <w:tcPr>
            <w:tcW w:w="228" w:type="pct"/>
            <w:tcBorders>
              <w:top w:val="nil"/>
              <w:left w:val="nil"/>
              <w:bottom w:val="single" w:sz="4" w:space="0" w:color="auto"/>
              <w:right w:val="single" w:sz="4" w:space="0" w:color="auto"/>
            </w:tcBorders>
            <w:shd w:val="clear" w:color="auto" w:fill="auto"/>
            <w:noWrap/>
            <w:vAlign w:val="center"/>
            <w:hideMark/>
          </w:tcPr>
          <w:p w14:paraId="3DE6895E" w14:textId="0DA714B7"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5030B523" w14:textId="6E67FC1C"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77A1DF52" w14:textId="7349BF25"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1801444D" w14:textId="25EA4A3E"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03A60D07" w14:textId="2EF17103"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144E6ADC" w14:textId="4F2440FC"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1F663EEF" w14:textId="24FC023A"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30891577" w14:textId="37864AF5"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16094A61" w14:textId="4B4D1261"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7D771E09" w14:textId="7BA105FB"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5DC84551" w14:textId="2DA29570" w:rsidR="00D75716" w:rsidRPr="00672A6B" w:rsidRDefault="00D75716" w:rsidP="00D75716">
            <w:pPr>
              <w:spacing w:line="240" w:lineRule="auto"/>
              <w:ind w:firstLine="0"/>
              <w:jc w:val="center"/>
              <w:rPr>
                <w:rFonts w:eastAsia="Times New Roman" w:cs="Times New Roman"/>
                <w:sz w:val="18"/>
                <w:szCs w:val="18"/>
                <w:lang w:eastAsia="ru-RU"/>
              </w:rPr>
            </w:pPr>
            <w:r w:rsidRPr="00126E43">
              <w:rPr>
                <w:sz w:val="18"/>
                <w:szCs w:val="18"/>
              </w:rPr>
              <w:t>1,5</w:t>
            </w:r>
          </w:p>
        </w:tc>
      </w:tr>
    </w:tbl>
    <w:p w14:paraId="3663E040" w14:textId="77777777" w:rsidR="00310909" w:rsidRPr="00153ACE" w:rsidRDefault="00310909" w:rsidP="00310909">
      <w:pPr>
        <w:ind w:firstLine="0"/>
        <w:jc w:val="center"/>
        <w:rPr>
          <w:rFonts w:eastAsia="Times New Roman" w:cs="Times New Roman"/>
          <w:szCs w:val="24"/>
          <w:lang w:eastAsia="ru-RU"/>
        </w:rPr>
      </w:pPr>
    </w:p>
    <w:p w14:paraId="309ECCE5" w14:textId="70A1E723" w:rsidR="00310909" w:rsidRPr="00153ACE" w:rsidRDefault="00310909" w:rsidP="00310909">
      <w:pPr>
        <w:rPr>
          <w:rFonts w:eastAsia="Times New Roman" w:cs="Times New Roman"/>
          <w:szCs w:val="24"/>
          <w:lang w:eastAsia="ru-RU"/>
        </w:rPr>
      </w:pPr>
      <w:r w:rsidRPr="00153ACE">
        <w:rPr>
          <w:rFonts w:eastAsia="Times New Roman" w:cs="Times New Roman"/>
          <w:szCs w:val="24"/>
          <w:lang w:eastAsia="ru-RU"/>
        </w:rPr>
        <w:t xml:space="preserve">Прогноз изменения среднего размера платы за коммунальные услуги приведён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Tbl_Tarif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EA28A7">
        <w:rPr>
          <w:rFonts w:eastAsia="Times New Roman" w:cs="Times New Roman"/>
          <w:noProof/>
          <w:szCs w:val="28"/>
          <w:lang w:eastAsia="ru-RU" w:bidi="en-US"/>
        </w:rPr>
        <w:t>35</w:t>
      </w:r>
      <w:r w:rsidRPr="00153ACE">
        <w:rPr>
          <w:rFonts w:eastAsia="Times New Roman" w:cs="Times New Roman"/>
          <w:szCs w:val="24"/>
          <w:lang w:eastAsia="ru-RU"/>
        </w:rPr>
        <w:fldChar w:fldCharType="end"/>
      </w:r>
      <w:r w:rsidRPr="00153ACE">
        <w:rPr>
          <w:rFonts w:eastAsia="Times New Roman" w:cs="Times New Roman"/>
          <w:szCs w:val="24"/>
          <w:lang w:eastAsia="ru-RU"/>
        </w:rPr>
        <w:t>.</w:t>
      </w:r>
    </w:p>
    <w:p w14:paraId="57273845" w14:textId="5D4E7FE9"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 Таблица </w:t>
      </w:r>
      <w:bookmarkStart w:id="107" w:name="Tbl_Tarif"/>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EA28A7">
        <w:rPr>
          <w:rFonts w:eastAsia="Times New Roman" w:cs="Times New Roman"/>
          <w:noProof/>
          <w:szCs w:val="28"/>
          <w:lang w:eastAsia="ru-RU" w:bidi="en-US"/>
        </w:rPr>
        <w:t>35</w:t>
      </w:r>
      <w:r w:rsidRPr="00153ACE">
        <w:rPr>
          <w:rFonts w:eastAsia="Times New Roman" w:cs="Times New Roman"/>
          <w:sz w:val="22"/>
          <w:szCs w:val="24"/>
          <w:lang w:eastAsia="ru-RU"/>
        </w:rPr>
        <w:fldChar w:fldCharType="end"/>
      </w:r>
      <w:bookmarkEnd w:id="107"/>
    </w:p>
    <w:p w14:paraId="16A6890F"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Прогноз изменения среднего размера платы за коммунальные услуги</w:t>
      </w:r>
    </w:p>
    <w:tbl>
      <w:tblPr>
        <w:tblW w:w="16155" w:type="dxa"/>
        <w:jc w:val="center"/>
        <w:tblLayout w:type="fixed"/>
        <w:tblLook w:val="04A0" w:firstRow="1" w:lastRow="0" w:firstColumn="1" w:lastColumn="0" w:noHBand="0" w:noVBand="1"/>
      </w:tblPr>
      <w:tblGrid>
        <w:gridCol w:w="687"/>
        <w:gridCol w:w="2852"/>
        <w:gridCol w:w="992"/>
        <w:gridCol w:w="839"/>
        <w:gridCol w:w="801"/>
        <w:gridCol w:w="891"/>
        <w:gridCol w:w="891"/>
        <w:gridCol w:w="891"/>
        <w:gridCol w:w="891"/>
        <w:gridCol w:w="891"/>
        <w:gridCol w:w="891"/>
        <w:gridCol w:w="891"/>
        <w:gridCol w:w="891"/>
        <w:gridCol w:w="891"/>
        <w:gridCol w:w="891"/>
        <w:gridCol w:w="1074"/>
      </w:tblGrid>
      <w:tr w:rsidR="00DB1FF7" w:rsidRPr="00153ACE" w14:paraId="3ADE1896" w14:textId="77777777" w:rsidTr="00BB5DD7">
        <w:trPr>
          <w:trHeight w:val="57"/>
          <w:jc w:val="center"/>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5ABD0"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D030E"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1B2EA4"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Ед.изм.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91B67"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2024</w:t>
            </w:r>
          </w:p>
        </w:tc>
        <w:tc>
          <w:tcPr>
            <w:tcW w:w="10785" w:type="dxa"/>
            <w:gridSpan w:val="12"/>
            <w:tcBorders>
              <w:top w:val="single" w:sz="4" w:space="0" w:color="auto"/>
              <w:left w:val="nil"/>
              <w:bottom w:val="single" w:sz="4" w:space="0" w:color="auto"/>
              <w:right w:val="single" w:sz="4" w:space="0" w:color="000000"/>
            </w:tcBorders>
            <w:shd w:val="clear" w:color="auto" w:fill="auto"/>
            <w:vAlign w:val="center"/>
            <w:hideMark/>
          </w:tcPr>
          <w:p w14:paraId="2EFCFF62"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Период</w:t>
            </w:r>
          </w:p>
        </w:tc>
      </w:tr>
      <w:tr w:rsidR="00DB1FF7" w:rsidRPr="00153ACE" w14:paraId="028ED9A3" w14:textId="77777777" w:rsidTr="00BB5DD7">
        <w:trPr>
          <w:trHeight w:val="57"/>
          <w:jc w:val="center"/>
        </w:trPr>
        <w:tc>
          <w:tcPr>
            <w:tcW w:w="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561FEFE"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804192"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605C14"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B91D2C"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801" w:type="dxa"/>
            <w:tcBorders>
              <w:top w:val="nil"/>
              <w:left w:val="nil"/>
              <w:bottom w:val="single" w:sz="4" w:space="0" w:color="auto"/>
              <w:right w:val="single" w:sz="4" w:space="0" w:color="auto"/>
            </w:tcBorders>
            <w:shd w:val="clear" w:color="auto" w:fill="auto"/>
            <w:vAlign w:val="center"/>
            <w:hideMark/>
          </w:tcPr>
          <w:p w14:paraId="79A0D368"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w:t>
            </w:r>
          </w:p>
        </w:tc>
        <w:tc>
          <w:tcPr>
            <w:tcW w:w="891" w:type="dxa"/>
            <w:tcBorders>
              <w:top w:val="nil"/>
              <w:left w:val="nil"/>
              <w:bottom w:val="single" w:sz="4" w:space="0" w:color="auto"/>
              <w:right w:val="single" w:sz="4" w:space="0" w:color="auto"/>
            </w:tcBorders>
            <w:shd w:val="clear" w:color="auto" w:fill="auto"/>
            <w:vAlign w:val="center"/>
            <w:hideMark/>
          </w:tcPr>
          <w:p w14:paraId="29DB465A"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2026</w:t>
            </w:r>
          </w:p>
        </w:tc>
        <w:tc>
          <w:tcPr>
            <w:tcW w:w="891" w:type="dxa"/>
            <w:tcBorders>
              <w:top w:val="nil"/>
              <w:left w:val="nil"/>
              <w:bottom w:val="single" w:sz="4" w:space="0" w:color="auto"/>
              <w:right w:val="single" w:sz="4" w:space="0" w:color="auto"/>
            </w:tcBorders>
            <w:shd w:val="clear" w:color="auto" w:fill="auto"/>
            <w:vAlign w:val="center"/>
            <w:hideMark/>
          </w:tcPr>
          <w:p w14:paraId="5C26B10D"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2027</w:t>
            </w:r>
          </w:p>
        </w:tc>
        <w:tc>
          <w:tcPr>
            <w:tcW w:w="891" w:type="dxa"/>
            <w:tcBorders>
              <w:top w:val="nil"/>
              <w:left w:val="nil"/>
              <w:bottom w:val="single" w:sz="4" w:space="0" w:color="auto"/>
              <w:right w:val="single" w:sz="4" w:space="0" w:color="auto"/>
            </w:tcBorders>
            <w:shd w:val="clear" w:color="auto" w:fill="auto"/>
            <w:vAlign w:val="center"/>
            <w:hideMark/>
          </w:tcPr>
          <w:p w14:paraId="53632F11"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2028</w:t>
            </w:r>
          </w:p>
        </w:tc>
        <w:tc>
          <w:tcPr>
            <w:tcW w:w="891" w:type="dxa"/>
            <w:tcBorders>
              <w:top w:val="nil"/>
              <w:left w:val="nil"/>
              <w:bottom w:val="single" w:sz="4" w:space="0" w:color="auto"/>
              <w:right w:val="single" w:sz="4" w:space="0" w:color="auto"/>
            </w:tcBorders>
            <w:shd w:val="clear" w:color="auto" w:fill="auto"/>
            <w:vAlign w:val="center"/>
            <w:hideMark/>
          </w:tcPr>
          <w:p w14:paraId="1F1175DF"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2029</w:t>
            </w:r>
          </w:p>
        </w:tc>
        <w:tc>
          <w:tcPr>
            <w:tcW w:w="891" w:type="dxa"/>
            <w:tcBorders>
              <w:top w:val="nil"/>
              <w:left w:val="nil"/>
              <w:bottom w:val="single" w:sz="4" w:space="0" w:color="auto"/>
              <w:right w:val="single" w:sz="4" w:space="0" w:color="auto"/>
            </w:tcBorders>
            <w:shd w:val="clear" w:color="auto" w:fill="auto"/>
            <w:vAlign w:val="center"/>
            <w:hideMark/>
          </w:tcPr>
          <w:p w14:paraId="7BE3A58E"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2030</w:t>
            </w:r>
          </w:p>
        </w:tc>
        <w:tc>
          <w:tcPr>
            <w:tcW w:w="891" w:type="dxa"/>
            <w:tcBorders>
              <w:top w:val="nil"/>
              <w:left w:val="nil"/>
              <w:bottom w:val="single" w:sz="4" w:space="0" w:color="auto"/>
              <w:right w:val="single" w:sz="4" w:space="0" w:color="auto"/>
            </w:tcBorders>
            <w:shd w:val="clear" w:color="auto" w:fill="auto"/>
            <w:vAlign w:val="center"/>
            <w:hideMark/>
          </w:tcPr>
          <w:p w14:paraId="6753259B"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2031</w:t>
            </w:r>
          </w:p>
        </w:tc>
        <w:tc>
          <w:tcPr>
            <w:tcW w:w="891" w:type="dxa"/>
            <w:tcBorders>
              <w:top w:val="nil"/>
              <w:left w:val="nil"/>
              <w:bottom w:val="single" w:sz="4" w:space="0" w:color="auto"/>
              <w:right w:val="single" w:sz="4" w:space="0" w:color="auto"/>
            </w:tcBorders>
            <w:shd w:val="clear" w:color="auto" w:fill="auto"/>
            <w:vAlign w:val="center"/>
            <w:hideMark/>
          </w:tcPr>
          <w:p w14:paraId="7BD6903C"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2032</w:t>
            </w:r>
          </w:p>
        </w:tc>
        <w:tc>
          <w:tcPr>
            <w:tcW w:w="891" w:type="dxa"/>
            <w:tcBorders>
              <w:top w:val="nil"/>
              <w:left w:val="nil"/>
              <w:bottom w:val="single" w:sz="4" w:space="0" w:color="auto"/>
              <w:right w:val="single" w:sz="4" w:space="0" w:color="auto"/>
            </w:tcBorders>
            <w:shd w:val="clear" w:color="auto" w:fill="auto"/>
            <w:vAlign w:val="center"/>
            <w:hideMark/>
          </w:tcPr>
          <w:p w14:paraId="71684155"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2033</w:t>
            </w:r>
          </w:p>
        </w:tc>
        <w:tc>
          <w:tcPr>
            <w:tcW w:w="891" w:type="dxa"/>
            <w:tcBorders>
              <w:top w:val="nil"/>
              <w:left w:val="nil"/>
              <w:bottom w:val="single" w:sz="4" w:space="0" w:color="auto"/>
              <w:right w:val="single" w:sz="4" w:space="0" w:color="auto"/>
            </w:tcBorders>
            <w:shd w:val="clear" w:color="auto" w:fill="auto"/>
            <w:vAlign w:val="center"/>
            <w:hideMark/>
          </w:tcPr>
          <w:p w14:paraId="479F5DAD"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2034</w:t>
            </w:r>
          </w:p>
        </w:tc>
        <w:tc>
          <w:tcPr>
            <w:tcW w:w="891" w:type="dxa"/>
            <w:tcBorders>
              <w:top w:val="nil"/>
              <w:left w:val="nil"/>
              <w:bottom w:val="single" w:sz="4" w:space="0" w:color="auto"/>
              <w:right w:val="single" w:sz="4" w:space="0" w:color="auto"/>
            </w:tcBorders>
            <w:shd w:val="clear" w:color="auto" w:fill="auto"/>
            <w:vAlign w:val="center"/>
            <w:hideMark/>
          </w:tcPr>
          <w:p w14:paraId="47D9A32B"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2035</w:t>
            </w:r>
          </w:p>
        </w:tc>
        <w:tc>
          <w:tcPr>
            <w:tcW w:w="1074" w:type="dxa"/>
            <w:tcBorders>
              <w:top w:val="nil"/>
              <w:left w:val="nil"/>
              <w:bottom w:val="nil"/>
              <w:right w:val="single" w:sz="4" w:space="0" w:color="auto"/>
            </w:tcBorders>
            <w:shd w:val="clear" w:color="auto" w:fill="auto"/>
            <w:vAlign w:val="center"/>
            <w:hideMark/>
          </w:tcPr>
          <w:p w14:paraId="035582FD"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2025-2035</w:t>
            </w:r>
          </w:p>
        </w:tc>
      </w:tr>
      <w:tr w:rsidR="00D75716" w:rsidRPr="00153ACE" w14:paraId="6D609B38"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3D3FFEC2" w14:textId="77777777"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1</w:t>
            </w:r>
          </w:p>
        </w:tc>
        <w:tc>
          <w:tcPr>
            <w:tcW w:w="2852" w:type="dxa"/>
            <w:tcBorders>
              <w:top w:val="nil"/>
              <w:left w:val="nil"/>
              <w:bottom w:val="single" w:sz="4" w:space="0" w:color="auto"/>
              <w:right w:val="single" w:sz="4" w:space="0" w:color="auto"/>
            </w:tcBorders>
            <w:shd w:val="clear" w:color="auto" w:fill="auto"/>
            <w:vAlign w:val="center"/>
            <w:hideMark/>
          </w:tcPr>
          <w:p w14:paraId="5B1D2953" w14:textId="77777777"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Однокомнатная квартира (1 чел.)</w:t>
            </w:r>
          </w:p>
        </w:tc>
        <w:tc>
          <w:tcPr>
            <w:tcW w:w="992" w:type="dxa"/>
            <w:tcBorders>
              <w:top w:val="nil"/>
              <w:left w:val="nil"/>
              <w:bottom w:val="single" w:sz="4" w:space="0" w:color="auto"/>
              <w:right w:val="single" w:sz="4" w:space="0" w:color="auto"/>
            </w:tcBorders>
            <w:shd w:val="clear" w:color="auto" w:fill="auto"/>
            <w:noWrap/>
            <w:vAlign w:val="center"/>
            <w:hideMark/>
          </w:tcPr>
          <w:p w14:paraId="08C745A0" w14:textId="77777777"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руб./мес.</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6B0E3" w14:textId="02F287F5"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3331,5</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647CE348" w14:textId="6A1C3363"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3598,0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62833CC" w14:textId="44AAED33"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3806,7</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F57EF80" w14:textId="68EF7405"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3970,4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1B8BEBE7" w14:textId="2E0AD557"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4129,2</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1E5ADB2" w14:textId="5A72ACAC"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4294,4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3456905" w14:textId="385BC5FE"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4466,2</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8DAB91C" w14:textId="0640DF6B"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4644,8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9FC4E46" w14:textId="67D9416F"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4830,6</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3F53AADF" w14:textId="42FBC659"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5023,8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7CF05E1" w14:textId="074BC9EA"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5224,8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C214C8D" w14:textId="3649994D"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5433,8</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14827F76" w14:textId="2A423132"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4493,0</w:t>
            </w:r>
          </w:p>
        </w:tc>
      </w:tr>
      <w:tr w:rsidR="00D75716" w:rsidRPr="00153ACE" w14:paraId="19DE3DB2"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2E2FACE1" w14:textId="77777777"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2</w:t>
            </w:r>
          </w:p>
        </w:tc>
        <w:tc>
          <w:tcPr>
            <w:tcW w:w="2852" w:type="dxa"/>
            <w:tcBorders>
              <w:top w:val="nil"/>
              <w:left w:val="nil"/>
              <w:bottom w:val="single" w:sz="4" w:space="0" w:color="auto"/>
              <w:right w:val="single" w:sz="4" w:space="0" w:color="auto"/>
            </w:tcBorders>
            <w:shd w:val="clear" w:color="auto" w:fill="auto"/>
            <w:vAlign w:val="center"/>
            <w:hideMark/>
          </w:tcPr>
          <w:p w14:paraId="7607FF30" w14:textId="77777777" w:rsidR="00D75716" w:rsidRPr="00153ACE" w:rsidRDefault="00D75716" w:rsidP="00D75716">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Двухкомнатная квартира (2 чел.)</w:t>
            </w:r>
          </w:p>
        </w:tc>
        <w:tc>
          <w:tcPr>
            <w:tcW w:w="992" w:type="dxa"/>
            <w:tcBorders>
              <w:top w:val="nil"/>
              <w:left w:val="nil"/>
              <w:bottom w:val="single" w:sz="4" w:space="0" w:color="auto"/>
              <w:right w:val="single" w:sz="4" w:space="0" w:color="auto"/>
            </w:tcBorders>
            <w:shd w:val="clear" w:color="auto" w:fill="auto"/>
            <w:noWrap/>
            <w:vAlign w:val="center"/>
            <w:hideMark/>
          </w:tcPr>
          <w:p w14:paraId="2BD5D145" w14:textId="77777777"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44CA0F38" w14:textId="120264E6"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5397,5</w:t>
            </w:r>
          </w:p>
        </w:tc>
        <w:tc>
          <w:tcPr>
            <w:tcW w:w="801" w:type="dxa"/>
            <w:tcBorders>
              <w:top w:val="nil"/>
              <w:left w:val="nil"/>
              <w:bottom w:val="single" w:sz="4" w:space="0" w:color="auto"/>
              <w:right w:val="single" w:sz="4" w:space="0" w:color="auto"/>
            </w:tcBorders>
            <w:shd w:val="clear" w:color="auto" w:fill="auto"/>
            <w:noWrap/>
            <w:vAlign w:val="center"/>
            <w:hideMark/>
          </w:tcPr>
          <w:p w14:paraId="16B6B84E" w14:textId="0271C31D"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5829,3</w:t>
            </w:r>
          </w:p>
        </w:tc>
        <w:tc>
          <w:tcPr>
            <w:tcW w:w="891" w:type="dxa"/>
            <w:tcBorders>
              <w:top w:val="nil"/>
              <w:left w:val="nil"/>
              <w:bottom w:val="single" w:sz="4" w:space="0" w:color="auto"/>
              <w:right w:val="single" w:sz="4" w:space="0" w:color="auto"/>
            </w:tcBorders>
            <w:shd w:val="clear" w:color="auto" w:fill="auto"/>
            <w:noWrap/>
            <w:vAlign w:val="center"/>
            <w:hideMark/>
          </w:tcPr>
          <w:p w14:paraId="7AC93D75" w14:textId="5B8F5B6F"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6167,4</w:t>
            </w:r>
          </w:p>
        </w:tc>
        <w:tc>
          <w:tcPr>
            <w:tcW w:w="891" w:type="dxa"/>
            <w:tcBorders>
              <w:top w:val="nil"/>
              <w:left w:val="nil"/>
              <w:bottom w:val="single" w:sz="4" w:space="0" w:color="auto"/>
              <w:right w:val="single" w:sz="4" w:space="0" w:color="auto"/>
            </w:tcBorders>
            <w:shd w:val="clear" w:color="auto" w:fill="auto"/>
            <w:noWrap/>
            <w:vAlign w:val="center"/>
            <w:hideMark/>
          </w:tcPr>
          <w:p w14:paraId="1547A964" w14:textId="76F998E1"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6432,6</w:t>
            </w:r>
          </w:p>
        </w:tc>
        <w:tc>
          <w:tcPr>
            <w:tcW w:w="891" w:type="dxa"/>
            <w:tcBorders>
              <w:top w:val="nil"/>
              <w:left w:val="nil"/>
              <w:bottom w:val="single" w:sz="4" w:space="0" w:color="auto"/>
              <w:right w:val="single" w:sz="4" w:space="0" w:color="auto"/>
            </w:tcBorders>
            <w:shd w:val="clear" w:color="auto" w:fill="auto"/>
            <w:noWrap/>
            <w:vAlign w:val="center"/>
            <w:hideMark/>
          </w:tcPr>
          <w:p w14:paraId="793A2CC7" w14:textId="00CEAA60"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6689,9</w:t>
            </w:r>
          </w:p>
        </w:tc>
        <w:tc>
          <w:tcPr>
            <w:tcW w:w="891" w:type="dxa"/>
            <w:tcBorders>
              <w:top w:val="nil"/>
              <w:left w:val="nil"/>
              <w:bottom w:val="single" w:sz="4" w:space="0" w:color="auto"/>
              <w:right w:val="single" w:sz="4" w:space="0" w:color="auto"/>
            </w:tcBorders>
            <w:shd w:val="clear" w:color="auto" w:fill="auto"/>
            <w:noWrap/>
            <w:vAlign w:val="center"/>
            <w:hideMark/>
          </w:tcPr>
          <w:p w14:paraId="47D4CB20" w14:textId="0393768A"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6957,5</w:t>
            </w:r>
          </w:p>
        </w:tc>
        <w:tc>
          <w:tcPr>
            <w:tcW w:w="891" w:type="dxa"/>
            <w:tcBorders>
              <w:top w:val="nil"/>
              <w:left w:val="nil"/>
              <w:bottom w:val="single" w:sz="4" w:space="0" w:color="auto"/>
              <w:right w:val="single" w:sz="4" w:space="0" w:color="auto"/>
            </w:tcBorders>
            <w:shd w:val="clear" w:color="auto" w:fill="auto"/>
            <w:noWrap/>
            <w:vAlign w:val="center"/>
            <w:hideMark/>
          </w:tcPr>
          <w:p w14:paraId="498155C7" w14:textId="1FEDD82A"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7235,8</w:t>
            </w:r>
          </w:p>
        </w:tc>
        <w:tc>
          <w:tcPr>
            <w:tcW w:w="891" w:type="dxa"/>
            <w:tcBorders>
              <w:top w:val="nil"/>
              <w:left w:val="nil"/>
              <w:bottom w:val="single" w:sz="4" w:space="0" w:color="auto"/>
              <w:right w:val="single" w:sz="4" w:space="0" w:color="auto"/>
            </w:tcBorders>
            <w:shd w:val="clear" w:color="auto" w:fill="auto"/>
            <w:noWrap/>
            <w:vAlign w:val="center"/>
            <w:hideMark/>
          </w:tcPr>
          <w:p w14:paraId="01C49441" w14:textId="15A93415"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7525,2</w:t>
            </w:r>
          </w:p>
        </w:tc>
        <w:tc>
          <w:tcPr>
            <w:tcW w:w="891" w:type="dxa"/>
            <w:tcBorders>
              <w:top w:val="nil"/>
              <w:left w:val="nil"/>
              <w:bottom w:val="single" w:sz="4" w:space="0" w:color="auto"/>
              <w:right w:val="single" w:sz="4" w:space="0" w:color="auto"/>
            </w:tcBorders>
            <w:shd w:val="clear" w:color="auto" w:fill="auto"/>
            <w:noWrap/>
            <w:vAlign w:val="center"/>
            <w:hideMark/>
          </w:tcPr>
          <w:p w14:paraId="6D7836BC" w14:textId="05C7A0A6"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7826,2</w:t>
            </w:r>
          </w:p>
        </w:tc>
        <w:tc>
          <w:tcPr>
            <w:tcW w:w="891" w:type="dxa"/>
            <w:tcBorders>
              <w:top w:val="nil"/>
              <w:left w:val="nil"/>
              <w:bottom w:val="single" w:sz="4" w:space="0" w:color="auto"/>
              <w:right w:val="single" w:sz="4" w:space="0" w:color="auto"/>
            </w:tcBorders>
            <w:shd w:val="clear" w:color="auto" w:fill="auto"/>
            <w:noWrap/>
            <w:vAlign w:val="center"/>
            <w:hideMark/>
          </w:tcPr>
          <w:p w14:paraId="37D8C22F" w14:textId="5554DEC7"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8139,3</w:t>
            </w:r>
          </w:p>
        </w:tc>
        <w:tc>
          <w:tcPr>
            <w:tcW w:w="891" w:type="dxa"/>
            <w:tcBorders>
              <w:top w:val="nil"/>
              <w:left w:val="nil"/>
              <w:bottom w:val="single" w:sz="4" w:space="0" w:color="auto"/>
              <w:right w:val="single" w:sz="4" w:space="0" w:color="auto"/>
            </w:tcBorders>
            <w:shd w:val="clear" w:color="auto" w:fill="auto"/>
            <w:noWrap/>
            <w:vAlign w:val="center"/>
            <w:hideMark/>
          </w:tcPr>
          <w:p w14:paraId="119E679C" w14:textId="198E696C"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8464,8</w:t>
            </w:r>
          </w:p>
        </w:tc>
        <w:tc>
          <w:tcPr>
            <w:tcW w:w="891" w:type="dxa"/>
            <w:tcBorders>
              <w:top w:val="nil"/>
              <w:left w:val="nil"/>
              <w:bottom w:val="single" w:sz="4" w:space="0" w:color="auto"/>
              <w:right w:val="single" w:sz="4" w:space="0" w:color="auto"/>
            </w:tcBorders>
            <w:shd w:val="clear" w:color="auto" w:fill="auto"/>
            <w:noWrap/>
            <w:vAlign w:val="center"/>
            <w:hideMark/>
          </w:tcPr>
          <w:p w14:paraId="04F979AF" w14:textId="4A9016E4"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8803,4</w:t>
            </w:r>
          </w:p>
        </w:tc>
        <w:tc>
          <w:tcPr>
            <w:tcW w:w="1074" w:type="dxa"/>
            <w:tcBorders>
              <w:top w:val="nil"/>
              <w:left w:val="nil"/>
              <w:bottom w:val="single" w:sz="4" w:space="0" w:color="auto"/>
              <w:right w:val="single" w:sz="4" w:space="0" w:color="auto"/>
            </w:tcBorders>
            <w:shd w:val="clear" w:color="auto" w:fill="auto"/>
            <w:noWrap/>
            <w:vAlign w:val="center"/>
            <w:hideMark/>
          </w:tcPr>
          <w:p w14:paraId="71BDCFEA" w14:textId="4BCD64CF"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7279,2</w:t>
            </w:r>
          </w:p>
        </w:tc>
      </w:tr>
      <w:tr w:rsidR="00D75716" w:rsidRPr="00153ACE" w14:paraId="66AE3092"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7DF18889" w14:textId="77777777"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3</w:t>
            </w:r>
          </w:p>
        </w:tc>
        <w:tc>
          <w:tcPr>
            <w:tcW w:w="2852" w:type="dxa"/>
            <w:tcBorders>
              <w:top w:val="nil"/>
              <w:left w:val="nil"/>
              <w:bottom w:val="single" w:sz="4" w:space="0" w:color="auto"/>
              <w:right w:val="single" w:sz="4" w:space="0" w:color="auto"/>
            </w:tcBorders>
            <w:shd w:val="clear" w:color="auto" w:fill="auto"/>
            <w:vAlign w:val="center"/>
            <w:hideMark/>
          </w:tcPr>
          <w:p w14:paraId="360FFCC9" w14:textId="77777777" w:rsidR="00D75716" w:rsidRPr="00153ACE" w:rsidRDefault="00D75716" w:rsidP="00D75716">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Трёхкомнатная квартира (3 чел.)</w:t>
            </w:r>
          </w:p>
        </w:tc>
        <w:tc>
          <w:tcPr>
            <w:tcW w:w="992" w:type="dxa"/>
            <w:tcBorders>
              <w:top w:val="nil"/>
              <w:left w:val="nil"/>
              <w:bottom w:val="single" w:sz="4" w:space="0" w:color="auto"/>
              <w:right w:val="single" w:sz="4" w:space="0" w:color="auto"/>
            </w:tcBorders>
            <w:shd w:val="clear" w:color="auto" w:fill="auto"/>
            <w:noWrap/>
            <w:vAlign w:val="center"/>
            <w:hideMark/>
          </w:tcPr>
          <w:p w14:paraId="1E617F2B" w14:textId="77777777"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1D58476D" w14:textId="4143CBE4"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7463,5</w:t>
            </w:r>
          </w:p>
        </w:tc>
        <w:tc>
          <w:tcPr>
            <w:tcW w:w="801" w:type="dxa"/>
            <w:tcBorders>
              <w:top w:val="nil"/>
              <w:left w:val="nil"/>
              <w:bottom w:val="single" w:sz="4" w:space="0" w:color="auto"/>
              <w:right w:val="single" w:sz="4" w:space="0" w:color="auto"/>
            </w:tcBorders>
            <w:shd w:val="clear" w:color="auto" w:fill="auto"/>
            <w:noWrap/>
            <w:vAlign w:val="center"/>
            <w:hideMark/>
          </w:tcPr>
          <w:p w14:paraId="5EB8D9EB" w14:textId="340F1E43"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8060,5</w:t>
            </w:r>
          </w:p>
        </w:tc>
        <w:tc>
          <w:tcPr>
            <w:tcW w:w="891" w:type="dxa"/>
            <w:tcBorders>
              <w:top w:val="nil"/>
              <w:left w:val="nil"/>
              <w:bottom w:val="single" w:sz="4" w:space="0" w:color="auto"/>
              <w:right w:val="single" w:sz="4" w:space="0" w:color="auto"/>
            </w:tcBorders>
            <w:shd w:val="clear" w:color="auto" w:fill="auto"/>
            <w:noWrap/>
            <w:vAlign w:val="center"/>
            <w:hideMark/>
          </w:tcPr>
          <w:p w14:paraId="748CE47C" w14:textId="4238A448"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8528,0</w:t>
            </w:r>
          </w:p>
        </w:tc>
        <w:tc>
          <w:tcPr>
            <w:tcW w:w="891" w:type="dxa"/>
            <w:tcBorders>
              <w:top w:val="nil"/>
              <w:left w:val="nil"/>
              <w:bottom w:val="single" w:sz="4" w:space="0" w:color="auto"/>
              <w:right w:val="single" w:sz="4" w:space="0" w:color="auto"/>
            </w:tcBorders>
            <w:shd w:val="clear" w:color="auto" w:fill="auto"/>
            <w:noWrap/>
            <w:vAlign w:val="center"/>
            <w:hideMark/>
          </w:tcPr>
          <w:p w14:paraId="5C265A43" w14:textId="1FCA4BD9"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8894,8</w:t>
            </w:r>
          </w:p>
        </w:tc>
        <w:tc>
          <w:tcPr>
            <w:tcW w:w="891" w:type="dxa"/>
            <w:tcBorders>
              <w:top w:val="nil"/>
              <w:left w:val="nil"/>
              <w:bottom w:val="single" w:sz="4" w:space="0" w:color="auto"/>
              <w:right w:val="single" w:sz="4" w:space="0" w:color="auto"/>
            </w:tcBorders>
            <w:shd w:val="clear" w:color="auto" w:fill="auto"/>
            <w:noWrap/>
            <w:vAlign w:val="center"/>
            <w:hideMark/>
          </w:tcPr>
          <w:p w14:paraId="4661A7DD" w14:textId="757CDE32"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9250,5</w:t>
            </w:r>
          </w:p>
        </w:tc>
        <w:tc>
          <w:tcPr>
            <w:tcW w:w="891" w:type="dxa"/>
            <w:tcBorders>
              <w:top w:val="nil"/>
              <w:left w:val="nil"/>
              <w:bottom w:val="single" w:sz="4" w:space="0" w:color="auto"/>
              <w:right w:val="single" w:sz="4" w:space="0" w:color="auto"/>
            </w:tcBorders>
            <w:shd w:val="clear" w:color="auto" w:fill="auto"/>
            <w:noWrap/>
            <w:vAlign w:val="center"/>
            <w:hideMark/>
          </w:tcPr>
          <w:p w14:paraId="2B7195DD" w14:textId="0B6AD055"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9620,6</w:t>
            </w:r>
          </w:p>
        </w:tc>
        <w:tc>
          <w:tcPr>
            <w:tcW w:w="891" w:type="dxa"/>
            <w:tcBorders>
              <w:top w:val="nil"/>
              <w:left w:val="nil"/>
              <w:bottom w:val="single" w:sz="4" w:space="0" w:color="auto"/>
              <w:right w:val="single" w:sz="4" w:space="0" w:color="auto"/>
            </w:tcBorders>
            <w:shd w:val="clear" w:color="auto" w:fill="auto"/>
            <w:noWrap/>
            <w:vAlign w:val="center"/>
            <w:hideMark/>
          </w:tcPr>
          <w:p w14:paraId="3F8F0B30" w14:textId="3D374B4A"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10005,4</w:t>
            </w:r>
          </w:p>
        </w:tc>
        <w:tc>
          <w:tcPr>
            <w:tcW w:w="891" w:type="dxa"/>
            <w:tcBorders>
              <w:top w:val="nil"/>
              <w:left w:val="nil"/>
              <w:bottom w:val="single" w:sz="4" w:space="0" w:color="auto"/>
              <w:right w:val="single" w:sz="4" w:space="0" w:color="auto"/>
            </w:tcBorders>
            <w:shd w:val="clear" w:color="auto" w:fill="auto"/>
            <w:noWrap/>
            <w:vAlign w:val="center"/>
            <w:hideMark/>
          </w:tcPr>
          <w:p w14:paraId="6DAD0A59" w14:textId="591B342E"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10405,6</w:t>
            </w:r>
          </w:p>
        </w:tc>
        <w:tc>
          <w:tcPr>
            <w:tcW w:w="891" w:type="dxa"/>
            <w:tcBorders>
              <w:top w:val="nil"/>
              <w:left w:val="nil"/>
              <w:bottom w:val="single" w:sz="4" w:space="0" w:color="auto"/>
              <w:right w:val="single" w:sz="4" w:space="0" w:color="auto"/>
            </w:tcBorders>
            <w:shd w:val="clear" w:color="auto" w:fill="auto"/>
            <w:noWrap/>
            <w:vAlign w:val="center"/>
            <w:hideMark/>
          </w:tcPr>
          <w:p w14:paraId="2272F756" w14:textId="36DD316C"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10821,8</w:t>
            </w:r>
          </w:p>
        </w:tc>
        <w:tc>
          <w:tcPr>
            <w:tcW w:w="891" w:type="dxa"/>
            <w:tcBorders>
              <w:top w:val="nil"/>
              <w:left w:val="nil"/>
              <w:bottom w:val="single" w:sz="4" w:space="0" w:color="auto"/>
              <w:right w:val="single" w:sz="4" w:space="0" w:color="auto"/>
            </w:tcBorders>
            <w:shd w:val="clear" w:color="auto" w:fill="auto"/>
            <w:noWrap/>
            <w:vAlign w:val="center"/>
            <w:hideMark/>
          </w:tcPr>
          <w:p w14:paraId="2F877396" w14:textId="32579942"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11254,7</w:t>
            </w:r>
          </w:p>
        </w:tc>
        <w:tc>
          <w:tcPr>
            <w:tcW w:w="891" w:type="dxa"/>
            <w:tcBorders>
              <w:top w:val="nil"/>
              <w:left w:val="nil"/>
              <w:bottom w:val="single" w:sz="4" w:space="0" w:color="auto"/>
              <w:right w:val="single" w:sz="4" w:space="0" w:color="auto"/>
            </w:tcBorders>
            <w:shd w:val="clear" w:color="auto" w:fill="auto"/>
            <w:noWrap/>
            <w:vAlign w:val="center"/>
            <w:hideMark/>
          </w:tcPr>
          <w:p w14:paraId="7A6A170F" w14:textId="2B55D7D1"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11704,9</w:t>
            </w:r>
          </w:p>
        </w:tc>
        <w:tc>
          <w:tcPr>
            <w:tcW w:w="891" w:type="dxa"/>
            <w:tcBorders>
              <w:top w:val="nil"/>
              <w:left w:val="nil"/>
              <w:bottom w:val="single" w:sz="4" w:space="0" w:color="auto"/>
              <w:right w:val="single" w:sz="4" w:space="0" w:color="auto"/>
            </w:tcBorders>
            <w:shd w:val="clear" w:color="auto" w:fill="auto"/>
            <w:noWrap/>
            <w:vAlign w:val="center"/>
            <w:hideMark/>
          </w:tcPr>
          <w:p w14:paraId="530384EC" w14:textId="54B361AA"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12173,1</w:t>
            </w:r>
          </w:p>
        </w:tc>
        <w:tc>
          <w:tcPr>
            <w:tcW w:w="1074" w:type="dxa"/>
            <w:tcBorders>
              <w:top w:val="nil"/>
              <w:left w:val="nil"/>
              <w:bottom w:val="single" w:sz="4" w:space="0" w:color="auto"/>
              <w:right w:val="single" w:sz="4" w:space="0" w:color="auto"/>
            </w:tcBorders>
            <w:shd w:val="clear" w:color="auto" w:fill="auto"/>
            <w:noWrap/>
            <w:vAlign w:val="center"/>
            <w:hideMark/>
          </w:tcPr>
          <w:p w14:paraId="490F2FEB" w14:textId="762C76E2"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536EC6">
              <w:rPr>
                <w:color w:val="000000"/>
                <w:sz w:val="18"/>
                <w:szCs w:val="18"/>
              </w:rPr>
              <w:t>10065,5</w:t>
            </w:r>
          </w:p>
        </w:tc>
      </w:tr>
    </w:tbl>
    <w:p w14:paraId="60AE86C3" w14:textId="77777777" w:rsidR="00310909" w:rsidRPr="00153ACE" w:rsidRDefault="00310909" w:rsidP="00310909">
      <w:pPr>
        <w:spacing w:after="120" w:line="240" w:lineRule="auto"/>
        <w:ind w:firstLine="0"/>
        <w:jc w:val="center"/>
        <w:rPr>
          <w:rFonts w:eastAsia="Times New Roman" w:cs="Times New Roman"/>
          <w:szCs w:val="28"/>
          <w:lang w:eastAsia="ru-RU"/>
        </w:rPr>
      </w:pPr>
    </w:p>
    <w:p w14:paraId="2274E3D3" w14:textId="77777777" w:rsidR="00310909" w:rsidRPr="00153ACE" w:rsidRDefault="00310909" w:rsidP="00310909">
      <w:pPr>
        <w:ind w:left="709" w:firstLine="0"/>
      </w:pPr>
    </w:p>
    <w:p w14:paraId="7954C83A" w14:textId="77777777" w:rsidR="00310909" w:rsidRPr="00153ACE" w:rsidRDefault="00310909" w:rsidP="00310909">
      <w:pPr>
        <w:keepNext/>
        <w:spacing w:before="120" w:after="120"/>
        <w:ind w:firstLine="567"/>
        <w:outlineLvl w:val="1"/>
        <w:rPr>
          <w:rFonts w:eastAsia="Times New Roman" w:cs="Times New Roman"/>
          <w:b/>
          <w:bCs/>
          <w:iCs/>
          <w:szCs w:val="24"/>
          <w:lang w:eastAsia="ru-RU"/>
        </w:rPr>
        <w:sectPr w:rsidR="00310909" w:rsidRPr="00153ACE" w:rsidSect="00310909">
          <w:pgSz w:w="16838" w:h="11906" w:orient="landscape"/>
          <w:pgMar w:top="567" w:right="1134" w:bottom="1134" w:left="1134" w:header="709" w:footer="709" w:gutter="0"/>
          <w:cols w:space="708"/>
          <w:titlePg/>
          <w:docGrid w:linePitch="360"/>
        </w:sectPr>
      </w:pPr>
    </w:p>
    <w:p w14:paraId="18897BC5" w14:textId="32C85D75" w:rsidR="00310909" w:rsidRPr="00153ACE" w:rsidRDefault="00310909" w:rsidP="00310909">
      <w:pPr>
        <w:keepNext/>
        <w:spacing w:before="120" w:after="120"/>
        <w:ind w:firstLine="567"/>
        <w:outlineLvl w:val="1"/>
        <w:rPr>
          <w:rFonts w:eastAsia="Times New Roman" w:cs="Times New Roman"/>
          <w:b/>
          <w:bCs/>
          <w:iCs/>
          <w:szCs w:val="24"/>
          <w:lang w:eastAsia="ru-RU"/>
        </w:rPr>
      </w:pPr>
      <w:bookmarkStart w:id="108" w:name="_Toc466465853"/>
      <w:bookmarkStart w:id="109" w:name="_Toc529778525"/>
      <w:bookmarkStart w:id="110" w:name="_Toc181256740"/>
      <w:r w:rsidRPr="00153ACE">
        <w:rPr>
          <w:rFonts w:eastAsia="Times New Roman" w:cs="Times New Roman"/>
          <w:b/>
          <w:bCs/>
          <w:iCs/>
          <w:szCs w:val="24"/>
          <w:lang w:eastAsia="ru-RU"/>
        </w:rPr>
        <w:lastRenderedPageBreak/>
        <w:t>6.3. Оценка расходов бюджета на социальную поддержку и субсидии населению</w:t>
      </w:r>
      <w:bookmarkEnd w:id="108"/>
      <w:bookmarkEnd w:id="109"/>
      <w:bookmarkEnd w:id="110"/>
    </w:p>
    <w:p w14:paraId="6D5DEC16" w14:textId="77777777" w:rsidR="00310909" w:rsidRPr="00153ACE" w:rsidRDefault="00310909" w:rsidP="00310909">
      <w:pPr>
        <w:spacing w:line="240" w:lineRule="auto"/>
        <w:ind w:firstLine="567"/>
        <w:rPr>
          <w:rFonts w:eastAsia="Times New Roman" w:cs="Times New Roman"/>
          <w:szCs w:val="24"/>
          <w:lang w:eastAsia="ru-RU"/>
        </w:rPr>
      </w:pPr>
      <w:bookmarkStart w:id="111" w:name="_Hlk4396252"/>
      <w:r w:rsidRPr="00153ACE">
        <w:rPr>
          <w:rFonts w:eastAsia="Times New Roman" w:cs="Times New Roman"/>
          <w:szCs w:val="24"/>
          <w:lang w:eastAsia="ru-RU"/>
        </w:rPr>
        <w:t xml:space="preserve">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расчёта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14:paraId="4736F8AF"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Размеры региональных стандартов нормативной площади жилого помещения, используемой для расчёта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22EF329C"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её погашению.</w:t>
      </w:r>
    </w:p>
    <w:p w14:paraId="4D7546C4"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Субсидии предоставляются гражданам Правительством Новосибирской области.</w:t>
      </w:r>
    </w:p>
    <w:p w14:paraId="27289A9B"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Условия предоставления субсидий также регулируются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14:paraId="5BBFF822"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Для расчёта размера и предоставления субсидий на оплату жилого помещения и коммунальных услуг применяются:</w:t>
      </w:r>
    </w:p>
    <w:p w14:paraId="6E9F29A8" w14:textId="77777777" w:rsidR="00310909" w:rsidRPr="00153ACE" w:rsidRDefault="00310909" w:rsidP="00185123">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региональный стандарт нормативной площади жилого помещения, используемый для расчёта субсидий на оплату жилого помещения и коммунальных услуг;</w:t>
      </w:r>
    </w:p>
    <w:p w14:paraId="6B0E1527" w14:textId="77777777" w:rsidR="00310909" w:rsidRPr="00153ACE" w:rsidRDefault="00310909" w:rsidP="00185123">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региональный стандарт стоимости жилищно-коммунальных услуг, дифференцированный по муниципальным образованиям;</w:t>
      </w:r>
    </w:p>
    <w:p w14:paraId="164E7494" w14:textId="77777777" w:rsidR="00310909" w:rsidRPr="00153ACE" w:rsidRDefault="00310909" w:rsidP="00185123">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5ADB0B89"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 установлен размер социальной нормы площади жилья, приходящейся на одного человека:</w:t>
      </w:r>
    </w:p>
    <w:p w14:paraId="20566256" w14:textId="77777777" w:rsidR="00310909" w:rsidRPr="00153ACE" w:rsidRDefault="00310909" w:rsidP="00185123">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18 м</w:t>
      </w:r>
      <w:r w:rsidRPr="00153ACE">
        <w:rPr>
          <w:rFonts w:eastAsia="Times New Roman" w:cs="Times New Roman"/>
          <w:szCs w:val="24"/>
          <w:vertAlign w:val="superscript"/>
          <w:lang w:eastAsia="ru-RU"/>
        </w:rPr>
        <w:t>2</w:t>
      </w:r>
      <w:r w:rsidRPr="00153ACE">
        <w:rPr>
          <w:rFonts w:eastAsia="Times New Roman" w:cs="Times New Roman"/>
          <w:szCs w:val="24"/>
          <w:lang w:eastAsia="ru-RU"/>
        </w:rPr>
        <w:t xml:space="preserve"> общей площади жилого помещения на одного члена семьи, состоящей из трёх и более человек;</w:t>
      </w:r>
    </w:p>
    <w:p w14:paraId="2D072F5F" w14:textId="77777777" w:rsidR="00310909" w:rsidRPr="00153ACE" w:rsidRDefault="00310909" w:rsidP="00185123">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42 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общей площади жилого помещения на семью, состоящую из двух человек;</w:t>
      </w:r>
    </w:p>
    <w:p w14:paraId="07B116D9" w14:textId="77777777" w:rsidR="00310909" w:rsidRPr="00153ACE" w:rsidRDefault="00310909" w:rsidP="00185123">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33 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общей площади жилого помещения на одиноко проживающих граждан.</w:t>
      </w:r>
    </w:p>
    <w:p w14:paraId="2FC63350"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На 2019 год установлен региональный стандарт максимально допустимой доли расходов граждан на оплату жилого помещения и коммунальных услуг в совокупном доходе семьи – дифференцированно, в зависимости от размера совокупного семейного дохода:</w:t>
      </w:r>
    </w:p>
    <w:p w14:paraId="61AB4B8B" w14:textId="77777777" w:rsidR="00310909" w:rsidRPr="00153ACE" w:rsidRDefault="00310909" w:rsidP="00185123">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16 % - при уровне доходов на одного члена семьи до 2 прожиточных минимумов;</w:t>
      </w:r>
    </w:p>
    <w:p w14:paraId="037DF847" w14:textId="77777777" w:rsidR="00310909" w:rsidRPr="00153ACE" w:rsidRDefault="00310909" w:rsidP="00185123">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22 % - при уровне доходов на одного члена семьи свыше 2 прожиточных минимумов.</w:t>
      </w:r>
    </w:p>
    <w:p w14:paraId="12AA7B09"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В соответствии с п. 6 статьи 159 Жилищного кодекса Российской Федерации, размер регионального стандарта стоимости жилищно-коммунальных услуг устанавливается, исходя из размера платы за пользование жилым помещением (плата за наём)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w:t>
      </w:r>
      <w:r w:rsidRPr="00153ACE">
        <w:rPr>
          <w:rFonts w:eastAsia="Times New Roman" w:cs="Times New Roman"/>
          <w:szCs w:val="24"/>
          <w:lang w:eastAsia="ru-RU"/>
        </w:rPr>
        <w:lastRenderedPageBreak/>
        <w:t>соответствуют средним условиям в муниципальном образовании, размера платы, используемой для расчёта платы за содержание жилого помещения для указанных нанимателей, цен, тарифов и нормативов потребления коммунальных услуг, используемых для расчёта платы за коммунальные услуги.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расчёта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расчёта платы за коммунальные услуги.</w:t>
      </w:r>
    </w:p>
    <w:p w14:paraId="313EC76F" w14:textId="06AEA944"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Размер совокупных субсидий населению на оплату жилого помещения и коммунальных услуг с учётом прогнозной динамики изменения числа семей-получателей субсидий на оплату жилого помещения и коммунальных услуг, а также индекса изменения платы за коммунальные услуги и уровня доходов населения к 2035 году может составить </w:t>
      </w:r>
      <w:r w:rsidR="00D75716" w:rsidRPr="00D75716">
        <w:rPr>
          <w:rFonts w:eastAsia="Times New Roman" w:cs="Times New Roman"/>
          <w:szCs w:val="24"/>
          <w:lang w:eastAsia="ru-RU"/>
        </w:rPr>
        <w:t>1 185,6</w:t>
      </w:r>
      <w:r w:rsidR="00D75716">
        <w:rPr>
          <w:rFonts w:eastAsia="Times New Roman" w:cs="Times New Roman"/>
          <w:szCs w:val="24"/>
          <w:lang w:eastAsia="ru-RU"/>
        </w:rPr>
        <w:t xml:space="preserve"> </w:t>
      </w:r>
      <w:r w:rsidRPr="00153ACE">
        <w:rPr>
          <w:rFonts w:eastAsia="Times New Roman" w:cs="Times New Roman"/>
          <w:szCs w:val="24"/>
          <w:lang w:eastAsia="ru-RU"/>
        </w:rPr>
        <w:t>тыс. руб.</w:t>
      </w:r>
    </w:p>
    <w:p w14:paraId="5075CBE2" w14:textId="5A5B6AFE"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Прогноз размера оказания социальной поддержки по оплате жилого помещения и коммунальных услуг по </w:t>
      </w:r>
      <w:r w:rsidR="00A112BE">
        <w:rPr>
          <w:rFonts w:eastAsia="Times New Roman" w:cs="Times New Roman"/>
          <w:szCs w:val="24"/>
          <w:lang w:eastAsia="ru-RU"/>
        </w:rPr>
        <w:t>Ташаринс</w:t>
      </w:r>
      <w:r w:rsidRPr="00153ACE">
        <w:rPr>
          <w:rFonts w:eastAsia="Times New Roman" w:cs="Times New Roman"/>
          <w:szCs w:val="24"/>
          <w:lang w:eastAsia="ru-RU"/>
        </w:rPr>
        <w:t xml:space="preserve">кому сельсовету приведён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Tbl_Subs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EA28A7" w:rsidRPr="00EA28A7">
        <w:rPr>
          <w:rFonts w:eastAsia="Times New Roman" w:cs="Times New Roman"/>
          <w:szCs w:val="24"/>
          <w:lang w:eastAsia="ru-RU"/>
        </w:rPr>
        <w:t>36</w:t>
      </w:r>
      <w:r w:rsidRPr="00153ACE">
        <w:rPr>
          <w:rFonts w:eastAsia="Times New Roman" w:cs="Times New Roman"/>
          <w:szCs w:val="24"/>
          <w:lang w:eastAsia="ru-RU"/>
        </w:rPr>
        <w:fldChar w:fldCharType="end"/>
      </w:r>
      <w:r w:rsidRPr="00153ACE">
        <w:rPr>
          <w:rFonts w:eastAsia="Times New Roman" w:cs="Times New Roman"/>
          <w:szCs w:val="24"/>
          <w:lang w:eastAsia="ru-RU"/>
        </w:rPr>
        <w:t>.</w:t>
      </w:r>
      <w:bookmarkEnd w:id="111"/>
    </w:p>
    <w:p w14:paraId="521B7FC8" w14:textId="77777777" w:rsidR="00310909" w:rsidRPr="00153ACE" w:rsidRDefault="00310909" w:rsidP="00310909">
      <w:pPr>
        <w:spacing w:line="240" w:lineRule="auto"/>
        <w:ind w:firstLine="567"/>
        <w:rPr>
          <w:rFonts w:eastAsia="Times New Roman" w:cs="Times New Roman"/>
          <w:szCs w:val="24"/>
          <w:lang w:eastAsia="ru-RU"/>
        </w:rPr>
      </w:pPr>
    </w:p>
    <w:p w14:paraId="0401FDF7" w14:textId="77777777" w:rsidR="00310909" w:rsidRPr="00153ACE" w:rsidRDefault="00310909" w:rsidP="00310909">
      <w:pPr>
        <w:spacing w:after="120" w:line="240" w:lineRule="auto"/>
        <w:ind w:firstLine="0"/>
        <w:jc w:val="center"/>
        <w:rPr>
          <w:rFonts w:eastAsia="Times New Roman" w:cs="Times New Roman"/>
          <w:szCs w:val="28"/>
          <w:lang w:eastAsia="ru-RU"/>
        </w:rPr>
      </w:pPr>
    </w:p>
    <w:p w14:paraId="5B78AC32" w14:textId="77777777" w:rsidR="00310909" w:rsidRPr="00153ACE" w:rsidRDefault="00310909" w:rsidP="00310909">
      <w:pPr>
        <w:spacing w:line="240" w:lineRule="auto"/>
        <w:ind w:firstLine="567"/>
        <w:rPr>
          <w:rFonts w:eastAsia="Times New Roman" w:cs="Times New Roman"/>
          <w:szCs w:val="24"/>
          <w:lang w:eastAsia="ru-RU"/>
        </w:rPr>
      </w:pPr>
    </w:p>
    <w:p w14:paraId="3F72CE3C" w14:textId="77777777" w:rsidR="00310909" w:rsidRPr="00153ACE" w:rsidRDefault="00310909" w:rsidP="00310909">
      <w:pPr>
        <w:autoSpaceDE w:val="0"/>
        <w:autoSpaceDN w:val="0"/>
        <w:adjustRightInd w:val="0"/>
        <w:spacing w:line="240" w:lineRule="auto"/>
        <w:jc w:val="right"/>
        <w:rPr>
          <w:rFonts w:eastAsia="Times New Roman" w:cs="Times New Roman"/>
          <w:szCs w:val="28"/>
          <w:lang w:eastAsia="ru-RU"/>
        </w:rPr>
        <w:sectPr w:rsidR="00310909" w:rsidRPr="00153ACE" w:rsidSect="00310909">
          <w:pgSz w:w="11906" w:h="16838"/>
          <w:pgMar w:top="1134" w:right="567" w:bottom="1134" w:left="1134" w:header="709" w:footer="709" w:gutter="0"/>
          <w:cols w:space="708"/>
          <w:titlePg/>
          <w:docGrid w:linePitch="360"/>
        </w:sectPr>
      </w:pPr>
    </w:p>
    <w:p w14:paraId="325EA5FF" w14:textId="11AD9789"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lastRenderedPageBreak/>
        <w:t xml:space="preserve">Таблица </w:t>
      </w:r>
      <w:bookmarkStart w:id="112" w:name="Tbl_Subs"/>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EA28A7">
        <w:rPr>
          <w:rFonts w:eastAsia="Times New Roman" w:cs="Times New Roman"/>
          <w:noProof/>
          <w:szCs w:val="28"/>
          <w:lang w:eastAsia="ru-RU" w:bidi="en-US"/>
        </w:rPr>
        <w:t>36</w:t>
      </w:r>
      <w:r w:rsidRPr="00153ACE">
        <w:rPr>
          <w:rFonts w:eastAsia="Times New Roman" w:cs="Times New Roman"/>
          <w:sz w:val="22"/>
          <w:szCs w:val="24"/>
          <w:lang w:eastAsia="ru-RU"/>
        </w:rPr>
        <w:fldChar w:fldCharType="end"/>
      </w:r>
      <w:bookmarkEnd w:id="112"/>
    </w:p>
    <w:p w14:paraId="7412E513"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Прогноз размера оказания социальной поддержки по оплате коммунальных услуг</w:t>
      </w:r>
    </w:p>
    <w:tbl>
      <w:tblPr>
        <w:tblW w:w="5110" w:type="pct"/>
        <w:jc w:val="center"/>
        <w:tblLook w:val="04A0" w:firstRow="1" w:lastRow="0" w:firstColumn="1" w:lastColumn="0" w:noHBand="0" w:noVBand="1"/>
      </w:tblPr>
      <w:tblGrid>
        <w:gridCol w:w="4372"/>
        <w:gridCol w:w="903"/>
        <w:gridCol w:w="755"/>
        <w:gridCol w:w="755"/>
        <w:gridCol w:w="755"/>
        <w:gridCol w:w="755"/>
        <w:gridCol w:w="756"/>
        <w:gridCol w:w="756"/>
        <w:gridCol w:w="756"/>
        <w:gridCol w:w="756"/>
        <w:gridCol w:w="756"/>
        <w:gridCol w:w="756"/>
        <w:gridCol w:w="756"/>
        <w:gridCol w:w="768"/>
        <w:gridCol w:w="756"/>
      </w:tblGrid>
      <w:tr w:rsidR="00310909" w:rsidRPr="00153ACE" w14:paraId="3E2BB57D" w14:textId="77777777" w:rsidTr="00D75716">
        <w:trPr>
          <w:trHeight w:val="57"/>
          <w:jc w:val="center"/>
        </w:trPr>
        <w:tc>
          <w:tcPr>
            <w:tcW w:w="1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B080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Наименование показателей</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F032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Ед. изм.</w:t>
            </w:r>
          </w:p>
        </w:tc>
        <w:tc>
          <w:tcPr>
            <w:tcW w:w="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9B60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2024</w:t>
            </w:r>
          </w:p>
        </w:tc>
        <w:tc>
          <w:tcPr>
            <w:tcW w:w="2754" w:type="pct"/>
            <w:gridSpan w:val="11"/>
            <w:tcBorders>
              <w:top w:val="single" w:sz="4" w:space="0" w:color="auto"/>
              <w:left w:val="nil"/>
              <w:bottom w:val="single" w:sz="4" w:space="0" w:color="auto"/>
              <w:right w:val="single" w:sz="4" w:space="0" w:color="000000"/>
            </w:tcBorders>
            <w:shd w:val="clear" w:color="auto" w:fill="auto"/>
            <w:vAlign w:val="center"/>
            <w:hideMark/>
          </w:tcPr>
          <w:p w14:paraId="03D82A58"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Период</w:t>
            </w:r>
          </w:p>
        </w:tc>
        <w:tc>
          <w:tcPr>
            <w:tcW w:w="2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DD2D9E"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2025-2035</w:t>
            </w:r>
          </w:p>
        </w:tc>
      </w:tr>
      <w:tr w:rsidR="00310909" w:rsidRPr="00153ACE" w14:paraId="5327DE7D" w14:textId="77777777" w:rsidTr="00D75716">
        <w:trPr>
          <w:trHeight w:val="57"/>
          <w:jc w:val="center"/>
        </w:trPr>
        <w:tc>
          <w:tcPr>
            <w:tcW w:w="1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DE41A0"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88728A"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c>
          <w:tcPr>
            <w:tcW w:w="2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9EE2B1"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c>
          <w:tcPr>
            <w:tcW w:w="250" w:type="pct"/>
            <w:tcBorders>
              <w:top w:val="nil"/>
              <w:left w:val="nil"/>
              <w:bottom w:val="single" w:sz="4" w:space="0" w:color="auto"/>
              <w:right w:val="single" w:sz="4" w:space="0" w:color="auto"/>
            </w:tcBorders>
            <w:shd w:val="clear" w:color="auto" w:fill="auto"/>
            <w:vAlign w:val="center"/>
            <w:hideMark/>
          </w:tcPr>
          <w:p w14:paraId="756B498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w:t>
            </w:r>
          </w:p>
        </w:tc>
        <w:tc>
          <w:tcPr>
            <w:tcW w:w="250" w:type="pct"/>
            <w:tcBorders>
              <w:top w:val="nil"/>
              <w:left w:val="nil"/>
              <w:bottom w:val="single" w:sz="4" w:space="0" w:color="auto"/>
              <w:right w:val="single" w:sz="4" w:space="0" w:color="auto"/>
            </w:tcBorders>
            <w:shd w:val="clear" w:color="auto" w:fill="auto"/>
            <w:vAlign w:val="center"/>
            <w:hideMark/>
          </w:tcPr>
          <w:p w14:paraId="2FEFFCAF"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2026</w:t>
            </w:r>
          </w:p>
        </w:tc>
        <w:tc>
          <w:tcPr>
            <w:tcW w:w="250" w:type="pct"/>
            <w:tcBorders>
              <w:top w:val="nil"/>
              <w:left w:val="nil"/>
              <w:bottom w:val="single" w:sz="4" w:space="0" w:color="auto"/>
              <w:right w:val="single" w:sz="4" w:space="0" w:color="auto"/>
            </w:tcBorders>
            <w:shd w:val="clear" w:color="auto" w:fill="auto"/>
            <w:vAlign w:val="center"/>
            <w:hideMark/>
          </w:tcPr>
          <w:p w14:paraId="24BD942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2027</w:t>
            </w:r>
          </w:p>
        </w:tc>
        <w:tc>
          <w:tcPr>
            <w:tcW w:w="250" w:type="pct"/>
            <w:tcBorders>
              <w:top w:val="nil"/>
              <w:left w:val="nil"/>
              <w:bottom w:val="single" w:sz="4" w:space="0" w:color="auto"/>
              <w:right w:val="single" w:sz="4" w:space="0" w:color="auto"/>
            </w:tcBorders>
            <w:shd w:val="clear" w:color="auto" w:fill="auto"/>
            <w:vAlign w:val="center"/>
            <w:hideMark/>
          </w:tcPr>
          <w:p w14:paraId="17EA4A95"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2028</w:t>
            </w:r>
          </w:p>
        </w:tc>
        <w:tc>
          <w:tcPr>
            <w:tcW w:w="250" w:type="pct"/>
            <w:tcBorders>
              <w:top w:val="nil"/>
              <w:left w:val="nil"/>
              <w:bottom w:val="single" w:sz="4" w:space="0" w:color="auto"/>
              <w:right w:val="single" w:sz="4" w:space="0" w:color="auto"/>
            </w:tcBorders>
            <w:shd w:val="clear" w:color="auto" w:fill="auto"/>
            <w:vAlign w:val="center"/>
            <w:hideMark/>
          </w:tcPr>
          <w:p w14:paraId="123BED81"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2029</w:t>
            </w:r>
          </w:p>
        </w:tc>
        <w:tc>
          <w:tcPr>
            <w:tcW w:w="250" w:type="pct"/>
            <w:tcBorders>
              <w:top w:val="nil"/>
              <w:left w:val="nil"/>
              <w:bottom w:val="single" w:sz="4" w:space="0" w:color="auto"/>
              <w:right w:val="single" w:sz="4" w:space="0" w:color="auto"/>
            </w:tcBorders>
            <w:shd w:val="clear" w:color="auto" w:fill="auto"/>
            <w:vAlign w:val="center"/>
            <w:hideMark/>
          </w:tcPr>
          <w:p w14:paraId="20132A4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2030</w:t>
            </w:r>
          </w:p>
        </w:tc>
        <w:tc>
          <w:tcPr>
            <w:tcW w:w="250" w:type="pct"/>
            <w:tcBorders>
              <w:top w:val="nil"/>
              <w:left w:val="nil"/>
              <w:bottom w:val="single" w:sz="4" w:space="0" w:color="auto"/>
              <w:right w:val="single" w:sz="4" w:space="0" w:color="auto"/>
            </w:tcBorders>
            <w:shd w:val="clear" w:color="auto" w:fill="auto"/>
            <w:vAlign w:val="center"/>
            <w:hideMark/>
          </w:tcPr>
          <w:p w14:paraId="1A48E8E4"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2031</w:t>
            </w:r>
          </w:p>
        </w:tc>
        <w:tc>
          <w:tcPr>
            <w:tcW w:w="250" w:type="pct"/>
            <w:tcBorders>
              <w:top w:val="nil"/>
              <w:left w:val="nil"/>
              <w:bottom w:val="single" w:sz="4" w:space="0" w:color="auto"/>
              <w:right w:val="single" w:sz="4" w:space="0" w:color="auto"/>
            </w:tcBorders>
            <w:shd w:val="clear" w:color="auto" w:fill="auto"/>
            <w:vAlign w:val="center"/>
            <w:hideMark/>
          </w:tcPr>
          <w:p w14:paraId="7A1B2E2B"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2032</w:t>
            </w:r>
          </w:p>
        </w:tc>
        <w:tc>
          <w:tcPr>
            <w:tcW w:w="250" w:type="pct"/>
            <w:tcBorders>
              <w:top w:val="nil"/>
              <w:left w:val="nil"/>
              <w:bottom w:val="single" w:sz="4" w:space="0" w:color="auto"/>
              <w:right w:val="single" w:sz="4" w:space="0" w:color="auto"/>
            </w:tcBorders>
            <w:shd w:val="clear" w:color="auto" w:fill="auto"/>
            <w:vAlign w:val="center"/>
            <w:hideMark/>
          </w:tcPr>
          <w:p w14:paraId="7FC7226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2033</w:t>
            </w:r>
          </w:p>
        </w:tc>
        <w:tc>
          <w:tcPr>
            <w:tcW w:w="250" w:type="pct"/>
            <w:tcBorders>
              <w:top w:val="nil"/>
              <w:left w:val="nil"/>
              <w:bottom w:val="single" w:sz="4" w:space="0" w:color="auto"/>
              <w:right w:val="single" w:sz="4" w:space="0" w:color="auto"/>
            </w:tcBorders>
            <w:shd w:val="clear" w:color="auto" w:fill="auto"/>
            <w:vAlign w:val="center"/>
            <w:hideMark/>
          </w:tcPr>
          <w:p w14:paraId="1580A4B7"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2034</w:t>
            </w:r>
          </w:p>
        </w:tc>
        <w:tc>
          <w:tcPr>
            <w:tcW w:w="252" w:type="pct"/>
            <w:tcBorders>
              <w:top w:val="nil"/>
              <w:left w:val="nil"/>
              <w:bottom w:val="single" w:sz="4" w:space="0" w:color="auto"/>
              <w:right w:val="single" w:sz="4" w:space="0" w:color="auto"/>
            </w:tcBorders>
            <w:shd w:val="clear" w:color="auto" w:fill="auto"/>
            <w:vAlign w:val="center"/>
            <w:hideMark/>
          </w:tcPr>
          <w:p w14:paraId="033BB05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2035</w:t>
            </w:r>
          </w:p>
        </w:tc>
        <w:tc>
          <w:tcPr>
            <w:tcW w:w="25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E995E3"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r>
      <w:tr w:rsidR="00D75716" w:rsidRPr="00153ACE" w14:paraId="1DB584A2" w14:textId="77777777" w:rsidTr="00D75716">
        <w:trPr>
          <w:trHeight w:val="57"/>
          <w:jc w:val="center"/>
        </w:trPr>
        <w:tc>
          <w:tcPr>
            <w:tcW w:w="1447" w:type="pct"/>
            <w:tcBorders>
              <w:top w:val="nil"/>
              <w:left w:val="single" w:sz="4" w:space="0" w:color="auto"/>
              <w:bottom w:val="single" w:sz="4" w:space="0" w:color="auto"/>
              <w:right w:val="single" w:sz="4" w:space="0" w:color="auto"/>
            </w:tcBorders>
            <w:shd w:val="clear" w:color="auto" w:fill="auto"/>
            <w:vAlign w:val="center"/>
            <w:hideMark/>
          </w:tcPr>
          <w:p w14:paraId="3B8F34A8" w14:textId="77777777" w:rsidR="00D75716" w:rsidRPr="00153ACE" w:rsidRDefault="00D75716" w:rsidP="00D75716">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Численность семей, получающих компенсацию на оплату жилого помещения, коммунальных услуг и капитального ремонта</w:t>
            </w:r>
          </w:p>
        </w:tc>
        <w:tc>
          <w:tcPr>
            <w:tcW w:w="299" w:type="pct"/>
            <w:tcBorders>
              <w:top w:val="nil"/>
              <w:left w:val="nil"/>
              <w:bottom w:val="single" w:sz="4" w:space="0" w:color="auto"/>
              <w:right w:val="single" w:sz="4" w:space="0" w:color="auto"/>
            </w:tcBorders>
            <w:shd w:val="clear" w:color="auto" w:fill="auto"/>
            <w:noWrap/>
            <w:vAlign w:val="center"/>
            <w:hideMark/>
          </w:tcPr>
          <w:p w14:paraId="7FE3E34D" w14:textId="77777777"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семей</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3EBBE" w14:textId="721E14BD"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19C7D216" w14:textId="52ADB169"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1D34559" w14:textId="6BA52257"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41183961" w14:textId="1C1520D5"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595E141B" w14:textId="1E3592EF"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09362FCC" w14:textId="626EEE8A"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7ED44C5E" w14:textId="3394AFF9"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3182B93F" w14:textId="4136840B"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7F096C8A" w14:textId="0797D2E1"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795F55A" w14:textId="1B95B3B0"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3EF2440E" w14:textId="7F63EB17"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97</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14:paraId="6F299610" w14:textId="0061A80B"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96EE0DF" w14:textId="4FFDBC96"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98</w:t>
            </w:r>
          </w:p>
        </w:tc>
      </w:tr>
      <w:tr w:rsidR="00D75716" w:rsidRPr="00153ACE" w14:paraId="325E8CBA" w14:textId="77777777" w:rsidTr="00D75716">
        <w:trPr>
          <w:trHeight w:val="57"/>
          <w:jc w:val="center"/>
        </w:trPr>
        <w:tc>
          <w:tcPr>
            <w:tcW w:w="1447" w:type="pct"/>
            <w:tcBorders>
              <w:top w:val="nil"/>
              <w:left w:val="single" w:sz="4" w:space="0" w:color="auto"/>
              <w:bottom w:val="single" w:sz="4" w:space="0" w:color="auto"/>
              <w:right w:val="single" w:sz="4" w:space="0" w:color="auto"/>
            </w:tcBorders>
            <w:shd w:val="clear" w:color="auto" w:fill="auto"/>
            <w:vAlign w:val="center"/>
            <w:hideMark/>
          </w:tcPr>
          <w:p w14:paraId="57AE087A" w14:textId="77777777" w:rsidR="00D75716" w:rsidRPr="00153ACE" w:rsidRDefault="00D75716" w:rsidP="00D75716">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 xml:space="preserve">Численность граждан, получающих компенсацию на оплату жилого помещения, коммунальных услуг и капитального ремонта (с учётом членов семьи) </w:t>
            </w:r>
          </w:p>
        </w:tc>
        <w:tc>
          <w:tcPr>
            <w:tcW w:w="299" w:type="pct"/>
            <w:tcBorders>
              <w:top w:val="nil"/>
              <w:left w:val="nil"/>
              <w:bottom w:val="single" w:sz="4" w:space="0" w:color="auto"/>
              <w:right w:val="single" w:sz="4" w:space="0" w:color="auto"/>
            </w:tcBorders>
            <w:shd w:val="clear" w:color="auto" w:fill="auto"/>
            <w:noWrap/>
            <w:vAlign w:val="center"/>
            <w:hideMark/>
          </w:tcPr>
          <w:p w14:paraId="4A88110D" w14:textId="77777777"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чел.</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1030CAB" w14:textId="19C52190"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295</w:t>
            </w:r>
          </w:p>
        </w:tc>
        <w:tc>
          <w:tcPr>
            <w:tcW w:w="250" w:type="pct"/>
            <w:tcBorders>
              <w:top w:val="nil"/>
              <w:left w:val="nil"/>
              <w:bottom w:val="single" w:sz="4" w:space="0" w:color="auto"/>
              <w:right w:val="single" w:sz="4" w:space="0" w:color="auto"/>
            </w:tcBorders>
            <w:shd w:val="clear" w:color="auto" w:fill="auto"/>
            <w:noWrap/>
            <w:vAlign w:val="center"/>
            <w:hideMark/>
          </w:tcPr>
          <w:p w14:paraId="4D09DA01" w14:textId="75C7B773"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295</w:t>
            </w:r>
          </w:p>
        </w:tc>
        <w:tc>
          <w:tcPr>
            <w:tcW w:w="250" w:type="pct"/>
            <w:tcBorders>
              <w:top w:val="nil"/>
              <w:left w:val="nil"/>
              <w:bottom w:val="single" w:sz="4" w:space="0" w:color="auto"/>
              <w:right w:val="single" w:sz="4" w:space="0" w:color="auto"/>
            </w:tcBorders>
            <w:shd w:val="clear" w:color="auto" w:fill="auto"/>
            <w:noWrap/>
            <w:vAlign w:val="center"/>
            <w:hideMark/>
          </w:tcPr>
          <w:p w14:paraId="0DFD490F" w14:textId="67946472"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295</w:t>
            </w:r>
          </w:p>
        </w:tc>
        <w:tc>
          <w:tcPr>
            <w:tcW w:w="250" w:type="pct"/>
            <w:tcBorders>
              <w:top w:val="nil"/>
              <w:left w:val="nil"/>
              <w:bottom w:val="single" w:sz="4" w:space="0" w:color="auto"/>
              <w:right w:val="single" w:sz="4" w:space="0" w:color="auto"/>
            </w:tcBorders>
            <w:shd w:val="clear" w:color="auto" w:fill="auto"/>
            <w:noWrap/>
            <w:vAlign w:val="center"/>
            <w:hideMark/>
          </w:tcPr>
          <w:p w14:paraId="48E87F1E" w14:textId="698F43AE"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295</w:t>
            </w:r>
          </w:p>
        </w:tc>
        <w:tc>
          <w:tcPr>
            <w:tcW w:w="250" w:type="pct"/>
            <w:tcBorders>
              <w:top w:val="nil"/>
              <w:left w:val="nil"/>
              <w:bottom w:val="single" w:sz="4" w:space="0" w:color="auto"/>
              <w:right w:val="single" w:sz="4" w:space="0" w:color="auto"/>
            </w:tcBorders>
            <w:shd w:val="clear" w:color="auto" w:fill="auto"/>
            <w:noWrap/>
            <w:vAlign w:val="center"/>
            <w:hideMark/>
          </w:tcPr>
          <w:p w14:paraId="1A61845B" w14:textId="6627AC4B"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294</w:t>
            </w:r>
          </w:p>
        </w:tc>
        <w:tc>
          <w:tcPr>
            <w:tcW w:w="250" w:type="pct"/>
            <w:tcBorders>
              <w:top w:val="nil"/>
              <w:left w:val="nil"/>
              <w:bottom w:val="single" w:sz="4" w:space="0" w:color="auto"/>
              <w:right w:val="single" w:sz="4" w:space="0" w:color="auto"/>
            </w:tcBorders>
            <w:shd w:val="clear" w:color="auto" w:fill="auto"/>
            <w:noWrap/>
            <w:vAlign w:val="center"/>
            <w:hideMark/>
          </w:tcPr>
          <w:p w14:paraId="2A1F6476" w14:textId="5B6A8CFF"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294</w:t>
            </w:r>
          </w:p>
        </w:tc>
        <w:tc>
          <w:tcPr>
            <w:tcW w:w="250" w:type="pct"/>
            <w:tcBorders>
              <w:top w:val="nil"/>
              <w:left w:val="nil"/>
              <w:bottom w:val="single" w:sz="4" w:space="0" w:color="auto"/>
              <w:right w:val="single" w:sz="4" w:space="0" w:color="auto"/>
            </w:tcBorders>
            <w:shd w:val="clear" w:color="auto" w:fill="auto"/>
            <w:noWrap/>
            <w:vAlign w:val="center"/>
            <w:hideMark/>
          </w:tcPr>
          <w:p w14:paraId="115DCEB3" w14:textId="76F5A022"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294</w:t>
            </w:r>
          </w:p>
        </w:tc>
        <w:tc>
          <w:tcPr>
            <w:tcW w:w="250" w:type="pct"/>
            <w:tcBorders>
              <w:top w:val="nil"/>
              <w:left w:val="nil"/>
              <w:bottom w:val="single" w:sz="4" w:space="0" w:color="auto"/>
              <w:right w:val="single" w:sz="4" w:space="0" w:color="auto"/>
            </w:tcBorders>
            <w:shd w:val="clear" w:color="auto" w:fill="auto"/>
            <w:noWrap/>
            <w:vAlign w:val="center"/>
            <w:hideMark/>
          </w:tcPr>
          <w:p w14:paraId="56CF559C" w14:textId="3D4B1C67"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293</w:t>
            </w:r>
          </w:p>
        </w:tc>
        <w:tc>
          <w:tcPr>
            <w:tcW w:w="250" w:type="pct"/>
            <w:tcBorders>
              <w:top w:val="nil"/>
              <w:left w:val="nil"/>
              <w:bottom w:val="single" w:sz="4" w:space="0" w:color="auto"/>
              <w:right w:val="single" w:sz="4" w:space="0" w:color="auto"/>
            </w:tcBorders>
            <w:shd w:val="clear" w:color="auto" w:fill="auto"/>
            <w:noWrap/>
            <w:vAlign w:val="center"/>
            <w:hideMark/>
          </w:tcPr>
          <w:p w14:paraId="6B141E6E" w14:textId="1BDE78EC"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293</w:t>
            </w:r>
          </w:p>
        </w:tc>
        <w:tc>
          <w:tcPr>
            <w:tcW w:w="250" w:type="pct"/>
            <w:tcBorders>
              <w:top w:val="nil"/>
              <w:left w:val="nil"/>
              <w:bottom w:val="single" w:sz="4" w:space="0" w:color="auto"/>
              <w:right w:val="single" w:sz="4" w:space="0" w:color="auto"/>
            </w:tcBorders>
            <w:shd w:val="clear" w:color="auto" w:fill="auto"/>
            <w:noWrap/>
            <w:vAlign w:val="center"/>
            <w:hideMark/>
          </w:tcPr>
          <w:p w14:paraId="7DE05D37" w14:textId="48F31028"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293</w:t>
            </w:r>
          </w:p>
        </w:tc>
        <w:tc>
          <w:tcPr>
            <w:tcW w:w="250" w:type="pct"/>
            <w:tcBorders>
              <w:top w:val="nil"/>
              <w:left w:val="nil"/>
              <w:bottom w:val="single" w:sz="4" w:space="0" w:color="auto"/>
              <w:right w:val="single" w:sz="4" w:space="0" w:color="auto"/>
            </w:tcBorders>
            <w:shd w:val="clear" w:color="auto" w:fill="auto"/>
            <w:noWrap/>
            <w:vAlign w:val="center"/>
            <w:hideMark/>
          </w:tcPr>
          <w:p w14:paraId="2364FF8B" w14:textId="666EB8E6"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292</w:t>
            </w:r>
          </w:p>
        </w:tc>
        <w:tc>
          <w:tcPr>
            <w:tcW w:w="252" w:type="pct"/>
            <w:tcBorders>
              <w:top w:val="nil"/>
              <w:left w:val="nil"/>
              <w:bottom w:val="single" w:sz="4" w:space="0" w:color="auto"/>
              <w:right w:val="single" w:sz="4" w:space="0" w:color="auto"/>
            </w:tcBorders>
            <w:shd w:val="clear" w:color="auto" w:fill="auto"/>
            <w:noWrap/>
            <w:vAlign w:val="center"/>
            <w:hideMark/>
          </w:tcPr>
          <w:p w14:paraId="74AC3502" w14:textId="75802932"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292</w:t>
            </w:r>
          </w:p>
        </w:tc>
        <w:tc>
          <w:tcPr>
            <w:tcW w:w="250" w:type="pct"/>
            <w:tcBorders>
              <w:top w:val="nil"/>
              <w:left w:val="nil"/>
              <w:bottom w:val="single" w:sz="4" w:space="0" w:color="auto"/>
              <w:right w:val="single" w:sz="4" w:space="0" w:color="auto"/>
            </w:tcBorders>
            <w:shd w:val="clear" w:color="auto" w:fill="auto"/>
            <w:noWrap/>
            <w:vAlign w:val="center"/>
            <w:hideMark/>
          </w:tcPr>
          <w:p w14:paraId="0D7A92CD" w14:textId="709F1C11"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294</w:t>
            </w:r>
          </w:p>
        </w:tc>
      </w:tr>
      <w:tr w:rsidR="00D75716" w:rsidRPr="00153ACE" w14:paraId="1085E267" w14:textId="77777777" w:rsidTr="00D75716">
        <w:trPr>
          <w:trHeight w:val="57"/>
          <w:jc w:val="center"/>
        </w:trPr>
        <w:tc>
          <w:tcPr>
            <w:tcW w:w="1447" w:type="pct"/>
            <w:tcBorders>
              <w:top w:val="nil"/>
              <w:left w:val="single" w:sz="4" w:space="0" w:color="auto"/>
              <w:bottom w:val="single" w:sz="4" w:space="0" w:color="auto"/>
              <w:right w:val="single" w:sz="4" w:space="0" w:color="auto"/>
            </w:tcBorders>
            <w:shd w:val="clear" w:color="auto" w:fill="auto"/>
            <w:vAlign w:val="center"/>
            <w:hideMark/>
          </w:tcPr>
          <w:p w14:paraId="704995A2" w14:textId="77777777" w:rsidR="00D75716" w:rsidRPr="00153ACE" w:rsidRDefault="00D75716" w:rsidP="00D75716">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Объём денежных средств, предоставляемых населению в форме компенсации на оплату жилого помещения, коммунальных услуг и капитального ремонта</w:t>
            </w:r>
          </w:p>
        </w:tc>
        <w:tc>
          <w:tcPr>
            <w:tcW w:w="299" w:type="pct"/>
            <w:tcBorders>
              <w:top w:val="nil"/>
              <w:left w:val="nil"/>
              <w:bottom w:val="single" w:sz="4" w:space="0" w:color="auto"/>
              <w:right w:val="single" w:sz="4" w:space="0" w:color="auto"/>
            </w:tcBorders>
            <w:shd w:val="clear" w:color="auto" w:fill="auto"/>
            <w:noWrap/>
            <w:vAlign w:val="center"/>
            <w:hideMark/>
          </w:tcPr>
          <w:p w14:paraId="51FE4E6D" w14:textId="77777777" w:rsidR="00D75716" w:rsidRPr="00153ACE" w:rsidRDefault="00D75716" w:rsidP="00D75716">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тыс. руб.</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4139F10" w14:textId="0461F2C0"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735,0</w:t>
            </w:r>
          </w:p>
        </w:tc>
        <w:tc>
          <w:tcPr>
            <w:tcW w:w="250" w:type="pct"/>
            <w:tcBorders>
              <w:top w:val="nil"/>
              <w:left w:val="nil"/>
              <w:bottom w:val="single" w:sz="4" w:space="0" w:color="auto"/>
              <w:right w:val="single" w:sz="4" w:space="0" w:color="auto"/>
            </w:tcBorders>
            <w:shd w:val="clear" w:color="auto" w:fill="auto"/>
            <w:noWrap/>
            <w:vAlign w:val="center"/>
            <w:hideMark/>
          </w:tcPr>
          <w:p w14:paraId="1FC9FF22" w14:textId="6DC7AF99"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793,0</w:t>
            </w:r>
          </w:p>
        </w:tc>
        <w:tc>
          <w:tcPr>
            <w:tcW w:w="250" w:type="pct"/>
            <w:tcBorders>
              <w:top w:val="nil"/>
              <w:left w:val="nil"/>
              <w:bottom w:val="single" w:sz="4" w:space="0" w:color="auto"/>
              <w:right w:val="single" w:sz="4" w:space="0" w:color="auto"/>
            </w:tcBorders>
            <w:shd w:val="clear" w:color="auto" w:fill="auto"/>
            <w:noWrap/>
            <w:vAlign w:val="center"/>
            <w:hideMark/>
          </w:tcPr>
          <w:p w14:paraId="234D786C" w14:textId="76738976"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838,1</w:t>
            </w:r>
          </w:p>
        </w:tc>
        <w:tc>
          <w:tcPr>
            <w:tcW w:w="250" w:type="pct"/>
            <w:tcBorders>
              <w:top w:val="nil"/>
              <w:left w:val="nil"/>
              <w:bottom w:val="single" w:sz="4" w:space="0" w:color="auto"/>
              <w:right w:val="single" w:sz="4" w:space="0" w:color="auto"/>
            </w:tcBorders>
            <w:shd w:val="clear" w:color="auto" w:fill="auto"/>
            <w:noWrap/>
            <w:vAlign w:val="center"/>
            <w:hideMark/>
          </w:tcPr>
          <w:p w14:paraId="6E117C22" w14:textId="07E23EAA"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873,3</w:t>
            </w:r>
          </w:p>
        </w:tc>
        <w:tc>
          <w:tcPr>
            <w:tcW w:w="250" w:type="pct"/>
            <w:tcBorders>
              <w:top w:val="nil"/>
              <w:left w:val="nil"/>
              <w:bottom w:val="single" w:sz="4" w:space="0" w:color="auto"/>
              <w:right w:val="single" w:sz="4" w:space="0" w:color="auto"/>
            </w:tcBorders>
            <w:shd w:val="clear" w:color="auto" w:fill="auto"/>
            <w:noWrap/>
            <w:vAlign w:val="center"/>
            <w:hideMark/>
          </w:tcPr>
          <w:p w14:paraId="2FD40755" w14:textId="1EBCE2F1"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907,3</w:t>
            </w:r>
          </w:p>
        </w:tc>
        <w:tc>
          <w:tcPr>
            <w:tcW w:w="250" w:type="pct"/>
            <w:tcBorders>
              <w:top w:val="nil"/>
              <w:left w:val="nil"/>
              <w:bottom w:val="single" w:sz="4" w:space="0" w:color="auto"/>
              <w:right w:val="single" w:sz="4" w:space="0" w:color="auto"/>
            </w:tcBorders>
            <w:shd w:val="clear" w:color="auto" w:fill="auto"/>
            <w:noWrap/>
            <w:vAlign w:val="center"/>
            <w:hideMark/>
          </w:tcPr>
          <w:p w14:paraId="742A1FC4" w14:textId="7260EA63"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942,7</w:t>
            </w:r>
          </w:p>
        </w:tc>
        <w:tc>
          <w:tcPr>
            <w:tcW w:w="250" w:type="pct"/>
            <w:tcBorders>
              <w:top w:val="nil"/>
              <w:left w:val="nil"/>
              <w:bottom w:val="single" w:sz="4" w:space="0" w:color="auto"/>
              <w:right w:val="single" w:sz="4" w:space="0" w:color="auto"/>
            </w:tcBorders>
            <w:shd w:val="clear" w:color="auto" w:fill="auto"/>
            <w:noWrap/>
            <w:vAlign w:val="center"/>
            <w:hideMark/>
          </w:tcPr>
          <w:p w14:paraId="0F11A4E2" w14:textId="057D6A94"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979,4</w:t>
            </w:r>
          </w:p>
        </w:tc>
        <w:tc>
          <w:tcPr>
            <w:tcW w:w="250" w:type="pct"/>
            <w:tcBorders>
              <w:top w:val="nil"/>
              <w:left w:val="nil"/>
              <w:bottom w:val="single" w:sz="4" w:space="0" w:color="auto"/>
              <w:right w:val="single" w:sz="4" w:space="0" w:color="auto"/>
            </w:tcBorders>
            <w:shd w:val="clear" w:color="auto" w:fill="auto"/>
            <w:noWrap/>
            <w:vAlign w:val="center"/>
            <w:hideMark/>
          </w:tcPr>
          <w:p w14:paraId="32EF1D30" w14:textId="206C3880"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1 017,5</w:t>
            </w:r>
          </w:p>
        </w:tc>
        <w:tc>
          <w:tcPr>
            <w:tcW w:w="250" w:type="pct"/>
            <w:tcBorders>
              <w:top w:val="nil"/>
              <w:left w:val="nil"/>
              <w:bottom w:val="single" w:sz="4" w:space="0" w:color="auto"/>
              <w:right w:val="single" w:sz="4" w:space="0" w:color="auto"/>
            </w:tcBorders>
            <w:shd w:val="clear" w:color="auto" w:fill="auto"/>
            <w:noWrap/>
            <w:vAlign w:val="center"/>
            <w:hideMark/>
          </w:tcPr>
          <w:p w14:paraId="1A3F7EED" w14:textId="55BEC37F"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1 057,2</w:t>
            </w:r>
          </w:p>
        </w:tc>
        <w:tc>
          <w:tcPr>
            <w:tcW w:w="250" w:type="pct"/>
            <w:tcBorders>
              <w:top w:val="nil"/>
              <w:left w:val="nil"/>
              <w:bottom w:val="single" w:sz="4" w:space="0" w:color="auto"/>
              <w:right w:val="single" w:sz="4" w:space="0" w:color="auto"/>
            </w:tcBorders>
            <w:shd w:val="clear" w:color="auto" w:fill="auto"/>
            <w:noWrap/>
            <w:vAlign w:val="center"/>
            <w:hideMark/>
          </w:tcPr>
          <w:p w14:paraId="10F4FE53" w14:textId="5935861C"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1 098,4</w:t>
            </w:r>
          </w:p>
        </w:tc>
        <w:tc>
          <w:tcPr>
            <w:tcW w:w="250" w:type="pct"/>
            <w:tcBorders>
              <w:top w:val="nil"/>
              <w:left w:val="nil"/>
              <w:bottom w:val="single" w:sz="4" w:space="0" w:color="auto"/>
              <w:right w:val="single" w:sz="4" w:space="0" w:color="auto"/>
            </w:tcBorders>
            <w:shd w:val="clear" w:color="auto" w:fill="auto"/>
            <w:noWrap/>
            <w:vAlign w:val="center"/>
            <w:hideMark/>
          </w:tcPr>
          <w:p w14:paraId="21CD80C8" w14:textId="016811DA"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1 141,2</w:t>
            </w:r>
          </w:p>
        </w:tc>
        <w:tc>
          <w:tcPr>
            <w:tcW w:w="252" w:type="pct"/>
            <w:tcBorders>
              <w:top w:val="nil"/>
              <w:left w:val="nil"/>
              <w:bottom w:val="single" w:sz="4" w:space="0" w:color="auto"/>
              <w:right w:val="single" w:sz="4" w:space="0" w:color="auto"/>
            </w:tcBorders>
            <w:shd w:val="clear" w:color="auto" w:fill="auto"/>
            <w:noWrap/>
            <w:vAlign w:val="center"/>
            <w:hideMark/>
          </w:tcPr>
          <w:p w14:paraId="63D24F32" w14:textId="544E1D5D"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1 185,6</w:t>
            </w:r>
          </w:p>
        </w:tc>
        <w:tc>
          <w:tcPr>
            <w:tcW w:w="250" w:type="pct"/>
            <w:tcBorders>
              <w:top w:val="nil"/>
              <w:left w:val="nil"/>
              <w:bottom w:val="single" w:sz="4" w:space="0" w:color="auto"/>
              <w:right w:val="single" w:sz="4" w:space="0" w:color="auto"/>
            </w:tcBorders>
            <w:shd w:val="clear" w:color="auto" w:fill="auto"/>
            <w:noWrap/>
            <w:vAlign w:val="center"/>
            <w:hideMark/>
          </w:tcPr>
          <w:p w14:paraId="16352980" w14:textId="70018869" w:rsidR="00D75716" w:rsidRPr="00153ACE" w:rsidRDefault="00D75716" w:rsidP="00D75716">
            <w:pPr>
              <w:spacing w:line="240" w:lineRule="auto"/>
              <w:ind w:firstLine="0"/>
              <w:jc w:val="center"/>
              <w:rPr>
                <w:rFonts w:eastAsia="Times New Roman" w:cs="Times New Roman"/>
                <w:color w:val="000000"/>
                <w:sz w:val="18"/>
                <w:szCs w:val="18"/>
                <w:lang w:eastAsia="ru-RU"/>
              </w:rPr>
            </w:pPr>
            <w:r>
              <w:rPr>
                <w:color w:val="000000"/>
                <w:sz w:val="18"/>
                <w:szCs w:val="18"/>
              </w:rPr>
              <w:t>984,9</w:t>
            </w:r>
          </w:p>
        </w:tc>
      </w:tr>
    </w:tbl>
    <w:p w14:paraId="7B4B4728" w14:textId="77777777" w:rsidR="00310909" w:rsidRPr="00153ACE" w:rsidRDefault="00310909" w:rsidP="00310909">
      <w:pPr>
        <w:spacing w:after="120" w:line="240" w:lineRule="auto"/>
        <w:ind w:firstLine="0"/>
        <w:jc w:val="center"/>
        <w:rPr>
          <w:rFonts w:eastAsia="Times New Roman" w:cs="Times New Roman"/>
          <w:szCs w:val="28"/>
          <w:lang w:eastAsia="ru-RU"/>
        </w:rPr>
      </w:pPr>
    </w:p>
    <w:p w14:paraId="11F5BD26" w14:textId="77777777" w:rsidR="00310909" w:rsidRPr="00153ACE" w:rsidRDefault="00310909" w:rsidP="00310909">
      <w:pPr>
        <w:spacing w:line="240" w:lineRule="auto"/>
        <w:contextualSpacing/>
        <w:rPr>
          <w:rFonts w:eastAsia="Times New Roman" w:cs="Times New Roman"/>
          <w:szCs w:val="28"/>
          <w:lang w:eastAsia="ru-RU"/>
        </w:rPr>
      </w:pPr>
    </w:p>
    <w:p w14:paraId="1B6618C6"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36D11FB9"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FBAD41A"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D679F66"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5AB723"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230A490"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F2602E6"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04A228C"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71C2B67"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1EB9E064"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E22B3A"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EA1342E"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95B6F99"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3D524D7"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2F300EE"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7F778678"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76EABE5"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C5453C"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39FDEEDB"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DC11C27"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461E0C7" w14:textId="77777777" w:rsidR="00310909" w:rsidRPr="00153ACE" w:rsidRDefault="00310909" w:rsidP="00310909">
      <w:pPr>
        <w:pStyle w:val="12"/>
        <w:keepLines w:val="0"/>
        <w:pageBreakBefore/>
        <w:numPr>
          <w:ilvl w:val="0"/>
          <w:numId w:val="0"/>
        </w:numPr>
        <w:spacing w:before="120" w:after="120" w:line="240" w:lineRule="auto"/>
        <w:jc w:val="both"/>
        <w:sectPr w:rsidR="00310909" w:rsidRPr="00153ACE" w:rsidSect="00310909">
          <w:pgSz w:w="16838" w:h="11906" w:orient="landscape"/>
          <w:pgMar w:top="567" w:right="1134" w:bottom="1134" w:left="1134" w:header="709" w:footer="709" w:gutter="0"/>
          <w:cols w:space="708"/>
          <w:titlePg/>
          <w:docGrid w:linePitch="360"/>
        </w:sectPr>
      </w:pPr>
    </w:p>
    <w:p w14:paraId="74DD79CD" w14:textId="77777777" w:rsidR="00310909" w:rsidRPr="00153ACE" w:rsidRDefault="00310909" w:rsidP="00310909">
      <w:pPr>
        <w:pStyle w:val="12"/>
        <w:keepLines w:val="0"/>
        <w:pageBreakBefore/>
        <w:numPr>
          <w:ilvl w:val="0"/>
          <w:numId w:val="0"/>
        </w:numPr>
        <w:spacing w:before="120" w:after="120" w:line="240" w:lineRule="auto"/>
        <w:jc w:val="both"/>
      </w:pPr>
      <w:bookmarkStart w:id="113" w:name="_Toc181256741"/>
      <w:r w:rsidRPr="00153ACE">
        <w:lastRenderedPageBreak/>
        <w:t>Раздел 7. Краткое описание форм организации инвестиционных проектов</w:t>
      </w:r>
      <w:bookmarkEnd w:id="103"/>
      <w:bookmarkEnd w:id="104"/>
      <w:bookmarkEnd w:id="113"/>
    </w:p>
    <w:p w14:paraId="6F96AC66" w14:textId="77777777"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Система организации реализации инвестиционных проектов, отражённых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14:paraId="0260B9DF" w14:textId="500109C3"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Основным принципом организации реализации проектов является сбалансированность интересов органов государственной власти Новосибирской области органов местного самоуправления </w:t>
      </w:r>
      <w:r w:rsidR="00A112BE">
        <w:rPr>
          <w:rFonts w:eastAsia="Times New Roman" w:cs="Times New Roman"/>
          <w:szCs w:val="28"/>
          <w:lang w:eastAsia="ru-RU"/>
        </w:rPr>
        <w:t>Ташаринс</w:t>
      </w:r>
      <w:r w:rsidRPr="00153ACE">
        <w:rPr>
          <w:rFonts w:eastAsia="Times New Roman" w:cs="Times New Roman"/>
          <w:szCs w:val="28"/>
          <w:lang w:eastAsia="ru-RU"/>
        </w:rPr>
        <w:t>кого сельсовета, предприятий и организаций различных форм собственности, принимающих участие в реализации проектов Программы.</w:t>
      </w:r>
    </w:p>
    <w:p w14:paraId="53C75A61" w14:textId="045C96B4"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Общий контроль за организацией реализации проектов осуществляет исполнительно-распорядительный орган местного самоуправления – администрация </w:t>
      </w:r>
      <w:r w:rsidR="00A112BE">
        <w:rPr>
          <w:rFonts w:eastAsia="Times New Roman" w:cs="Times New Roman"/>
          <w:szCs w:val="28"/>
          <w:lang w:eastAsia="ru-RU"/>
        </w:rPr>
        <w:t>Ташаринс</w:t>
      </w:r>
      <w:r w:rsidRPr="00153ACE">
        <w:rPr>
          <w:rFonts w:eastAsia="Times New Roman" w:cs="Times New Roman"/>
          <w:szCs w:val="28"/>
          <w:lang w:eastAsia="ru-RU"/>
        </w:rPr>
        <w:t>кого сельсовета.</w:t>
      </w:r>
    </w:p>
    <w:p w14:paraId="21E32830" w14:textId="0FA32066"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утверждённых значений целевых показателей эффективности развития систем коммунальной инфраструктуры </w:t>
      </w:r>
      <w:r w:rsidR="00A112BE">
        <w:rPr>
          <w:rFonts w:eastAsia="Times New Roman" w:cs="Times New Roman"/>
          <w:szCs w:val="28"/>
          <w:lang w:eastAsia="ru-RU"/>
        </w:rPr>
        <w:t>Ташаринс</w:t>
      </w:r>
      <w:r w:rsidRPr="00153ACE">
        <w:rPr>
          <w:rFonts w:eastAsia="Times New Roman" w:cs="Times New Roman"/>
          <w:szCs w:val="28"/>
          <w:lang w:eastAsia="ru-RU"/>
        </w:rPr>
        <w:t>кого сельсовета.</w:t>
      </w:r>
    </w:p>
    <w:p w14:paraId="228987F7" w14:textId="77777777"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Состав, предлагаемых к реализации в Программе проектов включает в себя:</w:t>
      </w:r>
    </w:p>
    <w:p w14:paraId="1131CFFF" w14:textId="77777777" w:rsidR="00310909" w:rsidRPr="00153ACE" w:rsidRDefault="00310909" w:rsidP="00185123">
      <w:pPr>
        <w:numPr>
          <w:ilvl w:val="0"/>
          <w:numId w:val="51"/>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проекты, реализуемые действующими на территории организациями, в том числе регулируемыми;</w:t>
      </w:r>
    </w:p>
    <w:p w14:paraId="3F052521" w14:textId="77777777" w:rsidR="00310909" w:rsidRPr="00153ACE" w:rsidRDefault="00310909" w:rsidP="00185123">
      <w:pPr>
        <w:numPr>
          <w:ilvl w:val="0"/>
          <w:numId w:val="51"/>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проекты, выставляемые на конкурс для привлечения сторонних инвесторов.</w:t>
      </w:r>
    </w:p>
    <w:p w14:paraId="436E455F" w14:textId="4E43E4E6"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Основные достоинства и недостатки вариантов реализации проектов представлены в таблице </w:t>
      </w:r>
      <w:r w:rsidRPr="00153ACE">
        <w:rPr>
          <w:rFonts w:eastAsia="Times New Roman" w:cs="Times New Roman"/>
          <w:szCs w:val="28"/>
          <w:lang w:eastAsia="ru-RU"/>
        </w:rPr>
        <w:fldChar w:fldCharType="begin"/>
      </w:r>
      <w:r w:rsidRPr="00153ACE">
        <w:rPr>
          <w:rFonts w:eastAsia="Times New Roman" w:cs="Times New Roman"/>
          <w:szCs w:val="28"/>
          <w:lang w:eastAsia="ru-RU"/>
        </w:rPr>
        <w:instrText xml:space="preserve"> REF Tbl_PlusiMinusi \h  \* MERGEFORMAT </w:instrText>
      </w:r>
      <w:r w:rsidRPr="00153ACE">
        <w:rPr>
          <w:rFonts w:eastAsia="Times New Roman" w:cs="Times New Roman"/>
          <w:szCs w:val="28"/>
          <w:lang w:eastAsia="ru-RU"/>
        </w:rPr>
      </w:r>
      <w:r w:rsidRPr="00153ACE">
        <w:rPr>
          <w:rFonts w:eastAsia="Times New Roman" w:cs="Times New Roman"/>
          <w:szCs w:val="28"/>
          <w:lang w:eastAsia="ru-RU"/>
        </w:rPr>
        <w:fldChar w:fldCharType="separate"/>
      </w:r>
      <w:r w:rsidR="00EA28A7">
        <w:rPr>
          <w:rFonts w:eastAsia="Times New Roman" w:cs="Times New Roman"/>
          <w:noProof/>
          <w:szCs w:val="28"/>
          <w:lang w:eastAsia="ru-RU" w:bidi="en-US"/>
        </w:rPr>
        <w:t>37</w:t>
      </w:r>
      <w:r w:rsidRPr="00153ACE">
        <w:rPr>
          <w:rFonts w:eastAsia="Times New Roman" w:cs="Times New Roman"/>
          <w:szCs w:val="28"/>
          <w:lang w:eastAsia="ru-RU"/>
        </w:rPr>
        <w:fldChar w:fldCharType="end"/>
      </w:r>
      <w:r w:rsidRPr="00153ACE">
        <w:rPr>
          <w:rFonts w:eastAsia="Times New Roman" w:cs="Times New Roman"/>
          <w:szCs w:val="28"/>
          <w:lang w:eastAsia="ru-RU"/>
        </w:rPr>
        <w:t xml:space="preserve">. </w:t>
      </w:r>
    </w:p>
    <w:p w14:paraId="786813F1" w14:textId="67340B86"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 Таблица </w:t>
      </w:r>
      <w:bookmarkStart w:id="114" w:name="Tbl_PlusiMinusi"/>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EA28A7">
        <w:rPr>
          <w:rFonts w:eastAsia="Times New Roman" w:cs="Times New Roman"/>
          <w:noProof/>
          <w:szCs w:val="28"/>
          <w:lang w:eastAsia="ru-RU" w:bidi="en-US"/>
        </w:rPr>
        <w:t>37</w:t>
      </w:r>
      <w:r w:rsidRPr="00153ACE">
        <w:rPr>
          <w:rFonts w:eastAsia="Times New Roman" w:cs="Times New Roman"/>
          <w:sz w:val="22"/>
          <w:szCs w:val="24"/>
          <w:lang w:eastAsia="ru-RU"/>
        </w:rPr>
        <w:fldChar w:fldCharType="end"/>
      </w:r>
      <w:bookmarkEnd w:id="114"/>
    </w:p>
    <w:p w14:paraId="4BD1FADD"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Достоинства и недостатки вариантов реализации проектов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805"/>
        <w:gridCol w:w="3273"/>
      </w:tblGrid>
      <w:tr w:rsidR="00310909" w:rsidRPr="00153ACE" w14:paraId="2FB11AC3" w14:textId="77777777" w:rsidTr="00A768E7">
        <w:trPr>
          <w:trHeight w:val="170"/>
          <w:tblHeader/>
          <w:jc w:val="center"/>
        </w:trPr>
        <w:tc>
          <w:tcPr>
            <w:tcW w:w="3117" w:type="dxa"/>
            <w:shd w:val="clear" w:color="auto" w:fill="auto"/>
          </w:tcPr>
          <w:p w14:paraId="5191C2EE" w14:textId="77777777" w:rsidR="00310909" w:rsidRPr="00153ACE" w:rsidRDefault="00310909" w:rsidP="00A768E7">
            <w:pPr>
              <w:spacing w:line="240" w:lineRule="auto"/>
              <w:ind w:firstLine="0"/>
              <w:jc w:val="center"/>
              <w:rPr>
                <w:rFonts w:eastAsia="Times New Roman" w:cs="Times New Roman"/>
                <w:b/>
                <w:sz w:val="22"/>
                <w:lang w:eastAsia="ru-RU"/>
              </w:rPr>
            </w:pPr>
            <w:r w:rsidRPr="00153ACE">
              <w:rPr>
                <w:rFonts w:eastAsia="Times New Roman" w:cs="Times New Roman"/>
                <w:b/>
                <w:sz w:val="22"/>
                <w:lang w:eastAsia="ru-RU"/>
              </w:rPr>
              <w:t>Виды проектов</w:t>
            </w:r>
          </w:p>
        </w:tc>
        <w:tc>
          <w:tcPr>
            <w:tcW w:w="3805" w:type="dxa"/>
            <w:shd w:val="clear" w:color="auto" w:fill="auto"/>
          </w:tcPr>
          <w:p w14:paraId="5FF00BB6" w14:textId="77777777" w:rsidR="00310909" w:rsidRPr="00153ACE" w:rsidRDefault="00310909" w:rsidP="00A768E7">
            <w:pPr>
              <w:spacing w:line="240" w:lineRule="auto"/>
              <w:ind w:firstLine="0"/>
              <w:jc w:val="center"/>
              <w:rPr>
                <w:rFonts w:eastAsia="Times New Roman" w:cs="Times New Roman"/>
                <w:b/>
                <w:sz w:val="22"/>
                <w:lang w:eastAsia="ru-RU"/>
              </w:rPr>
            </w:pPr>
            <w:r w:rsidRPr="00153ACE">
              <w:rPr>
                <w:rFonts w:eastAsia="Times New Roman" w:cs="Times New Roman"/>
                <w:b/>
                <w:sz w:val="22"/>
                <w:lang w:eastAsia="ru-RU"/>
              </w:rPr>
              <w:t>Источник финансирования</w:t>
            </w:r>
          </w:p>
        </w:tc>
        <w:tc>
          <w:tcPr>
            <w:tcW w:w="3273" w:type="dxa"/>
            <w:shd w:val="clear" w:color="auto" w:fill="auto"/>
          </w:tcPr>
          <w:p w14:paraId="16FE2A7F" w14:textId="77777777" w:rsidR="00310909" w:rsidRPr="00153ACE" w:rsidRDefault="00310909" w:rsidP="00A768E7">
            <w:pPr>
              <w:spacing w:line="240" w:lineRule="auto"/>
              <w:ind w:firstLine="0"/>
              <w:jc w:val="center"/>
              <w:rPr>
                <w:rFonts w:eastAsia="Times New Roman" w:cs="Times New Roman"/>
                <w:b/>
                <w:sz w:val="22"/>
                <w:lang w:eastAsia="ru-RU"/>
              </w:rPr>
            </w:pPr>
            <w:r w:rsidRPr="00153ACE">
              <w:rPr>
                <w:rFonts w:eastAsia="Times New Roman" w:cs="Times New Roman"/>
                <w:b/>
                <w:sz w:val="22"/>
                <w:lang w:eastAsia="ru-RU"/>
              </w:rPr>
              <w:t>Достоинства / Недостатки</w:t>
            </w:r>
          </w:p>
        </w:tc>
      </w:tr>
      <w:tr w:rsidR="00310909" w:rsidRPr="00153ACE" w14:paraId="3F8FB5F5" w14:textId="77777777" w:rsidTr="00A768E7">
        <w:trPr>
          <w:trHeight w:val="170"/>
          <w:jc w:val="center"/>
        </w:trPr>
        <w:tc>
          <w:tcPr>
            <w:tcW w:w="3117" w:type="dxa"/>
            <w:shd w:val="clear" w:color="auto" w:fill="auto"/>
            <w:vAlign w:val="center"/>
          </w:tcPr>
          <w:p w14:paraId="385C6F66"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Проекты, реализуемые действующими на территории организациями (за счёт инвестиционных средств, в рамках программного развития территории)</w:t>
            </w:r>
          </w:p>
        </w:tc>
        <w:tc>
          <w:tcPr>
            <w:tcW w:w="3805" w:type="dxa"/>
            <w:shd w:val="clear" w:color="auto" w:fill="auto"/>
            <w:vAlign w:val="center"/>
          </w:tcPr>
          <w:p w14:paraId="4D2A7D9C"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 xml:space="preserve">Частные инвестиции, </w:t>
            </w:r>
          </w:p>
          <w:p w14:paraId="7221B68A"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в том числе концессионная схема</w:t>
            </w:r>
          </w:p>
        </w:tc>
        <w:tc>
          <w:tcPr>
            <w:tcW w:w="3273" w:type="dxa"/>
            <w:shd w:val="clear" w:color="auto" w:fill="auto"/>
            <w:vAlign w:val="center"/>
          </w:tcPr>
          <w:p w14:paraId="1264C96B"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Наиболее эффективная форма реализации проекта. Затраты и экономический эффект сосредоточены в рамках инвестора</w:t>
            </w:r>
          </w:p>
        </w:tc>
      </w:tr>
      <w:tr w:rsidR="00310909" w:rsidRPr="00153ACE" w14:paraId="37DD3E49" w14:textId="77777777" w:rsidTr="00A768E7">
        <w:trPr>
          <w:trHeight w:val="170"/>
          <w:jc w:val="center"/>
        </w:trPr>
        <w:tc>
          <w:tcPr>
            <w:tcW w:w="3117" w:type="dxa"/>
            <w:shd w:val="clear" w:color="auto" w:fill="auto"/>
            <w:vAlign w:val="center"/>
          </w:tcPr>
          <w:p w14:paraId="074458AA"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Проекты, реализуемые действующими на территории регулируемыми организациями</w:t>
            </w:r>
          </w:p>
          <w:p w14:paraId="640A315F"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(в рамках заявок на технологическое присоединение к системам коммунальной инфраструктуры)</w:t>
            </w:r>
          </w:p>
        </w:tc>
        <w:tc>
          <w:tcPr>
            <w:tcW w:w="3805" w:type="dxa"/>
            <w:shd w:val="clear" w:color="auto" w:fill="auto"/>
            <w:vAlign w:val="center"/>
          </w:tcPr>
          <w:p w14:paraId="7614EB84" w14:textId="77777777" w:rsidR="00310909" w:rsidRPr="00153ACE" w:rsidRDefault="00310909" w:rsidP="00A768E7">
            <w:pPr>
              <w:tabs>
                <w:tab w:val="left" w:pos="317"/>
              </w:tabs>
              <w:spacing w:line="240" w:lineRule="auto"/>
              <w:ind w:firstLine="0"/>
              <w:jc w:val="left"/>
              <w:rPr>
                <w:rFonts w:eastAsia="Times New Roman" w:cs="Times New Roman"/>
                <w:sz w:val="22"/>
                <w:lang w:eastAsia="ru-RU"/>
              </w:rPr>
            </w:pPr>
            <w:r w:rsidRPr="00153ACE">
              <w:rPr>
                <w:rFonts w:eastAsia="Times New Roman" w:cs="Times New Roman"/>
                <w:sz w:val="22"/>
                <w:lang w:eastAsia="ru-RU"/>
              </w:rPr>
              <w:t>1) Наличие технической возможности подключения – плата заявителя.</w:t>
            </w:r>
          </w:p>
          <w:p w14:paraId="1B9C1746" w14:textId="77777777" w:rsidR="00310909" w:rsidRPr="00153ACE" w:rsidRDefault="00310909" w:rsidP="00A768E7">
            <w:pPr>
              <w:tabs>
                <w:tab w:val="left" w:pos="317"/>
              </w:tabs>
              <w:spacing w:line="240" w:lineRule="auto"/>
              <w:ind w:firstLine="0"/>
              <w:jc w:val="left"/>
              <w:rPr>
                <w:rFonts w:eastAsia="Times New Roman" w:cs="Times New Roman"/>
                <w:sz w:val="22"/>
                <w:lang w:eastAsia="ru-RU"/>
              </w:rPr>
            </w:pPr>
            <w:r w:rsidRPr="00153ACE">
              <w:rPr>
                <w:rFonts w:eastAsia="Times New Roman" w:cs="Times New Roman"/>
                <w:sz w:val="22"/>
                <w:lang w:eastAsia="ru-RU"/>
              </w:rPr>
              <w:t>2) Наличие технической возможности подключения с выпадающими доходами - инвестиционная программа за счёт всего круга потребителей коммунального ресурса.</w:t>
            </w:r>
          </w:p>
          <w:p w14:paraId="4E3596B2" w14:textId="77777777" w:rsidR="00310909" w:rsidRPr="00153ACE" w:rsidRDefault="00310909" w:rsidP="00A768E7">
            <w:pPr>
              <w:tabs>
                <w:tab w:val="left" w:pos="317"/>
              </w:tabs>
              <w:spacing w:line="240" w:lineRule="auto"/>
              <w:ind w:firstLine="0"/>
              <w:jc w:val="left"/>
              <w:rPr>
                <w:rFonts w:eastAsia="Times New Roman" w:cs="Times New Roman"/>
                <w:sz w:val="22"/>
                <w:lang w:eastAsia="ru-RU"/>
              </w:rPr>
            </w:pPr>
            <w:r w:rsidRPr="00153ACE">
              <w:rPr>
                <w:rFonts w:eastAsia="Times New Roman" w:cs="Times New Roman"/>
                <w:sz w:val="22"/>
                <w:lang w:eastAsia="ru-RU"/>
              </w:rPr>
              <w:t>3) Отсутствие технической возможности подключения – индивидуальный проект – плата заявителя</w:t>
            </w:r>
          </w:p>
        </w:tc>
        <w:tc>
          <w:tcPr>
            <w:tcW w:w="3273" w:type="dxa"/>
            <w:shd w:val="clear" w:color="auto" w:fill="auto"/>
            <w:vAlign w:val="center"/>
          </w:tcPr>
          <w:p w14:paraId="78E30254"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310909" w:rsidRPr="00153ACE" w14:paraId="25F63B9B" w14:textId="77777777" w:rsidTr="00A768E7">
        <w:trPr>
          <w:trHeight w:val="170"/>
          <w:jc w:val="center"/>
        </w:trPr>
        <w:tc>
          <w:tcPr>
            <w:tcW w:w="3117" w:type="dxa"/>
            <w:shd w:val="clear" w:color="auto" w:fill="auto"/>
            <w:vAlign w:val="center"/>
          </w:tcPr>
          <w:p w14:paraId="3DAB5468"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Проекты, реализуемые действующими на территории организациями (за счёт бюджетных средств в рамках программного развития территории)</w:t>
            </w:r>
          </w:p>
        </w:tc>
        <w:tc>
          <w:tcPr>
            <w:tcW w:w="3805" w:type="dxa"/>
            <w:shd w:val="clear" w:color="auto" w:fill="auto"/>
            <w:vAlign w:val="center"/>
          </w:tcPr>
          <w:p w14:paraId="70D1E41C"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Бюджетные средства</w:t>
            </w:r>
          </w:p>
          <w:p w14:paraId="3F28E734"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(муниципальные и государственные финансы)</w:t>
            </w:r>
          </w:p>
        </w:tc>
        <w:tc>
          <w:tcPr>
            <w:tcW w:w="3273" w:type="dxa"/>
            <w:shd w:val="clear" w:color="auto" w:fill="auto"/>
            <w:vAlign w:val="center"/>
          </w:tcPr>
          <w:p w14:paraId="1F3A986C"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Прямые затраты бюджетной системы за счёт полного круга налогоплательщиков с отложенным социальным и экономическим эффектами (увеличение поступления от вновь созданных мощностей)</w:t>
            </w:r>
          </w:p>
        </w:tc>
      </w:tr>
    </w:tbl>
    <w:p w14:paraId="5765DF55" w14:textId="77777777" w:rsidR="00153ACE" w:rsidRDefault="00153ACE" w:rsidP="00310909">
      <w:pPr>
        <w:spacing w:line="240" w:lineRule="auto"/>
        <w:contextualSpacing/>
        <w:rPr>
          <w:rFonts w:eastAsia="Times New Roman" w:cs="Times New Roman"/>
          <w:szCs w:val="24"/>
          <w:lang w:eastAsia="ru-RU"/>
        </w:rPr>
      </w:pPr>
    </w:p>
    <w:p w14:paraId="72597103" w14:textId="1A33A9E5"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 xml:space="preserve">Основные направления ответственности по реализации программных мероприятий приведены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Tbl_Otvet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EA28A7">
        <w:rPr>
          <w:rFonts w:eastAsia="Times New Roman" w:cs="Times New Roman"/>
          <w:noProof/>
          <w:szCs w:val="24"/>
          <w:lang w:bidi="en-US"/>
        </w:rPr>
        <w:t>38</w:t>
      </w:r>
      <w:r w:rsidRPr="00153ACE">
        <w:rPr>
          <w:rFonts w:eastAsia="Times New Roman" w:cs="Times New Roman"/>
          <w:szCs w:val="24"/>
          <w:lang w:eastAsia="ru-RU"/>
        </w:rPr>
        <w:fldChar w:fldCharType="end"/>
      </w:r>
      <w:r w:rsidRPr="00153ACE">
        <w:rPr>
          <w:rFonts w:eastAsia="Times New Roman" w:cs="Times New Roman"/>
          <w:szCs w:val="24"/>
          <w:lang w:eastAsia="ru-RU"/>
        </w:rPr>
        <w:t>.</w:t>
      </w:r>
    </w:p>
    <w:p w14:paraId="6C5179C5" w14:textId="5255F74D" w:rsidR="00310909" w:rsidRPr="00153ACE" w:rsidRDefault="00310909" w:rsidP="00310909">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115" w:name="Tbl_Otvet"/>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EA28A7">
        <w:rPr>
          <w:rFonts w:eastAsia="Times New Roman" w:cs="Times New Roman"/>
          <w:noProof/>
          <w:szCs w:val="24"/>
          <w:lang w:bidi="en-US"/>
        </w:rPr>
        <w:t>38</w:t>
      </w:r>
      <w:r w:rsidRPr="00153ACE">
        <w:rPr>
          <w:rFonts w:eastAsia="Times New Roman" w:cs="Times New Roman"/>
          <w:szCs w:val="24"/>
          <w:lang w:bidi="en-US"/>
        </w:rPr>
        <w:fldChar w:fldCharType="end"/>
      </w:r>
      <w:bookmarkEnd w:id="115"/>
    </w:p>
    <w:p w14:paraId="0CB97A2C"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Основные направления ответственности по реализации программных мероприятий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709"/>
        <w:gridCol w:w="2578"/>
        <w:gridCol w:w="2386"/>
      </w:tblGrid>
      <w:tr w:rsidR="00310909" w:rsidRPr="00153ACE" w14:paraId="15900981" w14:textId="77777777" w:rsidTr="00A768E7">
        <w:trPr>
          <w:trHeight w:val="227"/>
          <w:tblHeader/>
          <w:jc w:val="center"/>
        </w:trPr>
        <w:tc>
          <w:tcPr>
            <w:tcW w:w="1318" w:type="pct"/>
            <w:shd w:val="clear" w:color="auto" w:fill="auto"/>
            <w:vAlign w:val="center"/>
          </w:tcPr>
          <w:p w14:paraId="4290AA59"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Наименование организационных мероприятий</w:t>
            </w:r>
          </w:p>
        </w:tc>
        <w:tc>
          <w:tcPr>
            <w:tcW w:w="1300" w:type="pct"/>
            <w:shd w:val="clear" w:color="auto" w:fill="auto"/>
            <w:vAlign w:val="center"/>
          </w:tcPr>
          <w:p w14:paraId="42E3F34C"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Зона ответственности</w:t>
            </w:r>
          </w:p>
        </w:tc>
        <w:tc>
          <w:tcPr>
            <w:tcW w:w="1237" w:type="pct"/>
            <w:shd w:val="clear" w:color="auto" w:fill="auto"/>
            <w:vAlign w:val="center"/>
          </w:tcPr>
          <w:p w14:paraId="3DF971B7"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Контроль</w:t>
            </w:r>
          </w:p>
        </w:tc>
        <w:tc>
          <w:tcPr>
            <w:tcW w:w="1145" w:type="pct"/>
            <w:shd w:val="clear" w:color="auto" w:fill="auto"/>
            <w:vAlign w:val="center"/>
          </w:tcPr>
          <w:p w14:paraId="258C61C8"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Способ закрепления ответственности</w:t>
            </w:r>
          </w:p>
        </w:tc>
      </w:tr>
      <w:tr w:rsidR="00310909" w:rsidRPr="00153ACE" w14:paraId="4678A923" w14:textId="77777777" w:rsidTr="00A768E7">
        <w:trPr>
          <w:trHeight w:val="227"/>
          <w:jc w:val="center"/>
        </w:trPr>
        <w:tc>
          <w:tcPr>
            <w:tcW w:w="1318" w:type="pct"/>
            <w:shd w:val="clear" w:color="auto" w:fill="auto"/>
            <w:vAlign w:val="center"/>
          </w:tcPr>
          <w:p w14:paraId="51C9572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Формирование план-графиков выполнения работ по каждому инвестиционному проекту (помесячно)</w:t>
            </w:r>
          </w:p>
        </w:tc>
        <w:tc>
          <w:tcPr>
            <w:tcW w:w="1300" w:type="pct"/>
            <w:shd w:val="clear" w:color="auto" w:fill="auto"/>
            <w:vAlign w:val="center"/>
          </w:tcPr>
          <w:p w14:paraId="34216356"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7FECB0DB"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3649C0DD"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7831A557" w14:textId="77777777" w:rsidTr="00A768E7">
        <w:trPr>
          <w:trHeight w:val="227"/>
          <w:jc w:val="center"/>
        </w:trPr>
        <w:tc>
          <w:tcPr>
            <w:tcW w:w="1318" w:type="pct"/>
            <w:shd w:val="clear" w:color="auto" w:fill="auto"/>
            <w:vAlign w:val="center"/>
          </w:tcPr>
          <w:p w14:paraId="1DFD8F2A"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Проведение конкурсных процедур (внесение проекта в план закупок, организация проведения торгов, заключение договора)</w:t>
            </w:r>
          </w:p>
        </w:tc>
        <w:tc>
          <w:tcPr>
            <w:tcW w:w="1300" w:type="pct"/>
            <w:shd w:val="clear" w:color="auto" w:fill="auto"/>
            <w:vAlign w:val="center"/>
          </w:tcPr>
          <w:p w14:paraId="236A03DE"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(юридическая служба, договорной отдел)</w:t>
            </w:r>
          </w:p>
        </w:tc>
        <w:tc>
          <w:tcPr>
            <w:tcW w:w="1237" w:type="pct"/>
            <w:shd w:val="clear" w:color="auto" w:fill="auto"/>
            <w:vAlign w:val="center"/>
          </w:tcPr>
          <w:p w14:paraId="35232BA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(юридическое направление)</w:t>
            </w:r>
          </w:p>
        </w:tc>
        <w:tc>
          <w:tcPr>
            <w:tcW w:w="1145" w:type="pct"/>
            <w:shd w:val="clear" w:color="auto" w:fill="auto"/>
            <w:vAlign w:val="center"/>
          </w:tcPr>
          <w:p w14:paraId="214F3F0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711BF702" w14:textId="77777777" w:rsidTr="00A768E7">
        <w:trPr>
          <w:trHeight w:val="227"/>
          <w:jc w:val="center"/>
        </w:trPr>
        <w:tc>
          <w:tcPr>
            <w:tcW w:w="1318" w:type="pct"/>
            <w:shd w:val="clear" w:color="auto" w:fill="auto"/>
            <w:vAlign w:val="center"/>
          </w:tcPr>
          <w:p w14:paraId="23A0E47B"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Строительство, реконструкция и модернизация объектов хозяйственным способом</w:t>
            </w:r>
          </w:p>
        </w:tc>
        <w:tc>
          <w:tcPr>
            <w:tcW w:w="1300" w:type="pct"/>
            <w:shd w:val="clear" w:color="auto" w:fill="auto"/>
            <w:vAlign w:val="center"/>
          </w:tcPr>
          <w:p w14:paraId="6E6A0F7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75E0E8DA"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5051E71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4B487730" w14:textId="77777777" w:rsidTr="00A768E7">
        <w:trPr>
          <w:trHeight w:val="227"/>
          <w:jc w:val="center"/>
        </w:trPr>
        <w:tc>
          <w:tcPr>
            <w:tcW w:w="1318" w:type="pct"/>
            <w:shd w:val="clear" w:color="auto" w:fill="auto"/>
            <w:vAlign w:val="center"/>
          </w:tcPr>
          <w:p w14:paraId="58DFFFC3"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Строительство, реконструкция и модернизация объектов подрядным способом</w:t>
            </w:r>
          </w:p>
        </w:tc>
        <w:tc>
          <w:tcPr>
            <w:tcW w:w="1300" w:type="pct"/>
            <w:shd w:val="clear" w:color="auto" w:fill="auto"/>
            <w:vAlign w:val="center"/>
          </w:tcPr>
          <w:p w14:paraId="2463B562"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 контроль подрядчика (служба капитального строительства, ремонтно-эксплуатационная служба)</w:t>
            </w:r>
          </w:p>
        </w:tc>
        <w:tc>
          <w:tcPr>
            <w:tcW w:w="1237" w:type="pct"/>
            <w:shd w:val="clear" w:color="auto" w:fill="auto"/>
            <w:vAlign w:val="center"/>
          </w:tcPr>
          <w:p w14:paraId="2032266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3EF800EE"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4C153FAA" w14:textId="77777777" w:rsidTr="00A768E7">
        <w:trPr>
          <w:trHeight w:val="227"/>
          <w:jc w:val="center"/>
        </w:trPr>
        <w:tc>
          <w:tcPr>
            <w:tcW w:w="1318" w:type="pct"/>
            <w:shd w:val="clear" w:color="auto" w:fill="auto"/>
            <w:vAlign w:val="center"/>
          </w:tcPr>
          <w:p w14:paraId="3611464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Финансирование инвестиционных проектов в соответствии с план-графиком работ</w:t>
            </w:r>
          </w:p>
        </w:tc>
        <w:tc>
          <w:tcPr>
            <w:tcW w:w="1300" w:type="pct"/>
            <w:shd w:val="clear" w:color="auto" w:fill="auto"/>
            <w:vAlign w:val="center"/>
          </w:tcPr>
          <w:p w14:paraId="4FC1E37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Финансово-экономические службы, бухгалтерия</w:t>
            </w:r>
          </w:p>
        </w:tc>
        <w:tc>
          <w:tcPr>
            <w:tcW w:w="1237" w:type="pct"/>
            <w:shd w:val="clear" w:color="auto" w:fill="auto"/>
            <w:vAlign w:val="center"/>
          </w:tcPr>
          <w:p w14:paraId="5C40259E"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(финансы, экономика)</w:t>
            </w:r>
          </w:p>
        </w:tc>
        <w:tc>
          <w:tcPr>
            <w:tcW w:w="1145" w:type="pct"/>
            <w:shd w:val="clear" w:color="auto" w:fill="auto"/>
            <w:vAlign w:val="center"/>
          </w:tcPr>
          <w:p w14:paraId="23F012FD"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5F94CD58" w14:textId="77777777" w:rsidTr="00A768E7">
        <w:trPr>
          <w:trHeight w:val="227"/>
          <w:jc w:val="center"/>
        </w:trPr>
        <w:tc>
          <w:tcPr>
            <w:tcW w:w="1318" w:type="pct"/>
            <w:shd w:val="clear" w:color="auto" w:fill="auto"/>
            <w:vAlign w:val="center"/>
          </w:tcPr>
          <w:p w14:paraId="663828B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Общий контроль реализации инвестиционных проектов</w:t>
            </w:r>
          </w:p>
        </w:tc>
        <w:tc>
          <w:tcPr>
            <w:tcW w:w="1300" w:type="pct"/>
            <w:shd w:val="clear" w:color="auto" w:fill="auto"/>
            <w:vAlign w:val="center"/>
          </w:tcPr>
          <w:p w14:paraId="137F952F"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Заместители директора по направлению</w:t>
            </w:r>
          </w:p>
        </w:tc>
        <w:tc>
          <w:tcPr>
            <w:tcW w:w="1237" w:type="pct"/>
            <w:shd w:val="clear" w:color="auto" w:fill="auto"/>
            <w:vAlign w:val="center"/>
          </w:tcPr>
          <w:p w14:paraId="208ADA3B"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Директор (Генеральный директор) организации</w:t>
            </w:r>
          </w:p>
        </w:tc>
        <w:tc>
          <w:tcPr>
            <w:tcW w:w="1145" w:type="pct"/>
            <w:shd w:val="clear" w:color="auto" w:fill="auto"/>
            <w:vAlign w:val="center"/>
          </w:tcPr>
          <w:p w14:paraId="09E2DF15"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w:t>
            </w:r>
          </w:p>
        </w:tc>
      </w:tr>
    </w:tbl>
    <w:p w14:paraId="6A9682F5" w14:textId="77777777" w:rsidR="00310909" w:rsidRPr="00153ACE" w:rsidRDefault="00310909" w:rsidP="00310909">
      <w:pPr>
        <w:ind w:firstLine="0"/>
        <w:rPr>
          <w:rFonts w:eastAsia="Times New Roman" w:cs="Times New Roman"/>
          <w:szCs w:val="24"/>
          <w:lang w:eastAsia="ru-RU"/>
        </w:rPr>
      </w:pPr>
    </w:p>
    <w:p w14:paraId="2B2AD09D" w14:textId="6B0B64CE"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 xml:space="preserve">Проекты, финансирование которых осуществляется за счёт муниципальных целевых бюджетных средств, подлежат ежегодному включению в состав расходной части бюджета </w:t>
      </w:r>
      <w:r w:rsidR="00A112BE">
        <w:rPr>
          <w:rFonts w:eastAsia="Times New Roman" w:cs="Times New Roman"/>
          <w:szCs w:val="24"/>
          <w:lang w:eastAsia="ru-RU"/>
        </w:rPr>
        <w:t>Ташаринс</w:t>
      </w:r>
      <w:r w:rsidRPr="00153ACE">
        <w:rPr>
          <w:rFonts w:eastAsia="Times New Roman" w:cs="Times New Roman"/>
          <w:szCs w:val="24"/>
          <w:lang w:eastAsia="ru-RU"/>
        </w:rPr>
        <w:t xml:space="preserve">кого сельсовета и Мошковского района. Проекты, финансирование которых осуществляется за счёт государственных целевых бюджетных средств, подлежат ежегодному включению в состав расходной части бюджета соответствующего уровня, а также бюджетов </w:t>
      </w:r>
      <w:r w:rsidR="00A112BE">
        <w:rPr>
          <w:rFonts w:eastAsia="Times New Roman" w:cs="Times New Roman"/>
          <w:szCs w:val="24"/>
          <w:lang w:eastAsia="ru-RU"/>
        </w:rPr>
        <w:t>Ташаринс</w:t>
      </w:r>
      <w:r w:rsidRPr="00153ACE">
        <w:rPr>
          <w:rFonts w:eastAsia="Times New Roman" w:cs="Times New Roman"/>
          <w:szCs w:val="24"/>
          <w:lang w:eastAsia="ru-RU"/>
        </w:rPr>
        <w:t>кого сельсовета и Мошковского района 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 44</w:t>
      </w:r>
      <w:r w:rsidRPr="00153ACE">
        <w:rPr>
          <w:rFonts w:eastAsia="Times New Roman" w:cs="Times New Roman"/>
          <w:szCs w:val="24"/>
          <w:lang w:eastAsia="ru-RU"/>
        </w:rPr>
        <w:noBreakHyphen/>
        <w:t>ФЗ «О контрактной системе в сфере закупок товаров, работ, услуг для обеспечения государственных и муниципальных нужд».</w:t>
      </w:r>
    </w:p>
    <w:p w14:paraId="2491E82F" w14:textId="0DDDD862"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 xml:space="preserve"> Проекты, реализуемые за счёт привлекаемых частных инвестиционных средств, в рамках программного развития территории </w:t>
      </w:r>
      <w:r w:rsidR="00A112BE">
        <w:rPr>
          <w:rFonts w:eastAsia="Times New Roman" w:cs="Times New Roman"/>
          <w:szCs w:val="24"/>
          <w:lang w:eastAsia="ru-RU"/>
        </w:rPr>
        <w:t>Ташаринс</w:t>
      </w:r>
      <w:r w:rsidRPr="00153ACE">
        <w:rPr>
          <w:rFonts w:eastAsia="Times New Roman" w:cs="Times New Roman"/>
          <w:szCs w:val="24"/>
          <w:lang w:eastAsia="ru-RU"/>
        </w:rPr>
        <w:t>кого сельсовета, реализуется на основании действующей нормативно-правовой базы Мошковского района и Новосибирской области в сфере инвестиционной деятельности.</w:t>
      </w:r>
    </w:p>
    <w:p w14:paraId="0C85220D" w14:textId="7777777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lastRenderedPageBreak/>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14:paraId="6A78116E" w14:textId="7777777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p w14:paraId="1B419875" w14:textId="7777777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3E827EC5" w14:textId="77777777" w:rsidR="00310909" w:rsidRPr="00153ACE" w:rsidRDefault="00310909" w:rsidP="00185123">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2F46233C" w14:textId="77777777" w:rsidR="00310909" w:rsidRPr="00153ACE" w:rsidRDefault="00310909" w:rsidP="00185123">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30C27C34" w14:textId="77777777" w:rsidR="00310909" w:rsidRPr="00153ACE" w:rsidRDefault="00310909" w:rsidP="00185123">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01.12.2009 № 977 «Об инвестиционных программах субъектов электроэнергетики».</w:t>
      </w:r>
    </w:p>
    <w:p w14:paraId="3023B4B4" w14:textId="77777777" w:rsidR="00310909" w:rsidRPr="00153ACE" w:rsidRDefault="00310909" w:rsidP="00185123">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64D820C0" w14:textId="77777777" w:rsidR="00310909" w:rsidRPr="00153ACE" w:rsidRDefault="00310909" w:rsidP="00185123">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твёрдых коммунальных отходов».</w:t>
      </w:r>
    </w:p>
    <w:p w14:paraId="39E0AE06" w14:textId="3D7873D2" w:rsidR="00A53913" w:rsidRPr="00A53913" w:rsidRDefault="00310909" w:rsidP="00DB1FF7">
      <w:pPr>
        <w:spacing w:line="240" w:lineRule="auto"/>
        <w:ind w:firstLine="567"/>
        <w:rPr>
          <w:bCs/>
          <w:sz w:val="20"/>
          <w:szCs w:val="20"/>
        </w:rPr>
      </w:pPr>
      <w:r w:rsidRPr="00153ACE">
        <w:rPr>
          <w:rFonts w:eastAsia="Times New Roman" w:cs="Times New Roman"/>
          <w:szCs w:val="24"/>
          <w:lang w:eastAsia="ru-RU"/>
        </w:rPr>
        <w:t>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Федерального закона от 18.07.2011 № 223-ФЗ «О закупках товаров, работ, услуг отдельными видами юридических лиц».</w:t>
      </w:r>
    </w:p>
    <w:sectPr w:rsidR="00A53913" w:rsidRPr="00A53913" w:rsidSect="009772B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218B7" w14:textId="77777777" w:rsidR="00FE5155" w:rsidRDefault="00FE5155" w:rsidP="008C16B5">
      <w:r>
        <w:separator/>
      </w:r>
    </w:p>
  </w:endnote>
  <w:endnote w:type="continuationSeparator" w:id="0">
    <w:p w14:paraId="35EE6897" w14:textId="77777777" w:rsidR="00FE5155" w:rsidRDefault="00FE5155" w:rsidP="008C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Calibri"/>
    <w:panose1 w:val="00000000000000000000"/>
    <w:charset w:val="80"/>
    <w:family w:val="auto"/>
    <w:notTrueType/>
    <w:pitch w:val="default"/>
    <w:sig w:usb0="00000001" w:usb1="08070000" w:usb2="00000010" w:usb3="00000000" w:csb0="00020000" w:csb1="00000000"/>
  </w:font>
  <w:font w:name="OpenSymbol">
    <w:altName w:val="Courier New"/>
    <w:charset w:val="02"/>
    <w:family w:val="auto"/>
    <w:pitch w:val="default"/>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Courier New"/>
    <w:panose1 w:val="00000000000000000000"/>
    <w:charset w:val="00"/>
    <w:family w:val="auto"/>
    <w:notTrueType/>
    <w:pitch w:val="variable"/>
    <w:sig w:usb0="00000003" w:usb1="00000000" w:usb2="00000000" w:usb3="00000000" w:csb0="00000001" w:csb1="00000000"/>
  </w:font>
  <w:font w:name="Times New Roman CYR">
    <w:panose1 w:val="020206030504050203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02C72" w14:textId="450A8111" w:rsidR="00B76BA3" w:rsidRDefault="00B76BA3" w:rsidP="00520F39">
    <w:pPr>
      <w:pStyle w:val="aff6"/>
      <w:framePr w:wrap="around" w:vAnchor="text" w:hAnchor="margin" w:xAlign="right" w:y="1"/>
      <w:rPr>
        <w:rStyle w:val="afff9"/>
      </w:rPr>
    </w:pPr>
    <w:r>
      <w:rPr>
        <w:rStyle w:val="afff9"/>
      </w:rPr>
      <w:fldChar w:fldCharType="begin"/>
    </w:r>
    <w:r>
      <w:rPr>
        <w:rStyle w:val="afff9"/>
      </w:rPr>
      <w:instrText xml:space="preserve">PAGE  </w:instrText>
    </w:r>
    <w:r>
      <w:rPr>
        <w:rStyle w:val="afff9"/>
      </w:rPr>
      <w:fldChar w:fldCharType="separate"/>
    </w:r>
    <w:r w:rsidR="00EA28A7">
      <w:rPr>
        <w:rStyle w:val="afff9"/>
        <w:noProof/>
      </w:rPr>
      <w:t>1</w:t>
    </w:r>
    <w:r>
      <w:rPr>
        <w:rStyle w:val="afff9"/>
      </w:rPr>
      <w:fldChar w:fldCharType="end"/>
    </w:r>
  </w:p>
  <w:p w14:paraId="5CF5FFDB" w14:textId="77777777" w:rsidR="00B76BA3" w:rsidRDefault="00B76BA3" w:rsidP="00520F39">
    <w:pPr>
      <w:pStyle w:val="aff6"/>
      <w:ind w:right="360"/>
    </w:pPr>
  </w:p>
  <w:p w14:paraId="64656ADE" w14:textId="77777777" w:rsidR="00B76BA3" w:rsidRDefault="00B76BA3"/>
  <w:p w14:paraId="21C1BF96" w14:textId="77777777" w:rsidR="00B76BA3" w:rsidRDefault="00B76B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8438A" w14:textId="77777777" w:rsidR="00EA28A7" w:rsidRDefault="00EA28A7">
    <w:pPr>
      <w:pStyle w:val="af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70368" w14:textId="77777777" w:rsidR="00EA28A7" w:rsidRDefault="00EA28A7">
    <w:pPr>
      <w:pStyle w:val="a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F78FD" w14:textId="77777777" w:rsidR="007E32ED" w:rsidRDefault="007E32ED">
    <w:pPr>
      <w:pStyle w:val="aff6"/>
      <w:jc w:val="right"/>
    </w:pPr>
  </w:p>
  <w:p w14:paraId="14F134F0" w14:textId="77777777" w:rsidR="007E32ED" w:rsidRDefault="007E32ED">
    <w:pPr>
      <w:pStyle w:val="aff6"/>
    </w:pPr>
  </w:p>
  <w:p w14:paraId="0488A96B" w14:textId="77777777" w:rsidR="007E32ED" w:rsidRDefault="007E32E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7BD51" w14:textId="77777777" w:rsidR="007E32ED" w:rsidRDefault="007E32ED">
    <w:pPr>
      <w:pStyle w:val="aff8"/>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3EF6A" w14:textId="77777777" w:rsidR="00FE5155" w:rsidRDefault="00FE5155" w:rsidP="008C16B5">
      <w:r>
        <w:separator/>
      </w:r>
    </w:p>
  </w:footnote>
  <w:footnote w:type="continuationSeparator" w:id="0">
    <w:p w14:paraId="01E96266" w14:textId="77777777" w:rsidR="00FE5155" w:rsidRDefault="00FE5155" w:rsidP="008C16B5">
      <w:r>
        <w:continuationSeparator/>
      </w:r>
    </w:p>
  </w:footnote>
  <w:footnote w:id="1">
    <w:p w14:paraId="341B40A1" w14:textId="77777777" w:rsidR="001A103A" w:rsidRPr="003128B2" w:rsidRDefault="001A103A" w:rsidP="001A103A">
      <w:pPr>
        <w:pStyle w:val="ae"/>
        <w:spacing w:line="240" w:lineRule="auto"/>
        <w:rPr>
          <w:sz w:val="18"/>
          <w:szCs w:val="18"/>
        </w:rPr>
      </w:pPr>
      <w:r w:rsidRPr="003128B2">
        <w:rPr>
          <w:rStyle w:val="af0"/>
          <w:sz w:val="18"/>
          <w:szCs w:val="18"/>
        </w:rPr>
        <w:footnoteRef/>
      </w:r>
      <w:r w:rsidRPr="003128B2">
        <w:rPr>
          <w:sz w:val="18"/>
          <w:szCs w:val="18"/>
        </w:rPr>
        <w:t xml:space="preserve"> Коэффициент пересчёта условного топлива в электроэнергию: 0,123 т.у.т. = 1 тыс. кВт. Для расчётов взята среднегодовая стоимость за 1 кВт для населения в 2024 году (2,81 руб., округлённо).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2AEA7" w14:textId="77777777" w:rsidR="00EA28A7" w:rsidRDefault="00EA28A7">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A55FF" w14:textId="77777777" w:rsidR="00B76BA3" w:rsidRPr="000D04D2" w:rsidRDefault="00B76BA3">
    <w:pPr>
      <w:pStyle w:val="aff4"/>
      <w:jc w:val="center"/>
    </w:pPr>
    <w:r w:rsidRPr="000D04D2">
      <w:fldChar w:fldCharType="begin"/>
    </w:r>
    <w:r w:rsidRPr="000D04D2">
      <w:instrText>PAGE   \* MERGEFORMAT</w:instrText>
    </w:r>
    <w:r w:rsidRPr="000D04D2">
      <w:fldChar w:fldCharType="separate"/>
    </w:r>
    <w:r w:rsidR="003209FD">
      <w:rPr>
        <w:noProof/>
      </w:rPr>
      <w:t>22</w:t>
    </w:r>
    <w:r w:rsidRPr="000D04D2">
      <w:fldChar w:fldCharType="end"/>
    </w:r>
  </w:p>
  <w:p w14:paraId="02A1FBD2" w14:textId="77777777" w:rsidR="00B76BA3" w:rsidRDefault="00B76BA3">
    <w:pPr>
      <w:pStyle w:val="af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080A5" w14:textId="77777777" w:rsidR="00B76BA3" w:rsidRDefault="00B76BA3">
    <w:pPr>
      <w:pStyle w:val="aff4"/>
      <w:jc w:val="center"/>
    </w:pPr>
  </w:p>
  <w:p w14:paraId="40140A31" w14:textId="77777777" w:rsidR="00B76BA3" w:rsidRDefault="00B76BA3">
    <w:pPr>
      <w:pStyle w:val="af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2">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3F03C7A"/>
    <w:multiLevelType w:val="hybridMultilevel"/>
    <w:tmpl w:val="ED50D0FC"/>
    <w:lvl w:ilvl="0" w:tplc="7A849380">
      <w:start w:val="1"/>
      <w:numFmt w:val="decimal"/>
      <w:pStyle w:val="a"/>
      <w:lvlText w:val="Рисунок %1."/>
      <w:lvlJc w:val="left"/>
      <w:pPr>
        <w:ind w:left="717" w:hanging="360"/>
      </w:pPr>
      <w:rPr>
        <w:rFonts w:hint="default"/>
      </w:rPr>
    </w:lvl>
    <w:lvl w:ilvl="1" w:tplc="2FE85752">
      <w:start w:val="1"/>
      <w:numFmt w:val="lowerLetter"/>
      <w:lvlText w:val="%2."/>
      <w:lvlJc w:val="left"/>
      <w:pPr>
        <w:ind w:left="1440" w:hanging="360"/>
      </w:pPr>
    </w:lvl>
    <w:lvl w:ilvl="2" w:tplc="72C8CDC4" w:tentative="1">
      <w:start w:val="1"/>
      <w:numFmt w:val="lowerRoman"/>
      <w:lvlText w:val="%3."/>
      <w:lvlJc w:val="right"/>
      <w:pPr>
        <w:ind w:left="2160" w:hanging="180"/>
      </w:pPr>
    </w:lvl>
    <w:lvl w:ilvl="3" w:tplc="58F4F2EE">
      <w:start w:val="1"/>
      <w:numFmt w:val="decimal"/>
      <w:lvlText w:val="%4."/>
      <w:lvlJc w:val="left"/>
      <w:pPr>
        <w:tabs>
          <w:tab w:val="num" w:pos="2880"/>
        </w:tabs>
        <w:ind w:left="2880" w:hanging="360"/>
      </w:pPr>
      <w:rPr>
        <w:rFonts w:hint="default"/>
      </w:rPr>
    </w:lvl>
    <w:lvl w:ilvl="4" w:tplc="2E90D3FE" w:tentative="1">
      <w:start w:val="1"/>
      <w:numFmt w:val="lowerLetter"/>
      <w:lvlText w:val="%5."/>
      <w:lvlJc w:val="left"/>
      <w:pPr>
        <w:ind w:left="3600" w:hanging="360"/>
      </w:pPr>
    </w:lvl>
    <w:lvl w:ilvl="5" w:tplc="5FE69758" w:tentative="1">
      <w:start w:val="1"/>
      <w:numFmt w:val="lowerRoman"/>
      <w:lvlText w:val="%6."/>
      <w:lvlJc w:val="right"/>
      <w:pPr>
        <w:ind w:left="4320" w:hanging="180"/>
      </w:pPr>
    </w:lvl>
    <w:lvl w:ilvl="6" w:tplc="B8EE1366" w:tentative="1">
      <w:start w:val="1"/>
      <w:numFmt w:val="decimal"/>
      <w:lvlText w:val="%7."/>
      <w:lvlJc w:val="left"/>
      <w:pPr>
        <w:ind w:left="5040" w:hanging="360"/>
      </w:pPr>
    </w:lvl>
    <w:lvl w:ilvl="7" w:tplc="9DB808D4" w:tentative="1">
      <w:start w:val="1"/>
      <w:numFmt w:val="lowerLetter"/>
      <w:lvlText w:val="%8."/>
      <w:lvlJc w:val="left"/>
      <w:pPr>
        <w:ind w:left="5760" w:hanging="360"/>
      </w:pPr>
    </w:lvl>
    <w:lvl w:ilvl="8" w:tplc="F456258C" w:tentative="1">
      <w:start w:val="1"/>
      <w:numFmt w:val="lowerRoman"/>
      <w:lvlText w:val="%9."/>
      <w:lvlJc w:val="right"/>
      <w:pPr>
        <w:ind w:left="6480" w:hanging="180"/>
      </w:pPr>
    </w:lvl>
  </w:abstractNum>
  <w:abstractNum w:abstractNumId="5">
    <w:nsid w:val="046D7436"/>
    <w:multiLevelType w:val="multilevel"/>
    <w:tmpl w:val="0406001D"/>
    <w:styleLink w:val="1ai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93F76A3"/>
    <w:multiLevelType w:val="hybridMultilevel"/>
    <w:tmpl w:val="685E4AFC"/>
    <w:styleLink w:val="11111121742"/>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9">
    <w:nsid w:val="09AE04BC"/>
    <w:multiLevelType w:val="hybridMultilevel"/>
    <w:tmpl w:val="BFDCDB0A"/>
    <w:lvl w:ilvl="0" w:tplc="34F024B0">
      <w:start w:val="1"/>
      <w:numFmt w:val="bullet"/>
      <w:lvlText w:val="–"/>
      <w:lvlJc w:val="left"/>
      <w:pPr>
        <w:ind w:left="737" w:hanging="360"/>
      </w:pPr>
      <w:rPr>
        <w:rFonts w:ascii="Cambria" w:hAnsi="Cambria"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0">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A854D76"/>
    <w:multiLevelType w:val="multilevel"/>
    <w:tmpl w:val="F670BA62"/>
    <w:name w:val="WW8Num25"/>
    <w:styleLink w:val="3221"/>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2">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4">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5">
    <w:nsid w:val="0DD73208"/>
    <w:multiLevelType w:val="hybridMultilevel"/>
    <w:tmpl w:val="338ABEEC"/>
    <w:lvl w:ilvl="0" w:tplc="0D4C5E1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AFE441A8" w:tentative="1">
      <w:start w:val="1"/>
      <w:numFmt w:val="lowerLetter"/>
      <w:lvlText w:val="%2."/>
      <w:lvlJc w:val="left"/>
      <w:pPr>
        <w:tabs>
          <w:tab w:val="num" w:pos="1440"/>
        </w:tabs>
        <w:ind w:left="1440" w:hanging="360"/>
      </w:pPr>
    </w:lvl>
    <w:lvl w:ilvl="2" w:tplc="524A73FC" w:tentative="1">
      <w:start w:val="1"/>
      <w:numFmt w:val="lowerRoman"/>
      <w:lvlText w:val="%3."/>
      <w:lvlJc w:val="right"/>
      <w:pPr>
        <w:tabs>
          <w:tab w:val="num" w:pos="2160"/>
        </w:tabs>
        <w:ind w:left="2160" w:hanging="180"/>
      </w:pPr>
    </w:lvl>
    <w:lvl w:ilvl="3" w:tplc="E3782B96" w:tentative="1">
      <w:start w:val="1"/>
      <w:numFmt w:val="decimal"/>
      <w:lvlText w:val="%4."/>
      <w:lvlJc w:val="left"/>
      <w:pPr>
        <w:tabs>
          <w:tab w:val="num" w:pos="2880"/>
        </w:tabs>
        <w:ind w:left="2880" w:hanging="360"/>
      </w:pPr>
    </w:lvl>
    <w:lvl w:ilvl="4" w:tplc="A85EADA4" w:tentative="1">
      <w:start w:val="1"/>
      <w:numFmt w:val="lowerLetter"/>
      <w:lvlText w:val="%5."/>
      <w:lvlJc w:val="left"/>
      <w:pPr>
        <w:tabs>
          <w:tab w:val="num" w:pos="3600"/>
        </w:tabs>
        <w:ind w:left="3600" w:hanging="360"/>
      </w:pPr>
    </w:lvl>
    <w:lvl w:ilvl="5" w:tplc="F86021E0" w:tentative="1">
      <w:start w:val="1"/>
      <w:numFmt w:val="lowerRoman"/>
      <w:lvlText w:val="%6."/>
      <w:lvlJc w:val="right"/>
      <w:pPr>
        <w:tabs>
          <w:tab w:val="num" w:pos="4320"/>
        </w:tabs>
        <w:ind w:left="4320" w:hanging="180"/>
      </w:pPr>
    </w:lvl>
    <w:lvl w:ilvl="6" w:tplc="E1AAB77E" w:tentative="1">
      <w:start w:val="1"/>
      <w:numFmt w:val="decimal"/>
      <w:lvlText w:val="%7."/>
      <w:lvlJc w:val="left"/>
      <w:pPr>
        <w:tabs>
          <w:tab w:val="num" w:pos="5040"/>
        </w:tabs>
        <w:ind w:left="5040" w:hanging="360"/>
      </w:pPr>
    </w:lvl>
    <w:lvl w:ilvl="7" w:tplc="E870B0AE" w:tentative="1">
      <w:start w:val="1"/>
      <w:numFmt w:val="lowerLetter"/>
      <w:lvlText w:val="%8."/>
      <w:lvlJc w:val="left"/>
      <w:pPr>
        <w:tabs>
          <w:tab w:val="num" w:pos="5760"/>
        </w:tabs>
        <w:ind w:left="5760" w:hanging="360"/>
      </w:pPr>
    </w:lvl>
    <w:lvl w:ilvl="8" w:tplc="9000DE26" w:tentative="1">
      <w:start w:val="1"/>
      <w:numFmt w:val="lowerRoman"/>
      <w:lvlText w:val="%9."/>
      <w:lvlJc w:val="right"/>
      <w:pPr>
        <w:tabs>
          <w:tab w:val="num" w:pos="6480"/>
        </w:tabs>
        <w:ind w:left="6480" w:hanging="180"/>
      </w:pPr>
    </w:lvl>
  </w:abstractNum>
  <w:abstractNum w:abstractNumId="16">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01D4D13"/>
    <w:multiLevelType w:val="hybridMultilevel"/>
    <w:tmpl w:val="CDC8291C"/>
    <w:lvl w:ilvl="0" w:tplc="04190001">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1">
    <w:nsid w:val="1C0B7994"/>
    <w:multiLevelType w:val="multilevel"/>
    <w:tmpl w:val="04190023"/>
    <w:styleLink w:val="1111111175"/>
    <w:lvl w:ilvl="0">
      <w:start w:val="1"/>
      <w:numFmt w:val="upperRoman"/>
      <w:pStyle w:val="12"/>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22">
    <w:nsid w:val="1D6D1414"/>
    <w:multiLevelType w:val="multilevel"/>
    <w:tmpl w:val="04060023"/>
    <w:styleLink w:val="4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nsid w:val="20406CAD"/>
    <w:multiLevelType w:val="hybridMultilevel"/>
    <w:tmpl w:val="0172CB7C"/>
    <w:lvl w:ilvl="0" w:tplc="ED76603E">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FD4CB4"/>
    <w:multiLevelType w:val="hybridMultilevel"/>
    <w:tmpl w:val="434E794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7">
    <w:nsid w:val="25F5650B"/>
    <w:multiLevelType w:val="hybridMultilevel"/>
    <w:tmpl w:val="19BE08E8"/>
    <w:styleLink w:val="11813"/>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26B518F7"/>
    <w:multiLevelType w:val="singleLevel"/>
    <w:tmpl w:val="E3606C22"/>
    <w:lvl w:ilvl="0">
      <w:start w:val="1"/>
      <w:numFmt w:val="decimal"/>
      <w:pStyle w:val="a2"/>
      <w:lvlText w:val="Рис.%1."/>
      <w:lvlJc w:val="left"/>
      <w:pPr>
        <w:tabs>
          <w:tab w:val="num" w:pos="1440"/>
        </w:tabs>
        <w:ind w:firstLine="170"/>
      </w:pPr>
      <w:rPr>
        <w:rFonts w:ascii="Times New Roman" w:hAnsi="Times New Roman" w:cs="Times New Roman" w:hint="default"/>
        <w:sz w:val="24"/>
        <w:szCs w:val="24"/>
      </w:rPr>
    </w:lvl>
  </w:abstractNum>
  <w:abstractNum w:abstractNumId="29">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2E1E0210"/>
    <w:multiLevelType w:val="hybridMultilevel"/>
    <w:tmpl w:val="6A2C7138"/>
    <w:lvl w:ilvl="0" w:tplc="A0B6FEF2">
      <w:start w:val="1"/>
      <w:numFmt w:val="bullet"/>
      <w:lvlText w:val="-"/>
      <w:lvlJc w:val="left"/>
      <w:pPr>
        <w:ind w:left="1429" w:hanging="360"/>
      </w:pPr>
      <w:rPr>
        <w:rFonts w:ascii="Arial" w:eastAsia="Arial" w:hAnsi="Aria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pStyle w:val="51"/>
      <w:lvlText w:val="o"/>
      <w:lvlJc w:val="left"/>
      <w:pPr>
        <w:ind w:left="4309" w:hanging="360"/>
      </w:pPr>
      <w:rPr>
        <w:rFonts w:ascii="Courier New" w:hAnsi="Courier New" w:cs="Courier New" w:hint="default"/>
      </w:rPr>
    </w:lvl>
    <w:lvl w:ilvl="5" w:tplc="04190005" w:tentative="1">
      <w:start w:val="1"/>
      <w:numFmt w:val="bullet"/>
      <w:pStyle w:val="61"/>
      <w:lvlText w:val=""/>
      <w:lvlJc w:val="left"/>
      <w:pPr>
        <w:ind w:left="5029" w:hanging="360"/>
      </w:pPr>
      <w:rPr>
        <w:rFonts w:ascii="Wingdings" w:hAnsi="Wingdings" w:hint="default"/>
      </w:rPr>
    </w:lvl>
    <w:lvl w:ilvl="6" w:tplc="04190001" w:tentative="1">
      <w:start w:val="1"/>
      <w:numFmt w:val="bullet"/>
      <w:pStyle w:val="xx1"/>
      <w:lvlText w:val=""/>
      <w:lvlJc w:val="left"/>
      <w:pPr>
        <w:ind w:left="5749" w:hanging="360"/>
      </w:pPr>
      <w:rPr>
        <w:rFonts w:ascii="Symbol" w:hAnsi="Symbol" w:hint="default"/>
      </w:rPr>
    </w:lvl>
    <w:lvl w:ilvl="7" w:tplc="04190003" w:tentative="1">
      <w:start w:val="1"/>
      <w:numFmt w:val="bullet"/>
      <w:pStyle w:val="13"/>
      <w:lvlText w:val="o"/>
      <w:lvlJc w:val="left"/>
      <w:pPr>
        <w:ind w:left="6469" w:hanging="360"/>
      </w:pPr>
      <w:rPr>
        <w:rFonts w:ascii="Courier New" w:hAnsi="Courier New" w:cs="Courier New" w:hint="default"/>
      </w:rPr>
    </w:lvl>
    <w:lvl w:ilvl="8" w:tplc="04190005" w:tentative="1">
      <w:start w:val="1"/>
      <w:numFmt w:val="bullet"/>
      <w:pStyle w:val="14"/>
      <w:lvlText w:val=""/>
      <w:lvlJc w:val="left"/>
      <w:pPr>
        <w:ind w:left="7189" w:hanging="360"/>
      </w:pPr>
      <w:rPr>
        <w:rFonts w:ascii="Wingdings" w:hAnsi="Wingdings" w:hint="default"/>
      </w:rPr>
    </w:lvl>
  </w:abstractNum>
  <w:abstractNum w:abstractNumId="32">
    <w:nsid w:val="336A185D"/>
    <w:multiLevelType w:val="hybridMultilevel"/>
    <w:tmpl w:val="BC12AED4"/>
    <w:styleLink w:val="35"/>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33E87A79"/>
    <w:multiLevelType w:val="hybridMultilevel"/>
    <w:tmpl w:val="816EE6DE"/>
    <w:lvl w:ilvl="0" w:tplc="39722472">
      <w:start w:val="1"/>
      <w:numFmt w:val="decimal"/>
      <w:lvlText w:val="%1."/>
      <w:lvlJc w:val="left"/>
      <w:pPr>
        <w:ind w:left="1259" w:hanging="4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4695D66"/>
    <w:multiLevelType w:val="hybridMultilevel"/>
    <w:tmpl w:val="CF6E2AF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5B81EE6"/>
    <w:multiLevelType w:val="hybridMultilevel"/>
    <w:tmpl w:val="7264CC4E"/>
    <w:styleLink w:val="1111112174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39054644"/>
    <w:multiLevelType w:val="multilevel"/>
    <w:tmpl w:val="D7A2041C"/>
    <w:styleLink w:val="111111211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3D0B7FE9"/>
    <w:multiLevelType w:val="hybridMultilevel"/>
    <w:tmpl w:val="03BA527A"/>
    <w:lvl w:ilvl="0" w:tplc="99C8FDBA">
      <w:start w:val="1"/>
      <w:numFmt w:val="decimal"/>
      <w:pStyle w:val="a3"/>
      <w:lvlText w:val="Таблица %1."/>
      <w:lvlJc w:val="left"/>
      <w:pPr>
        <w:ind w:left="1620" w:hanging="360"/>
      </w:pPr>
      <w:rPr>
        <w:rFonts w:hint="default"/>
      </w:rPr>
    </w:lvl>
    <w:lvl w:ilvl="1" w:tplc="5D52A6BE">
      <w:start w:val="1"/>
      <w:numFmt w:val="bullet"/>
      <w:lvlText w:val=""/>
      <w:lvlJc w:val="left"/>
      <w:pPr>
        <w:tabs>
          <w:tab w:val="num" w:pos="2160"/>
        </w:tabs>
        <w:ind w:left="2160" w:hanging="360"/>
      </w:pPr>
      <w:rPr>
        <w:rFonts w:ascii="Symbol" w:hAnsi="Symbol" w:hint="default"/>
      </w:rPr>
    </w:lvl>
    <w:lvl w:ilvl="2" w:tplc="3BEC54CC" w:tentative="1">
      <w:start w:val="1"/>
      <w:numFmt w:val="lowerRoman"/>
      <w:lvlText w:val="%3."/>
      <w:lvlJc w:val="right"/>
      <w:pPr>
        <w:ind w:left="2880" w:hanging="180"/>
      </w:pPr>
    </w:lvl>
    <w:lvl w:ilvl="3" w:tplc="A01CECA8" w:tentative="1">
      <w:start w:val="1"/>
      <w:numFmt w:val="decimal"/>
      <w:lvlText w:val="%4."/>
      <w:lvlJc w:val="left"/>
      <w:pPr>
        <w:ind w:left="3600" w:hanging="360"/>
      </w:pPr>
    </w:lvl>
    <w:lvl w:ilvl="4" w:tplc="936C3A44" w:tentative="1">
      <w:start w:val="1"/>
      <w:numFmt w:val="lowerLetter"/>
      <w:lvlText w:val="%5."/>
      <w:lvlJc w:val="left"/>
      <w:pPr>
        <w:ind w:left="4320" w:hanging="360"/>
      </w:pPr>
    </w:lvl>
    <w:lvl w:ilvl="5" w:tplc="CB3C7B54" w:tentative="1">
      <w:start w:val="1"/>
      <w:numFmt w:val="lowerRoman"/>
      <w:lvlText w:val="%6."/>
      <w:lvlJc w:val="right"/>
      <w:pPr>
        <w:ind w:left="5040" w:hanging="180"/>
      </w:pPr>
    </w:lvl>
    <w:lvl w:ilvl="6" w:tplc="B0B6E7E4" w:tentative="1">
      <w:start w:val="1"/>
      <w:numFmt w:val="decimal"/>
      <w:lvlText w:val="%7."/>
      <w:lvlJc w:val="left"/>
      <w:pPr>
        <w:ind w:left="5760" w:hanging="360"/>
      </w:pPr>
    </w:lvl>
    <w:lvl w:ilvl="7" w:tplc="D9341D42" w:tentative="1">
      <w:start w:val="1"/>
      <w:numFmt w:val="lowerLetter"/>
      <w:lvlText w:val="%8."/>
      <w:lvlJc w:val="left"/>
      <w:pPr>
        <w:ind w:left="6480" w:hanging="360"/>
      </w:pPr>
    </w:lvl>
    <w:lvl w:ilvl="8" w:tplc="C6842866" w:tentative="1">
      <w:start w:val="1"/>
      <w:numFmt w:val="lowerRoman"/>
      <w:lvlText w:val="%9."/>
      <w:lvlJc w:val="right"/>
      <w:pPr>
        <w:ind w:left="7200" w:hanging="180"/>
      </w:pPr>
    </w:lvl>
  </w:abstractNum>
  <w:abstractNum w:abstractNumId="40">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2">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43">
    <w:nsid w:val="44C174C9"/>
    <w:multiLevelType w:val="multilevel"/>
    <w:tmpl w:val="DB804F66"/>
    <w:styleLink w:val="341"/>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44">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47E72E5B"/>
    <w:multiLevelType w:val="hybridMultilevel"/>
    <w:tmpl w:val="7AF6A0C8"/>
    <w:lvl w:ilvl="0" w:tplc="5F6AF8E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58DF3BA8"/>
    <w:multiLevelType w:val="hybridMultilevel"/>
    <w:tmpl w:val="E3F0F3D6"/>
    <w:lvl w:ilvl="0" w:tplc="134CC500">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46741F04">
      <w:start w:val="1"/>
      <w:numFmt w:val="bullet"/>
      <w:lvlText w:val=""/>
      <w:lvlJc w:val="left"/>
      <w:pPr>
        <w:tabs>
          <w:tab w:val="num" w:pos="1440"/>
        </w:tabs>
        <w:ind w:left="1440" w:hanging="360"/>
      </w:pPr>
      <w:rPr>
        <w:rFonts w:ascii="Wingdings" w:hAnsi="Wingdings" w:hint="default"/>
        <w:b/>
        <w:i w:val="0"/>
        <w:sz w:val="24"/>
        <w:szCs w:val="24"/>
      </w:rPr>
    </w:lvl>
    <w:lvl w:ilvl="2" w:tplc="4AA0364E" w:tentative="1">
      <w:start w:val="1"/>
      <w:numFmt w:val="lowerRoman"/>
      <w:lvlText w:val="%3."/>
      <w:lvlJc w:val="right"/>
      <w:pPr>
        <w:tabs>
          <w:tab w:val="num" w:pos="2160"/>
        </w:tabs>
        <w:ind w:left="2160" w:hanging="180"/>
      </w:pPr>
    </w:lvl>
    <w:lvl w:ilvl="3" w:tplc="E118CF7C" w:tentative="1">
      <w:start w:val="1"/>
      <w:numFmt w:val="decimal"/>
      <w:lvlText w:val="%4."/>
      <w:lvlJc w:val="left"/>
      <w:pPr>
        <w:tabs>
          <w:tab w:val="num" w:pos="2880"/>
        </w:tabs>
        <w:ind w:left="2880" w:hanging="360"/>
      </w:pPr>
    </w:lvl>
    <w:lvl w:ilvl="4" w:tplc="6A68A0EA" w:tentative="1">
      <w:start w:val="1"/>
      <w:numFmt w:val="lowerLetter"/>
      <w:lvlText w:val="%5."/>
      <w:lvlJc w:val="left"/>
      <w:pPr>
        <w:tabs>
          <w:tab w:val="num" w:pos="3600"/>
        </w:tabs>
        <w:ind w:left="3600" w:hanging="360"/>
      </w:pPr>
    </w:lvl>
    <w:lvl w:ilvl="5" w:tplc="AA74AE36" w:tentative="1">
      <w:start w:val="1"/>
      <w:numFmt w:val="lowerRoman"/>
      <w:lvlText w:val="%6."/>
      <w:lvlJc w:val="right"/>
      <w:pPr>
        <w:tabs>
          <w:tab w:val="num" w:pos="4320"/>
        </w:tabs>
        <w:ind w:left="4320" w:hanging="180"/>
      </w:pPr>
    </w:lvl>
    <w:lvl w:ilvl="6" w:tplc="01DCA9E8" w:tentative="1">
      <w:start w:val="1"/>
      <w:numFmt w:val="decimal"/>
      <w:lvlText w:val="%7."/>
      <w:lvlJc w:val="left"/>
      <w:pPr>
        <w:tabs>
          <w:tab w:val="num" w:pos="5040"/>
        </w:tabs>
        <w:ind w:left="5040" w:hanging="360"/>
      </w:pPr>
    </w:lvl>
    <w:lvl w:ilvl="7" w:tplc="98BE276A" w:tentative="1">
      <w:start w:val="1"/>
      <w:numFmt w:val="lowerLetter"/>
      <w:lvlText w:val="%8."/>
      <w:lvlJc w:val="left"/>
      <w:pPr>
        <w:tabs>
          <w:tab w:val="num" w:pos="5760"/>
        </w:tabs>
        <w:ind w:left="5760" w:hanging="360"/>
      </w:pPr>
    </w:lvl>
    <w:lvl w:ilvl="8" w:tplc="666CA274" w:tentative="1">
      <w:start w:val="1"/>
      <w:numFmt w:val="lowerRoman"/>
      <w:lvlText w:val="%9."/>
      <w:lvlJc w:val="right"/>
      <w:pPr>
        <w:tabs>
          <w:tab w:val="num" w:pos="6480"/>
        </w:tabs>
        <w:ind w:left="6480" w:hanging="180"/>
      </w:pPr>
    </w:lvl>
  </w:abstractNum>
  <w:abstractNum w:abstractNumId="54">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5">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60C93F2B"/>
    <w:multiLevelType w:val="hybridMultilevel"/>
    <w:tmpl w:val="16D2C904"/>
    <w:styleLink w:val="313"/>
    <w:lvl w:ilvl="0" w:tplc="EBE8EA7C">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3A289356" w:tentative="1">
      <w:start w:val="1"/>
      <w:numFmt w:val="lowerLetter"/>
      <w:lvlText w:val="%2."/>
      <w:lvlJc w:val="left"/>
      <w:pPr>
        <w:tabs>
          <w:tab w:val="num" w:pos="1440"/>
        </w:tabs>
        <w:ind w:left="1440" w:hanging="360"/>
      </w:pPr>
    </w:lvl>
    <w:lvl w:ilvl="2" w:tplc="E5FC8AE0" w:tentative="1">
      <w:start w:val="1"/>
      <w:numFmt w:val="lowerRoman"/>
      <w:lvlText w:val="%3."/>
      <w:lvlJc w:val="right"/>
      <w:pPr>
        <w:tabs>
          <w:tab w:val="num" w:pos="2160"/>
        </w:tabs>
        <w:ind w:left="2160" w:hanging="180"/>
      </w:pPr>
    </w:lvl>
    <w:lvl w:ilvl="3" w:tplc="195A10D2" w:tentative="1">
      <w:start w:val="1"/>
      <w:numFmt w:val="decimal"/>
      <w:lvlText w:val="%4."/>
      <w:lvlJc w:val="left"/>
      <w:pPr>
        <w:tabs>
          <w:tab w:val="num" w:pos="2880"/>
        </w:tabs>
        <w:ind w:left="2880" w:hanging="360"/>
      </w:pPr>
    </w:lvl>
    <w:lvl w:ilvl="4" w:tplc="83D2A452" w:tentative="1">
      <w:start w:val="1"/>
      <w:numFmt w:val="lowerLetter"/>
      <w:lvlText w:val="%5."/>
      <w:lvlJc w:val="left"/>
      <w:pPr>
        <w:tabs>
          <w:tab w:val="num" w:pos="3600"/>
        </w:tabs>
        <w:ind w:left="3600" w:hanging="360"/>
      </w:pPr>
    </w:lvl>
    <w:lvl w:ilvl="5" w:tplc="46929A84" w:tentative="1">
      <w:start w:val="1"/>
      <w:numFmt w:val="lowerRoman"/>
      <w:lvlText w:val="%6."/>
      <w:lvlJc w:val="right"/>
      <w:pPr>
        <w:tabs>
          <w:tab w:val="num" w:pos="4320"/>
        </w:tabs>
        <w:ind w:left="4320" w:hanging="180"/>
      </w:pPr>
    </w:lvl>
    <w:lvl w:ilvl="6" w:tplc="44780D42" w:tentative="1">
      <w:start w:val="1"/>
      <w:numFmt w:val="decimal"/>
      <w:lvlText w:val="%7."/>
      <w:lvlJc w:val="left"/>
      <w:pPr>
        <w:tabs>
          <w:tab w:val="num" w:pos="5040"/>
        </w:tabs>
        <w:ind w:left="5040" w:hanging="360"/>
      </w:pPr>
    </w:lvl>
    <w:lvl w:ilvl="7" w:tplc="009C988E" w:tentative="1">
      <w:start w:val="1"/>
      <w:numFmt w:val="lowerLetter"/>
      <w:lvlText w:val="%8."/>
      <w:lvlJc w:val="left"/>
      <w:pPr>
        <w:tabs>
          <w:tab w:val="num" w:pos="5760"/>
        </w:tabs>
        <w:ind w:left="5760" w:hanging="360"/>
      </w:pPr>
    </w:lvl>
    <w:lvl w:ilvl="8" w:tplc="269EBE94" w:tentative="1">
      <w:start w:val="1"/>
      <w:numFmt w:val="lowerRoman"/>
      <w:lvlText w:val="%9."/>
      <w:lvlJc w:val="right"/>
      <w:pPr>
        <w:tabs>
          <w:tab w:val="num" w:pos="6480"/>
        </w:tabs>
        <w:ind w:left="6480" w:hanging="180"/>
      </w:pPr>
    </w:lvl>
  </w:abstractNum>
  <w:abstractNum w:abstractNumId="57">
    <w:nsid w:val="61026530"/>
    <w:multiLevelType w:val="hybridMultilevel"/>
    <w:tmpl w:val="4E743EA8"/>
    <w:styleLink w:val="1ai3814"/>
    <w:lvl w:ilvl="0" w:tplc="FFFFFFFF">
      <w:numFmt w:val="bullet"/>
      <w:pStyle w:val="a5"/>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8">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9">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0">
    <w:nsid w:val="636D237D"/>
    <w:multiLevelType w:val="multilevel"/>
    <w:tmpl w:val="8F88F470"/>
    <w:styleLink w:val="111111126"/>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1">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ACD1B84"/>
    <w:multiLevelType w:val="hybridMultilevel"/>
    <w:tmpl w:val="26700ED8"/>
    <w:lvl w:ilvl="0" w:tplc="9A88D2B0">
      <w:start w:val="1"/>
      <w:numFmt w:val="decimal"/>
      <w:pStyle w:val="17"/>
      <w:lvlText w:val="Рис. %1."/>
      <w:lvlJc w:val="left"/>
      <w:pPr>
        <w:tabs>
          <w:tab w:val="num" w:pos="-3"/>
        </w:tabs>
        <w:ind w:left="-20" w:firstLine="20"/>
      </w:pPr>
      <w:rPr>
        <w:rFonts w:ascii="Times New Roman" w:hAnsi="Times New Roman" w:cs="Times New Roman" w:hint="default"/>
        <w:b/>
        <w:i w:val="0"/>
        <w:sz w:val="24"/>
        <w:szCs w:val="24"/>
      </w:rPr>
    </w:lvl>
    <w:lvl w:ilvl="1" w:tplc="4ACCF22C" w:tentative="1">
      <w:start w:val="1"/>
      <w:numFmt w:val="lowerLetter"/>
      <w:lvlText w:val="%2."/>
      <w:lvlJc w:val="left"/>
      <w:pPr>
        <w:tabs>
          <w:tab w:val="num" w:pos="2924"/>
        </w:tabs>
        <w:ind w:left="2924" w:hanging="360"/>
      </w:pPr>
      <w:rPr>
        <w:rFonts w:cs="Times New Roman"/>
      </w:rPr>
    </w:lvl>
    <w:lvl w:ilvl="2" w:tplc="2C8A17E0" w:tentative="1">
      <w:start w:val="1"/>
      <w:numFmt w:val="lowerRoman"/>
      <w:lvlText w:val="%3."/>
      <w:lvlJc w:val="right"/>
      <w:pPr>
        <w:tabs>
          <w:tab w:val="num" w:pos="3644"/>
        </w:tabs>
        <w:ind w:left="3644" w:hanging="180"/>
      </w:pPr>
      <w:rPr>
        <w:rFonts w:cs="Times New Roman"/>
      </w:rPr>
    </w:lvl>
    <w:lvl w:ilvl="3" w:tplc="56485D9E" w:tentative="1">
      <w:start w:val="1"/>
      <w:numFmt w:val="decimal"/>
      <w:lvlText w:val="%4."/>
      <w:lvlJc w:val="left"/>
      <w:pPr>
        <w:tabs>
          <w:tab w:val="num" w:pos="4364"/>
        </w:tabs>
        <w:ind w:left="4364" w:hanging="360"/>
      </w:pPr>
      <w:rPr>
        <w:rFonts w:cs="Times New Roman"/>
      </w:rPr>
    </w:lvl>
    <w:lvl w:ilvl="4" w:tplc="F5F2CCBE" w:tentative="1">
      <w:start w:val="1"/>
      <w:numFmt w:val="lowerLetter"/>
      <w:lvlText w:val="%5."/>
      <w:lvlJc w:val="left"/>
      <w:pPr>
        <w:tabs>
          <w:tab w:val="num" w:pos="5084"/>
        </w:tabs>
        <w:ind w:left="5084" w:hanging="360"/>
      </w:pPr>
      <w:rPr>
        <w:rFonts w:cs="Times New Roman"/>
      </w:rPr>
    </w:lvl>
    <w:lvl w:ilvl="5" w:tplc="435EB80E" w:tentative="1">
      <w:start w:val="1"/>
      <w:numFmt w:val="lowerRoman"/>
      <w:lvlText w:val="%6."/>
      <w:lvlJc w:val="right"/>
      <w:pPr>
        <w:tabs>
          <w:tab w:val="num" w:pos="5804"/>
        </w:tabs>
        <w:ind w:left="5804" w:hanging="180"/>
      </w:pPr>
      <w:rPr>
        <w:rFonts w:cs="Times New Roman"/>
      </w:rPr>
    </w:lvl>
    <w:lvl w:ilvl="6" w:tplc="6876F560" w:tentative="1">
      <w:start w:val="1"/>
      <w:numFmt w:val="decimal"/>
      <w:lvlText w:val="%7."/>
      <w:lvlJc w:val="left"/>
      <w:pPr>
        <w:tabs>
          <w:tab w:val="num" w:pos="6524"/>
        </w:tabs>
        <w:ind w:left="6524" w:hanging="360"/>
      </w:pPr>
      <w:rPr>
        <w:rFonts w:cs="Times New Roman"/>
      </w:rPr>
    </w:lvl>
    <w:lvl w:ilvl="7" w:tplc="105CE68C" w:tentative="1">
      <w:start w:val="1"/>
      <w:numFmt w:val="lowerLetter"/>
      <w:lvlText w:val="%8."/>
      <w:lvlJc w:val="left"/>
      <w:pPr>
        <w:tabs>
          <w:tab w:val="num" w:pos="7244"/>
        </w:tabs>
        <w:ind w:left="7244" w:hanging="360"/>
      </w:pPr>
      <w:rPr>
        <w:rFonts w:cs="Times New Roman"/>
      </w:rPr>
    </w:lvl>
    <w:lvl w:ilvl="8" w:tplc="1270C08A" w:tentative="1">
      <w:start w:val="1"/>
      <w:numFmt w:val="lowerRoman"/>
      <w:lvlText w:val="%9."/>
      <w:lvlJc w:val="right"/>
      <w:pPr>
        <w:tabs>
          <w:tab w:val="num" w:pos="7964"/>
        </w:tabs>
        <w:ind w:left="7964" w:hanging="180"/>
      </w:pPr>
      <w:rPr>
        <w:rFonts w:cs="Times New Roman"/>
      </w:rPr>
    </w:lvl>
  </w:abstractNum>
  <w:abstractNum w:abstractNumId="63">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C570D73"/>
    <w:multiLevelType w:val="hybridMultilevel"/>
    <w:tmpl w:val="333872B8"/>
    <w:lvl w:ilvl="0" w:tplc="0AE09274">
      <w:numFmt w:val="bullet"/>
      <w:lvlText w:val="•"/>
      <w:lvlJc w:val="left"/>
      <w:pPr>
        <w:ind w:left="1428" w:hanging="360"/>
      </w:pPr>
      <w:rPr>
        <w:rFonts w:hint="default"/>
        <w:lang w:val="ru-RU" w:eastAsia="ru-RU" w:bidi="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8">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69">
    <w:nsid w:val="6E225D37"/>
    <w:multiLevelType w:val="hybridMultilevel"/>
    <w:tmpl w:val="BDC0EFE2"/>
    <w:styleLink w:val="11111121813"/>
    <w:lvl w:ilvl="0" w:tplc="0419000F">
      <w:start w:val="1"/>
      <w:numFmt w:val="decimal"/>
      <w:pStyle w:val="3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1">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72">
    <w:nsid w:val="75505ADC"/>
    <w:multiLevelType w:val="multilevel"/>
    <w:tmpl w:val="0406001F"/>
    <w:styleLink w:val="111111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3">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4">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7C6C7F8C"/>
    <w:multiLevelType w:val="hybridMultilevel"/>
    <w:tmpl w:val="33EE90B8"/>
    <w:lvl w:ilvl="0" w:tplc="CA2446BE">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5A780AE6" w:tentative="1">
      <w:start w:val="1"/>
      <w:numFmt w:val="lowerLetter"/>
      <w:lvlText w:val="%2."/>
      <w:lvlJc w:val="left"/>
      <w:pPr>
        <w:tabs>
          <w:tab w:val="num" w:pos="2160"/>
        </w:tabs>
        <w:ind w:left="2160" w:hanging="360"/>
      </w:pPr>
    </w:lvl>
    <w:lvl w:ilvl="2" w:tplc="569E4116" w:tentative="1">
      <w:start w:val="1"/>
      <w:numFmt w:val="lowerRoman"/>
      <w:lvlText w:val="%3."/>
      <w:lvlJc w:val="right"/>
      <w:pPr>
        <w:tabs>
          <w:tab w:val="num" w:pos="2880"/>
        </w:tabs>
        <w:ind w:left="2880" w:hanging="180"/>
      </w:pPr>
    </w:lvl>
    <w:lvl w:ilvl="3" w:tplc="5224B312" w:tentative="1">
      <w:start w:val="1"/>
      <w:numFmt w:val="decimal"/>
      <w:lvlText w:val="%4."/>
      <w:lvlJc w:val="left"/>
      <w:pPr>
        <w:tabs>
          <w:tab w:val="num" w:pos="3600"/>
        </w:tabs>
        <w:ind w:left="3600" w:hanging="360"/>
      </w:pPr>
    </w:lvl>
    <w:lvl w:ilvl="4" w:tplc="69045150" w:tentative="1">
      <w:start w:val="1"/>
      <w:numFmt w:val="lowerLetter"/>
      <w:lvlText w:val="%5."/>
      <w:lvlJc w:val="left"/>
      <w:pPr>
        <w:tabs>
          <w:tab w:val="num" w:pos="4320"/>
        </w:tabs>
        <w:ind w:left="4320" w:hanging="360"/>
      </w:pPr>
    </w:lvl>
    <w:lvl w:ilvl="5" w:tplc="CD4434A4" w:tentative="1">
      <w:start w:val="1"/>
      <w:numFmt w:val="lowerRoman"/>
      <w:lvlText w:val="%6."/>
      <w:lvlJc w:val="right"/>
      <w:pPr>
        <w:tabs>
          <w:tab w:val="num" w:pos="5040"/>
        </w:tabs>
        <w:ind w:left="5040" w:hanging="180"/>
      </w:pPr>
    </w:lvl>
    <w:lvl w:ilvl="6" w:tplc="CD026178" w:tentative="1">
      <w:start w:val="1"/>
      <w:numFmt w:val="decimal"/>
      <w:lvlText w:val="%7."/>
      <w:lvlJc w:val="left"/>
      <w:pPr>
        <w:tabs>
          <w:tab w:val="num" w:pos="5760"/>
        </w:tabs>
        <w:ind w:left="5760" w:hanging="360"/>
      </w:pPr>
    </w:lvl>
    <w:lvl w:ilvl="7" w:tplc="A52C0710" w:tentative="1">
      <w:start w:val="1"/>
      <w:numFmt w:val="lowerLetter"/>
      <w:lvlText w:val="%8."/>
      <w:lvlJc w:val="left"/>
      <w:pPr>
        <w:tabs>
          <w:tab w:val="num" w:pos="6480"/>
        </w:tabs>
        <w:ind w:left="6480" w:hanging="360"/>
      </w:pPr>
    </w:lvl>
    <w:lvl w:ilvl="8" w:tplc="73E2178A" w:tentative="1">
      <w:start w:val="1"/>
      <w:numFmt w:val="lowerRoman"/>
      <w:lvlText w:val="%9."/>
      <w:lvlJc w:val="right"/>
      <w:pPr>
        <w:tabs>
          <w:tab w:val="num" w:pos="7200"/>
        </w:tabs>
        <w:ind w:left="7200" w:hanging="180"/>
      </w:pPr>
    </w:lvl>
  </w:abstractNum>
  <w:abstractNum w:abstractNumId="76">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31"/>
  </w:num>
  <w:num w:numId="2">
    <w:abstractNumId w:val="9"/>
  </w:num>
  <w:num w:numId="3">
    <w:abstractNumId w:val="8"/>
  </w:num>
  <w:num w:numId="4">
    <w:abstractNumId w:val="35"/>
  </w:num>
  <w:num w:numId="5">
    <w:abstractNumId w:val="1"/>
  </w:num>
  <w:num w:numId="6">
    <w:abstractNumId w:val="69"/>
  </w:num>
  <w:num w:numId="7">
    <w:abstractNumId w:val="26"/>
  </w:num>
  <w:num w:numId="8">
    <w:abstractNumId w:val="63"/>
  </w:num>
  <w:num w:numId="9">
    <w:abstractNumId w:val="58"/>
  </w:num>
  <w:num w:numId="10">
    <w:abstractNumId w:val="27"/>
  </w:num>
  <w:num w:numId="11">
    <w:abstractNumId w:val="37"/>
  </w:num>
  <w:num w:numId="12">
    <w:abstractNumId w:val="54"/>
  </w:num>
  <w:num w:numId="13">
    <w:abstractNumId w:val="48"/>
  </w:num>
  <w:num w:numId="14">
    <w:abstractNumId w:val="6"/>
  </w:num>
  <w:num w:numId="15">
    <w:abstractNumId w:val="21"/>
  </w:num>
  <w:num w:numId="16">
    <w:abstractNumId w:val="41"/>
  </w:num>
  <w:num w:numId="17">
    <w:abstractNumId w:val="40"/>
  </w:num>
  <w:num w:numId="18">
    <w:abstractNumId w:val="42"/>
  </w:num>
  <w:num w:numId="19">
    <w:abstractNumId w:val="10"/>
  </w:num>
  <w:num w:numId="20">
    <w:abstractNumId w:val="29"/>
  </w:num>
  <w:num w:numId="21">
    <w:abstractNumId w:val="55"/>
  </w:num>
  <w:num w:numId="22">
    <w:abstractNumId w:val="57"/>
  </w:num>
  <w:num w:numId="23">
    <w:abstractNumId w:val="38"/>
  </w:num>
  <w:num w:numId="24">
    <w:abstractNumId w:val="7"/>
  </w:num>
  <w:num w:numId="25">
    <w:abstractNumId w:val="0"/>
  </w:num>
  <w:num w:numId="26">
    <w:abstractNumId w:val="50"/>
  </w:num>
  <w:num w:numId="27">
    <w:abstractNumId w:val="30"/>
  </w:num>
  <w:num w:numId="28">
    <w:abstractNumId w:val="44"/>
  </w:num>
  <w:num w:numId="29">
    <w:abstractNumId w:val="52"/>
  </w:num>
  <w:num w:numId="30">
    <w:abstractNumId w:val="18"/>
  </w:num>
  <w:num w:numId="31">
    <w:abstractNumId w:val="67"/>
  </w:num>
  <w:num w:numId="32">
    <w:abstractNumId w:val="66"/>
  </w:num>
  <w:num w:numId="33">
    <w:abstractNumId w:val="2"/>
  </w:num>
  <w:num w:numId="34">
    <w:abstractNumId w:val="61"/>
  </w:num>
  <w:num w:numId="35">
    <w:abstractNumId w:val="36"/>
  </w:num>
  <w:num w:numId="36">
    <w:abstractNumId w:val="46"/>
  </w:num>
  <w:num w:numId="37">
    <w:abstractNumId w:val="16"/>
  </w:num>
  <w:num w:numId="38">
    <w:abstractNumId w:val="70"/>
  </w:num>
  <w:num w:numId="39">
    <w:abstractNumId w:val="76"/>
  </w:num>
  <w:num w:numId="40">
    <w:abstractNumId w:val="19"/>
  </w:num>
  <w:num w:numId="41">
    <w:abstractNumId w:val="64"/>
  </w:num>
  <w:num w:numId="42">
    <w:abstractNumId w:val="74"/>
  </w:num>
  <w:num w:numId="43">
    <w:abstractNumId w:val="51"/>
  </w:num>
  <w:num w:numId="44">
    <w:abstractNumId w:val="12"/>
  </w:num>
  <w:num w:numId="45">
    <w:abstractNumId w:val="71"/>
  </w:num>
  <w:num w:numId="46">
    <w:abstractNumId w:val="47"/>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45"/>
  </w:num>
  <w:num w:numId="50">
    <w:abstractNumId w:val="65"/>
  </w:num>
  <w:num w:numId="51">
    <w:abstractNumId w:val="23"/>
  </w:num>
  <w:num w:numId="52">
    <w:abstractNumId w:val="39"/>
  </w:num>
  <w:num w:numId="53">
    <w:abstractNumId w:val="4"/>
  </w:num>
  <w:num w:numId="54">
    <w:abstractNumId w:val="28"/>
  </w:num>
  <w:num w:numId="55">
    <w:abstractNumId w:val="13"/>
  </w:num>
  <w:num w:numId="56">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7">
    <w:abstractNumId w:val="73"/>
  </w:num>
  <w:num w:numId="58">
    <w:abstractNumId w:val="56"/>
  </w:num>
  <w:num w:numId="59">
    <w:abstractNumId w:val="75"/>
  </w:num>
  <w:num w:numId="60">
    <w:abstractNumId w:val="53"/>
  </w:num>
  <w:num w:numId="61">
    <w:abstractNumId w:val="15"/>
  </w:num>
  <w:num w:numId="62">
    <w:abstractNumId w:val="17"/>
  </w:num>
  <w:num w:numId="63">
    <w:abstractNumId w:val="11"/>
  </w:num>
  <w:num w:numId="64">
    <w:abstractNumId w:val="3"/>
  </w:num>
  <w:num w:numId="65">
    <w:abstractNumId w:val="43"/>
  </w:num>
  <w:num w:numId="66">
    <w:abstractNumId w:val="62"/>
  </w:num>
  <w:num w:numId="67">
    <w:abstractNumId w:val="32"/>
  </w:num>
  <w:num w:numId="68">
    <w:abstractNumId w:val="72"/>
  </w:num>
  <w:num w:numId="69">
    <w:abstractNumId w:val="5"/>
  </w:num>
  <w:num w:numId="70">
    <w:abstractNumId w:val="22"/>
  </w:num>
  <w:num w:numId="71">
    <w:abstractNumId w:val="14"/>
  </w:num>
  <w:num w:numId="72">
    <w:abstractNumId w:val="20"/>
  </w:num>
  <w:num w:numId="73">
    <w:abstractNumId w:val="68"/>
  </w:num>
  <w:num w:numId="74">
    <w:abstractNumId w:val="59"/>
  </w:num>
  <w:num w:numId="75">
    <w:abstractNumId w:val="25"/>
  </w:num>
  <w:num w:numId="76">
    <w:abstractNumId w:val="60"/>
  </w:num>
  <w:num w:numId="77">
    <w:abstractNumId w:val="34"/>
  </w:num>
  <w:num w:numId="78">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2D"/>
    <w:rsid w:val="00000C4E"/>
    <w:rsid w:val="00001281"/>
    <w:rsid w:val="00001758"/>
    <w:rsid w:val="00001C22"/>
    <w:rsid w:val="0000233D"/>
    <w:rsid w:val="00003A13"/>
    <w:rsid w:val="00004288"/>
    <w:rsid w:val="000045EA"/>
    <w:rsid w:val="000048B5"/>
    <w:rsid w:val="00004A95"/>
    <w:rsid w:val="00004D1A"/>
    <w:rsid w:val="00005560"/>
    <w:rsid w:val="00005FEB"/>
    <w:rsid w:val="00005FF3"/>
    <w:rsid w:val="00006452"/>
    <w:rsid w:val="000068FA"/>
    <w:rsid w:val="00006F19"/>
    <w:rsid w:val="00006FC3"/>
    <w:rsid w:val="00007875"/>
    <w:rsid w:val="00007FDF"/>
    <w:rsid w:val="00010027"/>
    <w:rsid w:val="000103BE"/>
    <w:rsid w:val="00010784"/>
    <w:rsid w:val="00010A0A"/>
    <w:rsid w:val="00010B85"/>
    <w:rsid w:val="00010D6A"/>
    <w:rsid w:val="00010E64"/>
    <w:rsid w:val="00010E88"/>
    <w:rsid w:val="000120B9"/>
    <w:rsid w:val="00012207"/>
    <w:rsid w:val="00012815"/>
    <w:rsid w:val="000130C5"/>
    <w:rsid w:val="00013794"/>
    <w:rsid w:val="00013926"/>
    <w:rsid w:val="000144FF"/>
    <w:rsid w:val="00014C1A"/>
    <w:rsid w:val="00014C2B"/>
    <w:rsid w:val="00014D4C"/>
    <w:rsid w:val="00014F7D"/>
    <w:rsid w:val="0001501F"/>
    <w:rsid w:val="00015463"/>
    <w:rsid w:val="00015910"/>
    <w:rsid w:val="00015D68"/>
    <w:rsid w:val="00016151"/>
    <w:rsid w:val="000161EC"/>
    <w:rsid w:val="000165CC"/>
    <w:rsid w:val="00016795"/>
    <w:rsid w:val="00016A32"/>
    <w:rsid w:val="00016F81"/>
    <w:rsid w:val="00017136"/>
    <w:rsid w:val="00017642"/>
    <w:rsid w:val="000177EE"/>
    <w:rsid w:val="00017B06"/>
    <w:rsid w:val="00017ED5"/>
    <w:rsid w:val="000201B0"/>
    <w:rsid w:val="000207B0"/>
    <w:rsid w:val="00020992"/>
    <w:rsid w:val="00020E71"/>
    <w:rsid w:val="00021239"/>
    <w:rsid w:val="00021BE3"/>
    <w:rsid w:val="000227B2"/>
    <w:rsid w:val="0002301F"/>
    <w:rsid w:val="000232ED"/>
    <w:rsid w:val="00023CBA"/>
    <w:rsid w:val="00024640"/>
    <w:rsid w:val="000251BF"/>
    <w:rsid w:val="00025451"/>
    <w:rsid w:val="000259C5"/>
    <w:rsid w:val="0002691F"/>
    <w:rsid w:val="000270EE"/>
    <w:rsid w:val="000271BA"/>
    <w:rsid w:val="000275C5"/>
    <w:rsid w:val="000278F3"/>
    <w:rsid w:val="0002790A"/>
    <w:rsid w:val="00027E60"/>
    <w:rsid w:val="00030247"/>
    <w:rsid w:val="0003048A"/>
    <w:rsid w:val="00030738"/>
    <w:rsid w:val="00030C4C"/>
    <w:rsid w:val="00030DB6"/>
    <w:rsid w:val="000311D7"/>
    <w:rsid w:val="00031E84"/>
    <w:rsid w:val="000331FD"/>
    <w:rsid w:val="00033904"/>
    <w:rsid w:val="000339AD"/>
    <w:rsid w:val="00033B63"/>
    <w:rsid w:val="00033DFF"/>
    <w:rsid w:val="0003402D"/>
    <w:rsid w:val="00034CAA"/>
    <w:rsid w:val="0003608E"/>
    <w:rsid w:val="0003662D"/>
    <w:rsid w:val="00036BFE"/>
    <w:rsid w:val="00036CAC"/>
    <w:rsid w:val="000373BC"/>
    <w:rsid w:val="0003740B"/>
    <w:rsid w:val="00040302"/>
    <w:rsid w:val="0004061B"/>
    <w:rsid w:val="00040646"/>
    <w:rsid w:val="000407A1"/>
    <w:rsid w:val="00040F68"/>
    <w:rsid w:val="00041516"/>
    <w:rsid w:val="000417A6"/>
    <w:rsid w:val="0004192F"/>
    <w:rsid w:val="00041E39"/>
    <w:rsid w:val="00043113"/>
    <w:rsid w:val="000436A7"/>
    <w:rsid w:val="0004457E"/>
    <w:rsid w:val="0004466A"/>
    <w:rsid w:val="00044982"/>
    <w:rsid w:val="00044FA1"/>
    <w:rsid w:val="000450F8"/>
    <w:rsid w:val="00045952"/>
    <w:rsid w:val="00045BFD"/>
    <w:rsid w:val="00046D50"/>
    <w:rsid w:val="0004763B"/>
    <w:rsid w:val="000477DB"/>
    <w:rsid w:val="00047901"/>
    <w:rsid w:val="00047C97"/>
    <w:rsid w:val="00050C5E"/>
    <w:rsid w:val="000513D5"/>
    <w:rsid w:val="0005198C"/>
    <w:rsid w:val="00051AC5"/>
    <w:rsid w:val="00051B2E"/>
    <w:rsid w:val="00051B65"/>
    <w:rsid w:val="00052235"/>
    <w:rsid w:val="000525E4"/>
    <w:rsid w:val="00052602"/>
    <w:rsid w:val="000529EE"/>
    <w:rsid w:val="00053A80"/>
    <w:rsid w:val="0005426D"/>
    <w:rsid w:val="0005453F"/>
    <w:rsid w:val="000548A4"/>
    <w:rsid w:val="000548B8"/>
    <w:rsid w:val="000553E7"/>
    <w:rsid w:val="00055AB7"/>
    <w:rsid w:val="00055C93"/>
    <w:rsid w:val="00055CC2"/>
    <w:rsid w:val="000564AA"/>
    <w:rsid w:val="00056C48"/>
    <w:rsid w:val="000571A2"/>
    <w:rsid w:val="00057229"/>
    <w:rsid w:val="000572B3"/>
    <w:rsid w:val="00057FEC"/>
    <w:rsid w:val="000605CD"/>
    <w:rsid w:val="0006092F"/>
    <w:rsid w:val="00060F5F"/>
    <w:rsid w:val="00061615"/>
    <w:rsid w:val="00061D07"/>
    <w:rsid w:val="00061E13"/>
    <w:rsid w:val="000631C0"/>
    <w:rsid w:val="00063408"/>
    <w:rsid w:val="00064244"/>
    <w:rsid w:val="00064A19"/>
    <w:rsid w:val="00065525"/>
    <w:rsid w:val="00065569"/>
    <w:rsid w:val="00065925"/>
    <w:rsid w:val="00065970"/>
    <w:rsid w:val="000659DB"/>
    <w:rsid w:val="00065D06"/>
    <w:rsid w:val="000661C8"/>
    <w:rsid w:val="00066498"/>
    <w:rsid w:val="00066BF7"/>
    <w:rsid w:val="00067821"/>
    <w:rsid w:val="0007155C"/>
    <w:rsid w:val="0007156B"/>
    <w:rsid w:val="0007173C"/>
    <w:rsid w:val="000718C7"/>
    <w:rsid w:val="000719D8"/>
    <w:rsid w:val="000721BF"/>
    <w:rsid w:val="000723BC"/>
    <w:rsid w:val="00072ABA"/>
    <w:rsid w:val="00072CEC"/>
    <w:rsid w:val="00072E21"/>
    <w:rsid w:val="00072F40"/>
    <w:rsid w:val="00073991"/>
    <w:rsid w:val="00073C77"/>
    <w:rsid w:val="00073E59"/>
    <w:rsid w:val="00074C14"/>
    <w:rsid w:val="000752C9"/>
    <w:rsid w:val="00075327"/>
    <w:rsid w:val="000757C6"/>
    <w:rsid w:val="0007586B"/>
    <w:rsid w:val="00075C08"/>
    <w:rsid w:val="00075C35"/>
    <w:rsid w:val="00075CD9"/>
    <w:rsid w:val="00076C02"/>
    <w:rsid w:val="00076F49"/>
    <w:rsid w:val="000778B9"/>
    <w:rsid w:val="0008008D"/>
    <w:rsid w:val="00080472"/>
    <w:rsid w:val="00081D75"/>
    <w:rsid w:val="00082449"/>
    <w:rsid w:val="000826FC"/>
    <w:rsid w:val="00082A88"/>
    <w:rsid w:val="00082B25"/>
    <w:rsid w:val="00082C9F"/>
    <w:rsid w:val="00083AD2"/>
    <w:rsid w:val="000843AB"/>
    <w:rsid w:val="000849B7"/>
    <w:rsid w:val="0008519B"/>
    <w:rsid w:val="000854C4"/>
    <w:rsid w:val="00085796"/>
    <w:rsid w:val="00085CCB"/>
    <w:rsid w:val="00086D86"/>
    <w:rsid w:val="00086E42"/>
    <w:rsid w:val="00086F49"/>
    <w:rsid w:val="00087205"/>
    <w:rsid w:val="0008752B"/>
    <w:rsid w:val="000876AF"/>
    <w:rsid w:val="0008776E"/>
    <w:rsid w:val="00087D16"/>
    <w:rsid w:val="00087EE6"/>
    <w:rsid w:val="00090422"/>
    <w:rsid w:val="00090462"/>
    <w:rsid w:val="0009053D"/>
    <w:rsid w:val="00090553"/>
    <w:rsid w:val="00090EAC"/>
    <w:rsid w:val="000916C3"/>
    <w:rsid w:val="000917C2"/>
    <w:rsid w:val="00091B10"/>
    <w:rsid w:val="000935FB"/>
    <w:rsid w:val="00093A77"/>
    <w:rsid w:val="00093B70"/>
    <w:rsid w:val="00093C6E"/>
    <w:rsid w:val="00093D5C"/>
    <w:rsid w:val="00093D5D"/>
    <w:rsid w:val="00093F0E"/>
    <w:rsid w:val="00094A07"/>
    <w:rsid w:val="00094DE9"/>
    <w:rsid w:val="00094E69"/>
    <w:rsid w:val="00095C1A"/>
    <w:rsid w:val="00096173"/>
    <w:rsid w:val="000963EC"/>
    <w:rsid w:val="00096455"/>
    <w:rsid w:val="000967B9"/>
    <w:rsid w:val="00096CAA"/>
    <w:rsid w:val="00096CE9"/>
    <w:rsid w:val="00096F26"/>
    <w:rsid w:val="000974CE"/>
    <w:rsid w:val="000A0B6C"/>
    <w:rsid w:val="000A1121"/>
    <w:rsid w:val="000A1386"/>
    <w:rsid w:val="000A143C"/>
    <w:rsid w:val="000A1C41"/>
    <w:rsid w:val="000A2911"/>
    <w:rsid w:val="000A296B"/>
    <w:rsid w:val="000A30B3"/>
    <w:rsid w:val="000A3317"/>
    <w:rsid w:val="000A3433"/>
    <w:rsid w:val="000A395B"/>
    <w:rsid w:val="000A39C1"/>
    <w:rsid w:val="000A3CD2"/>
    <w:rsid w:val="000A3E1C"/>
    <w:rsid w:val="000A404D"/>
    <w:rsid w:val="000A4202"/>
    <w:rsid w:val="000A42C0"/>
    <w:rsid w:val="000A44FF"/>
    <w:rsid w:val="000A56D8"/>
    <w:rsid w:val="000A57CB"/>
    <w:rsid w:val="000A58C6"/>
    <w:rsid w:val="000A5E38"/>
    <w:rsid w:val="000A62F6"/>
    <w:rsid w:val="000A64A1"/>
    <w:rsid w:val="000A680F"/>
    <w:rsid w:val="000A6816"/>
    <w:rsid w:val="000A7470"/>
    <w:rsid w:val="000A7BFE"/>
    <w:rsid w:val="000A7C7F"/>
    <w:rsid w:val="000A7D95"/>
    <w:rsid w:val="000A7FC0"/>
    <w:rsid w:val="000B05D4"/>
    <w:rsid w:val="000B07CE"/>
    <w:rsid w:val="000B0CE2"/>
    <w:rsid w:val="000B0F96"/>
    <w:rsid w:val="000B2B5B"/>
    <w:rsid w:val="000B36F8"/>
    <w:rsid w:val="000B37F1"/>
    <w:rsid w:val="000B3C2B"/>
    <w:rsid w:val="000B463F"/>
    <w:rsid w:val="000B50B1"/>
    <w:rsid w:val="000B759F"/>
    <w:rsid w:val="000B7DF7"/>
    <w:rsid w:val="000B7E12"/>
    <w:rsid w:val="000B7E2F"/>
    <w:rsid w:val="000C072B"/>
    <w:rsid w:val="000C10C4"/>
    <w:rsid w:val="000C1191"/>
    <w:rsid w:val="000C25CC"/>
    <w:rsid w:val="000C2AC8"/>
    <w:rsid w:val="000C3317"/>
    <w:rsid w:val="000C36CE"/>
    <w:rsid w:val="000C3D85"/>
    <w:rsid w:val="000C402E"/>
    <w:rsid w:val="000C40B1"/>
    <w:rsid w:val="000C428B"/>
    <w:rsid w:val="000C5200"/>
    <w:rsid w:val="000C598F"/>
    <w:rsid w:val="000C5C98"/>
    <w:rsid w:val="000C66DB"/>
    <w:rsid w:val="000C740B"/>
    <w:rsid w:val="000C7855"/>
    <w:rsid w:val="000C7C2C"/>
    <w:rsid w:val="000C7ED3"/>
    <w:rsid w:val="000C7F99"/>
    <w:rsid w:val="000D0425"/>
    <w:rsid w:val="000D0C9A"/>
    <w:rsid w:val="000D0DF8"/>
    <w:rsid w:val="000D20A2"/>
    <w:rsid w:val="000D2B27"/>
    <w:rsid w:val="000D2D29"/>
    <w:rsid w:val="000D31B0"/>
    <w:rsid w:val="000D3701"/>
    <w:rsid w:val="000D3B1C"/>
    <w:rsid w:val="000D40EE"/>
    <w:rsid w:val="000D4518"/>
    <w:rsid w:val="000D47E9"/>
    <w:rsid w:val="000D4CD3"/>
    <w:rsid w:val="000D4FF5"/>
    <w:rsid w:val="000D5354"/>
    <w:rsid w:val="000D5930"/>
    <w:rsid w:val="000D5BA4"/>
    <w:rsid w:val="000D5F4B"/>
    <w:rsid w:val="000D5FCD"/>
    <w:rsid w:val="000D6551"/>
    <w:rsid w:val="000D6CCD"/>
    <w:rsid w:val="000D71CD"/>
    <w:rsid w:val="000D7671"/>
    <w:rsid w:val="000D77DA"/>
    <w:rsid w:val="000D7B07"/>
    <w:rsid w:val="000E0EE9"/>
    <w:rsid w:val="000E0F23"/>
    <w:rsid w:val="000E0FA1"/>
    <w:rsid w:val="000E1087"/>
    <w:rsid w:val="000E179F"/>
    <w:rsid w:val="000E1DC1"/>
    <w:rsid w:val="000E1EA4"/>
    <w:rsid w:val="000E204E"/>
    <w:rsid w:val="000E263C"/>
    <w:rsid w:val="000E26E7"/>
    <w:rsid w:val="000E27DC"/>
    <w:rsid w:val="000E2C1F"/>
    <w:rsid w:val="000E3028"/>
    <w:rsid w:val="000E33B3"/>
    <w:rsid w:val="000E4BCA"/>
    <w:rsid w:val="000E4FA2"/>
    <w:rsid w:val="000E4FF3"/>
    <w:rsid w:val="000E53A8"/>
    <w:rsid w:val="000E59F7"/>
    <w:rsid w:val="000E5D4A"/>
    <w:rsid w:val="000E61D6"/>
    <w:rsid w:val="000E72B3"/>
    <w:rsid w:val="000E77E6"/>
    <w:rsid w:val="000F0785"/>
    <w:rsid w:val="000F13DC"/>
    <w:rsid w:val="000F1D30"/>
    <w:rsid w:val="000F1F69"/>
    <w:rsid w:val="000F25E7"/>
    <w:rsid w:val="000F2966"/>
    <w:rsid w:val="000F29B8"/>
    <w:rsid w:val="000F2B0C"/>
    <w:rsid w:val="000F2DD4"/>
    <w:rsid w:val="000F2EED"/>
    <w:rsid w:val="000F3257"/>
    <w:rsid w:val="000F3368"/>
    <w:rsid w:val="000F33BD"/>
    <w:rsid w:val="000F3717"/>
    <w:rsid w:val="000F3864"/>
    <w:rsid w:val="000F3A72"/>
    <w:rsid w:val="000F3B15"/>
    <w:rsid w:val="000F441F"/>
    <w:rsid w:val="000F443E"/>
    <w:rsid w:val="000F45DF"/>
    <w:rsid w:val="000F5189"/>
    <w:rsid w:val="000F56C6"/>
    <w:rsid w:val="000F5979"/>
    <w:rsid w:val="000F629A"/>
    <w:rsid w:val="000F706C"/>
    <w:rsid w:val="000F786A"/>
    <w:rsid w:val="000F7875"/>
    <w:rsid w:val="00100397"/>
    <w:rsid w:val="0010066E"/>
    <w:rsid w:val="00100692"/>
    <w:rsid w:val="00101035"/>
    <w:rsid w:val="001011A8"/>
    <w:rsid w:val="0010142F"/>
    <w:rsid w:val="0010189D"/>
    <w:rsid w:val="00101B6F"/>
    <w:rsid w:val="00102DD8"/>
    <w:rsid w:val="001036DA"/>
    <w:rsid w:val="0010392A"/>
    <w:rsid w:val="0010432B"/>
    <w:rsid w:val="00104E5A"/>
    <w:rsid w:val="00105032"/>
    <w:rsid w:val="00105452"/>
    <w:rsid w:val="0010551A"/>
    <w:rsid w:val="00105538"/>
    <w:rsid w:val="001055D1"/>
    <w:rsid w:val="0010598C"/>
    <w:rsid w:val="00105DD0"/>
    <w:rsid w:val="00106296"/>
    <w:rsid w:val="001069B1"/>
    <w:rsid w:val="001077E4"/>
    <w:rsid w:val="00107D59"/>
    <w:rsid w:val="00110312"/>
    <w:rsid w:val="00110462"/>
    <w:rsid w:val="001111B0"/>
    <w:rsid w:val="00111432"/>
    <w:rsid w:val="0011179A"/>
    <w:rsid w:val="00111C2A"/>
    <w:rsid w:val="0011206E"/>
    <w:rsid w:val="0011214F"/>
    <w:rsid w:val="001125E3"/>
    <w:rsid w:val="0011278B"/>
    <w:rsid w:val="00112C0E"/>
    <w:rsid w:val="001138AA"/>
    <w:rsid w:val="001147D5"/>
    <w:rsid w:val="00115B8F"/>
    <w:rsid w:val="00116164"/>
    <w:rsid w:val="001161E7"/>
    <w:rsid w:val="001165B9"/>
    <w:rsid w:val="00116B0F"/>
    <w:rsid w:val="00117183"/>
    <w:rsid w:val="0011792B"/>
    <w:rsid w:val="00117ED3"/>
    <w:rsid w:val="001201BB"/>
    <w:rsid w:val="00120E82"/>
    <w:rsid w:val="00121B96"/>
    <w:rsid w:val="00121CBB"/>
    <w:rsid w:val="0012295E"/>
    <w:rsid w:val="00122A11"/>
    <w:rsid w:val="0012337D"/>
    <w:rsid w:val="0012359B"/>
    <w:rsid w:val="001239EB"/>
    <w:rsid w:val="00123A92"/>
    <w:rsid w:val="00123EDE"/>
    <w:rsid w:val="001245C2"/>
    <w:rsid w:val="00124F61"/>
    <w:rsid w:val="00125083"/>
    <w:rsid w:val="0012586B"/>
    <w:rsid w:val="00125DB6"/>
    <w:rsid w:val="00126237"/>
    <w:rsid w:val="00126E4D"/>
    <w:rsid w:val="0012722D"/>
    <w:rsid w:val="00127CC0"/>
    <w:rsid w:val="00127CD2"/>
    <w:rsid w:val="00130004"/>
    <w:rsid w:val="0013018E"/>
    <w:rsid w:val="001301CE"/>
    <w:rsid w:val="001303A6"/>
    <w:rsid w:val="001303BF"/>
    <w:rsid w:val="00130884"/>
    <w:rsid w:val="00130969"/>
    <w:rsid w:val="0013112B"/>
    <w:rsid w:val="00131DC2"/>
    <w:rsid w:val="001324B5"/>
    <w:rsid w:val="0013252C"/>
    <w:rsid w:val="00133143"/>
    <w:rsid w:val="0013349D"/>
    <w:rsid w:val="00133ADB"/>
    <w:rsid w:val="00133BBA"/>
    <w:rsid w:val="00133F65"/>
    <w:rsid w:val="00134600"/>
    <w:rsid w:val="00134ACC"/>
    <w:rsid w:val="00134D57"/>
    <w:rsid w:val="00134D5E"/>
    <w:rsid w:val="001352E5"/>
    <w:rsid w:val="00135741"/>
    <w:rsid w:val="0013577B"/>
    <w:rsid w:val="00135AF2"/>
    <w:rsid w:val="00136452"/>
    <w:rsid w:val="00137363"/>
    <w:rsid w:val="00137FA1"/>
    <w:rsid w:val="001402D7"/>
    <w:rsid w:val="001403C5"/>
    <w:rsid w:val="00140447"/>
    <w:rsid w:val="001405E0"/>
    <w:rsid w:val="001411F3"/>
    <w:rsid w:val="0014132F"/>
    <w:rsid w:val="00141CA5"/>
    <w:rsid w:val="00141D9E"/>
    <w:rsid w:val="001422FE"/>
    <w:rsid w:val="0014230B"/>
    <w:rsid w:val="00142A75"/>
    <w:rsid w:val="00142B0C"/>
    <w:rsid w:val="001431AF"/>
    <w:rsid w:val="001435DA"/>
    <w:rsid w:val="00143649"/>
    <w:rsid w:val="00143C7E"/>
    <w:rsid w:val="00144332"/>
    <w:rsid w:val="00144E28"/>
    <w:rsid w:val="001456AD"/>
    <w:rsid w:val="00145820"/>
    <w:rsid w:val="00145C8A"/>
    <w:rsid w:val="00145DA7"/>
    <w:rsid w:val="001463E6"/>
    <w:rsid w:val="001466EC"/>
    <w:rsid w:val="00146B21"/>
    <w:rsid w:val="00147413"/>
    <w:rsid w:val="00147CEF"/>
    <w:rsid w:val="00150FAA"/>
    <w:rsid w:val="00151006"/>
    <w:rsid w:val="00151673"/>
    <w:rsid w:val="00151BF7"/>
    <w:rsid w:val="00151CBD"/>
    <w:rsid w:val="001526E7"/>
    <w:rsid w:val="001531B2"/>
    <w:rsid w:val="00153439"/>
    <w:rsid w:val="00153ACE"/>
    <w:rsid w:val="0015415F"/>
    <w:rsid w:val="00154894"/>
    <w:rsid w:val="00154EDD"/>
    <w:rsid w:val="00155A62"/>
    <w:rsid w:val="00155C14"/>
    <w:rsid w:val="00155CA5"/>
    <w:rsid w:val="00156289"/>
    <w:rsid w:val="0015690F"/>
    <w:rsid w:val="00156CC7"/>
    <w:rsid w:val="001572D3"/>
    <w:rsid w:val="00157BEA"/>
    <w:rsid w:val="001601FB"/>
    <w:rsid w:val="00160F6F"/>
    <w:rsid w:val="00161147"/>
    <w:rsid w:val="0016116A"/>
    <w:rsid w:val="001618F2"/>
    <w:rsid w:val="00161F5B"/>
    <w:rsid w:val="0016227A"/>
    <w:rsid w:val="0016227D"/>
    <w:rsid w:val="00162728"/>
    <w:rsid w:val="00163200"/>
    <w:rsid w:val="001635AE"/>
    <w:rsid w:val="00163859"/>
    <w:rsid w:val="00163A48"/>
    <w:rsid w:val="00163F06"/>
    <w:rsid w:val="00164306"/>
    <w:rsid w:val="0016533B"/>
    <w:rsid w:val="00165FDC"/>
    <w:rsid w:val="001668B1"/>
    <w:rsid w:val="00166E35"/>
    <w:rsid w:val="00167094"/>
    <w:rsid w:val="00167D7F"/>
    <w:rsid w:val="0017058D"/>
    <w:rsid w:val="00170729"/>
    <w:rsid w:val="001708FB"/>
    <w:rsid w:val="00170AF3"/>
    <w:rsid w:val="001711E3"/>
    <w:rsid w:val="001715BB"/>
    <w:rsid w:val="001718E6"/>
    <w:rsid w:val="00171D59"/>
    <w:rsid w:val="00171F20"/>
    <w:rsid w:val="00172B42"/>
    <w:rsid w:val="00173CB2"/>
    <w:rsid w:val="00173D87"/>
    <w:rsid w:val="00173E90"/>
    <w:rsid w:val="0017435E"/>
    <w:rsid w:val="00174928"/>
    <w:rsid w:val="00174AD1"/>
    <w:rsid w:val="00175934"/>
    <w:rsid w:val="00175CC7"/>
    <w:rsid w:val="00175EC9"/>
    <w:rsid w:val="001761DA"/>
    <w:rsid w:val="00177737"/>
    <w:rsid w:val="001779DE"/>
    <w:rsid w:val="00177A84"/>
    <w:rsid w:val="00177B2D"/>
    <w:rsid w:val="00177BB8"/>
    <w:rsid w:val="00180126"/>
    <w:rsid w:val="001803D8"/>
    <w:rsid w:val="00180533"/>
    <w:rsid w:val="001809BC"/>
    <w:rsid w:val="001814EC"/>
    <w:rsid w:val="00182A8A"/>
    <w:rsid w:val="0018331C"/>
    <w:rsid w:val="001837AD"/>
    <w:rsid w:val="00183A68"/>
    <w:rsid w:val="00183AFC"/>
    <w:rsid w:val="00183B95"/>
    <w:rsid w:val="001849D9"/>
    <w:rsid w:val="00185087"/>
    <w:rsid w:val="00185123"/>
    <w:rsid w:val="0018553F"/>
    <w:rsid w:val="0018581D"/>
    <w:rsid w:val="00185BBC"/>
    <w:rsid w:val="00185E84"/>
    <w:rsid w:val="00186114"/>
    <w:rsid w:val="001861D1"/>
    <w:rsid w:val="00186305"/>
    <w:rsid w:val="00186F60"/>
    <w:rsid w:val="00186F97"/>
    <w:rsid w:val="00187180"/>
    <w:rsid w:val="00187F18"/>
    <w:rsid w:val="001904C4"/>
    <w:rsid w:val="00190C34"/>
    <w:rsid w:val="00190C88"/>
    <w:rsid w:val="00191508"/>
    <w:rsid w:val="00191A8F"/>
    <w:rsid w:val="00191CE6"/>
    <w:rsid w:val="0019270B"/>
    <w:rsid w:val="00192A0E"/>
    <w:rsid w:val="00193EFE"/>
    <w:rsid w:val="00194E76"/>
    <w:rsid w:val="00195633"/>
    <w:rsid w:val="00195BCD"/>
    <w:rsid w:val="00195FBA"/>
    <w:rsid w:val="001962FF"/>
    <w:rsid w:val="0019663D"/>
    <w:rsid w:val="00196B87"/>
    <w:rsid w:val="00197267"/>
    <w:rsid w:val="001974D7"/>
    <w:rsid w:val="001A05C1"/>
    <w:rsid w:val="001A091A"/>
    <w:rsid w:val="001A097C"/>
    <w:rsid w:val="001A0D8E"/>
    <w:rsid w:val="001A103A"/>
    <w:rsid w:val="001A135B"/>
    <w:rsid w:val="001A136F"/>
    <w:rsid w:val="001A2466"/>
    <w:rsid w:val="001A2CF7"/>
    <w:rsid w:val="001A2D3F"/>
    <w:rsid w:val="001A31A7"/>
    <w:rsid w:val="001A3C5E"/>
    <w:rsid w:val="001A430D"/>
    <w:rsid w:val="001A4799"/>
    <w:rsid w:val="001A4B3B"/>
    <w:rsid w:val="001A5813"/>
    <w:rsid w:val="001A5E64"/>
    <w:rsid w:val="001A64DC"/>
    <w:rsid w:val="001A7697"/>
    <w:rsid w:val="001A7934"/>
    <w:rsid w:val="001B0471"/>
    <w:rsid w:val="001B04EE"/>
    <w:rsid w:val="001B0CEE"/>
    <w:rsid w:val="001B11EB"/>
    <w:rsid w:val="001B18E9"/>
    <w:rsid w:val="001B1C72"/>
    <w:rsid w:val="001B27D2"/>
    <w:rsid w:val="001B29D3"/>
    <w:rsid w:val="001B2E15"/>
    <w:rsid w:val="001B31D9"/>
    <w:rsid w:val="001B33D2"/>
    <w:rsid w:val="001B4FE2"/>
    <w:rsid w:val="001B56D8"/>
    <w:rsid w:val="001B5A2D"/>
    <w:rsid w:val="001B5ACB"/>
    <w:rsid w:val="001B5B45"/>
    <w:rsid w:val="001B5C88"/>
    <w:rsid w:val="001B6BF2"/>
    <w:rsid w:val="001B6C0C"/>
    <w:rsid w:val="001B70BC"/>
    <w:rsid w:val="001B7126"/>
    <w:rsid w:val="001B72F1"/>
    <w:rsid w:val="001B7A85"/>
    <w:rsid w:val="001B7BA6"/>
    <w:rsid w:val="001B7CD2"/>
    <w:rsid w:val="001B7D84"/>
    <w:rsid w:val="001C02A1"/>
    <w:rsid w:val="001C02AC"/>
    <w:rsid w:val="001C0469"/>
    <w:rsid w:val="001C0537"/>
    <w:rsid w:val="001C063A"/>
    <w:rsid w:val="001C16F0"/>
    <w:rsid w:val="001C1BA1"/>
    <w:rsid w:val="001C23F1"/>
    <w:rsid w:val="001C244C"/>
    <w:rsid w:val="001C285E"/>
    <w:rsid w:val="001C2AE2"/>
    <w:rsid w:val="001C2CDC"/>
    <w:rsid w:val="001C33ED"/>
    <w:rsid w:val="001C366C"/>
    <w:rsid w:val="001C36C1"/>
    <w:rsid w:val="001C3B34"/>
    <w:rsid w:val="001C3D89"/>
    <w:rsid w:val="001C3DDB"/>
    <w:rsid w:val="001C418B"/>
    <w:rsid w:val="001C4666"/>
    <w:rsid w:val="001C4E26"/>
    <w:rsid w:val="001C4FFB"/>
    <w:rsid w:val="001C5AF4"/>
    <w:rsid w:val="001C6AA0"/>
    <w:rsid w:val="001C729C"/>
    <w:rsid w:val="001C7BAD"/>
    <w:rsid w:val="001C7EA4"/>
    <w:rsid w:val="001D03A5"/>
    <w:rsid w:val="001D04F3"/>
    <w:rsid w:val="001D0707"/>
    <w:rsid w:val="001D0D57"/>
    <w:rsid w:val="001D0ECB"/>
    <w:rsid w:val="001D15DC"/>
    <w:rsid w:val="001D186B"/>
    <w:rsid w:val="001D1A8F"/>
    <w:rsid w:val="001D20D1"/>
    <w:rsid w:val="001D2203"/>
    <w:rsid w:val="001D2A15"/>
    <w:rsid w:val="001D2A5E"/>
    <w:rsid w:val="001D3646"/>
    <w:rsid w:val="001D3B25"/>
    <w:rsid w:val="001D4237"/>
    <w:rsid w:val="001D42E0"/>
    <w:rsid w:val="001D4335"/>
    <w:rsid w:val="001D4540"/>
    <w:rsid w:val="001D4568"/>
    <w:rsid w:val="001D45E2"/>
    <w:rsid w:val="001D496B"/>
    <w:rsid w:val="001D4E62"/>
    <w:rsid w:val="001D53BC"/>
    <w:rsid w:val="001D5B88"/>
    <w:rsid w:val="001D5FA2"/>
    <w:rsid w:val="001D6199"/>
    <w:rsid w:val="001D66D9"/>
    <w:rsid w:val="001D68A8"/>
    <w:rsid w:val="001D7485"/>
    <w:rsid w:val="001D74C5"/>
    <w:rsid w:val="001D7604"/>
    <w:rsid w:val="001D79D6"/>
    <w:rsid w:val="001D7CFE"/>
    <w:rsid w:val="001E086F"/>
    <w:rsid w:val="001E0C2B"/>
    <w:rsid w:val="001E0EA3"/>
    <w:rsid w:val="001E0F84"/>
    <w:rsid w:val="001E1194"/>
    <w:rsid w:val="001E11E4"/>
    <w:rsid w:val="001E127F"/>
    <w:rsid w:val="001E1BB3"/>
    <w:rsid w:val="001E1D5E"/>
    <w:rsid w:val="001E26C1"/>
    <w:rsid w:val="001E37F6"/>
    <w:rsid w:val="001E3840"/>
    <w:rsid w:val="001E450B"/>
    <w:rsid w:val="001E4D7C"/>
    <w:rsid w:val="001E4D90"/>
    <w:rsid w:val="001E50D1"/>
    <w:rsid w:val="001E5169"/>
    <w:rsid w:val="001E54F5"/>
    <w:rsid w:val="001E59D5"/>
    <w:rsid w:val="001E5FA9"/>
    <w:rsid w:val="001E6036"/>
    <w:rsid w:val="001E6927"/>
    <w:rsid w:val="001E69A8"/>
    <w:rsid w:val="001E6B2A"/>
    <w:rsid w:val="001E74B8"/>
    <w:rsid w:val="001E750F"/>
    <w:rsid w:val="001E793F"/>
    <w:rsid w:val="001E7DA8"/>
    <w:rsid w:val="001F003C"/>
    <w:rsid w:val="001F0809"/>
    <w:rsid w:val="001F0E84"/>
    <w:rsid w:val="001F1D25"/>
    <w:rsid w:val="001F1FC3"/>
    <w:rsid w:val="001F21DA"/>
    <w:rsid w:val="001F2ABA"/>
    <w:rsid w:val="001F3354"/>
    <w:rsid w:val="001F335B"/>
    <w:rsid w:val="001F4643"/>
    <w:rsid w:val="001F488D"/>
    <w:rsid w:val="001F4A52"/>
    <w:rsid w:val="001F4C61"/>
    <w:rsid w:val="001F4E2D"/>
    <w:rsid w:val="001F6D34"/>
    <w:rsid w:val="001F71FF"/>
    <w:rsid w:val="001F7314"/>
    <w:rsid w:val="001F7608"/>
    <w:rsid w:val="001F76EA"/>
    <w:rsid w:val="001F7ADB"/>
    <w:rsid w:val="00200851"/>
    <w:rsid w:val="00200938"/>
    <w:rsid w:val="00200F94"/>
    <w:rsid w:val="00201C71"/>
    <w:rsid w:val="00201F70"/>
    <w:rsid w:val="0020208A"/>
    <w:rsid w:val="00202A92"/>
    <w:rsid w:val="00202F5F"/>
    <w:rsid w:val="0020374D"/>
    <w:rsid w:val="00203952"/>
    <w:rsid w:val="00203C68"/>
    <w:rsid w:val="00203E8E"/>
    <w:rsid w:val="00203EFC"/>
    <w:rsid w:val="00204084"/>
    <w:rsid w:val="00204117"/>
    <w:rsid w:val="00204503"/>
    <w:rsid w:val="002047C4"/>
    <w:rsid w:val="00205130"/>
    <w:rsid w:val="00205668"/>
    <w:rsid w:val="00205ACF"/>
    <w:rsid w:val="00205B96"/>
    <w:rsid w:val="00205BDA"/>
    <w:rsid w:val="00205CA5"/>
    <w:rsid w:val="00205CAD"/>
    <w:rsid w:val="00205DE1"/>
    <w:rsid w:val="00206860"/>
    <w:rsid w:val="002072F2"/>
    <w:rsid w:val="00207809"/>
    <w:rsid w:val="00207BF0"/>
    <w:rsid w:val="00207CDC"/>
    <w:rsid w:val="002105BF"/>
    <w:rsid w:val="002105DE"/>
    <w:rsid w:val="00210D9D"/>
    <w:rsid w:val="00211DD9"/>
    <w:rsid w:val="00211F89"/>
    <w:rsid w:val="00212843"/>
    <w:rsid w:val="00212960"/>
    <w:rsid w:val="00212D9E"/>
    <w:rsid w:val="002130E7"/>
    <w:rsid w:val="0021368A"/>
    <w:rsid w:val="002137E5"/>
    <w:rsid w:val="00213A58"/>
    <w:rsid w:val="00214132"/>
    <w:rsid w:val="00214B04"/>
    <w:rsid w:val="002150D3"/>
    <w:rsid w:val="002152D9"/>
    <w:rsid w:val="00215717"/>
    <w:rsid w:val="00215F2C"/>
    <w:rsid w:val="00216179"/>
    <w:rsid w:val="002161D1"/>
    <w:rsid w:val="0021658A"/>
    <w:rsid w:val="00216A79"/>
    <w:rsid w:val="00217408"/>
    <w:rsid w:val="002174C2"/>
    <w:rsid w:val="0021790C"/>
    <w:rsid w:val="00217B35"/>
    <w:rsid w:val="00217CF0"/>
    <w:rsid w:val="00217F87"/>
    <w:rsid w:val="0022002F"/>
    <w:rsid w:val="002206FF"/>
    <w:rsid w:val="002216B2"/>
    <w:rsid w:val="002216F0"/>
    <w:rsid w:val="00221C6F"/>
    <w:rsid w:val="002226DD"/>
    <w:rsid w:val="002227B0"/>
    <w:rsid w:val="002228E3"/>
    <w:rsid w:val="00222FB2"/>
    <w:rsid w:val="00222FEB"/>
    <w:rsid w:val="00223714"/>
    <w:rsid w:val="002237B8"/>
    <w:rsid w:val="00224264"/>
    <w:rsid w:val="00224288"/>
    <w:rsid w:val="00224926"/>
    <w:rsid w:val="00226057"/>
    <w:rsid w:val="0022657C"/>
    <w:rsid w:val="0022693E"/>
    <w:rsid w:val="00226E67"/>
    <w:rsid w:val="0022772E"/>
    <w:rsid w:val="00227AAC"/>
    <w:rsid w:val="00230F36"/>
    <w:rsid w:val="002311DF"/>
    <w:rsid w:val="002314A1"/>
    <w:rsid w:val="00231AEE"/>
    <w:rsid w:val="00231D58"/>
    <w:rsid w:val="002334EC"/>
    <w:rsid w:val="002336E4"/>
    <w:rsid w:val="002339C4"/>
    <w:rsid w:val="002349C9"/>
    <w:rsid w:val="00236093"/>
    <w:rsid w:val="002363F9"/>
    <w:rsid w:val="00236A47"/>
    <w:rsid w:val="00237182"/>
    <w:rsid w:val="002375B6"/>
    <w:rsid w:val="00237D32"/>
    <w:rsid w:val="00237D72"/>
    <w:rsid w:val="00237E95"/>
    <w:rsid w:val="002411A5"/>
    <w:rsid w:val="0024177B"/>
    <w:rsid w:val="00241AF4"/>
    <w:rsid w:val="002422DA"/>
    <w:rsid w:val="0024232B"/>
    <w:rsid w:val="002424CA"/>
    <w:rsid w:val="00243C95"/>
    <w:rsid w:val="00244A61"/>
    <w:rsid w:val="00244B6F"/>
    <w:rsid w:val="00244C2B"/>
    <w:rsid w:val="00244F31"/>
    <w:rsid w:val="00245305"/>
    <w:rsid w:val="00245323"/>
    <w:rsid w:val="002458AC"/>
    <w:rsid w:val="00245B57"/>
    <w:rsid w:val="0024607A"/>
    <w:rsid w:val="002461B8"/>
    <w:rsid w:val="002462DD"/>
    <w:rsid w:val="00246BAC"/>
    <w:rsid w:val="00246F30"/>
    <w:rsid w:val="0024726D"/>
    <w:rsid w:val="002472AC"/>
    <w:rsid w:val="002472C7"/>
    <w:rsid w:val="002473B5"/>
    <w:rsid w:val="00250123"/>
    <w:rsid w:val="0025078F"/>
    <w:rsid w:val="002507B7"/>
    <w:rsid w:val="00251441"/>
    <w:rsid w:val="0025152C"/>
    <w:rsid w:val="00251946"/>
    <w:rsid w:val="00252337"/>
    <w:rsid w:val="00253186"/>
    <w:rsid w:val="00253699"/>
    <w:rsid w:val="002546A6"/>
    <w:rsid w:val="0025487B"/>
    <w:rsid w:val="002554F7"/>
    <w:rsid w:val="00255583"/>
    <w:rsid w:val="0025593E"/>
    <w:rsid w:val="00255BE3"/>
    <w:rsid w:val="00255CD6"/>
    <w:rsid w:val="002564ED"/>
    <w:rsid w:val="002567B4"/>
    <w:rsid w:val="00256840"/>
    <w:rsid w:val="00256871"/>
    <w:rsid w:val="002575E2"/>
    <w:rsid w:val="0026033E"/>
    <w:rsid w:val="0026044E"/>
    <w:rsid w:val="00260567"/>
    <w:rsid w:val="00260BF0"/>
    <w:rsid w:val="00260EFA"/>
    <w:rsid w:val="0026179C"/>
    <w:rsid w:val="00261AF1"/>
    <w:rsid w:val="00262106"/>
    <w:rsid w:val="002623FC"/>
    <w:rsid w:val="00262779"/>
    <w:rsid w:val="00262D41"/>
    <w:rsid w:val="002638F7"/>
    <w:rsid w:val="0026466D"/>
    <w:rsid w:val="0026475E"/>
    <w:rsid w:val="00264CB4"/>
    <w:rsid w:val="00264D28"/>
    <w:rsid w:val="00264DEF"/>
    <w:rsid w:val="00265303"/>
    <w:rsid w:val="002653DC"/>
    <w:rsid w:val="00265A1D"/>
    <w:rsid w:val="00265C04"/>
    <w:rsid w:val="002663CE"/>
    <w:rsid w:val="00266C04"/>
    <w:rsid w:val="00267559"/>
    <w:rsid w:val="00267DEB"/>
    <w:rsid w:val="00270031"/>
    <w:rsid w:val="0027017A"/>
    <w:rsid w:val="00270536"/>
    <w:rsid w:val="0027062D"/>
    <w:rsid w:val="0027088D"/>
    <w:rsid w:val="00270A9D"/>
    <w:rsid w:val="002728C4"/>
    <w:rsid w:val="002730B1"/>
    <w:rsid w:val="0027431C"/>
    <w:rsid w:val="00274925"/>
    <w:rsid w:val="002760AB"/>
    <w:rsid w:val="0027643D"/>
    <w:rsid w:val="00276588"/>
    <w:rsid w:val="00276A86"/>
    <w:rsid w:val="00276E98"/>
    <w:rsid w:val="00277248"/>
    <w:rsid w:val="00280661"/>
    <w:rsid w:val="00280680"/>
    <w:rsid w:val="00280706"/>
    <w:rsid w:val="00280991"/>
    <w:rsid w:val="002812EA"/>
    <w:rsid w:val="00281551"/>
    <w:rsid w:val="002815FF"/>
    <w:rsid w:val="00282262"/>
    <w:rsid w:val="00282427"/>
    <w:rsid w:val="002829FD"/>
    <w:rsid w:val="0028331C"/>
    <w:rsid w:val="00283B6C"/>
    <w:rsid w:val="00284262"/>
    <w:rsid w:val="002849D9"/>
    <w:rsid w:val="00284D99"/>
    <w:rsid w:val="00286675"/>
    <w:rsid w:val="00286ADE"/>
    <w:rsid w:val="00286CA0"/>
    <w:rsid w:val="002871D2"/>
    <w:rsid w:val="00287303"/>
    <w:rsid w:val="00290BFB"/>
    <w:rsid w:val="00290C28"/>
    <w:rsid w:val="00290DE6"/>
    <w:rsid w:val="00290E73"/>
    <w:rsid w:val="002915F6"/>
    <w:rsid w:val="002918DE"/>
    <w:rsid w:val="00291FFA"/>
    <w:rsid w:val="0029207A"/>
    <w:rsid w:val="00292677"/>
    <w:rsid w:val="002927B7"/>
    <w:rsid w:val="0029296D"/>
    <w:rsid w:val="00292EAF"/>
    <w:rsid w:val="00293135"/>
    <w:rsid w:val="002935EA"/>
    <w:rsid w:val="002937B2"/>
    <w:rsid w:val="00293EA9"/>
    <w:rsid w:val="002946FB"/>
    <w:rsid w:val="00294C2E"/>
    <w:rsid w:val="00294CE2"/>
    <w:rsid w:val="00295945"/>
    <w:rsid w:val="00296CB7"/>
    <w:rsid w:val="00297D70"/>
    <w:rsid w:val="00297FB5"/>
    <w:rsid w:val="002A0392"/>
    <w:rsid w:val="002A0EA6"/>
    <w:rsid w:val="002A0F92"/>
    <w:rsid w:val="002A10A3"/>
    <w:rsid w:val="002A16CD"/>
    <w:rsid w:val="002A16D0"/>
    <w:rsid w:val="002A1B13"/>
    <w:rsid w:val="002A20E9"/>
    <w:rsid w:val="002A2668"/>
    <w:rsid w:val="002A285E"/>
    <w:rsid w:val="002A29A7"/>
    <w:rsid w:val="002A29CC"/>
    <w:rsid w:val="002A2C43"/>
    <w:rsid w:val="002A317B"/>
    <w:rsid w:val="002A3466"/>
    <w:rsid w:val="002A3573"/>
    <w:rsid w:val="002A36CC"/>
    <w:rsid w:val="002A3951"/>
    <w:rsid w:val="002A3D72"/>
    <w:rsid w:val="002A3EFA"/>
    <w:rsid w:val="002A3F35"/>
    <w:rsid w:val="002A4C8E"/>
    <w:rsid w:val="002A5083"/>
    <w:rsid w:val="002A589A"/>
    <w:rsid w:val="002A5B2C"/>
    <w:rsid w:val="002A5B38"/>
    <w:rsid w:val="002A5E0A"/>
    <w:rsid w:val="002A69A6"/>
    <w:rsid w:val="002A6B60"/>
    <w:rsid w:val="002A783C"/>
    <w:rsid w:val="002A7F13"/>
    <w:rsid w:val="002B0329"/>
    <w:rsid w:val="002B0C3F"/>
    <w:rsid w:val="002B12B3"/>
    <w:rsid w:val="002B1399"/>
    <w:rsid w:val="002B1B87"/>
    <w:rsid w:val="002B1EFE"/>
    <w:rsid w:val="002B226B"/>
    <w:rsid w:val="002B2892"/>
    <w:rsid w:val="002B2C21"/>
    <w:rsid w:val="002B35E6"/>
    <w:rsid w:val="002B367C"/>
    <w:rsid w:val="002B3938"/>
    <w:rsid w:val="002B3967"/>
    <w:rsid w:val="002B39DA"/>
    <w:rsid w:val="002B3D60"/>
    <w:rsid w:val="002B42DD"/>
    <w:rsid w:val="002B446E"/>
    <w:rsid w:val="002B47D3"/>
    <w:rsid w:val="002B503D"/>
    <w:rsid w:val="002B526C"/>
    <w:rsid w:val="002B54EA"/>
    <w:rsid w:val="002B5A02"/>
    <w:rsid w:val="002B5D01"/>
    <w:rsid w:val="002B5EEF"/>
    <w:rsid w:val="002B62EB"/>
    <w:rsid w:val="002B6CED"/>
    <w:rsid w:val="002B6EFF"/>
    <w:rsid w:val="002B7DA6"/>
    <w:rsid w:val="002C01D8"/>
    <w:rsid w:val="002C091C"/>
    <w:rsid w:val="002C0E85"/>
    <w:rsid w:val="002C11BA"/>
    <w:rsid w:val="002C13F0"/>
    <w:rsid w:val="002C2143"/>
    <w:rsid w:val="002C2FED"/>
    <w:rsid w:val="002C31EE"/>
    <w:rsid w:val="002C329F"/>
    <w:rsid w:val="002C3ACC"/>
    <w:rsid w:val="002C3B43"/>
    <w:rsid w:val="002C4F34"/>
    <w:rsid w:val="002C526F"/>
    <w:rsid w:val="002C54DF"/>
    <w:rsid w:val="002C6225"/>
    <w:rsid w:val="002C6EE2"/>
    <w:rsid w:val="002C71FF"/>
    <w:rsid w:val="002C721B"/>
    <w:rsid w:val="002C7449"/>
    <w:rsid w:val="002C7A6A"/>
    <w:rsid w:val="002C7B48"/>
    <w:rsid w:val="002C7E00"/>
    <w:rsid w:val="002D0A0C"/>
    <w:rsid w:val="002D0FD1"/>
    <w:rsid w:val="002D1AD2"/>
    <w:rsid w:val="002D1CE6"/>
    <w:rsid w:val="002D2045"/>
    <w:rsid w:val="002D20D8"/>
    <w:rsid w:val="002D2726"/>
    <w:rsid w:val="002D28DF"/>
    <w:rsid w:val="002D2E98"/>
    <w:rsid w:val="002D32E4"/>
    <w:rsid w:val="002D395A"/>
    <w:rsid w:val="002D3A65"/>
    <w:rsid w:val="002D45FC"/>
    <w:rsid w:val="002D4D55"/>
    <w:rsid w:val="002D5172"/>
    <w:rsid w:val="002D5560"/>
    <w:rsid w:val="002D568A"/>
    <w:rsid w:val="002D57A2"/>
    <w:rsid w:val="002D5818"/>
    <w:rsid w:val="002D5B2A"/>
    <w:rsid w:val="002D6702"/>
    <w:rsid w:val="002D6CEC"/>
    <w:rsid w:val="002D73F6"/>
    <w:rsid w:val="002E0398"/>
    <w:rsid w:val="002E11CA"/>
    <w:rsid w:val="002E14D3"/>
    <w:rsid w:val="002E1724"/>
    <w:rsid w:val="002E17B4"/>
    <w:rsid w:val="002E1F4B"/>
    <w:rsid w:val="002E3068"/>
    <w:rsid w:val="002E321D"/>
    <w:rsid w:val="002E3AB5"/>
    <w:rsid w:val="002E3F4C"/>
    <w:rsid w:val="002E427C"/>
    <w:rsid w:val="002E485D"/>
    <w:rsid w:val="002E519F"/>
    <w:rsid w:val="002E5583"/>
    <w:rsid w:val="002E5C63"/>
    <w:rsid w:val="002E6136"/>
    <w:rsid w:val="002E6202"/>
    <w:rsid w:val="002E66F5"/>
    <w:rsid w:val="002E674F"/>
    <w:rsid w:val="002E697A"/>
    <w:rsid w:val="002E7196"/>
    <w:rsid w:val="002E78D4"/>
    <w:rsid w:val="002E7CF7"/>
    <w:rsid w:val="002E7DC9"/>
    <w:rsid w:val="002F0678"/>
    <w:rsid w:val="002F0ED1"/>
    <w:rsid w:val="002F153A"/>
    <w:rsid w:val="002F1820"/>
    <w:rsid w:val="002F1B39"/>
    <w:rsid w:val="002F1CA4"/>
    <w:rsid w:val="002F311F"/>
    <w:rsid w:val="002F389A"/>
    <w:rsid w:val="002F3A46"/>
    <w:rsid w:val="002F3A9C"/>
    <w:rsid w:val="002F3DC2"/>
    <w:rsid w:val="002F400D"/>
    <w:rsid w:val="002F4226"/>
    <w:rsid w:val="002F45AE"/>
    <w:rsid w:val="002F4668"/>
    <w:rsid w:val="002F4CCE"/>
    <w:rsid w:val="002F4E5C"/>
    <w:rsid w:val="002F519D"/>
    <w:rsid w:val="002F5394"/>
    <w:rsid w:val="002F53EA"/>
    <w:rsid w:val="002F5460"/>
    <w:rsid w:val="002F5EF2"/>
    <w:rsid w:val="002F61B6"/>
    <w:rsid w:val="002F6266"/>
    <w:rsid w:val="002F6DFF"/>
    <w:rsid w:val="002F6F61"/>
    <w:rsid w:val="002F7167"/>
    <w:rsid w:val="002F719C"/>
    <w:rsid w:val="002F753F"/>
    <w:rsid w:val="002F75B1"/>
    <w:rsid w:val="002F76D4"/>
    <w:rsid w:val="002F7C2B"/>
    <w:rsid w:val="002F7D82"/>
    <w:rsid w:val="002F7E82"/>
    <w:rsid w:val="0030018B"/>
    <w:rsid w:val="00300440"/>
    <w:rsid w:val="00300A44"/>
    <w:rsid w:val="00300DAE"/>
    <w:rsid w:val="00300F93"/>
    <w:rsid w:val="00301001"/>
    <w:rsid w:val="003017CB"/>
    <w:rsid w:val="00301C3C"/>
    <w:rsid w:val="00301CFB"/>
    <w:rsid w:val="00301E42"/>
    <w:rsid w:val="00301EE0"/>
    <w:rsid w:val="00302260"/>
    <w:rsid w:val="0030228F"/>
    <w:rsid w:val="00302CA2"/>
    <w:rsid w:val="00302D6D"/>
    <w:rsid w:val="00302F92"/>
    <w:rsid w:val="003030B8"/>
    <w:rsid w:val="00303498"/>
    <w:rsid w:val="003037D8"/>
    <w:rsid w:val="00303A73"/>
    <w:rsid w:val="00304366"/>
    <w:rsid w:val="0030443A"/>
    <w:rsid w:val="003045D5"/>
    <w:rsid w:val="003046BA"/>
    <w:rsid w:val="00304B1B"/>
    <w:rsid w:val="00304BB4"/>
    <w:rsid w:val="003050CF"/>
    <w:rsid w:val="0030529A"/>
    <w:rsid w:val="0030597C"/>
    <w:rsid w:val="00305A00"/>
    <w:rsid w:val="00305A71"/>
    <w:rsid w:val="0030632F"/>
    <w:rsid w:val="0030672C"/>
    <w:rsid w:val="00307094"/>
    <w:rsid w:val="003070AD"/>
    <w:rsid w:val="003072F1"/>
    <w:rsid w:val="00307E87"/>
    <w:rsid w:val="00310909"/>
    <w:rsid w:val="00310D52"/>
    <w:rsid w:val="00311E25"/>
    <w:rsid w:val="00312234"/>
    <w:rsid w:val="00312361"/>
    <w:rsid w:val="003123F9"/>
    <w:rsid w:val="0031264B"/>
    <w:rsid w:val="003126DF"/>
    <w:rsid w:val="00312929"/>
    <w:rsid w:val="00312B40"/>
    <w:rsid w:val="00312BE0"/>
    <w:rsid w:val="00312E8A"/>
    <w:rsid w:val="003131C7"/>
    <w:rsid w:val="003137D5"/>
    <w:rsid w:val="00313C31"/>
    <w:rsid w:val="00314240"/>
    <w:rsid w:val="00314496"/>
    <w:rsid w:val="0031474A"/>
    <w:rsid w:val="003147A5"/>
    <w:rsid w:val="003159D4"/>
    <w:rsid w:val="00315EE6"/>
    <w:rsid w:val="00316449"/>
    <w:rsid w:val="003164F8"/>
    <w:rsid w:val="0031729B"/>
    <w:rsid w:val="00317670"/>
    <w:rsid w:val="00317908"/>
    <w:rsid w:val="003205B9"/>
    <w:rsid w:val="003205CB"/>
    <w:rsid w:val="003209FD"/>
    <w:rsid w:val="00321A93"/>
    <w:rsid w:val="00321BA1"/>
    <w:rsid w:val="0032286F"/>
    <w:rsid w:val="00323B6B"/>
    <w:rsid w:val="003243FF"/>
    <w:rsid w:val="00324487"/>
    <w:rsid w:val="00324786"/>
    <w:rsid w:val="00324820"/>
    <w:rsid w:val="0032500C"/>
    <w:rsid w:val="0032516C"/>
    <w:rsid w:val="00325174"/>
    <w:rsid w:val="0032521D"/>
    <w:rsid w:val="00325469"/>
    <w:rsid w:val="00325A33"/>
    <w:rsid w:val="00325F81"/>
    <w:rsid w:val="003261B8"/>
    <w:rsid w:val="0032698B"/>
    <w:rsid w:val="003269E3"/>
    <w:rsid w:val="0032706F"/>
    <w:rsid w:val="00327189"/>
    <w:rsid w:val="00327B2E"/>
    <w:rsid w:val="00330320"/>
    <w:rsid w:val="00330572"/>
    <w:rsid w:val="003307D6"/>
    <w:rsid w:val="00330A05"/>
    <w:rsid w:val="00330BDD"/>
    <w:rsid w:val="0033111F"/>
    <w:rsid w:val="00331623"/>
    <w:rsid w:val="003331CD"/>
    <w:rsid w:val="00333289"/>
    <w:rsid w:val="0033366C"/>
    <w:rsid w:val="00333C4F"/>
    <w:rsid w:val="00333F0F"/>
    <w:rsid w:val="0033475E"/>
    <w:rsid w:val="0033582A"/>
    <w:rsid w:val="00335960"/>
    <w:rsid w:val="00335970"/>
    <w:rsid w:val="00335BF1"/>
    <w:rsid w:val="00336113"/>
    <w:rsid w:val="00336674"/>
    <w:rsid w:val="00336BDF"/>
    <w:rsid w:val="00336EC4"/>
    <w:rsid w:val="00337867"/>
    <w:rsid w:val="00337C1E"/>
    <w:rsid w:val="00340269"/>
    <w:rsid w:val="0034046E"/>
    <w:rsid w:val="003404DC"/>
    <w:rsid w:val="00340DCE"/>
    <w:rsid w:val="00340EEA"/>
    <w:rsid w:val="00341986"/>
    <w:rsid w:val="003424D8"/>
    <w:rsid w:val="00342F49"/>
    <w:rsid w:val="00343091"/>
    <w:rsid w:val="0034382F"/>
    <w:rsid w:val="00343A72"/>
    <w:rsid w:val="00343B37"/>
    <w:rsid w:val="00344258"/>
    <w:rsid w:val="00344583"/>
    <w:rsid w:val="00344774"/>
    <w:rsid w:val="003451CA"/>
    <w:rsid w:val="00345B4E"/>
    <w:rsid w:val="0034612A"/>
    <w:rsid w:val="003464A3"/>
    <w:rsid w:val="00346B5B"/>
    <w:rsid w:val="003472E2"/>
    <w:rsid w:val="003475C6"/>
    <w:rsid w:val="00350285"/>
    <w:rsid w:val="003509E3"/>
    <w:rsid w:val="00350DEB"/>
    <w:rsid w:val="0035128B"/>
    <w:rsid w:val="00351294"/>
    <w:rsid w:val="0035152C"/>
    <w:rsid w:val="003519CA"/>
    <w:rsid w:val="00351EB9"/>
    <w:rsid w:val="003521B4"/>
    <w:rsid w:val="0035277D"/>
    <w:rsid w:val="003529A9"/>
    <w:rsid w:val="003532E7"/>
    <w:rsid w:val="00353472"/>
    <w:rsid w:val="003536B9"/>
    <w:rsid w:val="00353C93"/>
    <w:rsid w:val="00353DDD"/>
    <w:rsid w:val="00353F2C"/>
    <w:rsid w:val="00354018"/>
    <w:rsid w:val="00354CA2"/>
    <w:rsid w:val="00354F46"/>
    <w:rsid w:val="00354F94"/>
    <w:rsid w:val="00354FEE"/>
    <w:rsid w:val="003550D3"/>
    <w:rsid w:val="0035511B"/>
    <w:rsid w:val="0035530E"/>
    <w:rsid w:val="00356C1E"/>
    <w:rsid w:val="0035764A"/>
    <w:rsid w:val="00357A1D"/>
    <w:rsid w:val="00357DCC"/>
    <w:rsid w:val="00361496"/>
    <w:rsid w:val="00361584"/>
    <w:rsid w:val="0036160D"/>
    <w:rsid w:val="00361F16"/>
    <w:rsid w:val="003622A6"/>
    <w:rsid w:val="00362573"/>
    <w:rsid w:val="003629EF"/>
    <w:rsid w:val="00362E9A"/>
    <w:rsid w:val="0036320D"/>
    <w:rsid w:val="00364173"/>
    <w:rsid w:val="003649F8"/>
    <w:rsid w:val="0036541D"/>
    <w:rsid w:val="00365898"/>
    <w:rsid w:val="00366176"/>
    <w:rsid w:val="003661E9"/>
    <w:rsid w:val="00366295"/>
    <w:rsid w:val="00366883"/>
    <w:rsid w:val="00367147"/>
    <w:rsid w:val="00367C6A"/>
    <w:rsid w:val="00367DE1"/>
    <w:rsid w:val="00370497"/>
    <w:rsid w:val="003704E6"/>
    <w:rsid w:val="003704F0"/>
    <w:rsid w:val="003708BD"/>
    <w:rsid w:val="00370C96"/>
    <w:rsid w:val="00370EFD"/>
    <w:rsid w:val="0037115D"/>
    <w:rsid w:val="00371AD9"/>
    <w:rsid w:val="00371CDE"/>
    <w:rsid w:val="00371E8C"/>
    <w:rsid w:val="00372DF6"/>
    <w:rsid w:val="0037352F"/>
    <w:rsid w:val="003737AA"/>
    <w:rsid w:val="003739FC"/>
    <w:rsid w:val="003741B3"/>
    <w:rsid w:val="00374AA3"/>
    <w:rsid w:val="00374BF8"/>
    <w:rsid w:val="00374FDE"/>
    <w:rsid w:val="00375073"/>
    <w:rsid w:val="00376411"/>
    <w:rsid w:val="00376534"/>
    <w:rsid w:val="00376D1B"/>
    <w:rsid w:val="00376EC8"/>
    <w:rsid w:val="00376FF5"/>
    <w:rsid w:val="003778A3"/>
    <w:rsid w:val="00377CF7"/>
    <w:rsid w:val="003805B7"/>
    <w:rsid w:val="00380A0E"/>
    <w:rsid w:val="00380C50"/>
    <w:rsid w:val="00380E6B"/>
    <w:rsid w:val="003812B3"/>
    <w:rsid w:val="00381675"/>
    <w:rsid w:val="00381EF8"/>
    <w:rsid w:val="00382366"/>
    <w:rsid w:val="00382448"/>
    <w:rsid w:val="00382543"/>
    <w:rsid w:val="00382A49"/>
    <w:rsid w:val="00382DA2"/>
    <w:rsid w:val="00383FAD"/>
    <w:rsid w:val="003841A9"/>
    <w:rsid w:val="00384FC2"/>
    <w:rsid w:val="003851A3"/>
    <w:rsid w:val="00385318"/>
    <w:rsid w:val="00385621"/>
    <w:rsid w:val="00386013"/>
    <w:rsid w:val="003864B9"/>
    <w:rsid w:val="003867A3"/>
    <w:rsid w:val="00386DC4"/>
    <w:rsid w:val="00387303"/>
    <w:rsid w:val="003874F6"/>
    <w:rsid w:val="00387A1E"/>
    <w:rsid w:val="00387A76"/>
    <w:rsid w:val="00387FD1"/>
    <w:rsid w:val="003901C9"/>
    <w:rsid w:val="00390515"/>
    <w:rsid w:val="0039057A"/>
    <w:rsid w:val="003905DD"/>
    <w:rsid w:val="003907D7"/>
    <w:rsid w:val="00390880"/>
    <w:rsid w:val="00390CF4"/>
    <w:rsid w:val="00390CF6"/>
    <w:rsid w:val="003914B7"/>
    <w:rsid w:val="00391629"/>
    <w:rsid w:val="003917F4"/>
    <w:rsid w:val="00391AAF"/>
    <w:rsid w:val="00391B06"/>
    <w:rsid w:val="00391D59"/>
    <w:rsid w:val="00392AB7"/>
    <w:rsid w:val="00392ACC"/>
    <w:rsid w:val="003930CE"/>
    <w:rsid w:val="003932A1"/>
    <w:rsid w:val="0039333D"/>
    <w:rsid w:val="00393EC0"/>
    <w:rsid w:val="00394199"/>
    <w:rsid w:val="0039491A"/>
    <w:rsid w:val="00394D56"/>
    <w:rsid w:val="00394E04"/>
    <w:rsid w:val="003953B1"/>
    <w:rsid w:val="003954CD"/>
    <w:rsid w:val="003955C0"/>
    <w:rsid w:val="00395991"/>
    <w:rsid w:val="00396548"/>
    <w:rsid w:val="00396623"/>
    <w:rsid w:val="00396701"/>
    <w:rsid w:val="00396CC1"/>
    <w:rsid w:val="00396D17"/>
    <w:rsid w:val="00396DD9"/>
    <w:rsid w:val="0039738D"/>
    <w:rsid w:val="00397415"/>
    <w:rsid w:val="003979E4"/>
    <w:rsid w:val="00397A38"/>
    <w:rsid w:val="00397CE0"/>
    <w:rsid w:val="003A049F"/>
    <w:rsid w:val="003A0CD6"/>
    <w:rsid w:val="003A14FE"/>
    <w:rsid w:val="003A1E20"/>
    <w:rsid w:val="003A2686"/>
    <w:rsid w:val="003A33C6"/>
    <w:rsid w:val="003A3BE5"/>
    <w:rsid w:val="003A5401"/>
    <w:rsid w:val="003A5445"/>
    <w:rsid w:val="003A5805"/>
    <w:rsid w:val="003A59BD"/>
    <w:rsid w:val="003A5D11"/>
    <w:rsid w:val="003A6A80"/>
    <w:rsid w:val="003A6F3A"/>
    <w:rsid w:val="003A714E"/>
    <w:rsid w:val="003A7533"/>
    <w:rsid w:val="003B04F4"/>
    <w:rsid w:val="003B06B9"/>
    <w:rsid w:val="003B0C9F"/>
    <w:rsid w:val="003B0DD5"/>
    <w:rsid w:val="003B162F"/>
    <w:rsid w:val="003B1649"/>
    <w:rsid w:val="003B2CE4"/>
    <w:rsid w:val="003B2FA6"/>
    <w:rsid w:val="003B3005"/>
    <w:rsid w:val="003B3061"/>
    <w:rsid w:val="003B462F"/>
    <w:rsid w:val="003B4A58"/>
    <w:rsid w:val="003B4AE9"/>
    <w:rsid w:val="003B5479"/>
    <w:rsid w:val="003B66B9"/>
    <w:rsid w:val="003B6CDA"/>
    <w:rsid w:val="003B7879"/>
    <w:rsid w:val="003B7AAD"/>
    <w:rsid w:val="003B7B02"/>
    <w:rsid w:val="003B7D26"/>
    <w:rsid w:val="003C0601"/>
    <w:rsid w:val="003C0828"/>
    <w:rsid w:val="003C0F62"/>
    <w:rsid w:val="003C19F9"/>
    <w:rsid w:val="003C1E01"/>
    <w:rsid w:val="003C28C6"/>
    <w:rsid w:val="003C31B8"/>
    <w:rsid w:val="003C36EA"/>
    <w:rsid w:val="003C3773"/>
    <w:rsid w:val="003C44ED"/>
    <w:rsid w:val="003C450F"/>
    <w:rsid w:val="003C4EBB"/>
    <w:rsid w:val="003C5A4A"/>
    <w:rsid w:val="003C602F"/>
    <w:rsid w:val="003C6057"/>
    <w:rsid w:val="003C6548"/>
    <w:rsid w:val="003C7004"/>
    <w:rsid w:val="003C77A1"/>
    <w:rsid w:val="003C7C96"/>
    <w:rsid w:val="003C7E99"/>
    <w:rsid w:val="003D035E"/>
    <w:rsid w:val="003D050D"/>
    <w:rsid w:val="003D0884"/>
    <w:rsid w:val="003D0975"/>
    <w:rsid w:val="003D0CF2"/>
    <w:rsid w:val="003D17C4"/>
    <w:rsid w:val="003D18AE"/>
    <w:rsid w:val="003D222C"/>
    <w:rsid w:val="003D233F"/>
    <w:rsid w:val="003D255D"/>
    <w:rsid w:val="003D337F"/>
    <w:rsid w:val="003D3461"/>
    <w:rsid w:val="003D38EF"/>
    <w:rsid w:val="003D4593"/>
    <w:rsid w:val="003D4929"/>
    <w:rsid w:val="003D4C71"/>
    <w:rsid w:val="003D4ECA"/>
    <w:rsid w:val="003D5828"/>
    <w:rsid w:val="003D59E7"/>
    <w:rsid w:val="003D760A"/>
    <w:rsid w:val="003D762E"/>
    <w:rsid w:val="003D7C5F"/>
    <w:rsid w:val="003E0835"/>
    <w:rsid w:val="003E0836"/>
    <w:rsid w:val="003E103F"/>
    <w:rsid w:val="003E19B1"/>
    <w:rsid w:val="003E22FD"/>
    <w:rsid w:val="003E2424"/>
    <w:rsid w:val="003E2550"/>
    <w:rsid w:val="003E2A37"/>
    <w:rsid w:val="003E3127"/>
    <w:rsid w:val="003E33DA"/>
    <w:rsid w:val="003E3CCF"/>
    <w:rsid w:val="003E444E"/>
    <w:rsid w:val="003E45E1"/>
    <w:rsid w:val="003E497B"/>
    <w:rsid w:val="003E4F34"/>
    <w:rsid w:val="003E53DB"/>
    <w:rsid w:val="003E6AF8"/>
    <w:rsid w:val="003E7077"/>
    <w:rsid w:val="003F00E6"/>
    <w:rsid w:val="003F06A8"/>
    <w:rsid w:val="003F0766"/>
    <w:rsid w:val="003F0DD7"/>
    <w:rsid w:val="003F0F58"/>
    <w:rsid w:val="003F0FC4"/>
    <w:rsid w:val="003F2BF7"/>
    <w:rsid w:val="003F370F"/>
    <w:rsid w:val="003F3987"/>
    <w:rsid w:val="003F3F33"/>
    <w:rsid w:val="003F4376"/>
    <w:rsid w:val="003F4924"/>
    <w:rsid w:val="003F4DCC"/>
    <w:rsid w:val="003F53CD"/>
    <w:rsid w:val="003F5D25"/>
    <w:rsid w:val="003F5F72"/>
    <w:rsid w:val="003F5F74"/>
    <w:rsid w:val="003F696D"/>
    <w:rsid w:val="003F6D78"/>
    <w:rsid w:val="003F7429"/>
    <w:rsid w:val="003F75D1"/>
    <w:rsid w:val="003F7638"/>
    <w:rsid w:val="003F7811"/>
    <w:rsid w:val="00400028"/>
    <w:rsid w:val="00400A0B"/>
    <w:rsid w:val="00400B35"/>
    <w:rsid w:val="00400DCD"/>
    <w:rsid w:val="004017D7"/>
    <w:rsid w:val="0040211B"/>
    <w:rsid w:val="004028B0"/>
    <w:rsid w:val="004032E3"/>
    <w:rsid w:val="0040373F"/>
    <w:rsid w:val="004039AD"/>
    <w:rsid w:val="004045E7"/>
    <w:rsid w:val="00405220"/>
    <w:rsid w:val="004054F8"/>
    <w:rsid w:val="00406FFB"/>
    <w:rsid w:val="00407646"/>
    <w:rsid w:val="004077BE"/>
    <w:rsid w:val="00407928"/>
    <w:rsid w:val="00407CEA"/>
    <w:rsid w:val="00410578"/>
    <w:rsid w:val="00410C3D"/>
    <w:rsid w:val="00411887"/>
    <w:rsid w:val="00411C59"/>
    <w:rsid w:val="00412132"/>
    <w:rsid w:val="004122D5"/>
    <w:rsid w:val="00412D72"/>
    <w:rsid w:val="00412FAA"/>
    <w:rsid w:val="00412FDD"/>
    <w:rsid w:val="00413008"/>
    <w:rsid w:val="00413DA2"/>
    <w:rsid w:val="00413F14"/>
    <w:rsid w:val="00414704"/>
    <w:rsid w:val="00415020"/>
    <w:rsid w:val="00415403"/>
    <w:rsid w:val="00415737"/>
    <w:rsid w:val="00417982"/>
    <w:rsid w:val="00417C06"/>
    <w:rsid w:val="004205BE"/>
    <w:rsid w:val="00420604"/>
    <w:rsid w:val="00421475"/>
    <w:rsid w:val="004217AE"/>
    <w:rsid w:val="004220EE"/>
    <w:rsid w:val="00422324"/>
    <w:rsid w:val="00422E59"/>
    <w:rsid w:val="004237EE"/>
    <w:rsid w:val="00423D51"/>
    <w:rsid w:val="00424213"/>
    <w:rsid w:val="00424EDA"/>
    <w:rsid w:val="00425306"/>
    <w:rsid w:val="0042561A"/>
    <w:rsid w:val="00425F68"/>
    <w:rsid w:val="00425F84"/>
    <w:rsid w:val="0042605D"/>
    <w:rsid w:val="0042609F"/>
    <w:rsid w:val="004266FE"/>
    <w:rsid w:val="00426899"/>
    <w:rsid w:val="00427845"/>
    <w:rsid w:val="004278CE"/>
    <w:rsid w:val="00427FF1"/>
    <w:rsid w:val="0043132B"/>
    <w:rsid w:val="00431F56"/>
    <w:rsid w:val="004326B5"/>
    <w:rsid w:val="004329A7"/>
    <w:rsid w:val="00432A02"/>
    <w:rsid w:val="00432E07"/>
    <w:rsid w:val="004330AB"/>
    <w:rsid w:val="00433B4F"/>
    <w:rsid w:val="00433C43"/>
    <w:rsid w:val="00433EAB"/>
    <w:rsid w:val="00434193"/>
    <w:rsid w:val="004344F0"/>
    <w:rsid w:val="004345C4"/>
    <w:rsid w:val="00434970"/>
    <w:rsid w:val="00434B3B"/>
    <w:rsid w:val="0043504D"/>
    <w:rsid w:val="00435337"/>
    <w:rsid w:val="00435490"/>
    <w:rsid w:val="00435560"/>
    <w:rsid w:val="004355FC"/>
    <w:rsid w:val="00435CF5"/>
    <w:rsid w:val="00436106"/>
    <w:rsid w:val="0043633E"/>
    <w:rsid w:val="004370C9"/>
    <w:rsid w:val="0043752D"/>
    <w:rsid w:val="004379D7"/>
    <w:rsid w:val="00440D8F"/>
    <w:rsid w:val="00441098"/>
    <w:rsid w:val="004415FE"/>
    <w:rsid w:val="004417AB"/>
    <w:rsid w:val="0044194A"/>
    <w:rsid w:val="00441D0E"/>
    <w:rsid w:val="0044219D"/>
    <w:rsid w:val="0044220B"/>
    <w:rsid w:val="004424D6"/>
    <w:rsid w:val="00442B25"/>
    <w:rsid w:val="00442F7F"/>
    <w:rsid w:val="004432A3"/>
    <w:rsid w:val="00443666"/>
    <w:rsid w:val="00443761"/>
    <w:rsid w:val="0044457E"/>
    <w:rsid w:val="004445D9"/>
    <w:rsid w:val="00444845"/>
    <w:rsid w:val="00444B2E"/>
    <w:rsid w:val="00444EC4"/>
    <w:rsid w:val="004450D9"/>
    <w:rsid w:val="004453FF"/>
    <w:rsid w:val="00445629"/>
    <w:rsid w:val="00445706"/>
    <w:rsid w:val="00445789"/>
    <w:rsid w:val="004459B8"/>
    <w:rsid w:val="00445D30"/>
    <w:rsid w:val="00446045"/>
    <w:rsid w:val="00446BF1"/>
    <w:rsid w:val="00446C56"/>
    <w:rsid w:val="004475E8"/>
    <w:rsid w:val="00447660"/>
    <w:rsid w:val="00447930"/>
    <w:rsid w:val="00447BCA"/>
    <w:rsid w:val="00447C47"/>
    <w:rsid w:val="00450194"/>
    <w:rsid w:val="0045054D"/>
    <w:rsid w:val="004514EF"/>
    <w:rsid w:val="004516AC"/>
    <w:rsid w:val="00452509"/>
    <w:rsid w:val="004528D8"/>
    <w:rsid w:val="0045293F"/>
    <w:rsid w:val="004529F7"/>
    <w:rsid w:val="004536BC"/>
    <w:rsid w:val="00453AE0"/>
    <w:rsid w:val="00454261"/>
    <w:rsid w:val="004546F3"/>
    <w:rsid w:val="0045475B"/>
    <w:rsid w:val="00454F5F"/>
    <w:rsid w:val="004554C6"/>
    <w:rsid w:val="00456657"/>
    <w:rsid w:val="00456984"/>
    <w:rsid w:val="00456A05"/>
    <w:rsid w:val="00456C99"/>
    <w:rsid w:val="00457163"/>
    <w:rsid w:val="00457CD2"/>
    <w:rsid w:val="00457F45"/>
    <w:rsid w:val="004608AD"/>
    <w:rsid w:val="00460B86"/>
    <w:rsid w:val="00460CD4"/>
    <w:rsid w:val="004610A6"/>
    <w:rsid w:val="00461574"/>
    <w:rsid w:val="00461874"/>
    <w:rsid w:val="00461B0F"/>
    <w:rsid w:val="00461F43"/>
    <w:rsid w:val="00462A04"/>
    <w:rsid w:val="0046360D"/>
    <w:rsid w:val="00463B80"/>
    <w:rsid w:val="00463CE8"/>
    <w:rsid w:val="00463FB6"/>
    <w:rsid w:val="004642B2"/>
    <w:rsid w:val="00464B11"/>
    <w:rsid w:val="00465008"/>
    <w:rsid w:val="00465351"/>
    <w:rsid w:val="0046554F"/>
    <w:rsid w:val="004662B1"/>
    <w:rsid w:val="00466900"/>
    <w:rsid w:val="00466984"/>
    <w:rsid w:val="00467019"/>
    <w:rsid w:val="004672BA"/>
    <w:rsid w:val="00467DB0"/>
    <w:rsid w:val="00470066"/>
    <w:rsid w:val="004700D3"/>
    <w:rsid w:val="00470169"/>
    <w:rsid w:val="00470196"/>
    <w:rsid w:val="004705A2"/>
    <w:rsid w:val="00470732"/>
    <w:rsid w:val="00470769"/>
    <w:rsid w:val="0047091C"/>
    <w:rsid w:val="0047093E"/>
    <w:rsid w:val="00471342"/>
    <w:rsid w:val="00471CD8"/>
    <w:rsid w:val="0047207E"/>
    <w:rsid w:val="004722D0"/>
    <w:rsid w:val="004726B4"/>
    <w:rsid w:val="00472A79"/>
    <w:rsid w:val="00472CF8"/>
    <w:rsid w:val="00472FF8"/>
    <w:rsid w:val="004731C1"/>
    <w:rsid w:val="004746E5"/>
    <w:rsid w:val="00475197"/>
    <w:rsid w:val="00475240"/>
    <w:rsid w:val="004752E2"/>
    <w:rsid w:val="00475470"/>
    <w:rsid w:val="00475556"/>
    <w:rsid w:val="004759CD"/>
    <w:rsid w:val="0047660B"/>
    <w:rsid w:val="0047661C"/>
    <w:rsid w:val="004767C5"/>
    <w:rsid w:val="00476A4B"/>
    <w:rsid w:val="00476F36"/>
    <w:rsid w:val="00477463"/>
    <w:rsid w:val="00477473"/>
    <w:rsid w:val="004803B2"/>
    <w:rsid w:val="00480556"/>
    <w:rsid w:val="004806D7"/>
    <w:rsid w:val="00480762"/>
    <w:rsid w:val="004809FE"/>
    <w:rsid w:val="00481471"/>
    <w:rsid w:val="004815C9"/>
    <w:rsid w:val="00482F01"/>
    <w:rsid w:val="0048383E"/>
    <w:rsid w:val="00483A1C"/>
    <w:rsid w:val="00483A45"/>
    <w:rsid w:val="00483F62"/>
    <w:rsid w:val="0048413B"/>
    <w:rsid w:val="0048438C"/>
    <w:rsid w:val="004844BF"/>
    <w:rsid w:val="00484DF8"/>
    <w:rsid w:val="0048539F"/>
    <w:rsid w:val="004858F3"/>
    <w:rsid w:val="00485B10"/>
    <w:rsid w:val="00485DDB"/>
    <w:rsid w:val="00486607"/>
    <w:rsid w:val="00486645"/>
    <w:rsid w:val="00486674"/>
    <w:rsid w:val="00486893"/>
    <w:rsid w:val="00486B7E"/>
    <w:rsid w:val="00486E2D"/>
    <w:rsid w:val="004870FC"/>
    <w:rsid w:val="004877C0"/>
    <w:rsid w:val="00487A29"/>
    <w:rsid w:val="00490256"/>
    <w:rsid w:val="00490312"/>
    <w:rsid w:val="00490369"/>
    <w:rsid w:val="00490416"/>
    <w:rsid w:val="004909D5"/>
    <w:rsid w:val="004913CB"/>
    <w:rsid w:val="00491E1F"/>
    <w:rsid w:val="00492576"/>
    <w:rsid w:val="004925A6"/>
    <w:rsid w:val="004926A3"/>
    <w:rsid w:val="00492BFD"/>
    <w:rsid w:val="00492C3D"/>
    <w:rsid w:val="00492F5F"/>
    <w:rsid w:val="00493DD2"/>
    <w:rsid w:val="00494C5C"/>
    <w:rsid w:val="00494E15"/>
    <w:rsid w:val="00495F52"/>
    <w:rsid w:val="00496D99"/>
    <w:rsid w:val="004972D2"/>
    <w:rsid w:val="00497AD1"/>
    <w:rsid w:val="00497FBF"/>
    <w:rsid w:val="004A0F57"/>
    <w:rsid w:val="004A1B2D"/>
    <w:rsid w:val="004A1F6C"/>
    <w:rsid w:val="004A238F"/>
    <w:rsid w:val="004A25FA"/>
    <w:rsid w:val="004A2730"/>
    <w:rsid w:val="004A2E48"/>
    <w:rsid w:val="004A3316"/>
    <w:rsid w:val="004A36B9"/>
    <w:rsid w:val="004A6226"/>
    <w:rsid w:val="004A661D"/>
    <w:rsid w:val="004A690D"/>
    <w:rsid w:val="004A692D"/>
    <w:rsid w:val="004A718B"/>
    <w:rsid w:val="004A73EA"/>
    <w:rsid w:val="004A7845"/>
    <w:rsid w:val="004A7B80"/>
    <w:rsid w:val="004A7C25"/>
    <w:rsid w:val="004A7D11"/>
    <w:rsid w:val="004A7E5A"/>
    <w:rsid w:val="004B022B"/>
    <w:rsid w:val="004B0780"/>
    <w:rsid w:val="004B07CA"/>
    <w:rsid w:val="004B087D"/>
    <w:rsid w:val="004B0F51"/>
    <w:rsid w:val="004B122A"/>
    <w:rsid w:val="004B158B"/>
    <w:rsid w:val="004B1C32"/>
    <w:rsid w:val="004B2389"/>
    <w:rsid w:val="004B2403"/>
    <w:rsid w:val="004B2B9B"/>
    <w:rsid w:val="004B2E06"/>
    <w:rsid w:val="004B3209"/>
    <w:rsid w:val="004B362B"/>
    <w:rsid w:val="004B3F35"/>
    <w:rsid w:val="004B3FC9"/>
    <w:rsid w:val="004B4011"/>
    <w:rsid w:val="004B4533"/>
    <w:rsid w:val="004B5115"/>
    <w:rsid w:val="004B543E"/>
    <w:rsid w:val="004B5A41"/>
    <w:rsid w:val="004B5B3F"/>
    <w:rsid w:val="004B5C1B"/>
    <w:rsid w:val="004B606C"/>
    <w:rsid w:val="004B67C5"/>
    <w:rsid w:val="004B6A56"/>
    <w:rsid w:val="004B71CF"/>
    <w:rsid w:val="004B7264"/>
    <w:rsid w:val="004B74C7"/>
    <w:rsid w:val="004B7838"/>
    <w:rsid w:val="004C041D"/>
    <w:rsid w:val="004C0523"/>
    <w:rsid w:val="004C08A5"/>
    <w:rsid w:val="004C0E56"/>
    <w:rsid w:val="004C1B36"/>
    <w:rsid w:val="004C20EF"/>
    <w:rsid w:val="004C2221"/>
    <w:rsid w:val="004C237B"/>
    <w:rsid w:val="004C258D"/>
    <w:rsid w:val="004C2655"/>
    <w:rsid w:val="004C2E24"/>
    <w:rsid w:val="004C3150"/>
    <w:rsid w:val="004C3157"/>
    <w:rsid w:val="004C38B1"/>
    <w:rsid w:val="004C3A20"/>
    <w:rsid w:val="004C3D13"/>
    <w:rsid w:val="004C4703"/>
    <w:rsid w:val="004C4B68"/>
    <w:rsid w:val="004C4C6E"/>
    <w:rsid w:val="004C4CA4"/>
    <w:rsid w:val="004C4DDA"/>
    <w:rsid w:val="004C5981"/>
    <w:rsid w:val="004C5A2C"/>
    <w:rsid w:val="004C66D8"/>
    <w:rsid w:val="004C6B9F"/>
    <w:rsid w:val="004C7287"/>
    <w:rsid w:val="004C7AF6"/>
    <w:rsid w:val="004D0086"/>
    <w:rsid w:val="004D03CB"/>
    <w:rsid w:val="004D0C8F"/>
    <w:rsid w:val="004D0D0D"/>
    <w:rsid w:val="004D1292"/>
    <w:rsid w:val="004D140A"/>
    <w:rsid w:val="004D178B"/>
    <w:rsid w:val="004D21F9"/>
    <w:rsid w:val="004D2DC1"/>
    <w:rsid w:val="004D4758"/>
    <w:rsid w:val="004D4FE9"/>
    <w:rsid w:val="004D53A0"/>
    <w:rsid w:val="004D5A7B"/>
    <w:rsid w:val="004D5C4A"/>
    <w:rsid w:val="004D64BA"/>
    <w:rsid w:val="004D7059"/>
    <w:rsid w:val="004D7A4B"/>
    <w:rsid w:val="004E006B"/>
    <w:rsid w:val="004E017C"/>
    <w:rsid w:val="004E0255"/>
    <w:rsid w:val="004E0482"/>
    <w:rsid w:val="004E066D"/>
    <w:rsid w:val="004E0AC8"/>
    <w:rsid w:val="004E0DAA"/>
    <w:rsid w:val="004E17C7"/>
    <w:rsid w:val="004E1948"/>
    <w:rsid w:val="004E195B"/>
    <w:rsid w:val="004E1EB0"/>
    <w:rsid w:val="004E22AE"/>
    <w:rsid w:val="004E2548"/>
    <w:rsid w:val="004E2648"/>
    <w:rsid w:val="004E3218"/>
    <w:rsid w:val="004E354D"/>
    <w:rsid w:val="004E3AF6"/>
    <w:rsid w:val="004E3EDA"/>
    <w:rsid w:val="004E4A91"/>
    <w:rsid w:val="004E5455"/>
    <w:rsid w:val="004E5627"/>
    <w:rsid w:val="004E5EF3"/>
    <w:rsid w:val="004E6D97"/>
    <w:rsid w:val="004E772B"/>
    <w:rsid w:val="004E7B8D"/>
    <w:rsid w:val="004F05F6"/>
    <w:rsid w:val="004F0A19"/>
    <w:rsid w:val="004F1223"/>
    <w:rsid w:val="004F147D"/>
    <w:rsid w:val="004F165E"/>
    <w:rsid w:val="004F1727"/>
    <w:rsid w:val="004F1743"/>
    <w:rsid w:val="004F1C28"/>
    <w:rsid w:val="004F1F15"/>
    <w:rsid w:val="004F2B6D"/>
    <w:rsid w:val="004F2FC3"/>
    <w:rsid w:val="004F3938"/>
    <w:rsid w:val="004F3CF3"/>
    <w:rsid w:val="004F3F13"/>
    <w:rsid w:val="004F429F"/>
    <w:rsid w:val="004F47EB"/>
    <w:rsid w:val="004F4E33"/>
    <w:rsid w:val="004F528F"/>
    <w:rsid w:val="004F52AB"/>
    <w:rsid w:val="004F6637"/>
    <w:rsid w:val="004F6646"/>
    <w:rsid w:val="004F6997"/>
    <w:rsid w:val="004F6F7D"/>
    <w:rsid w:val="004F7FC1"/>
    <w:rsid w:val="00500911"/>
    <w:rsid w:val="005009CF"/>
    <w:rsid w:val="00500BB6"/>
    <w:rsid w:val="00501933"/>
    <w:rsid w:val="00501D60"/>
    <w:rsid w:val="005023DC"/>
    <w:rsid w:val="00502F3C"/>
    <w:rsid w:val="005030A0"/>
    <w:rsid w:val="00504377"/>
    <w:rsid w:val="00504440"/>
    <w:rsid w:val="00504887"/>
    <w:rsid w:val="00504994"/>
    <w:rsid w:val="00504BDA"/>
    <w:rsid w:val="00505A10"/>
    <w:rsid w:val="00505E07"/>
    <w:rsid w:val="00506103"/>
    <w:rsid w:val="005061DD"/>
    <w:rsid w:val="005063D6"/>
    <w:rsid w:val="00506BF1"/>
    <w:rsid w:val="005073D0"/>
    <w:rsid w:val="00507A31"/>
    <w:rsid w:val="00507A76"/>
    <w:rsid w:val="005102B1"/>
    <w:rsid w:val="0051047C"/>
    <w:rsid w:val="00510B52"/>
    <w:rsid w:val="0051139F"/>
    <w:rsid w:val="0051244D"/>
    <w:rsid w:val="00512948"/>
    <w:rsid w:val="005132AC"/>
    <w:rsid w:val="00513537"/>
    <w:rsid w:val="00514292"/>
    <w:rsid w:val="0051466D"/>
    <w:rsid w:val="00514DBB"/>
    <w:rsid w:val="005152A7"/>
    <w:rsid w:val="005152BD"/>
    <w:rsid w:val="005152E8"/>
    <w:rsid w:val="00515317"/>
    <w:rsid w:val="0051664B"/>
    <w:rsid w:val="00516F1F"/>
    <w:rsid w:val="005170C0"/>
    <w:rsid w:val="00517831"/>
    <w:rsid w:val="00517E6C"/>
    <w:rsid w:val="00517F82"/>
    <w:rsid w:val="005202A8"/>
    <w:rsid w:val="005205A3"/>
    <w:rsid w:val="00520CAA"/>
    <w:rsid w:val="00520EEB"/>
    <w:rsid w:val="005215A3"/>
    <w:rsid w:val="005215B4"/>
    <w:rsid w:val="00521864"/>
    <w:rsid w:val="00521B62"/>
    <w:rsid w:val="00521DBA"/>
    <w:rsid w:val="0052214E"/>
    <w:rsid w:val="0052262D"/>
    <w:rsid w:val="005226EE"/>
    <w:rsid w:val="005229C8"/>
    <w:rsid w:val="00522B57"/>
    <w:rsid w:val="00522F62"/>
    <w:rsid w:val="0052351C"/>
    <w:rsid w:val="00523A56"/>
    <w:rsid w:val="00523B93"/>
    <w:rsid w:val="005252E9"/>
    <w:rsid w:val="00525573"/>
    <w:rsid w:val="005255D9"/>
    <w:rsid w:val="00525798"/>
    <w:rsid w:val="00526211"/>
    <w:rsid w:val="005262A7"/>
    <w:rsid w:val="005267DB"/>
    <w:rsid w:val="005273DF"/>
    <w:rsid w:val="00527442"/>
    <w:rsid w:val="0052792B"/>
    <w:rsid w:val="00527F8B"/>
    <w:rsid w:val="0053042F"/>
    <w:rsid w:val="005304AC"/>
    <w:rsid w:val="00530834"/>
    <w:rsid w:val="00530F45"/>
    <w:rsid w:val="005313BA"/>
    <w:rsid w:val="0053195B"/>
    <w:rsid w:val="00531B5F"/>
    <w:rsid w:val="00531DB7"/>
    <w:rsid w:val="005324CB"/>
    <w:rsid w:val="005328E8"/>
    <w:rsid w:val="00533162"/>
    <w:rsid w:val="00533E03"/>
    <w:rsid w:val="00534341"/>
    <w:rsid w:val="00535311"/>
    <w:rsid w:val="005355C3"/>
    <w:rsid w:val="00535842"/>
    <w:rsid w:val="00536364"/>
    <w:rsid w:val="0053707B"/>
    <w:rsid w:val="005372BF"/>
    <w:rsid w:val="005374F9"/>
    <w:rsid w:val="005379F9"/>
    <w:rsid w:val="00537E56"/>
    <w:rsid w:val="0054000A"/>
    <w:rsid w:val="005403C5"/>
    <w:rsid w:val="0054080C"/>
    <w:rsid w:val="00540A8C"/>
    <w:rsid w:val="00541209"/>
    <w:rsid w:val="00541D52"/>
    <w:rsid w:val="0054261F"/>
    <w:rsid w:val="005427FC"/>
    <w:rsid w:val="00542851"/>
    <w:rsid w:val="005432E0"/>
    <w:rsid w:val="005432EB"/>
    <w:rsid w:val="005438E7"/>
    <w:rsid w:val="00544B6F"/>
    <w:rsid w:val="00544CEC"/>
    <w:rsid w:val="00544E6D"/>
    <w:rsid w:val="00544F3E"/>
    <w:rsid w:val="005457CC"/>
    <w:rsid w:val="005459EF"/>
    <w:rsid w:val="00545C71"/>
    <w:rsid w:val="00545CC4"/>
    <w:rsid w:val="00545EFA"/>
    <w:rsid w:val="0054643A"/>
    <w:rsid w:val="0054668A"/>
    <w:rsid w:val="00546695"/>
    <w:rsid w:val="00546BC9"/>
    <w:rsid w:val="00546CFF"/>
    <w:rsid w:val="00547A66"/>
    <w:rsid w:val="00547CE3"/>
    <w:rsid w:val="00547EE4"/>
    <w:rsid w:val="005513B6"/>
    <w:rsid w:val="0055156A"/>
    <w:rsid w:val="005517F0"/>
    <w:rsid w:val="005518B2"/>
    <w:rsid w:val="00552B6F"/>
    <w:rsid w:val="00552EB8"/>
    <w:rsid w:val="00553647"/>
    <w:rsid w:val="0055390E"/>
    <w:rsid w:val="00553B0F"/>
    <w:rsid w:val="00553E17"/>
    <w:rsid w:val="0055410E"/>
    <w:rsid w:val="0055417C"/>
    <w:rsid w:val="00554371"/>
    <w:rsid w:val="00554876"/>
    <w:rsid w:val="00554A55"/>
    <w:rsid w:val="00554B6F"/>
    <w:rsid w:val="005550AF"/>
    <w:rsid w:val="00555283"/>
    <w:rsid w:val="00555542"/>
    <w:rsid w:val="00555CAB"/>
    <w:rsid w:val="0055675F"/>
    <w:rsid w:val="00556F0C"/>
    <w:rsid w:val="005601F9"/>
    <w:rsid w:val="00560329"/>
    <w:rsid w:val="005607AB"/>
    <w:rsid w:val="00560DF0"/>
    <w:rsid w:val="00561168"/>
    <w:rsid w:val="0056227F"/>
    <w:rsid w:val="005628A5"/>
    <w:rsid w:val="00563EC8"/>
    <w:rsid w:val="00564D1B"/>
    <w:rsid w:val="0056551C"/>
    <w:rsid w:val="00565542"/>
    <w:rsid w:val="00565E68"/>
    <w:rsid w:val="00566065"/>
    <w:rsid w:val="00566D63"/>
    <w:rsid w:val="00567027"/>
    <w:rsid w:val="00567029"/>
    <w:rsid w:val="00567300"/>
    <w:rsid w:val="00567719"/>
    <w:rsid w:val="00570086"/>
    <w:rsid w:val="00570177"/>
    <w:rsid w:val="00570694"/>
    <w:rsid w:val="00570A8A"/>
    <w:rsid w:val="00570B6E"/>
    <w:rsid w:val="00571313"/>
    <w:rsid w:val="0057162B"/>
    <w:rsid w:val="0057198F"/>
    <w:rsid w:val="00571D20"/>
    <w:rsid w:val="0057244F"/>
    <w:rsid w:val="00572C50"/>
    <w:rsid w:val="00572C56"/>
    <w:rsid w:val="00574617"/>
    <w:rsid w:val="00574672"/>
    <w:rsid w:val="005746F8"/>
    <w:rsid w:val="00574A40"/>
    <w:rsid w:val="00574D5C"/>
    <w:rsid w:val="00575E9A"/>
    <w:rsid w:val="00576B47"/>
    <w:rsid w:val="00576C43"/>
    <w:rsid w:val="00576D31"/>
    <w:rsid w:val="00576F40"/>
    <w:rsid w:val="005779ED"/>
    <w:rsid w:val="00577CF3"/>
    <w:rsid w:val="00580054"/>
    <w:rsid w:val="0058021A"/>
    <w:rsid w:val="0058033D"/>
    <w:rsid w:val="00580C0D"/>
    <w:rsid w:val="0058109F"/>
    <w:rsid w:val="0058124F"/>
    <w:rsid w:val="00581498"/>
    <w:rsid w:val="005816BB"/>
    <w:rsid w:val="005818EF"/>
    <w:rsid w:val="005819DC"/>
    <w:rsid w:val="00581C38"/>
    <w:rsid w:val="0058201E"/>
    <w:rsid w:val="00582409"/>
    <w:rsid w:val="0058242C"/>
    <w:rsid w:val="00582CBA"/>
    <w:rsid w:val="00582F71"/>
    <w:rsid w:val="00583236"/>
    <w:rsid w:val="00583317"/>
    <w:rsid w:val="0058331C"/>
    <w:rsid w:val="0058380D"/>
    <w:rsid w:val="00583DF1"/>
    <w:rsid w:val="005840A5"/>
    <w:rsid w:val="0058463F"/>
    <w:rsid w:val="00584D36"/>
    <w:rsid w:val="00584E2B"/>
    <w:rsid w:val="005852FB"/>
    <w:rsid w:val="005861CB"/>
    <w:rsid w:val="005862FB"/>
    <w:rsid w:val="005877AE"/>
    <w:rsid w:val="00587F6E"/>
    <w:rsid w:val="00590311"/>
    <w:rsid w:val="0059133F"/>
    <w:rsid w:val="005916A2"/>
    <w:rsid w:val="00591FD1"/>
    <w:rsid w:val="00591FEF"/>
    <w:rsid w:val="005920A9"/>
    <w:rsid w:val="00592609"/>
    <w:rsid w:val="00592FFE"/>
    <w:rsid w:val="005937F3"/>
    <w:rsid w:val="00593823"/>
    <w:rsid w:val="0059391E"/>
    <w:rsid w:val="005941E9"/>
    <w:rsid w:val="00594C79"/>
    <w:rsid w:val="00594CBF"/>
    <w:rsid w:val="00594E83"/>
    <w:rsid w:val="0059518A"/>
    <w:rsid w:val="00595346"/>
    <w:rsid w:val="00595588"/>
    <w:rsid w:val="00596635"/>
    <w:rsid w:val="00596EFD"/>
    <w:rsid w:val="0059778C"/>
    <w:rsid w:val="005A03F7"/>
    <w:rsid w:val="005A0D2B"/>
    <w:rsid w:val="005A0D9A"/>
    <w:rsid w:val="005A100A"/>
    <w:rsid w:val="005A1492"/>
    <w:rsid w:val="005A1E52"/>
    <w:rsid w:val="005A2117"/>
    <w:rsid w:val="005A2A43"/>
    <w:rsid w:val="005A2B77"/>
    <w:rsid w:val="005A2DD5"/>
    <w:rsid w:val="005A3014"/>
    <w:rsid w:val="005A34E9"/>
    <w:rsid w:val="005A3B0B"/>
    <w:rsid w:val="005A3D5F"/>
    <w:rsid w:val="005A4E21"/>
    <w:rsid w:val="005A52B8"/>
    <w:rsid w:val="005A5356"/>
    <w:rsid w:val="005A5494"/>
    <w:rsid w:val="005A58B9"/>
    <w:rsid w:val="005A5C0F"/>
    <w:rsid w:val="005A6EF3"/>
    <w:rsid w:val="005A6FF4"/>
    <w:rsid w:val="005A74B3"/>
    <w:rsid w:val="005A79A9"/>
    <w:rsid w:val="005B0956"/>
    <w:rsid w:val="005B0D05"/>
    <w:rsid w:val="005B203E"/>
    <w:rsid w:val="005B257C"/>
    <w:rsid w:val="005B291A"/>
    <w:rsid w:val="005B2ABA"/>
    <w:rsid w:val="005B2B6E"/>
    <w:rsid w:val="005B336A"/>
    <w:rsid w:val="005B35F6"/>
    <w:rsid w:val="005B3722"/>
    <w:rsid w:val="005B394B"/>
    <w:rsid w:val="005B3B5C"/>
    <w:rsid w:val="005B4619"/>
    <w:rsid w:val="005B4762"/>
    <w:rsid w:val="005B49B4"/>
    <w:rsid w:val="005B4B59"/>
    <w:rsid w:val="005B4DF5"/>
    <w:rsid w:val="005B5149"/>
    <w:rsid w:val="005B540D"/>
    <w:rsid w:val="005B5D2B"/>
    <w:rsid w:val="005B64E8"/>
    <w:rsid w:val="005B6540"/>
    <w:rsid w:val="005B6D79"/>
    <w:rsid w:val="005B7050"/>
    <w:rsid w:val="005B7228"/>
    <w:rsid w:val="005B7B97"/>
    <w:rsid w:val="005B7C76"/>
    <w:rsid w:val="005B7D29"/>
    <w:rsid w:val="005C11E8"/>
    <w:rsid w:val="005C139F"/>
    <w:rsid w:val="005C16EC"/>
    <w:rsid w:val="005C1CD5"/>
    <w:rsid w:val="005C205B"/>
    <w:rsid w:val="005C20BD"/>
    <w:rsid w:val="005C2989"/>
    <w:rsid w:val="005C2C99"/>
    <w:rsid w:val="005C2FD1"/>
    <w:rsid w:val="005C3056"/>
    <w:rsid w:val="005C3C33"/>
    <w:rsid w:val="005C3EE4"/>
    <w:rsid w:val="005C3F0E"/>
    <w:rsid w:val="005C3FD5"/>
    <w:rsid w:val="005C4882"/>
    <w:rsid w:val="005C4A85"/>
    <w:rsid w:val="005C4B1D"/>
    <w:rsid w:val="005C5189"/>
    <w:rsid w:val="005C520C"/>
    <w:rsid w:val="005C5B46"/>
    <w:rsid w:val="005C5CF8"/>
    <w:rsid w:val="005C6028"/>
    <w:rsid w:val="005C6296"/>
    <w:rsid w:val="005C633F"/>
    <w:rsid w:val="005C6BD5"/>
    <w:rsid w:val="005C78FF"/>
    <w:rsid w:val="005C7A10"/>
    <w:rsid w:val="005C7DCC"/>
    <w:rsid w:val="005C7EB9"/>
    <w:rsid w:val="005C7F84"/>
    <w:rsid w:val="005D02DB"/>
    <w:rsid w:val="005D03B9"/>
    <w:rsid w:val="005D074A"/>
    <w:rsid w:val="005D1707"/>
    <w:rsid w:val="005D1E1A"/>
    <w:rsid w:val="005D23F1"/>
    <w:rsid w:val="005D2A0C"/>
    <w:rsid w:val="005D2AC2"/>
    <w:rsid w:val="005D2B27"/>
    <w:rsid w:val="005D2D3E"/>
    <w:rsid w:val="005D344B"/>
    <w:rsid w:val="005D3765"/>
    <w:rsid w:val="005D3836"/>
    <w:rsid w:val="005D3EDF"/>
    <w:rsid w:val="005D4059"/>
    <w:rsid w:val="005D4317"/>
    <w:rsid w:val="005D45F2"/>
    <w:rsid w:val="005D4651"/>
    <w:rsid w:val="005D4971"/>
    <w:rsid w:val="005D50A9"/>
    <w:rsid w:val="005D50DC"/>
    <w:rsid w:val="005D52B6"/>
    <w:rsid w:val="005D5950"/>
    <w:rsid w:val="005D5E3B"/>
    <w:rsid w:val="005D627A"/>
    <w:rsid w:val="005D6334"/>
    <w:rsid w:val="005D6411"/>
    <w:rsid w:val="005D64DF"/>
    <w:rsid w:val="005D6C29"/>
    <w:rsid w:val="005D6D45"/>
    <w:rsid w:val="005D6D69"/>
    <w:rsid w:val="005D7BBA"/>
    <w:rsid w:val="005E081E"/>
    <w:rsid w:val="005E0E69"/>
    <w:rsid w:val="005E1375"/>
    <w:rsid w:val="005E1A2B"/>
    <w:rsid w:val="005E1A4E"/>
    <w:rsid w:val="005E1BB0"/>
    <w:rsid w:val="005E1D1F"/>
    <w:rsid w:val="005E1DE6"/>
    <w:rsid w:val="005E2C6B"/>
    <w:rsid w:val="005E2E69"/>
    <w:rsid w:val="005E3440"/>
    <w:rsid w:val="005E3FB4"/>
    <w:rsid w:val="005E44E3"/>
    <w:rsid w:val="005E4764"/>
    <w:rsid w:val="005E4D8E"/>
    <w:rsid w:val="005E51EB"/>
    <w:rsid w:val="005E5350"/>
    <w:rsid w:val="005E5891"/>
    <w:rsid w:val="005E6130"/>
    <w:rsid w:val="005E73C5"/>
    <w:rsid w:val="005E7614"/>
    <w:rsid w:val="005F04EA"/>
    <w:rsid w:val="005F07C7"/>
    <w:rsid w:val="005F07E6"/>
    <w:rsid w:val="005F0902"/>
    <w:rsid w:val="005F0DF1"/>
    <w:rsid w:val="005F136F"/>
    <w:rsid w:val="005F31CB"/>
    <w:rsid w:val="005F36C0"/>
    <w:rsid w:val="005F3854"/>
    <w:rsid w:val="005F3ECE"/>
    <w:rsid w:val="005F415D"/>
    <w:rsid w:val="005F4450"/>
    <w:rsid w:val="005F448E"/>
    <w:rsid w:val="005F4550"/>
    <w:rsid w:val="005F5794"/>
    <w:rsid w:val="005F5C4A"/>
    <w:rsid w:val="005F6432"/>
    <w:rsid w:val="005F6762"/>
    <w:rsid w:val="005F6BF5"/>
    <w:rsid w:val="005F6E69"/>
    <w:rsid w:val="005F73F3"/>
    <w:rsid w:val="005F7609"/>
    <w:rsid w:val="005F7AD5"/>
    <w:rsid w:val="005F7FAE"/>
    <w:rsid w:val="006000C2"/>
    <w:rsid w:val="0060023E"/>
    <w:rsid w:val="00600695"/>
    <w:rsid w:val="00600A4F"/>
    <w:rsid w:val="00601017"/>
    <w:rsid w:val="00601A94"/>
    <w:rsid w:val="006023BE"/>
    <w:rsid w:val="00602516"/>
    <w:rsid w:val="006028ED"/>
    <w:rsid w:val="00602EDF"/>
    <w:rsid w:val="006030FB"/>
    <w:rsid w:val="00603126"/>
    <w:rsid w:val="00603490"/>
    <w:rsid w:val="006037B5"/>
    <w:rsid w:val="00603FD8"/>
    <w:rsid w:val="00604692"/>
    <w:rsid w:val="006048C4"/>
    <w:rsid w:val="0060576B"/>
    <w:rsid w:val="006059A1"/>
    <w:rsid w:val="00605BE3"/>
    <w:rsid w:val="0060635E"/>
    <w:rsid w:val="00606487"/>
    <w:rsid w:val="00606BF7"/>
    <w:rsid w:val="00606F63"/>
    <w:rsid w:val="006070CC"/>
    <w:rsid w:val="006070DC"/>
    <w:rsid w:val="00607133"/>
    <w:rsid w:val="006104DA"/>
    <w:rsid w:val="00610547"/>
    <w:rsid w:val="00610602"/>
    <w:rsid w:val="00610A22"/>
    <w:rsid w:val="00610C9D"/>
    <w:rsid w:val="00610CE9"/>
    <w:rsid w:val="00610F04"/>
    <w:rsid w:val="006111EA"/>
    <w:rsid w:val="006111ED"/>
    <w:rsid w:val="00611AE1"/>
    <w:rsid w:val="00611DDF"/>
    <w:rsid w:val="00611E44"/>
    <w:rsid w:val="0061205E"/>
    <w:rsid w:val="00612186"/>
    <w:rsid w:val="0061250B"/>
    <w:rsid w:val="0061256B"/>
    <w:rsid w:val="00612BC3"/>
    <w:rsid w:val="00612E4F"/>
    <w:rsid w:val="00613062"/>
    <w:rsid w:val="00613922"/>
    <w:rsid w:val="00613D73"/>
    <w:rsid w:val="0061414F"/>
    <w:rsid w:val="00614332"/>
    <w:rsid w:val="00614513"/>
    <w:rsid w:val="0061512B"/>
    <w:rsid w:val="0061522F"/>
    <w:rsid w:val="0061529D"/>
    <w:rsid w:val="0061557A"/>
    <w:rsid w:val="00615805"/>
    <w:rsid w:val="00615B5F"/>
    <w:rsid w:val="00616538"/>
    <w:rsid w:val="006171C6"/>
    <w:rsid w:val="0062034C"/>
    <w:rsid w:val="006206BA"/>
    <w:rsid w:val="00620BF1"/>
    <w:rsid w:val="00620DC5"/>
    <w:rsid w:val="00620E6A"/>
    <w:rsid w:val="006211A3"/>
    <w:rsid w:val="006211EF"/>
    <w:rsid w:val="006218F7"/>
    <w:rsid w:val="006226BA"/>
    <w:rsid w:val="006233D3"/>
    <w:rsid w:val="00624220"/>
    <w:rsid w:val="0062433A"/>
    <w:rsid w:val="006247A5"/>
    <w:rsid w:val="00625899"/>
    <w:rsid w:val="00625F41"/>
    <w:rsid w:val="00625FF6"/>
    <w:rsid w:val="00626663"/>
    <w:rsid w:val="0062690E"/>
    <w:rsid w:val="00626DDF"/>
    <w:rsid w:val="0062718A"/>
    <w:rsid w:val="006273FB"/>
    <w:rsid w:val="00627D06"/>
    <w:rsid w:val="006304CF"/>
    <w:rsid w:val="006306FF"/>
    <w:rsid w:val="0063075B"/>
    <w:rsid w:val="00631016"/>
    <w:rsid w:val="00631643"/>
    <w:rsid w:val="0063189E"/>
    <w:rsid w:val="00632135"/>
    <w:rsid w:val="00632282"/>
    <w:rsid w:val="00632327"/>
    <w:rsid w:val="00632DCF"/>
    <w:rsid w:val="00632F22"/>
    <w:rsid w:val="006330D4"/>
    <w:rsid w:val="00633BA3"/>
    <w:rsid w:val="00633C3C"/>
    <w:rsid w:val="006349A2"/>
    <w:rsid w:val="00634C40"/>
    <w:rsid w:val="00634D13"/>
    <w:rsid w:val="00635187"/>
    <w:rsid w:val="00635BF7"/>
    <w:rsid w:val="0063739B"/>
    <w:rsid w:val="00637486"/>
    <w:rsid w:val="006374C7"/>
    <w:rsid w:val="00637669"/>
    <w:rsid w:val="00637695"/>
    <w:rsid w:val="006377BF"/>
    <w:rsid w:val="00640DF9"/>
    <w:rsid w:val="00640E08"/>
    <w:rsid w:val="00641966"/>
    <w:rsid w:val="00641A83"/>
    <w:rsid w:val="00641F41"/>
    <w:rsid w:val="0064250D"/>
    <w:rsid w:val="00642D23"/>
    <w:rsid w:val="00643031"/>
    <w:rsid w:val="00643494"/>
    <w:rsid w:val="00643A03"/>
    <w:rsid w:val="0064419F"/>
    <w:rsid w:val="0064488D"/>
    <w:rsid w:val="00645A85"/>
    <w:rsid w:val="00645C84"/>
    <w:rsid w:val="00645F77"/>
    <w:rsid w:val="0064628C"/>
    <w:rsid w:val="00646375"/>
    <w:rsid w:val="0064672B"/>
    <w:rsid w:val="0064692D"/>
    <w:rsid w:val="0064694B"/>
    <w:rsid w:val="00646A1F"/>
    <w:rsid w:val="00647D1B"/>
    <w:rsid w:val="00650689"/>
    <w:rsid w:val="00650A24"/>
    <w:rsid w:val="00650A37"/>
    <w:rsid w:val="00650C85"/>
    <w:rsid w:val="00650CFF"/>
    <w:rsid w:val="0065191B"/>
    <w:rsid w:val="00651B13"/>
    <w:rsid w:val="00651D72"/>
    <w:rsid w:val="00651FA4"/>
    <w:rsid w:val="006523E8"/>
    <w:rsid w:val="006526A7"/>
    <w:rsid w:val="006527DE"/>
    <w:rsid w:val="00653570"/>
    <w:rsid w:val="00653AD7"/>
    <w:rsid w:val="006541E4"/>
    <w:rsid w:val="006542F3"/>
    <w:rsid w:val="00654769"/>
    <w:rsid w:val="00654E3D"/>
    <w:rsid w:val="006553E9"/>
    <w:rsid w:val="00655724"/>
    <w:rsid w:val="00655BD7"/>
    <w:rsid w:val="006562E8"/>
    <w:rsid w:val="006563C1"/>
    <w:rsid w:val="00656474"/>
    <w:rsid w:val="00656735"/>
    <w:rsid w:val="006573A4"/>
    <w:rsid w:val="0065743E"/>
    <w:rsid w:val="0066034A"/>
    <w:rsid w:val="00660A48"/>
    <w:rsid w:val="00660ABA"/>
    <w:rsid w:val="0066122F"/>
    <w:rsid w:val="0066132D"/>
    <w:rsid w:val="00661CC4"/>
    <w:rsid w:val="00661F1C"/>
    <w:rsid w:val="0066204B"/>
    <w:rsid w:val="00662531"/>
    <w:rsid w:val="00663CBC"/>
    <w:rsid w:val="00663E53"/>
    <w:rsid w:val="0066413A"/>
    <w:rsid w:val="006646EF"/>
    <w:rsid w:val="00664D3B"/>
    <w:rsid w:val="006650BE"/>
    <w:rsid w:val="00665276"/>
    <w:rsid w:val="00665598"/>
    <w:rsid w:val="006655A1"/>
    <w:rsid w:val="006655F2"/>
    <w:rsid w:val="006658FF"/>
    <w:rsid w:val="00665972"/>
    <w:rsid w:val="00665FBA"/>
    <w:rsid w:val="00666377"/>
    <w:rsid w:val="00666FAF"/>
    <w:rsid w:val="006670FD"/>
    <w:rsid w:val="0066742F"/>
    <w:rsid w:val="006678BA"/>
    <w:rsid w:val="006678F9"/>
    <w:rsid w:val="00667F0D"/>
    <w:rsid w:val="00667F89"/>
    <w:rsid w:val="00670357"/>
    <w:rsid w:val="00670C71"/>
    <w:rsid w:val="00670D76"/>
    <w:rsid w:val="006716BB"/>
    <w:rsid w:val="00671C99"/>
    <w:rsid w:val="00671E1A"/>
    <w:rsid w:val="00672017"/>
    <w:rsid w:val="00672131"/>
    <w:rsid w:val="006724BA"/>
    <w:rsid w:val="00672A6B"/>
    <w:rsid w:val="00674431"/>
    <w:rsid w:val="006746A2"/>
    <w:rsid w:val="0067493A"/>
    <w:rsid w:val="00674BAB"/>
    <w:rsid w:val="0067519B"/>
    <w:rsid w:val="006755A6"/>
    <w:rsid w:val="00675CB0"/>
    <w:rsid w:val="00675E4E"/>
    <w:rsid w:val="00675ED3"/>
    <w:rsid w:val="00676302"/>
    <w:rsid w:val="00676EC3"/>
    <w:rsid w:val="00676FFE"/>
    <w:rsid w:val="00677165"/>
    <w:rsid w:val="00677527"/>
    <w:rsid w:val="00677557"/>
    <w:rsid w:val="00680429"/>
    <w:rsid w:val="00680CEE"/>
    <w:rsid w:val="00681317"/>
    <w:rsid w:val="006818DE"/>
    <w:rsid w:val="006819E7"/>
    <w:rsid w:val="00681AD0"/>
    <w:rsid w:val="00681AE2"/>
    <w:rsid w:val="00682299"/>
    <w:rsid w:val="006825C8"/>
    <w:rsid w:val="00682D3E"/>
    <w:rsid w:val="006844C3"/>
    <w:rsid w:val="00684FFD"/>
    <w:rsid w:val="00685428"/>
    <w:rsid w:val="0068559A"/>
    <w:rsid w:val="006858BB"/>
    <w:rsid w:val="00685B79"/>
    <w:rsid w:val="0068606F"/>
    <w:rsid w:val="006862BB"/>
    <w:rsid w:val="00687D0F"/>
    <w:rsid w:val="00687F07"/>
    <w:rsid w:val="006906C2"/>
    <w:rsid w:val="0069098B"/>
    <w:rsid w:val="006911E5"/>
    <w:rsid w:val="00691841"/>
    <w:rsid w:val="00691AF1"/>
    <w:rsid w:val="00691F49"/>
    <w:rsid w:val="00692813"/>
    <w:rsid w:val="00692897"/>
    <w:rsid w:val="006928B3"/>
    <w:rsid w:val="0069291B"/>
    <w:rsid w:val="00692B25"/>
    <w:rsid w:val="00693729"/>
    <w:rsid w:val="00693E8A"/>
    <w:rsid w:val="0069427F"/>
    <w:rsid w:val="006942B2"/>
    <w:rsid w:val="006942FD"/>
    <w:rsid w:val="00695155"/>
    <w:rsid w:val="00695360"/>
    <w:rsid w:val="00695439"/>
    <w:rsid w:val="00695F18"/>
    <w:rsid w:val="00696566"/>
    <w:rsid w:val="0069665A"/>
    <w:rsid w:val="00696EAF"/>
    <w:rsid w:val="006970EA"/>
    <w:rsid w:val="0069734F"/>
    <w:rsid w:val="00697EFF"/>
    <w:rsid w:val="006A0215"/>
    <w:rsid w:val="006A04F3"/>
    <w:rsid w:val="006A06ED"/>
    <w:rsid w:val="006A0967"/>
    <w:rsid w:val="006A1649"/>
    <w:rsid w:val="006A1F7F"/>
    <w:rsid w:val="006A2627"/>
    <w:rsid w:val="006A2AF1"/>
    <w:rsid w:val="006A302B"/>
    <w:rsid w:val="006A3B0C"/>
    <w:rsid w:val="006A41D3"/>
    <w:rsid w:val="006A47CD"/>
    <w:rsid w:val="006A4942"/>
    <w:rsid w:val="006A4ED4"/>
    <w:rsid w:val="006A5054"/>
    <w:rsid w:val="006A5140"/>
    <w:rsid w:val="006A52B4"/>
    <w:rsid w:val="006A5525"/>
    <w:rsid w:val="006A579B"/>
    <w:rsid w:val="006A58DD"/>
    <w:rsid w:val="006A5C92"/>
    <w:rsid w:val="006A5E72"/>
    <w:rsid w:val="006A6381"/>
    <w:rsid w:val="006A680F"/>
    <w:rsid w:val="006A6D79"/>
    <w:rsid w:val="006A6DF6"/>
    <w:rsid w:val="006A7359"/>
    <w:rsid w:val="006A77E4"/>
    <w:rsid w:val="006A7AF2"/>
    <w:rsid w:val="006B0BC3"/>
    <w:rsid w:val="006B103E"/>
    <w:rsid w:val="006B27A8"/>
    <w:rsid w:val="006B3350"/>
    <w:rsid w:val="006B35DE"/>
    <w:rsid w:val="006B3689"/>
    <w:rsid w:val="006B3718"/>
    <w:rsid w:val="006B3E60"/>
    <w:rsid w:val="006B3F74"/>
    <w:rsid w:val="006B408A"/>
    <w:rsid w:val="006B46A3"/>
    <w:rsid w:val="006B47E5"/>
    <w:rsid w:val="006B4A0D"/>
    <w:rsid w:val="006B4B9F"/>
    <w:rsid w:val="006B4D7D"/>
    <w:rsid w:val="006B5540"/>
    <w:rsid w:val="006B561E"/>
    <w:rsid w:val="006B6BC0"/>
    <w:rsid w:val="006B7875"/>
    <w:rsid w:val="006B7928"/>
    <w:rsid w:val="006C076A"/>
    <w:rsid w:val="006C13A6"/>
    <w:rsid w:val="006C14A0"/>
    <w:rsid w:val="006C1B85"/>
    <w:rsid w:val="006C1DB8"/>
    <w:rsid w:val="006C2273"/>
    <w:rsid w:val="006C22E4"/>
    <w:rsid w:val="006C360D"/>
    <w:rsid w:val="006C41EE"/>
    <w:rsid w:val="006C4295"/>
    <w:rsid w:val="006C46E5"/>
    <w:rsid w:val="006C4770"/>
    <w:rsid w:val="006C5011"/>
    <w:rsid w:val="006C5618"/>
    <w:rsid w:val="006C6065"/>
    <w:rsid w:val="006C768A"/>
    <w:rsid w:val="006D0B69"/>
    <w:rsid w:val="006D0C4F"/>
    <w:rsid w:val="006D0E9E"/>
    <w:rsid w:val="006D1024"/>
    <w:rsid w:val="006D1292"/>
    <w:rsid w:val="006D18F8"/>
    <w:rsid w:val="006D1DE2"/>
    <w:rsid w:val="006D21A0"/>
    <w:rsid w:val="006D21EC"/>
    <w:rsid w:val="006D2735"/>
    <w:rsid w:val="006D2D53"/>
    <w:rsid w:val="006D2F66"/>
    <w:rsid w:val="006D3DCA"/>
    <w:rsid w:val="006D47B0"/>
    <w:rsid w:val="006D4A5E"/>
    <w:rsid w:val="006D4B53"/>
    <w:rsid w:val="006D507B"/>
    <w:rsid w:val="006D53E5"/>
    <w:rsid w:val="006D5C0C"/>
    <w:rsid w:val="006D5C14"/>
    <w:rsid w:val="006D5D93"/>
    <w:rsid w:val="006D5DA7"/>
    <w:rsid w:val="006D61CF"/>
    <w:rsid w:val="006D6474"/>
    <w:rsid w:val="006D67B0"/>
    <w:rsid w:val="006D6963"/>
    <w:rsid w:val="006D6A0D"/>
    <w:rsid w:val="006D6E06"/>
    <w:rsid w:val="006D7182"/>
    <w:rsid w:val="006D7468"/>
    <w:rsid w:val="006D74BC"/>
    <w:rsid w:val="006D7756"/>
    <w:rsid w:val="006D7893"/>
    <w:rsid w:val="006E02D7"/>
    <w:rsid w:val="006E0610"/>
    <w:rsid w:val="006E06BD"/>
    <w:rsid w:val="006E0838"/>
    <w:rsid w:val="006E0BF4"/>
    <w:rsid w:val="006E0E76"/>
    <w:rsid w:val="006E0F6A"/>
    <w:rsid w:val="006E1271"/>
    <w:rsid w:val="006E158B"/>
    <w:rsid w:val="006E22E8"/>
    <w:rsid w:val="006E28B5"/>
    <w:rsid w:val="006E29FA"/>
    <w:rsid w:val="006E2AEF"/>
    <w:rsid w:val="006E3D06"/>
    <w:rsid w:val="006E401E"/>
    <w:rsid w:val="006E4B4D"/>
    <w:rsid w:val="006E646A"/>
    <w:rsid w:val="006E69A6"/>
    <w:rsid w:val="006E6A5B"/>
    <w:rsid w:val="006E7572"/>
    <w:rsid w:val="006E781A"/>
    <w:rsid w:val="006F0501"/>
    <w:rsid w:val="006F0B55"/>
    <w:rsid w:val="006F0E45"/>
    <w:rsid w:val="006F15F0"/>
    <w:rsid w:val="006F169B"/>
    <w:rsid w:val="006F25EE"/>
    <w:rsid w:val="006F28A2"/>
    <w:rsid w:val="006F2B8B"/>
    <w:rsid w:val="006F2E00"/>
    <w:rsid w:val="006F2E41"/>
    <w:rsid w:val="006F38A1"/>
    <w:rsid w:val="006F3D5D"/>
    <w:rsid w:val="006F4D66"/>
    <w:rsid w:val="006F4E5B"/>
    <w:rsid w:val="006F581A"/>
    <w:rsid w:val="006F5AE5"/>
    <w:rsid w:val="006F5D1C"/>
    <w:rsid w:val="006F6005"/>
    <w:rsid w:val="006F63F1"/>
    <w:rsid w:val="006F66B8"/>
    <w:rsid w:val="006F6762"/>
    <w:rsid w:val="006F69EE"/>
    <w:rsid w:val="006F6A4F"/>
    <w:rsid w:val="006F77CF"/>
    <w:rsid w:val="006F7E34"/>
    <w:rsid w:val="007001C6"/>
    <w:rsid w:val="00700A39"/>
    <w:rsid w:val="00700B2B"/>
    <w:rsid w:val="00700D28"/>
    <w:rsid w:val="00700DD0"/>
    <w:rsid w:val="00701398"/>
    <w:rsid w:val="0070172A"/>
    <w:rsid w:val="007019CE"/>
    <w:rsid w:val="00702642"/>
    <w:rsid w:val="007026F8"/>
    <w:rsid w:val="00702801"/>
    <w:rsid w:val="00702D7B"/>
    <w:rsid w:val="00702EC9"/>
    <w:rsid w:val="0070320C"/>
    <w:rsid w:val="00703592"/>
    <w:rsid w:val="007039BD"/>
    <w:rsid w:val="00705295"/>
    <w:rsid w:val="00705EF1"/>
    <w:rsid w:val="00706112"/>
    <w:rsid w:val="007067C9"/>
    <w:rsid w:val="00706A1D"/>
    <w:rsid w:val="00706A4F"/>
    <w:rsid w:val="00706DB2"/>
    <w:rsid w:val="007071A5"/>
    <w:rsid w:val="00707440"/>
    <w:rsid w:val="00707546"/>
    <w:rsid w:val="00707D0C"/>
    <w:rsid w:val="00707F64"/>
    <w:rsid w:val="00710434"/>
    <w:rsid w:val="00710795"/>
    <w:rsid w:val="00710F89"/>
    <w:rsid w:val="00711D26"/>
    <w:rsid w:val="00712BCE"/>
    <w:rsid w:val="0071368B"/>
    <w:rsid w:val="00713760"/>
    <w:rsid w:val="00713998"/>
    <w:rsid w:val="0071469F"/>
    <w:rsid w:val="007148D2"/>
    <w:rsid w:val="007150FD"/>
    <w:rsid w:val="00715345"/>
    <w:rsid w:val="00715C87"/>
    <w:rsid w:val="00716C97"/>
    <w:rsid w:val="007170D5"/>
    <w:rsid w:val="00717ABD"/>
    <w:rsid w:val="00717D36"/>
    <w:rsid w:val="007201D2"/>
    <w:rsid w:val="00720D42"/>
    <w:rsid w:val="00720EFD"/>
    <w:rsid w:val="0072153F"/>
    <w:rsid w:val="007223C4"/>
    <w:rsid w:val="007225CD"/>
    <w:rsid w:val="00722B40"/>
    <w:rsid w:val="00723309"/>
    <w:rsid w:val="0072337E"/>
    <w:rsid w:val="00723559"/>
    <w:rsid w:val="007235CC"/>
    <w:rsid w:val="0072395D"/>
    <w:rsid w:val="00723A73"/>
    <w:rsid w:val="00724226"/>
    <w:rsid w:val="0072437C"/>
    <w:rsid w:val="00724518"/>
    <w:rsid w:val="00724FD7"/>
    <w:rsid w:val="007252D9"/>
    <w:rsid w:val="00725538"/>
    <w:rsid w:val="0072588E"/>
    <w:rsid w:val="00725E2B"/>
    <w:rsid w:val="007260C3"/>
    <w:rsid w:val="00726116"/>
    <w:rsid w:val="007261BB"/>
    <w:rsid w:val="007266F4"/>
    <w:rsid w:val="00727221"/>
    <w:rsid w:val="0072763E"/>
    <w:rsid w:val="00727F40"/>
    <w:rsid w:val="00730536"/>
    <w:rsid w:val="00730925"/>
    <w:rsid w:val="00730D78"/>
    <w:rsid w:val="00730EC9"/>
    <w:rsid w:val="0073196E"/>
    <w:rsid w:val="00731C1A"/>
    <w:rsid w:val="00731FD0"/>
    <w:rsid w:val="0073207B"/>
    <w:rsid w:val="00733571"/>
    <w:rsid w:val="00733B8E"/>
    <w:rsid w:val="00733CFF"/>
    <w:rsid w:val="007340B2"/>
    <w:rsid w:val="0073432D"/>
    <w:rsid w:val="00734450"/>
    <w:rsid w:val="007350CE"/>
    <w:rsid w:val="00735325"/>
    <w:rsid w:val="0073559E"/>
    <w:rsid w:val="00735D57"/>
    <w:rsid w:val="007361D4"/>
    <w:rsid w:val="007368F7"/>
    <w:rsid w:val="00736C3A"/>
    <w:rsid w:val="00736D67"/>
    <w:rsid w:val="0073732A"/>
    <w:rsid w:val="00740528"/>
    <w:rsid w:val="00740DE1"/>
    <w:rsid w:val="007410F8"/>
    <w:rsid w:val="00741A27"/>
    <w:rsid w:val="00741B9E"/>
    <w:rsid w:val="00741CFF"/>
    <w:rsid w:val="0074209F"/>
    <w:rsid w:val="0074244E"/>
    <w:rsid w:val="0074260D"/>
    <w:rsid w:val="00743089"/>
    <w:rsid w:val="0074386A"/>
    <w:rsid w:val="007445C4"/>
    <w:rsid w:val="007450C6"/>
    <w:rsid w:val="0074556B"/>
    <w:rsid w:val="007456F7"/>
    <w:rsid w:val="00745C1C"/>
    <w:rsid w:val="00745C31"/>
    <w:rsid w:val="00745D5F"/>
    <w:rsid w:val="00746339"/>
    <w:rsid w:val="0074702B"/>
    <w:rsid w:val="0074786A"/>
    <w:rsid w:val="00747B7E"/>
    <w:rsid w:val="007502F6"/>
    <w:rsid w:val="00750304"/>
    <w:rsid w:val="0075033A"/>
    <w:rsid w:val="007505D4"/>
    <w:rsid w:val="007509BB"/>
    <w:rsid w:val="00750ADF"/>
    <w:rsid w:val="007515E3"/>
    <w:rsid w:val="00751D0E"/>
    <w:rsid w:val="007524AA"/>
    <w:rsid w:val="00752AC4"/>
    <w:rsid w:val="00752FAA"/>
    <w:rsid w:val="007532EB"/>
    <w:rsid w:val="007534EA"/>
    <w:rsid w:val="00754226"/>
    <w:rsid w:val="007546A8"/>
    <w:rsid w:val="00754BFC"/>
    <w:rsid w:val="00755A7D"/>
    <w:rsid w:val="00755C8D"/>
    <w:rsid w:val="00756503"/>
    <w:rsid w:val="00756C08"/>
    <w:rsid w:val="00756C1F"/>
    <w:rsid w:val="00756F33"/>
    <w:rsid w:val="00757ADB"/>
    <w:rsid w:val="00757CC7"/>
    <w:rsid w:val="00757CE8"/>
    <w:rsid w:val="00757E39"/>
    <w:rsid w:val="00760B05"/>
    <w:rsid w:val="00760B26"/>
    <w:rsid w:val="00760DBA"/>
    <w:rsid w:val="00760FAA"/>
    <w:rsid w:val="0076106E"/>
    <w:rsid w:val="00761666"/>
    <w:rsid w:val="00761987"/>
    <w:rsid w:val="00762524"/>
    <w:rsid w:val="00762972"/>
    <w:rsid w:val="00762B57"/>
    <w:rsid w:val="0076349A"/>
    <w:rsid w:val="00763644"/>
    <w:rsid w:val="0076443D"/>
    <w:rsid w:val="00764622"/>
    <w:rsid w:val="0076462E"/>
    <w:rsid w:val="0076543E"/>
    <w:rsid w:val="0076582F"/>
    <w:rsid w:val="0076592C"/>
    <w:rsid w:val="00765A75"/>
    <w:rsid w:val="00766AAD"/>
    <w:rsid w:val="007679A8"/>
    <w:rsid w:val="00767CD6"/>
    <w:rsid w:val="00767FCA"/>
    <w:rsid w:val="00770119"/>
    <w:rsid w:val="007708A3"/>
    <w:rsid w:val="00770A80"/>
    <w:rsid w:val="00770B8F"/>
    <w:rsid w:val="0077154A"/>
    <w:rsid w:val="0077173B"/>
    <w:rsid w:val="00771CD9"/>
    <w:rsid w:val="00771ECD"/>
    <w:rsid w:val="00771FE3"/>
    <w:rsid w:val="0077219B"/>
    <w:rsid w:val="0077226B"/>
    <w:rsid w:val="007722F9"/>
    <w:rsid w:val="00772653"/>
    <w:rsid w:val="00772C96"/>
    <w:rsid w:val="00772F60"/>
    <w:rsid w:val="0077368C"/>
    <w:rsid w:val="007749E3"/>
    <w:rsid w:val="00774F37"/>
    <w:rsid w:val="007758D5"/>
    <w:rsid w:val="00776185"/>
    <w:rsid w:val="00776B90"/>
    <w:rsid w:val="00776E1B"/>
    <w:rsid w:val="007770B6"/>
    <w:rsid w:val="00777392"/>
    <w:rsid w:val="00777740"/>
    <w:rsid w:val="00777DE6"/>
    <w:rsid w:val="0078177E"/>
    <w:rsid w:val="00781BE9"/>
    <w:rsid w:val="00782131"/>
    <w:rsid w:val="0078267D"/>
    <w:rsid w:val="007827FC"/>
    <w:rsid w:val="0078331F"/>
    <w:rsid w:val="00783396"/>
    <w:rsid w:val="00783DF3"/>
    <w:rsid w:val="0078412C"/>
    <w:rsid w:val="00784868"/>
    <w:rsid w:val="00785321"/>
    <w:rsid w:val="0078544B"/>
    <w:rsid w:val="00785914"/>
    <w:rsid w:val="007859E0"/>
    <w:rsid w:val="00786218"/>
    <w:rsid w:val="007869A8"/>
    <w:rsid w:val="0078702E"/>
    <w:rsid w:val="00787530"/>
    <w:rsid w:val="0078756B"/>
    <w:rsid w:val="00790D24"/>
    <w:rsid w:val="00791127"/>
    <w:rsid w:val="0079179F"/>
    <w:rsid w:val="00791B63"/>
    <w:rsid w:val="0079254E"/>
    <w:rsid w:val="007927EE"/>
    <w:rsid w:val="00792B83"/>
    <w:rsid w:val="00792C1D"/>
    <w:rsid w:val="00793091"/>
    <w:rsid w:val="007934D7"/>
    <w:rsid w:val="00793ED3"/>
    <w:rsid w:val="00793F8A"/>
    <w:rsid w:val="007942A9"/>
    <w:rsid w:val="00794349"/>
    <w:rsid w:val="00794694"/>
    <w:rsid w:val="00794A90"/>
    <w:rsid w:val="00794B82"/>
    <w:rsid w:val="00794C06"/>
    <w:rsid w:val="00794CE2"/>
    <w:rsid w:val="00794D81"/>
    <w:rsid w:val="00794EA8"/>
    <w:rsid w:val="00794F82"/>
    <w:rsid w:val="007954DA"/>
    <w:rsid w:val="007958F4"/>
    <w:rsid w:val="00795AC0"/>
    <w:rsid w:val="00795EDB"/>
    <w:rsid w:val="0079613F"/>
    <w:rsid w:val="0079627C"/>
    <w:rsid w:val="007963C3"/>
    <w:rsid w:val="007966B0"/>
    <w:rsid w:val="00796D3D"/>
    <w:rsid w:val="0079730A"/>
    <w:rsid w:val="007975C6"/>
    <w:rsid w:val="00797B2F"/>
    <w:rsid w:val="00797CEB"/>
    <w:rsid w:val="007A0334"/>
    <w:rsid w:val="007A1295"/>
    <w:rsid w:val="007A1EBE"/>
    <w:rsid w:val="007A22AB"/>
    <w:rsid w:val="007A2843"/>
    <w:rsid w:val="007A2C21"/>
    <w:rsid w:val="007A36D2"/>
    <w:rsid w:val="007A4222"/>
    <w:rsid w:val="007A4705"/>
    <w:rsid w:val="007A52CC"/>
    <w:rsid w:val="007A5B58"/>
    <w:rsid w:val="007A6624"/>
    <w:rsid w:val="007A6C2B"/>
    <w:rsid w:val="007A7225"/>
    <w:rsid w:val="007A7FA3"/>
    <w:rsid w:val="007B0AA2"/>
    <w:rsid w:val="007B0B25"/>
    <w:rsid w:val="007B1885"/>
    <w:rsid w:val="007B2A47"/>
    <w:rsid w:val="007B2A72"/>
    <w:rsid w:val="007B2CDE"/>
    <w:rsid w:val="007B3015"/>
    <w:rsid w:val="007B3384"/>
    <w:rsid w:val="007B3D50"/>
    <w:rsid w:val="007B3E32"/>
    <w:rsid w:val="007B3F89"/>
    <w:rsid w:val="007B40B4"/>
    <w:rsid w:val="007B44E6"/>
    <w:rsid w:val="007B4B8B"/>
    <w:rsid w:val="007B4CA4"/>
    <w:rsid w:val="007B4E0D"/>
    <w:rsid w:val="007B52FD"/>
    <w:rsid w:val="007B5567"/>
    <w:rsid w:val="007B5C24"/>
    <w:rsid w:val="007B60F9"/>
    <w:rsid w:val="007B656C"/>
    <w:rsid w:val="007B65EF"/>
    <w:rsid w:val="007B66A6"/>
    <w:rsid w:val="007B7057"/>
    <w:rsid w:val="007B70F9"/>
    <w:rsid w:val="007B71C9"/>
    <w:rsid w:val="007B7528"/>
    <w:rsid w:val="007B7549"/>
    <w:rsid w:val="007C0094"/>
    <w:rsid w:val="007C01FE"/>
    <w:rsid w:val="007C02C5"/>
    <w:rsid w:val="007C11C4"/>
    <w:rsid w:val="007C12F3"/>
    <w:rsid w:val="007C18C1"/>
    <w:rsid w:val="007C20E6"/>
    <w:rsid w:val="007C2880"/>
    <w:rsid w:val="007C2C49"/>
    <w:rsid w:val="007C2ED9"/>
    <w:rsid w:val="007C33CC"/>
    <w:rsid w:val="007C34E2"/>
    <w:rsid w:val="007C3EE2"/>
    <w:rsid w:val="007C41E1"/>
    <w:rsid w:val="007C4511"/>
    <w:rsid w:val="007C47DF"/>
    <w:rsid w:val="007C4FEE"/>
    <w:rsid w:val="007C5812"/>
    <w:rsid w:val="007C5961"/>
    <w:rsid w:val="007C6844"/>
    <w:rsid w:val="007C7722"/>
    <w:rsid w:val="007D018E"/>
    <w:rsid w:val="007D01B6"/>
    <w:rsid w:val="007D0559"/>
    <w:rsid w:val="007D0851"/>
    <w:rsid w:val="007D1592"/>
    <w:rsid w:val="007D18DB"/>
    <w:rsid w:val="007D190D"/>
    <w:rsid w:val="007D2614"/>
    <w:rsid w:val="007D26BA"/>
    <w:rsid w:val="007D26D5"/>
    <w:rsid w:val="007D28D9"/>
    <w:rsid w:val="007D2C7B"/>
    <w:rsid w:val="007D4439"/>
    <w:rsid w:val="007D51E2"/>
    <w:rsid w:val="007D54CD"/>
    <w:rsid w:val="007D5633"/>
    <w:rsid w:val="007D5884"/>
    <w:rsid w:val="007D6ECB"/>
    <w:rsid w:val="007D7483"/>
    <w:rsid w:val="007D7562"/>
    <w:rsid w:val="007D77F8"/>
    <w:rsid w:val="007D7871"/>
    <w:rsid w:val="007E026C"/>
    <w:rsid w:val="007E0365"/>
    <w:rsid w:val="007E04DF"/>
    <w:rsid w:val="007E0DF8"/>
    <w:rsid w:val="007E160B"/>
    <w:rsid w:val="007E1AE5"/>
    <w:rsid w:val="007E1CCC"/>
    <w:rsid w:val="007E267A"/>
    <w:rsid w:val="007E289F"/>
    <w:rsid w:val="007E32ED"/>
    <w:rsid w:val="007E3626"/>
    <w:rsid w:val="007E3D39"/>
    <w:rsid w:val="007E4EE6"/>
    <w:rsid w:val="007E51D5"/>
    <w:rsid w:val="007E53DC"/>
    <w:rsid w:val="007E5AF1"/>
    <w:rsid w:val="007E5EB5"/>
    <w:rsid w:val="007E61F3"/>
    <w:rsid w:val="007E662F"/>
    <w:rsid w:val="007E6B9C"/>
    <w:rsid w:val="007E6CEC"/>
    <w:rsid w:val="007E6FD1"/>
    <w:rsid w:val="007E6FDC"/>
    <w:rsid w:val="007E717B"/>
    <w:rsid w:val="007E722D"/>
    <w:rsid w:val="007F018D"/>
    <w:rsid w:val="007F1BE8"/>
    <w:rsid w:val="007F1C77"/>
    <w:rsid w:val="007F1CD3"/>
    <w:rsid w:val="007F2950"/>
    <w:rsid w:val="007F2C1E"/>
    <w:rsid w:val="007F33F2"/>
    <w:rsid w:val="007F3433"/>
    <w:rsid w:val="007F35E0"/>
    <w:rsid w:val="007F3C8F"/>
    <w:rsid w:val="007F3DBE"/>
    <w:rsid w:val="007F439B"/>
    <w:rsid w:val="007F4418"/>
    <w:rsid w:val="007F444C"/>
    <w:rsid w:val="007F474B"/>
    <w:rsid w:val="007F477A"/>
    <w:rsid w:val="007F60AB"/>
    <w:rsid w:val="007F6B1E"/>
    <w:rsid w:val="007F73B9"/>
    <w:rsid w:val="007F75AB"/>
    <w:rsid w:val="007F76EC"/>
    <w:rsid w:val="008001D8"/>
    <w:rsid w:val="008006B4"/>
    <w:rsid w:val="00801DF2"/>
    <w:rsid w:val="008020B3"/>
    <w:rsid w:val="0080270D"/>
    <w:rsid w:val="00802D67"/>
    <w:rsid w:val="00802E6A"/>
    <w:rsid w:val="00803A02"/>
    <w:rsid w:val="00803D0E"/>
    <w:rsid w:val="0080416C"/>
    <w:rsid w:val="00805AA3"/>
    <w:rsid w:val="00806067"/>
    <w:rsid w:val="00806152"/>
    <w:rsid w:val="0080657C"/>
    <w:rsid w:val="008068B5"/>
    <w:rsid w:val="00806C31"/>
    <w:rsid w:val="008070B6"/>
    <w:rsid w:val="00807746"/>
    <w:rsid w:val="00807F25"/>
    <w:rsid w:val="00810A54"/>
    <w:rsid w:val="008110D8"/>
    <w:rsid w:val="0081110D"/>
    <w:rsid w:val="00811DB7"/>
    <w:rsid w:val="00811DF5"/>
    <w:rsid w:val="0081206C"/>
    <w:rsid w:val="00812919"/>
    <w:rsid w:val="00812D94"/>
    <w:rsid w:val="00812F41"/>
    <w:rsid w:val="0081344F"/>
    <w:rsid w:val="00813E7E"/>
    <w:rsid w:val="00813EB9"/>
    <w:rsid w:val="00814536"/>
    <w:rsid w:val="00814B12"/>
    <w:rsid w:val="00815904"/>
    <w:rsid w:val="0081598B"/>
    <w:rsid w:val="00816126"/>
    <w:rsid w:val="00816319"/>
    <w:rsid w:val="00816B5D"/>
    <w:rsid w:val="00816C99"/>
    <w:rsid w:val="00817A45"/>
    <w:rsid w:val="00817C18"/>
    <w:rsid w:val="00817EAC"/>
    <w:rsid w:val="0082035E"/>
    <w:rsid w:val="00822221"/>
    <w:rsid w:val="00822541"/>
    <w:rsid w:val="00822D9C"/>
    <w:rsid w:val="0082394F"/>
    <w:rsid w:val="00823B31"/>
    <w:rsid w:val="00823D4A"/>
    <w:rsid w:val="00824586"/>
    <w:rsid w:val="0082491A"/>
    <w:rsid w:val="00824A9C"/>
    <w:rsid w:val="00824C3B"/>
    <w:rsid w:val="00824DF3"/>
    <w:rsid w:val="008251E0"/>
    <w:rsid w:val="00825A3E"/>
    <w:rsid w:val="00825BAC"/>
    <w:rsid w:val="00826B30"/>
    <w:rsid w:val="00826C24"/>
    <w:rsid w:val="00826C6A"/>
    <w:rsid w:val="00827808"/>
    <w:rsid w:val="0082782C"/>
    <w:rsid w:val="008324B4"/>
    <w:rsid w:val="00832BCD"/>
    <w:rsid w:val="00833B6B"/>
    <w:rsid w:val="00833BE9"/>
    <w:rsid w:val="00833DBD"/>
    <w:rsid w:val="0083520B"/>
    <w:rsid w:val="00835B9D"/>
    <w:rsid w:val="00835BE8"/>
    <w:rsid w:val="00836570"/>
    <w:rsid w:val="0083680C"/>
    <w:rsid w:val="00836E5D"/>
    <w:rsid w:val="008376D6"/>
    <w:rsid w:val="008378CB"/>
    <w:rsid w:val="00837954"/>
    <w:rsid w:val="008402B5"/>
    <w:rsid w:val="00840494"/>
    <w:rsid w:val="00840566"/>
    <w:rsid w:val="00840C24"/>
    <w:rsid w:val="00840C26"/>
    <w:rsid w:val="008416F2"/>
    <w:rsid w:val="0084176E"/>
    <w:rsid w:val="00841CF7"/>
    <w:rsid w:val="008420CC"/>
    <w:rsid w:val="008420F5"/>
    <w:rsid w:val="008424F1"/>
    <w:rsid w:val="008425F3"/>
    <w:rsid w:val="00842742"/>
    <w:rsid w:val="00842AA3"/>
    <w:rsid w:val="00842E67"/>
    <w:rsid w:val="00842E74"/>
    <w:rsid w:val="00842F18"/>
    <w:rsid w:val="00843140"/>
    <w:rsid w:val="00843388"/>
    <w:rsid w:val="00843BF1"/>
    <w:rsid w:val="008440C9"/>
    <w:rsid w:val="0084488A"/>
    <w:rsid w:val="00844B70"/>
    <w:rsid w:val="00844C62"/>
    <w:rsid w:val="008450F5"/>
    <w:rsid w:val="0084567C"/>
    <w:rsid w:val="00845816"/>
    <w:rsid w:val="008459C0"/>
    <w:rsid w:val="00845A45"/>
    <w:rsid w:val="0084661D"/>
    <w:rsid w:val="00846A84"/>
    <w:rsid w:val="00846B3F"/>
    <w:rsid w:val="00846CFC"/>
    <w:rsid w:val="00847356"/>
    <w:rsid w:val="00847B5B"/>
    <w:rsid w:val="00847FCF"/>
    <w:rsid w:val="00850E41"/>
    <w:rsid w:val="00851353"/>
    <w:rsid w:val="00851C03"/>
    <w:rsid w:val="00851CE5"/>
    <w:rsid w:val="00851D48"/>
    <w:rsid w:val="008531CE"/>
    <w:rsid w:val="008537F8"/>
    <w:rsid w:val="00853EFC"/>
    <w:rsid w:val="00853F6F"/>
    <w:rsid w:val="0085453B"/>
    <w:rsid w:val="00854F36"/>
    <w:rsid w:val="0085555C"/>
    <w:rsid w:val="008564DE"/>
    <w:rsid w:val="00856606"/>
    <w:rsid w:val="00856631"/>
    <w:rsid w:val="00857959"/>
    <w:rsid w:val="00857971"/>
    <w:rsid w:val="00857C26"/>
    <w:rsid w:val="0086009D"/>
    <w:rsid w:val="008603B9"/>
    <w:rsid w:val="0086051E"/>
    <w:rsid w:val="00860B1B"/>
    <w:rsid w:val="00860ED8"/>
    <w:rsid w:val="00861823"/>
    <w:rsid w:val="00861B71"/>
    <w:rsid w:val="00861C20"/>
    <w:rsid w:val="008621AC"/>
    <w:rsid w:val="008627B0"/>
    <w:rsid w:val="00862CD0"/>
    <w:rsid w:val="00862CD4"/>
    <w:rsid w:val="00863112"/>
    <w:rsid w:val="0086373D"/>
    <w:rsid w:val="008638EC"/>
    <w:rsid w:val="008639FE"/>
    <w:rsid w:val="00863D49"/>
    <w:rsid w:val="00864111"/>
    <w:rsid w:val="00864A33"/>
    <w:rsid w:val="00864F5E"/>
    <w:rsid w:val="0086526B"/>
    <w:rsid w:val="008654DF"/>
    <w:rsid w:val="00866014"/>
    <w:rsid w:val="00866265"/>
    <w:rsid w:val="00866F24"/>
    <w:rsid w:val="008678EF"/>
    <w:rsid w:val="00867AA8"/>
    <w:rsid w:val="00870325"/>
    <w:rsid w:val="00870424"/>
    <w:rsid w:val="008707D5"/>
    <w:rsid w:val="00870B01"/>
    <w:rsid w:val="00871C06"/>
    <w:rsid w:val="008720BD"/>
    <w:rsid w:val="00872D6D"/>
    <w:rsid w:val="00872E79"/>
    <w:rsid w:val="00873E78"/>
    <w:rsid w:val="0087435D"/>
    <w:rsid w:val="008746C1"/>
    <w:rsid w:val="00874C55"/>
    <w:rsid w:val="008751B5"/>
    <w:rsid w:val="00875AEA"/>
    <w:rsid w:val="00876258"/>
    <w:rsid w:val="00876BFA"/>
    <w:rsid w:val="00876D1B"/>
    <w:rsid w:val="0087715A"/>
    <w:rsid w:val="00877602"/>
    <w:rsid w:val="008778E3"/>
    <w:rsid w:val="00877A3C"/>
    <w:rsid w:val="00877F2B"/>
    <w:rsid w:val="00880165"/>
    <w:rsid w:val="008808B5"/>
    <w:rsid w:val="00880B6B"/>
    <w:rsid w:val="00880BA4"/>
    <w:rsid w:val="00881021"/>
    <w:rsid w:val="00881206"/>
    <w:rsid w:val="00881849"/>
    <w:rsid w:val="00881AA9"/>
    <w:rsid w:val="008820B9"/>
    <w:rsid w:val="008824D6"/>
    <w:rsid w:val="00882811"/>
    <w:rsid w:val="00882846"/>
    <w:rsid w:val="00882934"/>
    <w:rsid w:val="0088299B"/>
    <w:rsid w:val="00882A50"/>
    <w:rsid w:val="008831DC"/>
    <w:rsid w:val="008835C4"/>
    <w:rsid w:val="008836AE"/>
    <w:rsid w:val="00883982"/>
    <w:rsid w:val="00883A24"/>
    <w:rsid w:val="00884604"/>
    <w:rsid w:val="00884ABD"/>
    <w:rsid w:val="00884E0C"/>
    <w:rsid w:val="00884F2C"/>
    <w:rsid w:val="008856F8"/>
    <w:rsid w:val="00885CE9"/>
    <w:rsid w:val="00885F6B"/>
    <w:rsid w:val="0088619D"/>
    <w:rsid w:val="0088651F"/>
    <w:rsid w:val="00886F13"/>
    <w:rsid w:val="008871AB"/>
    <w:rsid w:val="0088732E"/>
    <w:rsid w:val="00887A1F"/>
    <w:rsid w:val="00887AC0"/>
    <w:rsid w:val="00887DBB"/>
    <w:rsid w:val="00890066"/>
    <w:rsid w:val="0089018D"/>
    <w:rsid w:val="008902B9"/>
    <w:rsid w:val="00890431"/>
    <w:rsid w:val="0089079B"/>
    <w:rsid w:val="008907DF"/>
    <w:rsid w:val="00890C37"/>
    <w:rsid w:val="00890F39"/>
    <w:rsid w:val="00891590"/>
    <w:rsid w:val="008917D3"/>
    <w:rsid w:val="008922C7"/>
    <w:rsid w:val="0089272F"/>
    <w:rsid w:val="008929CA"/>
    <w:rsid w:val="00892AD3"/>
    <w:rsid w:val="0089310D"/>
    <w:rsid w:val="008932FE"/>
    <w:rsid w:val="008937FA"/>
    <w:rsid w:val="008940B4"/>
    <w:rsid w:val="0089424E"/>
    <w:rsid w:val="00894EDE"/>
    <w:rsid w:val="00895045"/>
    <w:rsid w:val="0089521B"/>
    <w:rsid w:val="00895688"/>
    <w:rsid w:val="00895B86"/>
    <w:rsid w:val="0089604A"/>
    <w:rsid w:val="00896BAC"/>
    <w:rsid w:val="0089776A"/>
    <w:rsid w:val="00897AB8"/>
    <w:rsid w:val="00897D63"/>
    <w:rsid w:val="008A0FE1"/>
    <w:rsid w:val="008A1455"/>
    <w:rsid w:val="008A1591"/>
    <w:rsid w:val="008A1618"/>
    <w:rsid w:val="008A1BC5"/>
    <w:rsid w:val="008A1E97"/>
    <w:rsid w:val="008A2B1C"/>
    <w:rsid w:val="008A32E9"/>
    <w:rsid w:val="008A33E2"/>
    <w:rsid w:val="008A3766"/>
    <w:rsid w:val="008A3AFE"/>
    <w:rsid w:val="008A3C16"/>
    <w:rsid w:val="008A3D30"/>
    <w:rsid w:val="008A3EDF"/>
    <w:rsid w:val="008A4940"/>
    <w:rsid w:val="008A4B50"/>
    <w:rsid w:val="008A4CBD"/>
    <w:rsid w:val="008A4F08"/>
    <w:rsid w:val="008A5469"/>
    <w:rsid w:val="008A55E5"/>
    <w:rsid w:val="008A5B96"/>
    <w:rsid w:val="008A5BF8"/>
    <w:rsid w:val="008A6539"/>
    <w:rsid w:val="008A6D1E"/>
    <w:rsid w:val="008A7072"/>
    <w:rsid w:val="008A765A"/>
    <w:rsid w:val="008A7B12"/>
    <w:rsid w:val="008B0024"/>
    <w:rsid w:val="008B02EB"/>
    <w:rsid w:val="008B035B"/>
    <w:rsid w:val="008B0631"/>
    <w:rsid w:val="008B0831"/>
    <w:rsid w:val="008B0AA4"/>
    <w:rsid w:val="008B0FD6"/>
    <w:rsid w:val="008B14B5"/>
    <w:rsid w:val="008B1861"/>
    <w:rsid w:val="008B1C99"/>
    <w:rsid w:val="008B20C0"/>
    <w:rsid w:val="008B24C2"/>
    <w:rsid w:val="008B25B2"/>
    <w:rsid w:val="008B2667"/>
    <w:rsid w:val="008B2CA9"/>
    <w:rsid w:val="008B2E33"/>
    <w:rsid w:val="008B30E7"/>
    <w:rsid w:val="008B33EE"/>
    <w:rsid w:val="008B37DB"/>
    <w:rsid w:val="008B45A1"/>
    <w:rsid w:val="008B4C75"/>
    <w:rsid w:val="008B4F63"/>
    <w:rsid w:val="008B5692"/>
    <w:rsid w:val="008B56C0"/>
    <w:rsid w:val="008B5AC7"/>
    <w:rsid w:val="008B5C27"/>
    <w:rsid w:val="008B67F3"/>
    <w:rsid w:val="008B6CF0"/>
    <w:rsid w:val="008B6E82"/>
    <w:rsid w:val="008B77E2"/>
    <w:rsid w:val="008B7967"/>
    <w:rsid w:val="008C01B4"/>
    <w:rsid w:val="008C06CA"/>
    <w:rsid w:val="008C09C4"/>
    <w:rsid w:val="008C0D10"/>
    <w:rsid w:val="008C0F7D"/>
    <w:rsid w:val="008C1226"/>
    <w:rsid w:val="008C16B5"/>
    <w:rsid w:val="008C1977"/>
    <w:rsid w:val="008C1A91"/>
    <w:rsid w:val="008C2010"/>
    <w:rsid w:val="008C218C"/>
    <w:rsid w:val="008C2C7E"/>
    <w:rsid w:val="008C2FC9"/>
    <w:rsid w:val="008C44A3"/>
    <w:rsid w:val="008C44E9"/>
    <w:rsid w:val="008C4546"/>
    <w:rsid w:val="008C748A"/>
    <w:rsid w:val="008C7607"/>
    <w:rsid w:val="008C7866"/>
    <w:rsid w:val="008C7AD5"/>
    <w:rsid w:val="008D01E2"/>
    <w:rsid w:val="008D0E19"/>
    <w:rsid w:val="008D12D0"/>
    <w:rsid w:val="008D168E"/>
    <w:rsid w:val="008D18F8"/>
    <w:rsid w:val="008D1A20"/>
    <w:rsid w:val="008D1A22"/>
    <w:rsid w:val="008D1C6D"/>
    <w:rsid w:val="008D1CDE"/>
    <w:rsid w:val="008D1FBE"/>
    <w:rsid w:val="008D230D"/>
    <w:rsid w:val="008D24A9"/>
    <w:rsid w:val="008D2626"/>
    <w:rsid w:val="008D2D01"/>
    <w:rsid w:val="008D3096"/>
    <w:rsid w:val="008D5879"/>
    <w:rsid w:val="008D58FD"/>
    <w:rsid w:val="008D5C4A"/>
    <w:rsid w:val="008D67AB"/>
    <w:rsid w:val="008D6803"/>
    <w:rsid w:val="008D6B26"/>
    <w:rsid w:val="008D7F1D"/>
    <w:rsid w:val="008E0A12"/>
    <w:rsid w:val="008E0EA2"/>
    <w:rsid w:val="008E0FCF"/>
    <w:rsid w:val="008E0FFF"/>
    <w:rsid w:val="008E10E4"/>
    <w:rsid w:val="008E12C8"/>
    <w:rsid w:val="008E1376"/>
    <w:rsid w:val="008E14AA"/>
    <w:rsid w:val="008E1681"/>
    <w:rsid w:val="008E1A31"/>
    <w:rsid w:val="008E1BBD"/>
    <w:rsid w:val="008E1F9E"/>
    <w:rsid w:val="008E203E"/>
    <w:rsid w:val="008E249E"/>
    <w:rsid w:val="008E3C5D"/>
    <w:rsid w:val="008E3D8E"/>
    <w:rsid w:val="008E3DC6"/>
    <w:rsid w:val="008E4B7A"/>
    <w:rsid w:val="008E4C12"/>
    <w:rsid w:val="008E50D0"/>
    <w:rsid w:val="008E547E"/>
    <w:rsid w:val="008E55A6"/>
    <w:rsid w:val="008E5FC1"/>
    <w:rsid w:val="008E6108"/>
    <w:rsid w:val="008E61EE"/>
    <w:rsid w:val="008E674C"/>
    <w:rsid w:val="008E6FD6"/>
    <w:rsid w:val="008E7288"/>
    <w:rsid w:val="008E764D"/>
    <w:rsid w:val="008E765E"/>
    <w:rsid w:val="008E7E05"/>
    <w:rsid w:val="008F04DA"/>
    <w:rsid w:val="008F084C"/>
    <w:rsid w:val="008F08B5"/>
    <w:rsid w:val="008F1152"/>
    <w:rsid w:val="008F1327"/>
    <w:rsid w:val="008F13EF"/>
    <w:rsid w:val="008F2A62"/>
    <w:rsid w:val="008F2C1B"/>
    <w:rsid w:val="008F2E43"/>
    <w:rsid w:val="008F3273"/>
    <w:rsid w:val="008F364C"/>
    <w:rsid w:val="008F45E2"/>
    <w:rsid w:val="008F50CD"/>
    <w:rsid w:val="008F742E"/>
    <w:rsid w:val="00900251"/>
    <w:rsid w:val="009002FF"/>
    <w:rsid w:val="0090065C"/>
    <w:rsid w:val="009009CE"/>
    <w:rsid w:val="00900CF8"/>
    <w:rsid w:val="00901715"/>
    <w:rsid w:val="00902145"/>
    <w:rsid w:val="009022E0"/>
    <w:rsid w:val="00902BC1"/>
    <w:rsid w:val="00903C66"/>
    <w:rsid w:val="00904069"/>
    <w:rsid w:val="00904E60"/>
    <w:rsid w:val="009062FC"/>
    <w:rsid w:val="009063AE"/>
    <w:rsid w:val="00906A5C"/>
    <w:rsid w:val="00906C8C"/>
    <w:rsid w:val="00906F37"/>
    <w:rsid w:val="0090709B"/>
    <w:rsid w:val="0090731C"/>
    <w:rsid w:val="00907A0F"/>
    <w:rsid w:val="0091044F"/>
    <w:rsid w:val="00912438"/>
    <w:rsid w:val="009132D6"/>
    <w:rsid w:val="009132E1"/>
    <w:rsid w:val="009139DA"/>
    <w:rsid w:val="00913CC0"/>
    <w:rsid w:val="00913EFA"/>
    <w:rsid w:val="00914048"/>
    <w:rsid w:val="0091412D"/>
    <w:rsid w:val="009141CB"/>
    <w:rsid w:val="009144BF"/>
    <w:rsid w:val="00914557"/>
    <w:rsid w:val="00914BB6"/>
    <w:rsid w:val="00914DAF"/>
    <w:rsid w:val="00914F4B"/>
    <w:rsid w:val="009151FA"/>
    <w:rsid w:val="0091524D"/>
    <w:rsid w:val="00915557"/>
    <w:rsid w:val="00915D74"/>
    <w:rsid w:val="00916971"/>
    <w:rsid w:val="00916BF6"/>
    <w:rsid w:val="00916D69"/>
    <w:rsid w:val="00917075"/>
    <w:rsid w:val="00917595"/>
    <w:rsid w:val="00917990"/>
    <w:rsid w:val="00917B65"/>
    <w:rsid w:val="00920A9B"/>
    <w:rsid w:val="00920AA6"/>
    <w:rsid w:val="00920BED"/>
    <w:rsid w:val="00921233"/>
    <w:rsid w:val="009221A9"/>
    <w:rsid w:val="0092306D"/>
    <w:rsid w:val="0092317E"/>
    <w:rsid w:val="00923331"/>
    <w:rsid w:val="009233DB"/>
    <w:rsid w:val="00923585"/>
    <w:rsid w:val="009238A5"/>
    <w:rsid w:val="00923CEF"/>
    <w:rsid w:val="00923EDB"/>
    <w:rsid w:val="0092416A"/>
    <w:rsid w:val="0092454B"/>
    <w:rsid w:val="00924ABA"/>
    <w:rsid w:val="00924B58"/>
    <w:rsid w:val="009253D6"/>
    <w:rsid w:val="0092549A"/>
    <w:rsid w:val="0092569F"/>
    <w:rsid w:val="00925723"/>
    <w:rsid w:val="00925F76"/>
    <w:rsid w:val="009263DE"/>
    <w:rsid w:val="009265A0"/>
    <w:rsid w:val="00926C81"/>
    <w:rsid w:val="009271D0"/>
    <w:rsid w:val="00930CD3"/>
    <w:rsid w:val="00931896"/>
    <w:rsid w:val="00931B94"/>
    <w:rsid w:val="00931BAD"/>
    <w:rsid w:val="00931EC9"/>
    <w:rsid w:val="00933226"/>
    <w:rsid w:val="009332FD"/>
    <w:rsid w:val="009337DF"/>
    <w:rsid w:val="009341E8"/>
    <w:rsid w:val="00934CF6"/>
    <w:rsid w:val="00935A3E"/>
    <w:rsid w:val="00935A8A"/>
    <w:rsid w:val="009364C8"/>
    <w:rsid w:val="009367D7"/>
    <w:rsid w:val="009369E8"/>
    <w:rsid w:val="00937A5F"/>
    <w:rsid w:val="00937B32"/>
    <w:rsid w:val="0094003C"/>
    <w:rsid w:val="00940185"/>
    <w:rsid w:val="009401F6"/>
    <w:rsid w:val="00940E0E"/>
    <w:rsid w:val="0094106B"/>
    <w:rsid w:val="00941AAF"/>
    <w:rsid w:val="00941B0A"/>
    <w:rsid w:val="00941BDF"/>
    <w:rsid w:val="009422FA"/>
    <w:rsid w:val="009426FE"/>
    <w:rsid w:val="00942C71"/>
    <w:rsid w:val="00943009"/>
    <w:rsid w:val="0094340E"/>
    <w:rsid w:val="00943952"/>
    <w:rsid w:val="00943E9E"/>
    <w:rsid w:val="0094453E"/>
    <w:rsid w:val="00944679"/>
    <w:rsid w:val="009446F9"/>
    <w:rsid w:val="00944B06"/>
    <w:rsid w:val="00945197"/>
    <w:rsid w:val="00945330"/>
    <w:rsid w:val="00945782"/>
    <w:rsid w:val="00945C96"/>
    <w:rsid w:val="0094628F"/>
    <w:rsid w:val="009474AB"/>
    <w:rsid w:val="0095024C"/>
    <w:rsid w:val="0095069A"/>
    <w:rsid w:val="0095083D"/>
    <w:rsid w:val="00950A9C"/>
    <w:rsid w:val="00950D18"/>
    <w:rsid w:val="00951543"/>
    <w:rsid w:val="00951CC0"/>
    <w:rsid w:val="00952003"/>
    <w:rsid w:val="00953310"/>
    <w:rsid w:val="0095385F"/>
    <w:rsid w:val="00953C92"/>
    <w:rsid w:val="0095445F"/>
    <w:rsid w:val="00954F7D"/>
    <w:rsid w:val="00955092"/>
    <w:rsid w:val="00955321"/>
    <w:rsid w:val="0095560F"/>
    <w:rsid w:val="009556C5"/>
    <w:rsid w:val="009559F1"/>
    <w:rsid w:val="00955CF1"/>
    <w:rsid w:val="00955DFA"/>
    <w:rsid w:val="00956654"/>
    <w:rsid w:val="00956B97"/>
    <w:rsid w:val="00956BD2"/>
    <w:rsid w:val="00957323"/>
    <w:rsid w:val="00957376"/>
    <w:rsid w:val="009573E9"/>
    <w:rsid w:val="00957404"/>
    <w:rsid w:val="00957951"/>
    <w:rsid w:val="00960341"/>
    <w:rsid w:val="009605C1"/>
    <w:rsid w:val="00960925"/>
    <w:rsid w:val="00960CCE"/>
    <w:rsid w:val="00960DF0"/>
    <w:rsid w:val="00960E0A"/>
    <w:rsid w:val="00960F3B"/>
    <w:rsid w:val="0096122C"/>
    <w:rsid w:val="009617E4"/>
    <w:rsid w:val="00961C2F"/>
    <w:rsid w:val="009623C9"/>
    <w:rsid w:val="0096325C"/>
    <w:rsid w:val="00963D20"/>
    <w:rsid w:val="00963F6C"/>
    <w:rsid w:val="00964317"/>
    <w:rsid w:val="009644EF"/>
    <w:rsid w:val="009647DF"/>
    <w:rsid w:val="00964BF0"/>
    <w:rsid w:val="009650E2"/>
    <w:rsid w:val="009652FB"/>
    <w:rsid w:val="00965744"/>
    <w:rsid w:val="00965A9E"/>
    <w:rsid w:val="00965C55"/>
    <w:rsid w:val="00966057"/>
    <w:rsid w:val="0096644A"/>
    <w:rsid w:val="00966BD3"/>
    <w:rsid w:val="00966DB9"/>
    <w:rsid w:val="00966F1C"/>
    <w:rsid w:val="0096716F"/>
    <w:rsid w:val="00967540"/>
    <w:rsid w:val="009676EE"/>
    <w:rsid w:val="009678B7"/>
    <w:rsid w:val="00967D06"/>
    <w:rsid w:val="00967DFF"/>
    <w:rsid w:val="0097053A"/>
    <w:rsid w:val="009708D4"/>
    <w:rsid w:val="00970986"/>
    <w:rsid w:val="009709F9"/>
    <w:rsid w:val="00970B0A"/>
    <w:rsid w:val="009715A2"/>
    <w:rsid w:val="009716F1"/>
    <w:rsid w:val="00971968"/>
    <w:rsid w:val="009721ED"/>
    <w:rsid w:val="009724D3"/>
    <w:rsid w:val="00972AD5"/>
    <w:rsid w:val="00973543"/>
    <w:rsid w:val="009737C1"/>
    <w:rsid w:val="0097428A"/>
    <w:rsid w:val="00974AA8"/>
    <w:rsid w:val="00974AD8"/>
    <w:rsid w:val="00974D85"/>
    <w:rsid w:val="00975595"/>
    <w:rsid w:val="009756F8"/>
    <w:rsid w:val="009757DB"/>
    <w:rsid w:val="0097595A"/>
    <w:rsid w:val="00976160"/>
    <w:rsid w:val="009762C7"/>
    <w:rsid w:val="0097694A"/>
    <w:rsid w:val="00977017"/>
    <w:rsid w:val="009772B4"/>
    <w:rsid w:val="009775B8"/>
    <w:rsid w:val="00977A47"/>
    <w:rsid w:val="00977B67"/>
    <w:rsid w:val="00977C54"/>
    <w:rsid w:val="00977DE5"/>
    <w:rsid w:val="00980C38"/>
    <w:rsid w:val="009812F7"/>
    <w:rsid w:val="009813D3"/>
    <w:rsid w:val="00982482"/>
    <w:rsid w:val="00982497"/>
    <w:rsid w:val="009827A1"/>
    <w:rsid w:val="00982817"/>
    <w:rsid w:val="00983408"/>
    <w:rsid w:val="009838CB"/>
    <w:rsid w:val="009838ED"/>
    <w:rsid w:val="00983AA4"/>
    <w:rsid w:val="00983D89"/>
    <w:rsid w:val="00983DAF"/>
    <w:rsid w:val="00984015"/>
    <w:rsid w:val="00984C35"/>
    <w:rsid w:val="009853C4"/>
    <w:rsid w:val="00985B4E"/>
    <w:rsid w:val="00986295"/>
    <w:rsid w:val="009867E9"/>
    <w:rsid w:val="00986BF8"/>
    <w:rsid w:val="00987098"/>
    <w:rsid w:val="00987402"/>
    <w:rsid w:val="0098752F"/>
    <w:rsid w:val="0098761C"/>
    <w:rsid w:val="00987CBF"/>
    <w:rsid w:val="00990396"/>
    <w:rsid w:val="0099071E"/>
    <w:rsid w:val="00990829"/>
    <w:rsid w:val="0099152D"/>
    <w:rsid w:val="00991573"/>
    <w:rsid w:val="0099227E"/>
    <w:rsid w:val="00992362"/>
    <w:rsid w:val="00992610"/>
    <w:rsid w:val="00992FF1"/>
    <w:rsid w:val="009943D8"/>
    <w:rsid w:val="009955AC"/>
    <w:rsid w:val="009957FF"/>
    <w:rsid w:val="0099598A"/>
    <w:rsid w:val="00995BB3"/>
    <w:rsid w:val="00996684"/>
    <w:rsid w:val="009966A0"/>
    <w:rsid w:val="0099686C"/>
    <w:rsid w:val="00996A38"/>
    <w:rsid w:val="00996B7D"/>
    <w:rsid w:val="009976F7"/>
    <w:rsid w:val="00997DAC"/>
    <w:rsid w:val="00997E2F"/>
    <w:rsid w:val="00997FA4"/>
    <w:rsid w:val="009A06F8"/>
    <w:rsid w:val="009A09BE"/>
    <w:rsid w:val="009A0AFA"/>
    <w:rsid w:val="009A0C51"/>
    <w:rsid w:val="009A1115"/>
    <w:rsid w:val="009A1756"/>
    <w:rsid w:val="009A1A17"/>
    <w:rsid w:val="009A1DEF"/>
    <w:rsid w:val="009A2272"/>
    <w:rsid w:val="009A242C"/>
    <w:rsid w:val="009A2C37"/>
    <w:rsid w:val="009A4231"/>
    <w:rsid w:val="009A4827"/>
    <w:rsid w:val="009A4AC7"/>
    <w:rsid w:val="009A4DEB"/>
    <w:rsid w:val="009A51E0"/>
    <w:rsid w:val="009A5213"/>
    <w:rsid w:val="009A5359"/>
    <w:rsid w:val="009A58ED"/>
    <w:rsid w:val="009A7D70"/>
    <w:rsid w:val="009B042F"/>
    <w:rsid w:val="009B12A3"/>
    <w:rsid w:val="009B1B02"/>
    <w:rsid w:val="009B1B15"/>
    <w:rsid w:val="009B2301"/>
    <w:rsid w:val="009B23E4"/>
    <w:rsid w:val="009B24DA"/>
    <w:rsid w:val="009B26AE"/>
    <w:rsid w:val="009B2827"/>
    <w:rsid w:val="009B296B"/>
    <w:rsid w:val="009B359E"/>
    <w:rsid w:val="009B374A"/>
    <w:rsid w:val="009B3A10"/>
    <w:rsid w:val="009B4133"/>
    <w:rsid w:val="009B43AD"/>
    <w:rsid w:val="009B4461"/>
    <w:rsid w:val="009B4B15"/>
    <w:rsid w:val="009B4FCB"/>
    <w:rsid w:val="009B52F3"/>
    <w:rsid w:val="009B5DAC"/>
    <w:rsid w:val="009B6044"/>
    <w:rsid w:val="009B649C"/>
    <w:rsid w:val="009B696B"/>
    <w:rsid w:val="009B6A2B"/>
    <w:rsid w:val="009B6AA5"/>
    <w:rsid w:val="009B6CA9"/>
    <w:rsid w:val="009B6D8D"/>
    <w:rsid w:val="009B70B9"/>
    <w:rsid w:val="009B70FF"/>
    <w:rsid w:val="009B798F"/>
    <w:rsid w:val="009B7C2B"/>
    <w:rsid w:val="009B7C93"/>
    <w:rsid w:val="009C0CF2"/>
    <w:rsid w:val="009C0F90"/>
    <w:rsid w:val="009C1284"/>
    <w:rsid w:val="009C1332"/>
    <w:rsid w:val="009C16F2"/>
    <w:rsid w:val="009C191F"/>
    <w:rsid w:val="009C2BDD"/>
    <w:rsid w:val="009C2FBD"/>
    <w:rsid w:val="009C3031"/>
    <w:rsid w:val="009C352A"/>
    <w:rsid w:val="009C3760"/>
    <w:rsid w:val="009C3E59"/>
    <w:rsid w:val="009C3FE5"/>
    <w:rsid w:val="009C4412"/>
    <w:rsid w:val="009C4506"/>
    <w:rsid w:val="009C5072"/>
    <w:rsid w:val="009C51CF"/>
    <w:rsid w:val="009C53CD"/>
    <w:rsid w:val="009C5BCC"/>
    <w:rsid w:val="009C62E4"/>
    <w:rsid w:val="009C66CE"/>
    <w:rsid w:val="009C6806"/>
    <w:rsid w:val="009C6A4C"/>
    <w:rsid w:val="009C6DB3"/>
    <w:rsid w:val="009C7B9A"/>
    <w:rsid w:val="009D0BBA"/>
    <w:rsid w:val="009D0E21"/>
    <w:rsid w:val="009D10B3"/>
    <w:rsid w:val="009D12F1"/>
    <w:rsid w:val="009D1589"/>
    <w:rsid w:val="009D15BD"/>
    <w:rsid w:val="009D1BC2"/>
    <w:rsid w:val="009D1F1B"/>
    <w:rsid w:val="009D278B"/>
    <w:rsid w:val="009D3558"/>
    <w:rsid w:val="009D38C7"/>
    <w:rsid w:val="009D391F"/>
    <w:rsid w:val="009D452B"/>
    <w:rsid w:val="009D459C"/>
    <w:rsid w:val="009D481B"/>
    <w:rsid w:val="009D4B9E"/>
    <w:rsid w:val="009D5464"/>
    <w:rsid w:val="009D6793"/>
    <w:rsid w:val="009D6B8E"/>
    <w:rsid w:val="009D6BE5"/>
    <w:rsid w:val="009D7042"/>
    <w:rsid w:val="009D7F88"/>
    <w:rsid w:val="009E097D"/>
    <w:rsid w:val="009E0F8A"/>
    <w:rsid w:val="009E124A"/>
    <w:rsid w:val="009E18B9"/>
    <w:rsid w:val="009E1CCF"/>
    <w:rsid w:val="009E3376"/>
    <w:rsid w:val="009E3ADC"/>
    <w:rsid w:val="009E3CD7"/>
    <w:rsid w:val="009E3CDB"/>
    <w:rsid w:val="009E3F4F"/>
    <w:rsid w:val="009E41CC"/>
    <w:rsid w:val="009E446C"/>
    <w:rsid w:val="009E56F8"/>
    <w:rsid w:val="009E573B"/>
    <w:rsid w:val="009E587C"/>
    <w:rsid w:val="009E7436"/>
    <w:rsid w:val="009E79E9"/>
    <w:rsid w:val="009E7B95"/>
    <w:rsid w:val="009F0399"/>
    <w:rsid w:val="009F074C"/>
    <w:rsid w:val="009F0E3C"/>
    <w:rsid w:val="009F108F"/>
    <w:rsid w:val="009F156F"/>
    <w:rsid w:val="009F16D2"/>
    <w:rsid w:val="009F18F5"/>
    <w:rsid w:val="009F1CC6"/>
    <w:rsid w:val="009F208C"/>
    <w:rsid w:val="009F22EF"/>
    <w:rsid w:val="009F233A"/>
    <w:rsid w:val="009F2698"/>
    <w:rsid w:val="009F29B8"/>
    <w:rsid w:val="009F2BDF"/>
    <w:rsid w:val="009F3479"/>
    <w:rsid w:val="009F4B69"/>
    <w:rsid w:val="009F533F"/>
    <w:rsid w:val="009F53BB"/>
    <w:rsid w:val="009F55E7"/>
    <w:rsid w:val="009F5857"/>
    <w:rsid w:val="009F64A4"/>
    <w:rsid w:val="009F66F9"/>
    <w:rsid w:val="009F676B"/>
    <w:rsid w:val="009F6B1B"/>
    <w:rsid w:val="009F735F"/>
    <w:rsid w:val="009F7449"/>
    <w:rsid w:val="009F7F71"/>
    <w:rsid w:val="00A000D3"/>
    <w:rsid w:val="00A001AE"/>
    <w:rsid w:val="00A00A16"/>
    <w:rsid w:val="00A01015"/>
    <w:rsid w:val="00A013DC"/>
    <w:rsid w:val="00A01719"/>
    <w:rsid w:val="00A02233"/>
    <w:rsid w:val="00A02CDB"/>
    <w:rsid w:val="00A02EAE"/>
    <w:rsid w:val="00A03AC5"/>
    <w:rsid w:val="00A0468E"/>
    <w:rsid w:val="00A04B71"/>
    <w:rsid w:val="00A052BB"/>
    <w:rsid w:val="00A06040"/>
    <w:rsid w:val="00A07819"/>
    <w:rsid w:val="00A1052F"/>
    <w:rsid w:val="00A10714"/>
    <w:rsid w:val="00A10BBF"/>
    <w:rsid w:val="00A112BE"/>
    <w:rsid w:val="00A11599"/>
    <w:rsid w:val="00A115D7"/>
    <w:rsid w:val="00A11736"/>
    <w:rsid w:val="00A12269"/>
    <w:rsid w:val="00A1227E"/>
    <w:rsid w:val="00A1303D"/>
    <w:rsid w:val="00A13200"/>
    <w:rsid w:val="00A13CAD"/>
    <w:rsid w:val="00A13CF6"/>
    <w:rsid w:val="00A13F80"/>
    <w:rsid w:val="00A13FAC"/>
    <w:rsid w:val="00A141E6"/>
    <w:rsid w:val="00A1444A"/>
    <w:rsid w:val="00A14510"/>
    <w:rsid w:val="00A147D1"/>
    <w:rsid w:val="00A147F8"/>
    <w:rsid w:val="00A1528C"/>
    <w:rsid w:val="00A15E35"/>
    <w:rsid w:val="00A15F90"/>
    <w:rsid w:val="00A16286"/>
    <w:rsid w:val="00A168A1"/>
    <w:rsid w:val="00A16B8E"/>
    <w:rsid w:val="00A170B8"/>
    <w:rsid w:val="00A20D88"/>
    <w:rsid w:val="00A20E63"/>
    <w:rsid w:val="00A2104B"/>
    <w:rsid w:val="00A219D2"/>
    <w:rsid w:val="00A2271B"/>
    <w:rsid w:val="00A22C90"/>
    <w:rsid w:val="00A22E1E"/>
    <w:rsid w:val="00A235C5"/>
    <w:rsid w:val="00A237EE"/>
    <w:rsid w:val="00A23DA8"/>
    <w:rsid w:val="00A244A0"/>
    <w:rsid w:val="00A2480D"/>
    <w:rsid w:val="00A24A42"/>
    <w:rsid w:val="00A24A57"/>
    <w:rsid w:val="00A255DC"/>
    <w:rsid w:val="00A25678"/>
    <w:rsid w:val="00A268A0"/>
    <w:rsid w:val="00A26C46"/>
    <w:rsid w:val="00A273C0"/>
    <w:rsid w:val="00A276C0"/>
    <w:rsid w:val="00A2782B"/>
    <w:rsid w:val="00A278AA"/>
    <w:rsid w:val="00A27D1D"/>
    <w:rsid w:val="00A3080D"/>
    <w:rsid w:val="00A32135"/>
    <w:rsid w:val="00A327B2"/>
    <w:rsid w:val="00A32964"/>
    <w:rsid w:val="00A32A1C"/>
    <w:rsid w:val="00A32FA4"/>
    <w:rsid w:val="00A3390B"/>
    <w:rsid w:val="00A33CC7"/>
    <w:rsid w:val="00A34065"/>
    <w:rsid w:val="00A341F7"/>
    <w:rsid w:val="00A35374"/>
    <w:rsid w:val="00A353A7"/>
    <w:rsid w:val="00A35C12"/>
    <w:rsid w:val="00A35E65"/>
    <w:rsid w:val="00A36756"/>
    <w:rsid w:val="00A367DF"/>
    <w:rsid w:val="00A36B85"/>
    <w:rsid w:val="00A36C8D"/>
    <w:rsid w:val="00A36C92"/>
    <w:rsid w:val="00A36FFE"/>
    <w:rsid w:val="00A37174"/>
    <w:rsid w:val="00A376B4"/>
    <w:rsid w:val="00A403F6"/>
    <w:rsid w:val="00A40553"/>
    <w:rsid w:val="00A40DDA"/>
    <w:rsid w:val="00A40F39"/>
    <w:rsid w:val="00A40F9A"/>
    <w:rsid w:val="00A41CF7"/>
    <w:rsid w:val="00A41E8D"/>
    <w:rsid w:val="00A41FD0"/>
    <w:rsid w:val="00A42395"/>
    <w:rsid w:val="00A425DE"/>
    <w:rsid w:val="00A42630"/>
    <w:rsid w:val="00A42670"/>
    <w:rsid w:val="00A431B0"/>
    <w:rsid w:val="00A43329"/>
    <w:rsid w:val="00A43B2D"/>
    <w:rsid w:val="00A43D70"/>
    <w:rsid w:val="00A441E1"/>
    <w:rsid w:val="00A443E5"/>
    <w:rsid w:val="00A44DE6"/>
    <w:rsid w:val="00A467CD"/>
    <w:rsid w:val="00A46C8B"/>
    <w:rsid w:val="00A46F00"/>
    <w:rsid w:val="00A47876"/>
    <w:rsid w:val="00A47D1D"/>
    <w:rsid w:val="00A50A68"/>
    <w:rsid w:val="00A50A7D"/>
    <w:rsid w:val="00A50D2F"/>
    <w:rsid w:val="00A50EDD"/>
    <w:rsid w:val="00A510CF"/>
    <w:rsid w:val="00A51611"/>
    <w:rsid w:val="00A51F9B"/>
    <w:rsid w:val="00A5210C"/>
    <w:rsid w:val="00A52167"/>
    <w:rsid w:val="00A52895"/>
    <w:rsid w:val="00A52B1B"/>
    <w:rsid w:val="00A52C1B"/>
    <w:rsid w:val="00A53611"/>
    <w:rsid w:val="00A53700"/>
    <w:rsid w:val="00A53913"/>
    <w:rsid w:val="00A549EF"/>
    <w:rsid w:val="00A55335"/>
    <w:rsid w:val="00A5555A"/>
    <w:rsid w:val="00A55F8C"/>
    <w:rsid w:val="00A55FA2"/>
    <w:rsid w:val="00A56030"/>
    <w:rsid w:val="00A562AE"/>
    <w:rsid w:val="00A56A10"/>
    <w:rsid w:val="00A57130"/>
    <w:rsid w:val="00A5794F"/>
    <w:rsid w:val="00A579D8"/>
    <w:rsid w:val="00A57A67"/>
    <w:rsid w:val="00A6008F"/>
    <w:rsid w:val="00A60D61"/>
    <w:rsid w:val="00A60D7E"/>
    <w:rsid w:val="00A615E5"/>
    <w:rsid w:val="00A62418"/>
    <w:rsid w:val="00A632EB"/>
    <w:rsid w:val="00A63300"/>
    <w:rsid w:val="00A633EB"/>
    <w:rsid w:val="00A6362D"/>
    <w:rsid w:val="00A63AD0"/>
    <w:rsid w:val="00A642CE"/>
    <w:rsid w:val="00A64490"/>
    <w:rsid w:val="00A64DF4"/>
    <w:rsid w:val="00A65035"/>
    <w:rsid w:val="00A65400"/>
    <w:rsid w:val="00A65410"/>
    <w:rsid w:val="00A65457"/>
    <w:rsid w:val="00A65C07"/>
    <w:rsid w:val="00A66581"/>
    <w:rsid w:val="00A66E8D"/>
    <w:rsid w:val="00A67EAE"/>
    <w:rsid w:val="00A67F66"/>
    <w:rsid w:val="00A70964"/>
    <w:rsid w:val="00A7140F"/>
    <w:rsid w:val="00A72346"/>
    <w:rsid w:val="00A72521"/>
    <w:rsid w:val="00A725D3"/>
    <w:rsid w:val="00A72739"/>
    <w:rsid w:val="00A728EE"/>
    <w:rsid w:val="00A72E6B"/>
    <w:rsid w:val="00A73584"/>
    <w:rsid w:val="00A74022"/>
    <w:rsid w:val="00A740AF"/>
    <w:rsid w:val="00A743A9"/>
    <w:rsid w:val="00A7450C"/>
    <w:rsid w:val="00A746F9"/>
    <w:rsid w:val="00A74880"/>
    <w:rsid w:val="00A74BD3"/>
    <w:rsid w:val="00A75CF9"/>
    <w:rsid w:val="00A762A7"/>
    <w:rsid w:val="00A76C5D"/>
    <w:rsid w:val="00A76E54"/>
    <w:rsid w:val="00A77B5C"/>
    <w:rsid w:val="00A8059F"/>
    <w:rsid w:val="00A80F01"/>
    <w:rsid w:val="00A81825"/>
    <w:rsid w:val="00A81C94"/>
    <w:rsid w:val="00A82269"/>
    <w:rsid w:val="00A82273"/>
    <w:rsid w:val="00A8262F"/>
    <w:rsid w:val="00A8270F"/>
    <w:rsid w:val="00A828ED"/>
    <w:rsid w:val="00A8356C"/>
    <w:rsid w:val="00A84280"/>
    <w:rsid w:val="00A845AE"/>
    <w:rsid w:val="00A84A6B"/>
    <w:rsid w:val="00A84EEF"/>
    <w:rsid w:val="00A85307"/>
    <w:rsid w:val="00A85AA0"/>
    <w:rsid w:val="00A85D0A"/>
    <w:rsid w:val="00A85D7C"/>
    <w:rsid w:val="00A866BD"/>
    <w:rsid w:val="00A868BD"/>
    <w:rsid w:val="00A86BD8"/>
    <w:rsid w:val="00A86EB7"/>
    <w:rsid w:val="00A874A6"/>
    <w:rsid w:val="00A87748"/>
    <w:rsid w:val="00A90148"/>
    <w:rsid w:val="00A9075E"/>
    <w:rsid w:val="00A90C22"/>
    <w:rsid w:val="00A9104F"/>
    <w:rsid w:val="00A91593"/>
    <w:rsid w:val="00A917F6"/>
    <w:rsid w:val="00A9196A"/>
    <w:rsid w:val="00A91B75"/>
    <w:rsid w:val="00A91EFC"/>
    <w:rsid w:val="00A91F65"/>
    <w:rsid w:val="00A92363"/>
    <w:rsid w:val="00A92B4A"/>
    <w:rsid w:val="00A92BC5"/>
    <w:rsid w:val="00A92F24"/>
    <w:rsid w:val="00A93362"/>
    <w:rsid w:val="00A93641"/>
    <w:rsid w:val="00A9367E"/>
    <w:rsid w:val="00A93768"/>
    <w:rsid w:val="00A93843"/>
    <w:rsid w:val="00A93A44"/>
    <w:rsid w:val="00A93E8B"/>
    <w:rsid w:val="00A9421F"/>
    <w:rsid w:val="00A94D28"/>
    <w:rsid w:val="00A94DC2"/>
    <w:rsid w:val="00A950ED"/>
    <w:rsid w:val="00A950F5"/>
    <w:rsid w:val="00A953FE"/>
    <w:rsid w:val="00A954B6"/>
    <w:rsid w:val="00A95813"/>
    <w:rsid w:val="00A95B77"/>
    <w:rsid w:val="00A960AF"/>
    <w:rsid w:val="00A963F6"/>
    <w:rsid w:val="00A968C1"/>
    <w:rsid w:val="00A96F80"/>
    <w:rsid w:val="00A9741C"/>
    <w:rsid w:val="00A97A03"/>
    <w:rsid w:val="00A97CD4"/>
    <w:rsid w:val="00A97FEA"/>
    <w:rsid w:val="00AA06E3"/>
    <w:rsid w:val="00AA0C00"/>
    <w:rsid w:val="00AA0E1E"/>
    <w:rsid w:val="00AA13C8"/>
    <w:rsid w:val="00AA1417"/>
    <w:rsid w:val="00AA1D2C"/>
    <w:rsid w:val="00AA283F"/>
    <w:rsid w:val="00AA3C9E"/>
    <w:rsid w:val="00AA44C7"/>
    <w:rsid w:val="00AA4926"/>
    <w:rsid w:val="00AA512D"/>
    <w:rsid w:val="00AA5363"/>
    <w:rsid w:val="00AA542B"/>
    <w:rsid w:val="00AA63B3"/>
    <w:rsid w:val="00AA70D8"/>
    <w:rsid w:val="00AA775E"/>
    <w:rsid w:val="00AA7B78"/>
    <w:rsid w:val="00AA7C6C"/>
    <w:rsid w:val="00AA7ED1"/>
    <w:rsid w:val="00AA7F9C"/>
    <w:rsid w:val="00AB0030"/>
    <w:rsid w:val="00AB00C8"/>
    <w:rsid w:val="00AB00E5"/>
    <w:rsid w:val="00AB0561"/>
    <w:rsid w:val="00AB117C"/>
    <w:rsid w:val="00AB1A00"/>
    <w:rsid w:val="00AB2644"/>
    <w:rsid w:val="00AB2874"/>
    <w:rsid w:val="00AB2C22"/>
    <w:rsid w:val="00AB2F38"/>
    <w:rsid w:val="00AB305B"/>
    <w:rsid w:val="00AB31C7"/>
    <w:rsid w:val="00AB32BD"/>
    <w:rsid w:val="00AB3463"/>
    <w:rsid w:val="00AB4ABE"/>
    <w:rsid w:val="00AB4DF2"/>
    <w:rsid w:val="00AB5A86"/>
    <w:rsid w:val="00AB5F08"/>
    <w:rsid w:val="00AB6E39"/>
    <w:rsid w:val="00AB7308"/>
    <w:rsid w:val="00AB7483"/>
    <w:rsid w:val="00AB7C31"/>
    <w:rsid w:val="00AB7D78"/>
    <w:rsid w:val="00AB7D80"/>
    <w:rsid w:val="00AB7D93"/>
    <w:rsid w:val="00AB7EAA"/>
    <w:rsid w:val="00AC0934"/>
    <w:rsid w:val="00AC0B13"/>
    <w:rsid w:val="00AC0E80"/>
    <w:rsid w:val="00AC0E8C"/>
    <w:rsid w:val="00AC0FFF"/>
    <w:rsid w:val="00AC1023"/>
    <w:rsid w:val="00AC13C8"/>
    <w:rsid w:val="00AC21CD"/>
    <w:rsid w:val="00AC264D"/>
    <w:rsid w:val="00AC2AB3"/>
    <w:rsid w:val="00AC30E5"/>
    <w:rsid w:val="00AC31C8"/>
    <w:rsid w:val="00AC3404"/>
    <w:rsid w:val="00AC3CB5"/>
    <w:rsid w:val="00AC4629"/>
    <w:rsid w:val="00AC6329"/>
    <w:rsid w:val="00AC6790"/>
    <w:rsid w:val="00AC725C"/>
    <w:rsid w:val="00AD0CEA"/>
    <w:rsid w:val="00AD0D7D"/>
    <w:rsid w:val="00AD108C"/>
    <w:rsid w:val="00AD1D24"/>
    <w:rsid w:val="00AD230F"/>
    <w:rsid w:val="00AD2460"/>
    <w:rsid w:val="00AD2DC8"/>
    <w:rsid w:val="00AD2DD3"/>
    <w:rsid w:val="00AD2F2E"/>
    <w:rsid w:val="00AD3035"/>
    <w:rsid w:val="00AD4AD7"/>
    <w:rsid w:val="00AD4EDC"/>
    <w:rsid w:val="00AD58F9"/>
    <w:rsid w:val="00AD5926"/>
    <w:rsid w:val="00AD5C5C"/>
    <w:rsid w:val="00AD5F67"/>
    <w:rsid w:val="00AD63F4"/>
    <w:rsid w:val="00AD66BD"/>
    <w:rsid w:val="00AD69DB"/>
    <w:rsid w:val="00AD6E4E"/>
    <w:rsid w:val="00AD7F9F"/>
    <w:rsid w:val="00AE0179"/>
    <w:rsid w:val="00AE03E1"/>
    <w:rsid w:val="00AE0C72"/>
    <w:rsid w:val="00AE0F2B"/>
    <w:rsid w:val="00AE1165"/>
    <w:rsid w:val="00AE139E"/>
    <w:rsid w:val="00AE13C6"/>
    <w:rsid w:val="00AE1A4C"/>
    <w:rsid w:val="00AE2079"/>
    <w:rsid w:val="00AE2815"/>
    <w:rsid w:val="00AE3016"/>
    <w:rsid w:val="00AE321A"/>
    <w:rsid w:val="00AE34EC"/>
    <w:rsid w:val="00AE36D8"/>
    <w:rsid w:val="00AE36E0"/>
    <w:rsid w:val="00AE38F7"/>
    <w:rsid w:val="00AE3EBD"/>
    <w:rsid w:val="00AE4031"/>
    <w:rsid w:val="00AE42AE"/>
    <w:rsid w:val="00AE4969"/>
    <w:rsid w:val="00AE4ACE"/>
    <w:rsid w:val="00AE4D67"/>
    <w:rsid w:val="00AE5524"/>
    <w:rsid w:val="00AE5A04"/>
    <w:rsid w:val="00AE5BF3"/>
    <w:rsid w:val="00AE5F35"/>
    <w:rsid w:val="00AE6A52"/>
    <w:rsid w:val="00AE6AA2"/>
    <w:rsid w:val="00AE7018"/>
    <w:rsid w:val="00AE70AC"/>
    <w:rsid w:val="00AE7B22"/>
    <w:rsid w:val="00AE7D53"/>
    <w:rsid w:val="00AF05CB"/>
    <w:rsid w:val="00AF0805"/>
    <w:rsid w:val="00AF0CC0"/>
    <w:rsid w:val="00AF1462"/>
    <w:rsid w:val="00AF14B5"/>
    <w:rsid w:val="00AF15B9"/>
    <w:rsid w:val="00AF1745"/>
    <w:rsid w:val="00AF1812"/>
    <w:rsid w:val="00AF1D3F"/>
    <w:rsid w:val="00AF1D42"/>
    <w:rsid w:val="00AF28CC"/>
    <w:rsid w:val="00AF29AC"/>
    <w:rsid w:val="00AF2E67"/>
    <w:rsid w:val="00AF2E72"/>
    <w:rsid w:val="00AF3080"/>
    <w:rsid w:val="00AF340F"/>
    <w:rsid w:val="00AF3785"/>
    <w:rsid w:val="00AF3865"/>
    <w:rsid w:val="00AF3B7A"/>
    <w:rsid w:val="00AF42E7"/>
    <w:rsid w:val="00AF4522"/>
    <w:rsid w:val="00AF4A61"/>
    <w:rsid w:val="00AF4F31"/>
    <w:rsid w:val="00AF5121"/>
    <w:rsid w:val="00AF5F9E"/>
    <w:rsid w:val="00AF6A03"/>
    <w:rsid w:val="00AF6B48"/>
    <w:rsid w:val="00AF77E5"/>
    <w:rsid w:val="00AF78D2"/>
    <w:rsid w:val="00AF7C4C"/>
    <w:rsid w:val="00AF7E46"/>
    <w:rsid w:val="00B001E9"/>
    <w:rsid w:val="00B007C9"/>
    <w:rsid w:val="00B00C4C"/>
    <w:rsid w:val="00B02497"/>
    <w:rsid w:val="00B02814"/>
    <w:rsid w:val="00B02E07"/>
    <w:rsid w:val="00B033C1"/>
    <w:rsid w:val="00B03570"/>
    <w:rsid w:val="00B037BD"/>
    <w:rsid w:val="00B03C54"/>
    <w:rsid w:val="00B03E71"/>
    <w:rsid w:val="00B045F4"/>
    <w:rsid w:val="00B057E8"/>
    <w:rsid w:val="00B05EBE"/>
    <w:rsid w:val="00B06012"/>
    <w:rsid w:val="00B060B5"/>
    <w:rsid w:val="00B063AA"/>
    <w:rsid w:val="00B06808"/>
    <w:rsid w:val="00B06881"/>
    <w:rsid w:val="00B068C1"/>
    <w:rsid w:val="00B069B7"/>
    <w:rsid w:val="00B06BF4"/>
    <w:rsid w:val="00B06E7C"/>
    <w:rsid w:val="00B07297"/>
    <w:rsid w:val="00B073EB"/>
    <w:rsid w:val="00B079ED"/>
    <w:rsid w:val="00B101B6"/>
    <w:rsid w:val="00B1026F"/>
    <w:rsid w:val="00B10436"/>
    <w:rsid w:val="00B1055B"/>
    <w:rsid w:val="00B10C35"/>
    <w:rsid w:val="00B10FD2"/>
    <w:rsid w:val="00B11551"/>
    <w:rsid w:val="00B11D2E"/>
    <w:rsid w:val="00B123A6"/>
    <w:rsid w:val="00B12497"/>
    <w:rsid w:val="00B12565"/>
    <w:rsid w:val="00B1269C"/>
    <w:rsid w:val="00B1276F"/>
    <w:rsid w:val="00B12E03"/>
    <w:rsid w:val="00B13923"/>
    <w:rsid w:val="00B14176"/>
    <w:rsid w:val="00B14983"/>
    <w:rsid w:val="00B14F03"/>
    <w:rsid w:val="00B153C4"/>
    <w:rsid w:val="00B15512"/>
    <w:rsid w:val="00B15555"/>
    <w:rsid w:val="00B15C3D"/>
    <w:rsid w:val="00B1619D"/>
    <w:rsid w:val="00B16631"/>
    <w:rsid w:val="00B16DFA"/>
    <w:rsid w:val="00B16E41"/>
    <w:rsid w:val="00B170ED"/>
    <w:rsid w:val="00B171F3"/>
    <w:rsid w:val="00B17342"/>
    <w:rsid w:val="00B17AE8"/>
    <w:rsid w:val="00B17DA6"/>
    <w:rsid w:val="00B17E35"/>
    <w:rsid w:val="00B17F1F"/>
    <w:rsid w:val="00B20E2A"/>
    <w:rsid w:val="00B22290"/>
    <w:rsid w:val="00B222BB"/>
    <w:rsid w:val="00B22FDE"/>
    <w:rsid w:val="00B2324C"/>
    <w:rsid w:val="00B233A5"/>
    <w:rsid w:val="00B23A5E"/>
    <w:rsid w:val="00B23F15"/>
    <w:rsid w:val="00B24014"/>
    <w:rsid w:val="00B24814"/>
    <w:rsid w:val="00B24821"/>
    <w:rsid w:val="00B24881"/>
    <w:rsid w:val="00B25A6E"/>
    <w:rsid w:val="00B260C4"/>
    <w:rsid w:val="00B270DC"/>
    <w:rsid w:val="00B2723E"/>
    <w:rsid w:val="00B300E7"/>
    <w:rsid w:val="00B301EF"/>
    <w:rsid w:val="00B3058A"/>
    <w:rsid w:val="00B3071E"/>
    <w:rsid w:val="00B30C49"/>
    <w:rsid w:val="00B316FC"/>
    <w:rsid w:val="00B3252D"/>
    <w:rsid w:val="00B325D0"/>
    <w:rsid w:val="00B32A63"/>
    <w:rsid w:val="00B3342B"/>
    <w:rsid w:val="00B3368F"/>
    <w:rsid w:val="00B33C47"/>
    <w:rsid w:val="00B34517"/>
    <w:rsid w:val="00B34956"/>
    <w:rsid w:val="00B34CF6"/>
    <w:rsid w:val="00B35127"/>
    <w:rsid w:val="00B35136"/>
    <w:rsid w:val="00B352B5"/>
    <w:rsid w:val="00B3534A"/>
    <w:rsid w:val="00B3538D"/>
    <w:rsid w:val="00B35425"/>
    <w:rsid w:val="00B35660"/>
    <w:rsid w:val="00B35681"/>
    <w:rsid w:val="00B35937"/>
    <w:rsid w:val="00B35EA5"/>
    <w:rsid w:val="00B36BD5"/>
    <w:rsid w:val="00B36D9B"/>
    <w:rsid w:val="00B36F45"/>
    <w:rsid w:val="00B37728"/>
    <w:rsid w:val="00B40316"/>
    <w:rsid w:val="00B41592"/>
    <w:rsid w:val="00B415CA"/>
    <w:rsid w:val="00B41942"/>
    <w:rsid w:val="00B41E89"/>
    <w:rsid w:val="00B4213E"/>
    <w:rsid w:val="00B421FF"/>
    <w:rsid w:val="00B4342A"/>
    <w:rsid w:val="00B43529"/>
    <w:rsid w:val="00B43630"/>
    <w:rsid w:val="00B43AC9"/>
    <w:rsid w:val="00B43D6E"/>
    <w:rsid w:val="00B43E63"/>
    <w:rsid w:val="00B44045"/>
    <w:rsid w:val="00B4469A"/>
    <w:rsid w:val="00B451C7"/>
    <w:rsid w:val="00B45342"/>
    <w:rsid w:val="00B4542A"/>
    <w:rsid w:val="00B45EF1"/>
    <w:rsid w:val="00B46022"/>
    <w:rsid w:val="00B46429"/>
    <w:rsid w:val="00B4669D"/>
    <w:rsid w:val="00B46818"/>
    <w:rsid w:val="00B472EB"/>
    <w:rsid w:val="00B47896"/>
    <w:rsid w:val="00B47B36"/>
    <w:rsid w:val="00B47BF4"/>
    <w:rsid w:val="00B47C56"/>
    <w:rsid w:val="00B47D16"/>
    <w:rsid w:val="00B47DD8"/>
    <w:rsid w:val="00B47EB4"/>
    <w:rsid w:val="00B47F02"/>
    <w:rsid w:val="00B500B4"/>
    <w:rsid w:val="00B500C8"/>
    <w:rsid w:val="00B50FBD"/>
    <w:rsid w:val="00B51119"/>
    <w:rsid w:val="00B511FF"/>
    <w:rsid w:val="00B5184B"/>
    <w:rsid w:val="00B5223F"/>
    <w:rsid w:val="00B52656"/>
    <w:rsid w:val="00B52A45"/>
    <w:rsid w:val="00B52CA1"/>
    <w:rsid w:val="00B532B3"/>
    <w:rsid w:val="00B53583"/>
    <w:rsid w:val="00B537D8"/>
    <w:rsid w:val="00B53D09"/>
    <w:rsid w:val="00B5436B"/>
    <w:rsid w:val="00B5442D"/>
    <w:rsid w:val="00B548D5"/>
    <w:rsid w:val="00B548EF"/>
    <w:rsid w:val="00B54D86"/>
    <w:rsid w:val="00B5536A"/>
    <w:rsid w:val="00B558A2"/>
    <w:rsid w:val="00B55B3A"/>
    <w:rsid w:val="00B562EA"/>
    <w:rsid w:val="00B5687B"/>
    <w:rsid w:val="00B5740C"/>
    <w:rsid w:val="00B57C65"/>
    <w:rsid w:val="00B60025"/>
    <w:rsid w:val="00B60417"/>
    <w:rsid w:val="00B60493"/>
    <w:rsid w:val="00B62023"/>
    <w:rsid w:val="00B62804"/>
    <w:rsid w:val="00B63EE7"/>
    <w:rsid w:val="00B646E4"/>
    <w:rsid w:val="00B64BE7"/>
    <w:rsid w:val="00B6511C"/>
    <w:rsid w:val="00B6532B"/>
    <w:rsid w:val="00B6594A"/>
    <w:rsid w:val="00B662EB"/>
    <w:rsid w:val="00B66BF7"/>
    <w:rsid w:val="00B66C1C"/>
    <w:rsid w:val="00B66DE5"/>
    <w:rsid w:val="00B670EC"/>
    <w:rsid w:val="00B6725D"/>
    <w:rsid w:val="00B6762F"/>
    <w:rsid w:val="00B67A7A"/>
    <w:rsid w:val="00B67D99"/>
    <w:rsid w:val="00B70372"/>
    <w:rsid w:val="00B7062E"/>
    <w:rsid w:val="00B71910"/>
    <w:rsid w:val="00B72E83"/>
    <w:rsid w:val="00B73498"/>
    <w:rsid w:val="00B736E0"/>
    <w:rsid w:val="00B740D8"/>
    <w:rsid w:val="00B7424C"/>
    <w:rsid w:val="00B74258"/>
    <w:rsid w:val="00B7443B"/>
    <w:rsid w:val="00B74AA4"/>
    <w:rsid w:val="00B74BC5"/>
    <w:rsid w:val="00B74F4F"/>
    <w:rsid w:val="00B76BA3"/>
    <w:rsid w:val="00B76C57"/>
    <w:rsid w:val="00B77B98"/>
    <w:rsid w:val="00B77E90"/>
    <w:rsid w:val="00B77F09"/>
    <w:rsid w:val="00B80452"/>
    <w:rsid w:val="00B8059F"/>
    <w:rsid w:val="00B80664"/>
    <w:rsid w:val="00B80C5E"/>
    <w:rsid w:val="00B80D7A"/>
    <w:rsid w:val="00B816C7"/>
    <w:rsid w:val="00B820F3"/>
    <w:rsid w:val="00B82250"/>
    <w:rsid w:val="00B82888"/>
    <w:rsid w:val="00B834E1"/>
    <w:rsid w:val="00B83998"/>
    <w:rsid w:val="00B83A87"/>
    <w:rsid w:val="00B83DF9"/>
    <w:rsid w:val="00B8420D"/>
    <w:rsid w:val="00B842F5"/>
    <w:rsid w:val="00B843A4"/>
    <w:rsid w:val="00B84F4B"/>
    <w:rsid w:val="00B85ABC"/>
    <w:rsid w:val="00B85DAF"/>
    <w:rsid w:val="00B86066"/>
    <w:rsid w:val="00B860D2"/>
    <w:rsid w:val="00B863E7"/>
    <w:rsid w:val="00B86636"/>
    <w:rsid w:val="00B868C6"/>
    <w:rsid w:val="00B86B4D"/>
    <w:rsid w:val="00B875EC"/>
    <w:rsid w:val="00B87B84"/>
    <w:rsid w:val="00B87BB2"/>
    <w:rsid w:val="00B9001E"/>
    <w:rsid w:val="00B901BF"/>
    <w:rsid w:val="00B9029E"/>
    <w:rsid w:val="00B924EC"/>
    <w:rsid w:val="00B92623"/>
    <w:rsid w:val="00B92B27"/>
    <w:rsid w:val="00B92C4E"/>
    <w:rsid w:val="00B93035"/>
    <w:rsid w:val="00B9371C"/>
    <w:rsid w:val="00B93725"/>
    <w:rsid w:val="00B93E89"/>
    <w:rsid w:val="00B94561"/>
    <w:rsid w:val="00B945BB"/>
    <w:rsid w:val="00B94636"/>
    <w:rsid w:val="00B94B5B"/>
    <w:rsid w:val="00B94E28"/>
    <w:rsid w:val="00B95426"/>
    <w:rsid w:val="00B95619"/>
    <w:rsid w:val="00B9569E"/>
    <w:rsid w:val="00B965FF"/>
    <w:rsid w:val="00B96C01"/>
    <w:rsid w:val="00B97243"/>
    <w:rsid w:val="00B97876"/>
    <w:rsid w:val="00B97C21"/>
    <w:rsid w:val="00BA08D2"/>
    <w:rsid w:val="00BA0AC8"/>
    <w:rsid w:val="00BA0C67"/>
    <w:rsid w:val="00BA1069"/>
    <w:rsid w:val="00BA17BF"/>
    <w:rsid w:val="00BA1BDE"/>
    <w:rsid w:val="00BA1C72"/>
    <w:rsid w:val="00BA2008"/>
    <w:rsid w:val="00BA2A62"/>
    <w:rsid w:val="00BA3354"/>
    <w:rsid w:val="00BA3966"/>
    <w:rsid w:val="00BA4488"/>
    <w:rsid w:val="00BA48EB"/>
    <w:rsid w:val="00BA511E"/>
    <w:rsid w:val="00BA535A"/>
    <w:rsid w:val="00BA5E13"/>
    <w:rsid w:val="00BA627C"/>
    <w:rsid w:val="00BA6EF1"/>
    <w:rsid w:val="00BA7375"/>
    <w:rsid w:val="00BA7CC3"/>
    <w:rsid w:val="00BA7F3E"/>
    <w:rsid w:val="00BA7F74"/>
    <w:rsid w:val="00BB022F"/>
    <w:rsid w:val="00BB0442"/>
    <w:rsid w:val="00BB04F6"/>
    <w:rsid w:val="00BB0FEB"/>
    <w:rsid w:val="00BB1298"/>
    <w:rsid w:val="00BB1570"/>
    <w:rsid w:val="00BB2BD8"/>
    <w:rsid w:val="00BB2C18"/>
    <w:rsid w:val="00BB2E5D"/>
    <w:rsid w:val="00BB361A"/>
    <w:rsid w:val="00BB3A09"/>
    <w:rsid w:val="00BB3AA9"/>
    <w:rsid w:val="00BB3FBF"/>
    <w:rsid w:val="00BB40CB"/>
    <w:rsid w:val="00BB46A8"/>
    <w:rsid w:val="00BB4B09"/>
    <w:rsid w:val="00BB4DB9"/>
    <w:rsid w:val="00BB4EF2"/>
    <w:rsid w:val="00BB5045"/>
    <w:rsid w:val="00BB5671"/>
    <w:rsid w:val="00BB5F78"/>
    <w:rsid w:val="00BB606E"/>
    <w:rsid w:val="00BB6C42"/>
    <w:rsid w:val="00BB75F0"/>
    <w:rsid w:val="00BB7655"/>
    <w:rsid w:val="00BB7723"/>
    <w:rsid w:val="00BB7B1C"/>
    <w:rsid w:val="00BB7F5B"/>
    <w:rsid w:val="00BC0623"/>
    <w:rsid w:val="00BC072E"/>
    <w:rsid w:val="00BC0730"/>
    <w:rsid w:val="00BC094D"/>
    <w:rsid w:val="00BC0BAC"/>
    <w:rsid w:val="00BC1142"/>
    <w:rsid w:val="00BC1FF8"/>
    <w:rsid w:val="00BC24D6"/>
    <w:rsid w:val="00BC2FA3"/>
    <w:rsid w:val="00BC3A36"/>
    <w:rsid w:val="00BC3A53"/>
    <w:rsid w:val="00BC3B01"/>
    <w:rsid w:val="00BC416D"/>
    <w:rsid w:val="00BC41F7"/>
    <w:rsid w:val="00BC5104"/>
    <w:rsid w:val="00BC53DA"/>
    <w:rsid w:val="00BC57B9"/>
    <w:rsid w:val="00BC5981"/>
    <w:rsid w:val="00BC5B92"/>
    <w:rsid w:val="00BC5EF2"/>
    <w:rsid w:val="00BC680D"/>
    <w:rsid w:val="00BC7251"/>
    <w:rsid w:val="00BC73EF"/>
    <w:rsid w:val="00BC75D7"/>
    <w:rsid w:val="00BC7677"/>
    <w:rsid w:val="00BC77EF"/>
    <w:rsid w:val="00BD01C3"/>
    <w:rsid w:val="00BD036F"/>
    <w:rsid w:val="00BD043D"/>
    <w:rsid w:val="00BD0443"/>
    <w:rsid w:val="00BD0B53"/>
    <w:rsid w:val="00BD0D5A"/>
    <w:rsid w:val="00BD1223"/>
    <w:rsid w:val="00BD13B3"/>
    <w:rsid w:val="00BD1864"/>
    <w:rsid w:val="00BD1972"/>
    <w:rsid w:val="00BD19B2"/>
    <w:rsid w:val="00BD1CB2"/>
    <w:rsid w:val="00BD1F08"/>
    <w:rsid w:val="00BD1F48"/>
    <w:rsid w:val="00BD2197"/>
    <w:rsid w:val="00BD29EA"/>
    <w:rsid w:val="00BD2A88"/>
    <w:rsid w:val="00BD35BB"/>
    <w:rsid w:val="00BD378B"/>
    <w:rsid w:val="00BD3B37"/>
    <w:rsid w:val="00BD3E1C"/>
    <w:rsid w:val="00BD44D1"/>
    <w:rsid w:val="00BD4503"/>
    <w:rsid w:val="00BD4651"/>
    <w:rsid w:val="00BD4890"/>
    <w:rsid w:val="00BD4C83"/>
    <w:rsid w:val="00BD5836"/>
    <w:rsid w:val="00BD68B2"/>
    <w:rsid w:val="00BD6997"/>
    <w:rsid w:val="00BD69B8"/>
    <w:rsid w:val="00BD6A01"/>
    <w:rsid w:val="00BD6D3D"/>
    <w:rsid w:val="00BD728F"/>
    <w:rsid w:val="00BD773A"/>
    <w:rsid w:val="00BD78DF"/>
    <w:rsid w:val="00BD7DFF"/>
    <w:rsid w:val="00BE0074"/>
    <w:rsid w:val="00BE01DF"/>
    <w:rsid w:val="00BE0513"/>
    <w:rsid w:val="00BE0660"/>
    <w:rsid w:val="00BE0C08"/>
    <w:rsid w:val="00BE0D07"/>
    <w:rsid w:val="00BE132F"/>
    <w:rsid w:val="00BE1873"/>
    <w:rsid w:val="00BE18E4"/>
    <w:rsid w:val="00BE1D58"/>
    <w:rsid w:val="00BE1F32"/>
    <w:rsid w:val="00BE23C5"/>
    <w:rsid w:val="00BE2486"/>
    <w:rsid w:val="00BE2847"/>
    <w:rsid w:val="00BE2EE3"/>
    <w:rsid w:val="00BE31F9"/>
    <w:rsid w:val="00BE33AC"/>
    <w:rsid w:val="00BE3892"/>
    <w:rsid w:val="00BE45F0"/>
    <w:rsid w:val="00BE4679"/>
    <w:rsid w:val="00BE4A72"/>
    <w:rsid w:val="00BE51A7"/>
    <w:rsid w:val="00BE5837"/>
    <w:rsid w:val="00BE6CCF"/>
    <w:rsid w:val="00BE6CE6"/>
    <w:rsid w:val="00BE725F"/>
    <w:rsid w:val="00BE75A2"/>
    <w:rsid w:val="00BE785E"/>
    <w:rsid w:val="00BE7A9A"/>
    <w:rsid w:val="00BE7CF8"/>
    <w:rsid w:val="00BF09BF"/>
    <w:rsid w:val="00BF10B9"/>
    <w:rsid w:val="00BF15E3"/>
    <w:rsid w:val="00BF1895"/>
    <w:rsid w:val="00BF290E"/>
    <w:rsid w:val="00BF29DE"/>
    <w:rsid w:val="00BF2E46"/>
    <w:rsid w:val="00BF2E58"/>
    <w:rsid w:val="00BF3DFE"/>
    <w:rsid w:val="00BF3E97"/>
    <w:rsid w:val="00BF46C2"/>
    <w:rsid w:val="00BF47FF"/>
    <w:rsid w:val="00BF5124"/>
    <w:rsid w:val="00BF6073"/>
    <w:rsid w:val="00BF627F"/>
    <w:rsid w:val="00BF6660"/>
    <w:rsid w:val="00BF66D6"/>
    <w:rsid w:val="00BF6815"/>
    <w:rsid w:val="00BF7B5A"/>
    <w:rsid w:val="00BF7E9C"/>
    <w:rsid w:val="00C0055F"/>
    <w:rsid w:val="00C00DA5"/>
    <w:rsid w:val="00C00E04"/>
    <w:rsid w:val="00C010BF"/>
    <w:rsid w:val="00C01306"/>
    <w:rsid w:val="00C01684"/>
    <w:rsid w:val="00C01A7C"/>
    <w:rsid w:val="00C01BC5"/>
    <w:rsid w:val="00C01E18"/>
    <w:rsid w:val="00C01EBB"/>
    <w:rsid w:val="00C01F32"/>
    <w:rsid w:val="00C025C1"/>
    <w:rsid w:val="00C03000"/>
    <w:rsid w:val="00C03582"/>
    <w:rsid w:val="00C03FD6"/>
    <w:rsid w:val="00C0421E"/>
    <w:rsid w:val="00C04E10"/>
    <w:rsid w:val="00C051E5"/>
    <w:rsid w:val="00C05490"/>
    <w:rsid w:val="00C055DF"/>
    <w:rsid w:val="00C05A4A"/>
    <w:rsid w:val="00C071F9"/>
    <w:rsid w:val="00C07768"/>
    <w:rsid w:val="00C07969"/>
    <w:rsid w:val="00C10170"/>
    <w:rsid w:val="00C1039B"/>
    <w:rsid w:val="00C10EE7"/>
    <w:rsid w:val="00C11652"/>
    <w:rsid w:val="00C116FB"/>
    <w:rsid w:val="00C121A8"/>
    <w:rsid w:val="00C12706"/>
    <w:rsid w:val="00C1273E"/>
    <w:rsid w:val="00C12865"/>
    <w:rsid w:val="00C134CB"/>
    <w:rsid w:val="00C13C66"/>
    <w:rsid w:val="00C15439"/>
    <w:rsid w:val="00C157D5"/>
    <w:rsid w:val="00C15846"/>
    <w:rsid w:val="00C158A5"/>
    <w:rsid w:val="00C16C36"/>
    <w:rsid w:val="00C16CEE"/>
    <w:rsid w:val="00C16E6B"/>
    <w:rsid w:val="00C16E7B"/>
    <w:rsid w:val="00C17329"/>
    <w:rsid w:val="00C17376"/>
    <w:rsid w:val="00C17C88"/>
    <w:rsid w:val="00C2063F"/>
    <w:rsid w:val="00C20BF3"/>
    <w:rsid w:val="00C22AE0"/>
    <w:rsid w:val="00C22C9D"/>
    <w:rsid w:val="00C22F10"/>
    <w:rsid w:val="00C2314E"/>
    <w:rsid w:val="00C23822"/>
    <w:rsid w:val="00C238A6"/>
    <w:rsid w:val="00C23ACD"/>
    <w:rsid w:val="00C24124"/>
    <w:rsid w:val="00C24552"/>
    <w:rsid w:val="00C2475D"/>
    <w:rsid w:val="00C248F0"/>
    <w:rsid w:val="00C24940"/>
    <w:rsid w:val="00C2494D"/>
    <w:rsid w:val="00C24C87"/>
    <w:rsid w:val="00C24CEC"/>
    <w:rsid w:val="00C2535A"/>
    <w:rsid w:val="00C25689"/>
    <w:rsid w:val="00C256ED"/>
    <w:rsid w:val="00C25929"/>
    <w:rsid w:val="00C26003"/>
    <w:rsid w:val="00C26152"/>
    <w:rsid w:val="00C2644A"/>
    <w:rsid w:val="00C2663D"/>
    <w:rsid w:val="00C27153"/>
    <w:rsid w:val="00C277D4"/>
    <w:rsid w:val="00C27DEF"/>
    <w:rsid w:val="00C302A6"/>
    <w:rsid w:val="00C3093B"/>
    <w:rsid w:val="00C312C4"/>
    <w:rsid w:val="00C3235A"/>
    <w:rsid w:val="00C32A5A"/>
    <w:rsid w:val="00C32C68"/>
    <w:rsid w:val="00C3339F"/>
    <w:rsid w:val="00C333E9"/>
    <w:rsid w:val="00C3425E"/>
    <w:rsid w:val="00C343AC"/>
    <w:rsid w:val="00C349E2"/>
    <w:rsid w:val="00C35073"/>
    <w:rsid w:val="00C350D0"/>
    <w:rsid w:val="00C350E9"/>
    <w:rsid w:val="00C35329"/>
    <w:rsid w:val="00C353B7"/>
    <w:rsid w:val="00C35B5B"/>
    <w:rsid w:val="00C35D3E"/>
    <w:rsid w:val="00C3770A"/>
    <w:rsid w:val="00C37827"/>
    <w:rsid w:val="00C37898"/>
    <w:rsid w:val="00C37DB4"/>
    <w:rsid w:val="00C40170"/>
    <w:rsid w:val="00C408AD"/>
    <w:rsid w:val="00C40D70"/>
    <w:rsid w:val="00C40E3B"/>
    <w:rsid w:val="00C4103D"/>
    <w:rsid w:val="00C415A6"/>
    <w:rsid w:val="00C41638"/>
    <w:rsid w:val="00C41A2D"/>
    <w:rsid w:val="00C41A3A"/>
    <w:rsid w:val="00C41E8D"/>
    <w:rsid w:val="00C42295"/>
    <w:rsid w:val="00C42330"/>
    <w:rsid w:val="00C423C6"/>
    <w:rsid w:val="00C423D9"/>
    <w:rsid w:val="00C436F4"/>
    <w:rsid w:val="00C43AE1"/>
    <w:rsid w:val="00C44E7F"/>
    <w:rsid w:val="00C45D64"/>
    <w:rsid w:val="00C45E88"/>
    <w:rsid w:val="00C464DB"/>
    <w:rsid w:val="00C46873"/>
    <w:rsid w:val="00C46D42"/>
    <w:rsid w:val="00C46E69"/>
    <w:rsid w:val="00C46EA1"/>
    <w:rsid w:val="00C471AC"/>
    <w:rsid w:val="00C47517"/>
    <w:rsid w:val="00C47B55"/>
    <w:rsid w:val="00C504C1"/>
    <w:rsid w:val="00C514EA"/>
    <w:rsid w:val="00C51545"/>
    <w:rsid w:val="00C516BD"/>
    <w:rsid w:val="00C51894"/>
    <w:rsid w:val="00C51A6B"/>
    <w:rsid w:val="00C5256B"/>
    <w:rsid w:val="00C526F5"/>
    <w:rsid w:val="00C52805"/>
    <w:rsid w:val="00C52C0B"/>
    <w:rsid w:val="00C53893"/>
    <w:rsid w:val="00C53B0F"/>
    <w:rsid w:val="00C546E4"/>
    <w:rsid w:val="00C54B5E"/>
    <w:rsid w:val="00C55556"/>
    <w:rsid w:val="00C56D94"/>
    <w:rsid w:val="00C5720B"/>
    <w:rsid w:val="00C575F0"/>
    <w:rsid w:val="00C57E2B"/>
    <w:rsid w:val="00C608E3"/>
    <w:rsid w:val="00C609F6"/>
    <w:rsid w:val="00C61365"/>
    <w:rsid w:val="00C6180C"/>
    <w:rsid w:val="00C628CA"/>
    <w:rsid w:val="00C62F03"/>
    <w:rsid w:val="00C63283"/>
    <w:rsid w:val="00C63727"/>
    <w:rsid w:val="00C64344"/>
    <w:rsid w:val="00C64987"/>
    <w:rsid w:val="00C64AEA"/>
    <w:rsid w:val="00C652A7"/>
    <w:rsid w:val="00C658D2"/>
    <w:rsid w:val="00C65A83"/>
    <w:rsid w:val="00C6652D"/>
    <w:rsid w:val="00C66722"/>
    <w:rsid w:val="00C66B86"/>
    <w:rsid w:val="00C6732E"/>
    <w:rsid w:val="00C67BE8"/>
    <w:rsid w:val="00C67DC5"/>
    <w:rsid w:val="00C70419"/>
    <w:rsid w:val="00C70545"/>
    <w:rsid w:val="00C72685"/>
    <w:rsid w:val="00C72691"/>
    <w:rsid w:val="00C72817"/>
    <w:rsid w:val="00C72A60"/>
    <w:rsid w:val="00C72CB3"/>
    <w:rsid w:val="00C72F82"/>
    <w:rsid w:val="00C73032"/>
    <w:rsid w:val="00C7309B"/>
    <w:rsid w:val="00C73171"/>
    <w:rsid w:val="00C7394A"/>
    <w:rsid w:val="00C73BE6"/>
    <w:rsid w:val="00C73E91"/>
    <w:rsid w:val="00C74485"/>
    <w:rsid w:val="00C755D0"/>
    <w:rsid w:val="00C76042"/>
    <w:rsid w:val="00C761F4"/>
    <w:rsid w:val="00C7626F"/>
    <w:rsid w:val="00C768D6"/>
    <w:rsid w:val="00C76D49"/>
    <w:rsid w:val="00C776DB"/>
    <w:rsid w:val="00C77980"/>
    <w:rsid w:val="00C80086"/>
    <w:rsid w:val="00C80532"/>
    <w:rsid w:val="00C80B19"/>
    <w:rsid w:val="00C813F2"/>
    <w:rsid w:val="00C8159B"/>
    <w:rsid w:val="00C81AEB"/>
    <w:rsid w:val="00C82153"/>
    <w:rsid w:val="00C82600"/>
    <w:rsid w:val="00C82716"/>
    <w:rsid w:val="00C82931"/>
    <w:rsid w:val="00C8332F"/>
    <w:rsid w:val="00C8393E"/>
    <w:rsid w:val="00C83C16"/>
    <w:rsid w:val="00C843A7"/>
    <w:rsid w:val="00C84618"/>
    <w:rsid w:val="00C84A20"/>
    <w:rsid w:val="00C84E9C"/>
    <w:rsid w:val="00C8528A"/>
    <w:rsid w:val="00C852D1"/>
    <w:rsid w:val="00C87526"/>
    <w:rsid w:val="00C87935"/>
    <w:rsid w:val="00C87A84"/>
    <w:rsid w:val="00C87A95"/>
    <w:rsid w:val="00C87B5B"/>
    <w:rsid w:val="00C90A02"/>
    <w:rsid w:val="00C913DF"/>
    <w:rsid w:val="00C91557"/>
    <w:rsid w:val="00C915F2"/>
    <w:rsid w:val="00C919B9"/>
    <w:rsid w:val="00C91D41"/>
    <w:rsid w:val="00C91DD0"/>
    <w:rsid w:val="00C92038"/>
    <w:rsid w:val="00C92156"/>
    <w:rsid w:val="00C929E6"/>
    <w:rsid w:val="00C93678"/>
    <w:rsid w:val="00C93DA1"/>
    <w:rsid w:val="00C93E7A"/>
    <w:rsid w:val="00C9413F"/>
    <w:rsid w:val="00C945EC"/>
    <w:rsid w:val="00C94AAF"/>
    <w:rsid w:val="00C94ABC"/>
    <w:rsid w:val="00C94B2C"/>
    <w:rsid w:val="00C955A4"/>
    <w:rsid w:val="00C95D54"/>
    <w:rsid w:val="00C96947"/>
    <w:rsid w:val="00C96BA5"/>
    <w:rsid w:val="00C9743A"/>
    <w:rsid w:val="00C976D9"/>
    <w:rsid w:val="00CA0530"/>
    <w:rsid w:val="00CA132E"/>
    <w:rsid w:val="00CA155E"/>
    <w:rsid w:val="00CA1BD7"/>
    <w:rsid w:val="00CA1CEA"/>
    <w:rsid w:val="00CA1E6D"/>
    <w:rsid w:val="00CA23C0"/>
    <w:rsid w:val="00CA2A9E"/>
    <w:rsid w:val="00CA2FBD"/>
    <w:rsid w:val="00CA33B8"/>
    <w:rsid w:val="00CA352F"/>
    <w:rsid w:val="00CA3A27"/>
    <w:rsid w:val="00CA3B80"/>
    <w:rsid w:val="00CA425A"/>
    <w:rsid w:val="00CA44D7"/>
    <w:rsid w:val="00CA44DA"/>
    <w:rsid w:val="00CA4A7A"/>
    <w:rsid w:val="00CA4F5E"/>
    <w:rsid w:val="00CA647C"/>
    <w:rsid w:val="00CA706E"/>
    <w:rsid w:val="00CA7ED1"/>
    <w:rsid w:val="00CB0F91"/>
    <w:rsid w:val="00CB0FB8"/>
    <w:rsid w:val="00CB10E7"/>
    <w:rsid w:val="00CB138A"/>
    <w:rsid w:val="00CB1523"/>
    <w:rsid w:val="00CB1C92"/>
    <w:rsid w:val="00CB1DE7"/>
    <w:rsid w:val="00CB1FA4"/>
    <w:rsid w:val="00CB20B6"/>
    <w:rsid w:val="00CB2B07"/>
    <w:rsid w:val="00CB303D"/>
    <w:rsid w:val="00CB37F1"/>
    <w:rsid w:val="00CB40BF"/>
    <w:rsid w:val="00CB41CE"/>
    <w:rsid w:val="00CB446F"/>
    <w:rsid w:val="00CB452C"/>
    <w:rsid w:val="00CB5151"/>
    <w:rsid w:val="00CB623A"/>
    <w:rsid w:val="00CB65B2"/>
    <w:rsid w:val="00CB6C1F"/>
    <w:rsid w:val="00CB72DF"/>
    <w:rsid w:val="00CB7A5E"/>
    <w:rsid w:val="00CB7B09"/>
    <w:rsid w:val="00CB7C2E"/>
    <w:rsid w:val="00CC0290"/>
    <w:rsid w:val="00CC05B2"/>
    <w:rsid w:val="00CC0C86"/>
    <w:rsid w:val="00CC1570"/>
    <w:rsid w:val="00CC251D"/>
    <w:rsid w:val="00CC4553"/>
    <w:rsid w:val="00CC462B"/>
    <w:rsid w:val="00CC4FAF"/>
    <w:rsid w:val="00CC52C2"/>
    <w:rsid w:val="00CC7E20"/>
    <w:rsid w:val="00CD098D"/>
    <w:rsid w:val="00CD1214"/>
    <w:rsid w:val="00CD134B"/>
    <w:rsid w:val="00CD14D2"/>
    <w:rsid w:val="00CD1B34"/>
    <w:rsid w:val="00CD1CBE"/>
    <w:rsid w:val="00CD2197"/>
    <w:rsid w:val="00CD29AC"/>
    <w:rsid w:val="00CD2CBF"/>
    <w:rsid w:val="00CD315A"/>
    <w:rsid w:val="00CD3EF3"/>
    <w:rsid w:val="00CD44DC"/>
    <w:rsid w:val="00CD462B"/>
    <w:rsid w:val="00CD4A16"/>
    <w:rsid w:val="00CD4E3C"/>
    <w:rsid w:val="00CD5AF1"/>
    <w:rsid w:val="00CD5C61"/>
    <w:rsid w:val="00CD5CA3"/>
    <w:rsid w:val="00CD68BC"/>
    <w:rsid w:val="00CD69A9"/>
    <w:rsid w:val="00CD724C"/>
    <w:rsid w:val="00CD7A33"/>
    <w:rsid w:val="00CE001B"/>
    <w:rsid w:val="00CE04F0"/>
    <w:rsid w:val="00CE0C3D"/>
    <w:rsid w:val="00CE1179"/>
    <w:rsid w:val="00CE188D"/>
    <w:rsid w:val="00CE2088"/>
    <w:rsid w:val="00CE2103"/>
    <w:rsid w:val="00CE28C2"/>
    <w:rsid w:val="00CE2B07"/>
    <w:rsid w:val="00CE2CCF"/>
    <w:rsid w:val="00CE2E8F"/>
    <w:rsid w:val="00CE2ED4"/>
    <w:rsid w:val="00CE34EE"/>
    <w:rsid w:val="00CE381E"/>
    <w:rsid w:val="00CE3FE3"/>
    <w:rsid w:val="00CE4011"/>
    <w:rsid w:val="00CE41FD"/>
    <w:rsid w:val="00CE4715"/>
    <w:rsid w:val="00CE4A80"/>
    <w:rsid w:val="00CE4B3E"/>
    <w:rsid w:val="00CE4CD4"/>
    <w:rsid w:val="00CE4EEE"/>
    <w:rsid w:val="00CE5387"/>
    <w:rsid w:val="00CE559C"/>
    <w:rsid w:val="00CE5A21"/>
    <w:rsid w:val="00CE5E54"/>
    <w:rsid w:val="00CE5EF3"/>
    <w:rsid w:val="00CE6C82"/>
    <w:rsid w:val="00CE719C"/>
    <w:rsid w:val="00CE74B8"/>
    <w:rsid w:val="00CE78EA"/>
    <w:rsid w:val="00CF0999"/>
    <w:rsid w:val="00CF0A01"/>
    <w:rsid w:val="00CF0A64"/>
    <w:rsid w:val="00CF0D1A"/>
    <w:rsid w:val="00CF0E1A"/>
    <w:rsid w:val="00CF0F7E"/>
    <w:rsid w:val="00CF122E"/>
    <w:rsid w:val="00CF2175"/>
    <w:rsid w:val="00CF2188"/>
    <w:rsid w:val="00CF29B3"/>
    <w:rsid w:val="00CF34FC"/>
    <w:rsid w:val="00CF4D33"/>
    <w:rsid w:val="00CF5636"/>
    <w:rsid w:val="00CF5CB7"/>
    <w:rsid w:val="00CF5E6C"/>
    <w:rsid w:val="00CF6340"/>
    <w:rsid w:val="00CF66DC"/>
    <w:rsid w:val="00CF66DE"/>
    <w:rsid w:val="00CF68C0"/>
    <w:rsid w:val="00CF7330"/>
    <w:rsid w:val="00D00155"/>
    <w:rsid w:val="00D00300"/>
    <w:rsid w:val="00D00CCF"/>
    <w:rsid w:val="00D016A8"/>
    <w:rsid w:val="00D01B01"/>
    <w:rsid w:val="00D02365"/>
    <w:rsid w:val="00D0264F"/>
    <w:rsid w:val="00D0360E"/>
    <w:rsid w:val="00D03A66"/>
    <w:rsid w:val="00D03BC3"/>
    <w:rsid w:val="00D041C1"/>
    <w:rsid w:val="00D0442B"/>
    <w:rsid w:val="00D04863"/>
    <w:rsid w:val="00D04AFA"/>
    <w:rsid w:val="00D04C15"/>
    <w:rsid w:val="00D04F3E"/>
    <w:rsid w:val="00D0716D"/>
    <w:rsid w:val="00D1006C"/>
    <w:rsid w:val="00D10533"/>
    <w:rsid w:val="00D107B3"/>
    <w:rsid w:val="00D10887"/>
    <w:rsid w:val="00D109A9"/>
    <w:rsid w:val="00D10BA5"/>
    <w:rsid w:val="00D10E9B"/>
    <w:rsid w:val="00D110B0"/>
    <w:rsid w:val="00D12107"/>
    <w:rsid w:val="00D12E18"/>
    <w:rsid w:val="00D13ED4"/>
    <w:rsid w:val="00D13F3C"/>
    <w:rsid w:val="00D13FB9"/>
    <w:rsid w:val="00D1417E"/>
    <w:rsid w:val="00D16369"/>
    <w:rsid w:val="00D16508"/>
    <w:rsid w:val="00D167B7"/>
    <w:rsid w:val="00D16868"/>
    <w:rsid w:val="00D16F78"/>
    <w:rsid w:val="00D17553"/>
    <w:rsid w:val="00D17B66"/>
    <w:rsid w:val="00D2089E"/>
    <w:rsid w:val="00D2098F"/>
    <w:rsid w:val="00D20FCC"/>
    <w:rsid w:val="00D21D94"/>
    <w:rsid w:val="00D21E35"/>
    <w:rsid w:val="00D22954"/>
    <w:rsid w:val="00D22EE8"/>
    <w:rsid w:val="00D23426"/>
    <w:rsid w:val="00D237D0"/>
    <w:rsid w:val="00D23830"/>
    <w:rsid w:val="00D23966"/>
    <w:rsid w:val="00D23F17"/>
    <w:rsid w:val="00D24F14"/>
    <w:rsid w:val="00D2507E"/>
    <w:rsid w:val="00D2519A"/>
    <w:rsid w:val="00D25901"/>
    <w:rsid w:val="00D25AFD"/>
    <w:rsid w:val="00D25C1C"/>
    <w:rsid w:val="00D260DB"/>
    <w:rsid w:val="00D264AF"/>
    <w:rsid w:val="00D2692F"/>
    <w:rsid w:val="00D27570"/>
    <w:rsid w:val="00D300CF"/>
    <w:rsid w:val="00D30458"/>
    <w:rsid w:val="00D30940"/>
    <w:rsid w:val="00D314A0"/>
    <w:rsid w:val="00D31B81"/>
    <w:rsid w:val="00D31D7A"/>
    <w:rsid w:val="00D31FFC"/>
    <w:rsid w:val="00D32201"/>
    <w:rsid w:val="00D32AD2"/>
    <w:rsid w:val="00D32DD6"/>
    <w:rsid w:val="00D32FDF"/>
    <w:rsid w:val="00D32FFE"/>
    <w:rsid w:val="00D33267"/>
    <w:rsid w:val="00D33307"/>
    <w:rsid w:val="00D333F5"/>
    <w:rsid w:val="00D33791"/>
    <w:rsid w:val="00D33908"/>
    <w:rsid w:val="00D33E1F"/>
    <w:rsid w:val="00D33F4D"/>
    <w:rsid w:val="00D34382"/>
    <w:rsid w:val="00D3462F"/>
    <w:rsid w:val="00D350AA"/>
    <w:rsid w:val="00D355A0"/>
    <w:rsid w:val="00D358E7"/>
    <w:rsid w:val="00D35DE5"/>
    <w:rsid w:val="00D35E61"/>
    <w:rsid w:val="00D35EED"/>
    <w:rsid w:val="00D369BF"/>
    <w:rsid w:val="00D369DF"/>
    <w:rsid w:val="00D37032"/>
    <w:rsid w:val="00D37956"/>
    <w:rsid w:val="00D37CC5"/>
    <w:rsid w:val="00D4063D"/>
    <w:rsid w:val="00D4102A"/>
    <w:rsid w:val="00D4116C"/>
    <w:rsid w:val="00D420A4"/>
    <w:rsid w:val="00D4220E"/>
    <w:rsid w:val="00D428A4"/>
    <w:rsid w:val="00D42B6F"/>
    <w:rsid w:val="00D4347A"/>
    <w:rsid w:val="00D437D7"/>
    <w:rsid w:val="00D43C36"/>
    <w:rsid w:val="00D43F18"/>
    <w:rsid w:val="00D43F80"/>
    <w:rsid w:val="00D44262"/>
    <w:rsid w:val="00D44980"/>
    <w:rsid w:val="00D44B97"/>
    <w:rsid w:val="00D45969"/>
    <w:rsid w:val="00D45DDA"/>
    <w:rsid w:val="00D46222"/>
    <w:rsid w:val="00D4631E"/>
    <w:rsid w:val="00D466FF"/>
    <w:rsid w:val="00D469BB"/>
    <w:rsid w:val="00D46AA6"/>
    <w:rsid w:val="00D46AF9"/>
    <w:rsid w:val="00D46D13"/>
    <w:rsid w:val="00D46E86"/>
    <w:rsid w:val="00D46F31"/>
    <w:rsid w:val="00D47C97"/>
    <w:rsid w:val="00D5262F"/>
    <w:rsid w:val="00D52D8F"/>
    <w:rsid w:val="00D52EF6"/>
    <w:rsid w:val="00D53352"/>
    <w:rsid w:val="00D53916"/>
    <w:rsid w:val="00D54592"/>
    <w:rsid w:val="00D545BE"/>
    <w:rsid w:val="00D55EFB"/>
    <w:rsid w:val="00D560FA"/>
    <w:rsid w:val="00D5616D"/>
    <w:rsid w:val="00D564DD"/>
    <w:rsid w:val="00D56879"/>
    <w:rsid w:val="00D57044"/>
    <w:rsid w:val="00D575A9"/>
    <w:rsid w:val="00D5798C"/>
    <w:rsid w:val="00D57DC5"/>
    <w:rsid w:val="00D604C5"/>
    <w:rsid w:val="00D60FB3"/>
    <w:rsid w:val="00D61268"/>
    <w:rsid w:val="00D62E24"/>
    <w:rsid w:val="00D638A1"/>
    <w:rsid w:val="00D64126"/>
    <w:rsid w:val="00D64293"/>
    <w:rsid w:val="00D648D5"/>
    <w:rsid w:val="00D64BF0"/>
    <w:rsid w:val="00D6506C"/>
    <w:rsid w:val="00D652BB"/>
    <w:rsid w:val="00D6571D"/>
    <w:rsid w:val="00D65D48"/>
    <w:rsid w:val="00D66EA3"/>
    <w:rsid w:val="00D66EE8"/>
    <w:rsid w:val="00D670B9"/>
    <w:rsid w:val="00D67656"/>
    <w:rsid w:val="00D702FC"/>
    <w:rsid w:val="00D70422"/>
    <w:rsid w:val="00D7060D"/>
    <w:rsid w:val="00D70737"/>
    <w:rsid w:val="00D70A10"/>
    <w:rsid w:val="00D715A7"/>
    <w:rsid w:val="00D7163B"/>
    <w:rsid w:val="00D7198B"/>
    <w:rsid w:val="00D71FF7"/>
    <w:rsid w:val="00D722D8"/>
    <w:rsid w:val="00D725A7"/>
    <w:rsid w:val="00D72755"/>
    <w:rsid w:val="00D72C4B"/>
    <w:rsid w:val="00D72E6A"/>
    <w:rsid w:val="00D7325C"/>
    <w:rsid w:val="00D73D49"/>
    <w:rsid w:val="00D74460"/>
    <w:rsid w:val="00D7476B"/>
    <w:rsid w:val="00D74844"/>
    <w:rsid w:val="00D75233"/>
    <w:rsid w:val="00D756FC"/>
    <w:rsid w:val="00D75716"/>
    <w:rsid w:val="00D7621B"/>
    <w:rsid w:val="00D76A21"/>
    <w:rsid w:val="00D7729C"/>
    <w:rsid w:val="00D7762F"/>
    <w:rsid w:val="00D804EC"/>
    <w:rsid w:val="00D809AA"/>
    <w:rsid w:val="00D814D4"/>
    <w:rsid w:val="00D8171A"/>
    <w:rsid w:val="00D81841"/>
    <w:rsid w:val="00D8192C"/>
    <w:rsid w:val="00D8262D"/>
    <w:rsid w:val="00D82B74"/>
    <w:rsid w:val="00D83286"/>
    <w:rsid w:val="00D839BA"/>
    <w:rsid w:val="00D83EA8"/>
    <w:rsid w:val="00D84164"/>
    <w:rsid w:val="00D84421"/>
    <w:rsid w:val="00D84477"/>
    <w:rsid w:val="00D850BB"/>
    <w:rsid w:val="00D850EF"/>
    <w:rsid w:val="00D85221"/>
    <w:rsid w:val="00D858BC"/>
    <w:rsid w:val="00D86827"/>
    <w:rsid w:val="00D86AE8"/>
    <w:rsid w:val="00D86FC8"/>
    <w:rsid w:val="00D8771E"/>
    <w:rsid w:val="00D87C67"/>
    <w:rsid w:val="00D87CF8"/>
    <w:rsid w:val="00D903FA"/>
    <w:rsid w:val="00D91D93"/>
    <w:rsid w:val="00D92141"/>
    <w:rsid w:val="00D92400"/>
    <w:rsid w:val="00D92503"/>
    <w:rsid w:val="00D92FE2"/>
    <w:rsid w:val="00D9361B"/>
    <w:rsid w:val="00D9388D"/>
    <w:rsid w:val="00D94500"/>
    <w:rsid w:val="00D94C40"/>
    <w:rsid w:val="00D94DC7"/>
    <w:rsid w:val="00D95265"/>
    <w:rsid w:val="00D952E7"/>
    <w:rsid w:val="00D9545A"/>
    <w:rsid w:val="00D95DC9"/>
    <w:rsid w:val="00D969B9"/>
    <w:rsid w:val="00D96FC9"/>
    <w:rsid w:val="00D97648"/>
    <w:rsid w:val="00DA143A"/>
    <w:rsid w:val="00DA18EE"/>
    <w:rsid w:val="00DA1E61"/>
    <w:rsid w:val="00DA1F3D"/>
    <w:rsid w:val="00DA2321"/>
    <w:rsid w:val="00DA39C0"/>
    <w:rsid w:val="00DA3DBD"/>
    <w:rsid w:val="00DA3E61"/>
    <w:rsid w:val="00DA4771"/>
    <w:rsid w:val="00DA478F"/>
    <w:rsid w:val="00DA4862"/>
    <w:rsid w:val="00DA4A86"/>
    <w:rsid w:val="00DA4B35"/>
    <w:rsid w:val="00DA4D53"/>
    <w:rsid w:val="00DA52B1"/>
    <w:rsid w:val="00DA577D"/>
    <w:rsid w:val="00DA59E0"/>
    <w:rsid w:val="00DA5AF1"/>
    <w:rsid w:val="00DA6206"/>
    <w:rsid w:val="00DA6B23"/>
    <w:rsid w:val="00DA6CBC"/>
    <w:rsid w:val="00DA6F7C"/>
    <w:rsid w:val="00DA77BE"/>
    <w:rsid w:val="00DA79CB"/>
    <w:rsid w:val="00DA7C3B"/>
    <w:rsid w:val="00DA7CCC"/>
    <w:rsid w:val="00DB0198"/>
    <w:rsid w:val="00DB0332"/>
    <w:rsid w:val="00DB0441"/>
    <w:rsid w:val="00DB0FC7"/>
    <w:rsid w:val="00DB12F1"/>
    <w:rsid w:val="00DB13AB"/>
    <w:rsid w:val="00DB1B35"/>
    <w:rsid w:val="00DB1BDF"/>
    <w:rsid w:val="00DB1D61"/>
    <w:rsid w:val="00DB1FF7"/>
    <w:rsid w:val="00DB26C0"/>
    <w:rsid w:val="00DB270D"/>
    <w:rsid w:val="00DB280F"/>
    <w:rsid w:val="00DB2B73"/>
    <w:rsid w:val="00DB2E4A"/>
    <w:rsid w:val="00DB2F83"/>
    <w:rsid w:val="00DB3329"/>
    <w:rsid w:val="00DB387A"/>
    <w:rsid w:val="00DB3FAA"/>
    <w:rsid w:val="00DB454C"/>
    <w:rsid w:val="00DB4820"/>
    <w:rsid w:val="00DB4D55"/>
    <w:rsid w:val="00DB51CF"/>
    <w:rsid w:val="00DB5DBA"/>
    <w:rsid w:val="00DB5FB7"/>
    <w:rsid w:val="00DB6AEB"/>
    <w:rsid w:val="00DB7AB8"/>
    <w:rsid w:val="00DB7D8D"/>
    <w:rsid w:val="00DB7F7A"/>
    <w:rsid w:val="00DC0260"/>
    <w:rsid w:val="00DC02E9"/>
    <w:rsid w:val="00DC0813"/>
    <w:rsid w:val="00DC0C26"/>
    <w:rsid w:val="00DC0D7E"/>
    <w:rsid w:val="00DC0E5D"/>
    <w:rsid w:val="00DC0F02"/>
    <w:rsid w:val="00DC0F10"/>
    <w:rsid w:val="00DC142B"/>
    <w:rsid w:val="00DC1B94"/>
    <w:rsid w:val="00DC214E"/>
    <w:rsid w:val="00DC21D9"/>
    <w:rsid w:val="00DC2406"/>
    <w:rsid w:val="00DC34D7"/>
    <w:rsid w:val="00DC35BF"/>
    <w:rsid w:val="00DC36FD"/>
    <w:rsid w:val="00DC483B"/>
    <w:rsid w:val="00DC4904"/>
    <w:rsid w:val="00DC4937"/>
    <w:rsid w:val="00DC4ADC"/>
    <w:rsid w:val="00DC4C65"/>
    <w:rsid w:val="00DC52A2"/>
    <w:rsid w:val="00DC5D35"/>
    <w:rsid w:val="00DC6517"/>
    <w:rsid w:val="00DC6B34"/>
    <w:rsid w:val="00DC6D62"/>
    <w:rsid w:val="00DC7331"/>
    <w:rsid w:val="00DC7608"/>
    <w:rsid w:val="00DC7AD2"/>
    <w:rsid w:val="00DD090B"/>
    <w:rsid w:val="00DD0DDE"/>
    <w:rsid w:val="00DD0F7D"/>
    <w:rsid w:val="00DD2002"/>
    <w:rsid w:val="00DD20D0"/>
    <w:rsid w:val="00DD2933"/>
    <w:rsid w:val="00DD2A5F"/>
    <w:rsid w:val="00DD2B7C"/>
    <w:rsid w:val="00DD33A3"/>
    <w:rsid w:val="00DD3579"/>
    <w:rsid w:val="00DD3791"/>
    <w:rsid w:val="00DD390F"/>
    <w:rsid w:val="00DD3B69"/>
    <w:rsid w:val="00DD3D63"/>
    <w:rsid w:val="00DD4AE0"/>
    <w:rsid w:val="00DD5321"/>
    <w:rsid w:val="00DD5BA5"/>
    <w:rsid w:val="00DD5F65"/>
    <w:rsid w:val="00DD66AF"/>
    <w:rsid w:val="00DD6706"/>
    <w:rsid w:val="00DD671B"/>
    <w:rsid w:val="00DD67BA"/>
    <w:rsid w:val="00DD67D8"/>
    <w:rsid w:val="00DD68FF"/>
    <w:rsid w:val="00DD6FC1"/>
    <w:rsid w:val="00DD75EA"/>
    <w:rsid w:val="00DD7A21"/>
    <w:rsid w:val="00DD7C19"/>
    <w:rsid w:val="00DD7C55"/>
    <w:rsid w:val="00DD7C9B"/>
    <w:rsid w:val="00DE148C"/>
    <w:rsid w:val="00DE21BA"/>
    <w:rsid w:val="00DE2726"/>
    <w:rsid w:val="00DE3232"/>
    <w:rsid w:val="00DE367A"/>
    <w:rsid w:val="00DE3CCB"/>
    <w:rsid w:val="00DE4696"/>
    <w:rsid w:val="00DE4A72"/>
    <w:rsid w:val="00DE5154"/>
    <w:rsid w:val="00DE5FBB"/>
    <w:rsid w:val="00DE64A9"/>
    <w:rsid w:val="00DE6DA2"/>
    <w:rsid w:val="00DE74B0"/>
    <w:rsid w:val="00DE79B7"/>
    <w:rsid w:val="00DE7AF5"/>
    <w:rsid w:val="00DF001E"/>
    <w:rsid w:val="00DF107F"/>
    <w:rsid w:val="00DF1220"/>
    <w:rsid w:val="00DF12C1"/>
    <w:rsid w:val="00DF19D0"/>
    <w:rsid w:val="00DF1FD2"/>
    <w:rsid w:val="00DF2048"/>
    <w:rsid w:val="00DF22A3"/>
    <w:rsid w:val="00DF2853"/>
    <w:rsid w:val="00DF2A4F"/>
    <w:rsid w:val="00DF2F44"/>
    <w:rsid w:val="00DF3190"/>
    <w:rsid w:val="00DF3598"/>
    <w:rsid w:val="00DF3C28"/>
    <w:rsid w:val="00DF43EF"/>
    <w:rsid w:val="00DF498F"/>
    <w:rsid w:val="00DF4ED0"/>
    <w:rsid w:val="00DF5914"/>
    <w:rsid w:val="00DF5ACC"/>
    <w:rsid w:val="00DF5AFA"/>
    <w:rsid w:val="00DF5DC3"/>
    <w:rsid w:val="00DF607D"/>
    <w:rsid w:val="00DF6D6C"/>
    <w:rsid w:val="00DF702F"/>
    <w:rsid w:val="00DF7245"/>
    <w:rsid w:val="00DF73F7"/>
    <w:rsid w:val="00DF79B8"/>
    <w:rsid w:val="00E002CD"/>
    <w:rsid w:val="00E00622"/>
    <w:rsid w:val="00E00DD9"/>
    <w:rsid w:val="00E0163E"/>
    <w:rsid w:val="00E01708"/>
    <w:rsid w:val="00E019A0"/>
    <w:rsid w:val="00E01AAB"/>
    <w:rsid w:val="00E01DD1"/>
    <w:rsid w:val="00E01E8B"/>
    <w:rsid w:val="00E02336"/>
    <w:rsid w:val="00E02426"/>
    <w:rsid w:val="00E02BFB"/>
    <w:rsid w:val="00E03382"/>
    <w:rsid w:val="00E039AC"/>
    <w:rsid w:val="00E0448A"/>
    <w:rsid w:val="00E0453E"/>
    <w:rsid w:val="00E04A51"/>
    <w:rsid w:val="00E04C35"/>
    <w:rsid w:val="00E05C9D"/>
    <w:rsid w:val="00E06746"/>
    <w:rsid w:val="00E077C0"/>
    <w:rsid w:val="00E100C1"/>
    <w:rsid w:val="00E101FA"/>
    <w:rsid w:val="00E104B4"/>
    <w:rsid w:val="00E1055E"/>
    <w:rsid w:val="00E10960"/>
    <w:rsid w:val="00E10B6E"/>
    <w:rsid w:val="00E118DF"/>
    <w:rsid w:val="00E11ACF"/>
    <w:rsid w:val="00E11B60"/>
    <w:rsid w:val="00E11BF7"/>
    <w:rsid w:val="00E11C21"/>
    <w:rsid w:val="00E1231D"/>
    <w:rsid w:val="00E125EB"/>
    <w:rsid w:val="00E12BD3"/>
    <w:rsid w:val="00E12C00"/>
    <w:rsid w:val="00E12DF1"/>
    <w:rsid w:val="00E13309"/>
    <w:rsid w:val="00E13392"/>
    <w:rsid w:val="00E135E3"/>
    <w:rsid w:val="00E13783"/>
    <w:rsid w:val="00E140B6"/>
    <w:rsid w:val="00E144A2"/>
    <w:rsid w:val="00E146A8"/>
    <w:rsid w:val="00E14845"/>
    <w:rsid w:val="00E14FBE"/>
    <w:rsid w:val="00E15BFF"/>
    <w:rsid w:val="00E1603A"/>
    <w:rsid w:val="00E160EB"/>
    <w:rsid w:val="00E1636A"/>
    <w:rsid w:val="00E16DB8"/>
    <w:rsid w:val="00E17140"/>
    <w:rsid w:val="00E2013B"/>
    <w:rsid w:val="00E205CF"/>
    <w:rsid w:val="00E20606"/>
    <w:rsid w:val="00E20749"/>
    <w:rsid w:val="00E20795"/>
    <w:rsid w:val="00E20902"/>
    <w:rsid w:val="00E20911"/>
    <w:rsid w:val="00E209D0"/>
    <w:rsid w:val="00E21335"/>
    <w:rsid w:val="00E21374"/>
    <w:rsid w:val="00E21742"/>
    <w:rsid w:val="00E22AB2"/>
    <w:rsid w:val="00E22CBD"/>
    <w:rsid w:val="00E23E24"/>
    <w:rsid w:val="00E24D77"/>
    <w:rsid w:val="00E253A1"/>
    <w:rsid w:val="00E25605"/>
    <w:rsid w:val="00E26C7A"/>
    <w:rsid w:val="00E2737E"/>
    <w:rsid w:val="00E2759B"/>
    <w:rsid w:val="00E27B93"/>
    <w:rsid w:val="00E303A1"/>
    <w:rsid w:val="00E305AB"/>
    <w:rsid w:val="00E3144F"/>
    <w:rsid w:val="00E31885"/>
    <w:rsid w:val="00E332D4"/>
    <w:rsid w:val="00E3353F"/>
    <w:rsid w:val="00E34134"/>
    <w:rsid w:val="00E34B2A"/>
    <w:rsid w:val="00E359F0"/>
    <w:rsid w:val="00E35AC1"/>
    <w:rsid w:val="00E3613A"/>
    <w:rsid w:val="00E36725"/>
    <w:rsid w:val="00E36958"/>
    <w:rsid w:val="00E370AB"/>
    <w:rsid w:val="00E3778A"/>
    <w:rsid w:val="00E37BEE"/>
    <w:rsid w:val="00E4072F"/>
    <w:rsid w:val="00E40EBE"/>
    <w:rsid w:val="00E40EEC"/>
    <w:rsid w:val="00E4114C"/>
    <w:rsid w:val="00E419AB"/>
    <w:rsid w:val="00E425AC"/>
    <w:rsid w:val="00E42603"/>
    <w:rsid w:val="00E4274C"/>
    <w:rsid w:val="00E42A61"/>
    <w:rsid w:val="00E435C0"/>
    <w:rsid w:val="00E43611"/>
    <w:rsid w:val="00E43AE9"/>
    <w:rsid w:val="00E43CC1"/>
    <w:rsid w:val="00E44020"/>
    <w:rsid w:val="00E442C7"/>
    <w:rsid w:val="00E44541"/>
    <w:rsid w:val="00E45657"/>
    <w:rsid w:val="00E45E07"/>
    <w:rsid w:val="00E46754"/>
    <w:rsid w:val="00E467F4"/>
    <w:rsid w:val="00E46BC2"/>
    <w:rsid w:val="00E47456"/>
    <w:rsid w:val="00E47640"/>
    <w:rsid w:val="00E4781C"/>
    <w:rsid w:val="00E4785F"/>
    <w:rsid w:val="00E47A8F"/>
    <w:rsid w:val="00E504BA"/>
    <w:rsid w:val="00E508AC"/>
    <w:rsid w:val="00E524C9"/>
    <w:rsid w:val="00E52C5A"/>
    <w:rsid w:val="00E53134"/>
    <w:rsid w:val="00E5351A"/>
    <w:rsid w:val="00E536F3"/>
    <w:rsid w:val="00E54951"/>
    <w:rsid w:val="00E555B8"/>
    <w:rsid w:val="00E55AB6"/>
    <w:rsid w:val="00E55E83"/>
    <w:rsid w:val="00E5646F"/>
    <w:rsid w:val="00E56655"/>
    <w:rsid w:val="00E56A6C"/>
    <w:rsid w:val="00E56E05"/>
    <w:rsid w:val="00E56F47"/>
    <w:rsid w:val="00E57457"/>
    <w:rsid w:val="00E579DD"/>
    <w:rsid w:val="00E57C00"/>
    <w:rsid w:val="00E6009B"/>
    <w:rsid w:val="00E60A2C"/>
    <w:rsid w:val="00E61229"/>
    <w:rsid w:val="00E6197D"/>
    <w:rsid w:val="00E61BE1"/>
    <w:rsid w:val="00E61D21"/>
    <w:rsid w:val="00E6276D"/>
    <w:rsid w:val="00E62911"/>
    <w:rsid w:val="00E62F9E"/>
    <w:rsid w:val="00E632A8"/>
    <w:rsid w:val="00E63363"/>
    <w:rsid w:val="00E63AA4"/>
    <w:rsid w:val="00E63B65"/>
    <w:rsid w:val="00E63CF6"/>
    <w:rsid w:val="00E6494D"/>
    <w:rsid w:val="00E64A25"/>
    <w:rsid w:val="00E64DF8"/>
    <w:rsid w:val="00E65125"/>
    <w:rsid w:val="00E6517E"/>
    <w:rsid w:val="00E655E2"/>
    <w:rsid w:val="00E661A5"/>
    <w:rsid w:val="00E66B59"/>
    <w:rsid w:val="00E66C96"/>
    <w:rsid w:val="00E6749B"/>
    <w:rsid w:val="00E67603"/>
    <w:rsid w:val="00E7062D"/>
    <w:rsid w:val="00E707A4"/>
    <w:rsid w:val="00E70C77"/>
    <w:rsid w:val="00E712DA"/>
    <w:rsid w:val="00E72136"/>
    <w:rsid w:val="00E72B00"/>
    <w:rsid w:val="00E72CFD"/>
    <w:rsid w:val="00E73138"/>
    <w:rsid w:val="00E73550"/>
    <w:rsid w:val="00E73C86"/>
    <w:rsid w:val="00E7423E"/>
    <w:rsid w:val="00E74B43"/>
    <w:rsid w:val="00E74D51"/>
    <w:rsid w:val="00E75850"/>
    <w:rsid w:val="00E76108"/>
    <w:rsid w:val="00E7694E"/>
    <w:rsid w:val="00E76A75"/>
    <w:rsid w:val="00E7726E"/>
    <w:rsid w:val="00E77327"/>
    <w:rsid w:val="00E7769F"/>
    <w:rsid w:val="00E77AAA"/>
    <w:rsid w:val="00E8022E"/>
    <w:rsid w:val="00E803E4"/>
    <w:rsid w:val="00E8044C"/>
    <w:rsid w:val="00E809C8"/>
    <w:rsid w:val="00E80D3F"/>
    <w:rsid w:val="00E81692"/>
    <w:rsid w:val="00E82B15"/>
    <w:rsid w:val="00E837CA"/>
    <w:rsid w:val="00E83FF4"/>
    <w:rsid w:val="00E843BF"/>
    <w:rsid w:val="00E8473E"/>
    <w:rsid w:val="00E84E96"/>
    <w:rsid w:val="00E84F9B"/>
    <w:rsid w:val="00E84FFF"/>
    <w:rsid w:val="00E850F2"/>
    <w:rsid w:val="00E85426"/>
    <w:rsid w:val="00E85691"/>
    <w:rsid w:val="00E862B5"/>
    <w:rsid w:val="00E8723B"/>
    <w:rsid w:val="00E8752D"/>
    <w:rsid w:val="00E878F9"/>
    <w:rsid w:val="00E87C1F"/>
    <w:rsid w:val="00E9045F"/>
    <w:rsid w:val="00E909C2"/>
    <w:rsid w:val="00E91041"/>
    <w:rsid w:val="00E910BC"/>
    <w:rsid w:val="00E91684"/>
    <w:rsid w:val="00E917D5"/>
    <w:rsid w:val="00E91D1C"/>
    <w:rsid w:val="00E9216F"/>
    <w:rsid w:val="00E930AB"/>
    <w:rsid w:val="00E933B8"/>
    <w:rsid w:val="00E934A9"/>
    <w:rsid w:val="00E9379E"/>
    <w:rsid w:val="00E93905"/>
    <w:rsid w:val="00E93A30"/>
    <w:rsid w:val="00E93AC1"/>
    <w:rsid w:val="00E94413"/>
    <w:rsid w:val="00E94450"/>
    <w:rsid w:val="00E968B2"/>
    <w:rsid w:val="00E96BEB"/>
    <w:rsid w:val="00E975AB"/>
    <w:rsid w:val="00E97724"/>
    <w:rsid w:val="00E97D7E"/>
    <w:rsid w:val="00E97EA2"/>
    <w:rsid w:val="00E97EF8"/>
    <w:rsid w:val="00EA0143"/>
    <w:rsid w:val="00EA0768"/>
    <w:rsid w:val="00EA08BD"/>
    <w:rsid w:val="00EA0947"/>
    <w:rsid w:val="00EA0BC5"/>
    <w:rsid w:val="00EA0E20"/>
    <w:rsid w:val="00EA1161"/>
    <w:rsid w:val="00EA1279"/>
    <w:rsid w:val="00EA188C"/>
    <w:rsid w:val="00EA1FC3"/>
    <w:rsid w:val="00EA28A7"/>
    <w:rsid w:val="00EA2E00"/>
    <w:rsid w:val="00EA30DD"/>
    <w:rsid w:val="00EA37C4"/>
    <w:rsid w:val="00EA38E5"/>
    <w:rsid w:val="00EA3C0B"/>
    <w:rsid w:val="00EA44A8"/>
    <w:rsid w:val="00EA4A2E"/>
    <w:rsid w:val="00EA4D1D"/>
    <w:rsid w:val="00EA53EE"/>
    <w:rsid w:val="00EA5A6E"/>
    <w:rsid w:val="00EA6520"/>
    <w:rsid w:val="00EA658D"/>
    <w:rsid w:val="00EA6C17"/>
    <w:rsid w:val="00EA6C3E"/>
    <w:rsid w:val="00EA6C49"/>
    <w:rsid w:val="00EA6EAA"/>
    <w:rsid w:val="00EA6F44"/>
    <w:rsid w:val="00EA7948"/>
    <w:rsid w:val="00EA7D6C"/>
    <w:rsid w:val="00EA7FC4"/>
    <w:rsid w:val="00EB0112"/>
    <w:rsid w:val="00EB07D4"/>
    <w:rsid w:val="00EB1708"/>
    <w:rsid w:val="00EB1BED"/>
    <w:rsid w:val="00EB1EC7"/>
    <w:rsid w:val="00EB229D"/>
    <w:rsid w:val="00EB2F34"/>
    <w:rsid w:val="00EB3A7C"/>
    <w:rsid w:val="00EB3C62"/>
    <w:rsid w:val="00EB3DEE"/>
    <w:rsid w:val="00EB3F14"/>
    <w:rsid w:val="00EB4037"/>
    <w:rsid w:val="00EB54F3"/>
    <w:rsid w:val="00EB5AA0"/>
    <w:rsid w:val="00EB6EE0"/>
    <w:rsid w:val="00EB79B1"/>
    <w:rsid w:val="00EC0260"/>
    <w:rsid w:val="00EC092D"/>
    <w:rsid w:val="00EC1072"/>
    <w:rsid w:val="00EC1087"/>
    <w:rsid w:val="00EC2EC5"/>
    <w:rsid w:val="00EC3B09"/>
    <w:rsid w:val="00EC419D"/>
    <w:rsid w:val="00EC43C4"/>
    <w:rsid w:val="00EC4654"/>
    <w:rsid w:val="00EC549C"/>
    <w:rsid w:val="00EC55CD"/>
    <w:rsid w:val="00EC5C78"/>
    <w:rsid w:val="00EC60CD"/>
    <w:rsid w:val="00EC61AB"/>
    <w:rsid w:val="00EC6733"/>
    <w:rsid w:val="00EC71EF"/>
    <w:rsid w:val="00EC7CDB"/>
    <w:rsid w:val="00ED01B5"/>
    <w:rsid w:val="00ED041D"/>
    <w:rsid w:val="00ED0B1F"/>
    <w:rsid w:val="00ED11D5"/>
    <w:rsid w:val="00ED11F1"/>
    <w:rsid w:val="00ED16DA"/>
    <w:rsid w:val="00ED192F"/>
    <w:rsid w:val="00ED242E"/>
    <w:rsid w:val="00ED24CC"/>
    <w:rsid w:val="00ED263C"/>
    <w:rsid w:val="00ED35FA"/>
    <w:rsid w:val="00ED3B3B"/>
    <w:rsid w:val="00ED3E72"/>
    <w:rsid w:val="00ED3F30"/>
    <w:rsid w:val="00ED431C"/>
    <w:rsid w:val="00ED502A"/>
    <w:rsid w:val="00ED534D"/>
    <w:rsid w:val="00ED54CD"/>
    <w:rsid w:val="00ED5732"/>
    <w:rsid w:val="00ED595F"/>
    <w:rsid w:val="00ED5C26"/>
    <w:rsid w:val="00ED5CDA"/>
    <w:rsid w:val="00ED6C21"/>
    <w:rsid w:val="00ED7525"/>
    <w:rsid w:val="00EE1324"/>
    <w:rsid w:val="00EE1593"/>
    <w:rsid w:val="00EE17CF"/>
    <w:rsid w:val="00EE1A55"/>
    <w:rsid w:val="00EE1B0B"/>
    <w:rsid w:val="00EE1E88"/>
    <w:rsid w:val="00EE2A47"/>
    <w:rsid w:val="00EE2AB3"/>
    <w:rsid w:val="00EE31A6"/>
    <w:rsid w:val="00EE32AD"/>
    <w:rsid w:val="00EE34AF"/>
    <w:rsid w:val="00EE36C0"/>
    <w:rsid w:val="00EE39FF"/>
    <w:rsid w:val="00EE3B38"/>
    <w:rsid w:val="00EE3F33"/>
    <w:rsid w:val="00EE402E"/>
    <w:rsid w:val="00EE40D4"/>
    <w:rsid w:val="00EE4256"/>
    <w:rsid w:val="00EE4303"/>
    <w:rsid w:val="00EE49C1"/>
    <w:rsid w:val="00EE4D2D"/>
    <w:rsid w:val="00EE57F7"/>
    <w:rsid w:val="00EE5B55"/>
    <w:rsid w:val="00EE6410"/>
    <w:rsid w:val="00EE6D3C"/>
    <w:rsid w:val="00EE6FDE"/>
    <w:rsid w:val="00EE7A99"/>
    <w:rsid w:val="00EF0213"/>
    <w:rsid w:val="00EF07D8"/>
    <w:rsid w:val="00EF0DD7"/>
    <w:rsid w:val="00EF12CA"/>
    <w:rsid w:val="00EF1D92"/>
    <w:rsid w:val="00EF203D"/>
    <w:rsid w:val="00EF244D"/>
    <w:rsid w:val="00EF28A7"/>
    <w:rsid w:val="00EF2D85"/>
    <w:rsid w:val="00EF2EE2"/>
    <w:rsid w:val="00EF30F6"/>
    <w:rsid w:val="00EF343A"/>
    <w:rsid w:val="00EF39B0"/>
    <w:rsid w:val="00EF4300"/>
    <w:rsid w:val="00EF438D"/>
    <w:rsid w:val="00EF464F"/>
    <w:rsid w:val="00EF47AA"/>
    <w:rsid w:val="00EF4BFC"/>
    <w:rsid w:val="00EF5077"/>
    <w:rsid w:val="00EF5224"/>
    <w:rsid w:val="00EF5638"/>
    <w:rsid w:val="00EF64E9"/>
    <w:rsid w:val="00EF6C6A"/>
    <w:rsid w:val="00EF7385"/>
    <w:rsid w:val="00EF7575"/>
    <w:rsid w:val="00EF7F30"/>
    <w:rsid w:val="00F00083"/>
    <w:rsid w:val="00F004DC"/>
    <w:rsid w:val="00F00BC4"/>
    <w:rsid w:val="00F00EE7"/>
    <w:rsid w:val="00F00FC8"/>
    <w:rsid w:val="00F01E01"/>
    <w:rsid w:val="00F01ED0"/>
    <w:rsid w:val="00F0207A"/>
    <w:rsid w:val="00F02710"/>
    <w:rsid w:val="00F02CAD"/>
    <w:rsid w:val="00F02D05"/>
    <w:rsid w:val="00F03135"/>
    <w:rsid w:val="00F0391C"/>
    <w:rsid w:val="00F03974"/>
    <w:rsid w:val="00F039DD"/>
    <w:rsid w:val="00F03E48"/>
    <w:rsid w:val="00F04082"/>
    <w:rsid w:val="00F04B87"/>
    <w:rsid w:val="00F0566B"/>
    <w:rsid w:val="00F05F98"/>
    <w:rsid w:val="00F0670B"/>
    <w:rsid w:val="00F06BF7"/>
    <w:rsid w:val="00F06F22"/>
    <w:rsid w:val="00F071B7"/>
    <w:rsid w:val="00F07EF0"/>
    <w:rsid w:val="00F10022"/>
    <w:rsid w:val="00F10125"/>
    <w:rsid w:val="00F10198"/>
    <w:rsid w:val="00F107CB"/>
    <w:rsid w:val="00F1094E"/>
    <w:rsid w:val="00F1097C"/>
    <w:rsid w:val="00F10BFC"/>
    <w:rsid w:val="00F10F6C"/>
    <w:rsid w:val="00F11132"/>
    <w:rsid w:val="00F11A29"/>
    <w:rsid w:val="00F12838"/>
    <w:rsid w:val="00F1327E"/>
    <w:rsid w:val="00F14525"/>
    <w:rsid w:val="00F14A4B"/>
    <w:rsid w:val="00F14ED1"/>
    <w:rsid w:val="00F153F3"/>
    <w:rsid w:val="00F15510"/>
    <w:rsid w:val="00F15780"/>
    <w:rsid w:val="00F15922"/>
    <w:rsid w:val="00F15E72"/>
    <w:rsid w:val="00F15E85"/>
    <w:rsid w:val="00F16199"/>
    <w:rsid w:val="00F163C8"/>
    <w:rsid w:val="00F16E1F"/>
    <w:rsid w:val="00F16E89"/>
    <w:rsid w:val="00F17654"/>
    <w:rsid w:val="00F17800"/>
    <w:rsid w:val="00F20C6D"/>
    <w:rsid w:val="00F2138B"/>
    <w:rsid w:val="00F21A60"/>
    <w:rsid w:val="00F21CA5"/>
    <w:rsid w:val="00F21E70"/>
    <w:rsid w:val="00F21E80"/>
    <w:rsid w:val="00F222F6"/>
    <w:rsid w:val="00F223C2"/>
    <w:rsid w:val="00F226D8"/>
    <w:rsid w:val="00F22E78"/>
    <w:rsid w:val="00F23155"/>
    <w:rsid w:val="00F2383C"/>
    <w:rsid w:val="00F23DED"/>
    <w:rsid w:val="00F23DFB"/>
    <w:rsid w:val="00F23EF7"/>
    <w:rsid w:val="00F24713"/>
    <w:rsid w:val="00F248C8"/>
    <w:rsid w:val="00F24942"/>
    <w:rsid w:val="00F24A39"/>
    <w:rsid w:val="00F25D20"/>
    <w:rsid w:val="00F25F73"/>
    <w:rsid w:val="00F25FFC"/>
    <w:rsid w:val="00F26559"/>
    <w:rsid w:val="00F267F9"/>
    <w:rsid w:val="00F26DAF"/>
    <w:rsid w:val="00F27105"/>
    <w:rsid w:val="00F27530"/>
    <w:rsid w:val="00F27C96"/>
    <w:rsid w:val="00F27FF5"/>
    <w:rsid w:val="00F307C1"/>
    <w:rsid w:val="00F30898"/>
    <w:rsid w:val="00F30F53"/>
    <w:rsid w:val="00F3102F"/>
    <w:rsid w:val="00F31275"/>
    <w:rsid w:val="00F315C8"/>
    <w:rsid w:val="00F3162C"/>
    <w:rsid w:val="00F3181E"/>
    <w:rsid w:val="00F31877"/>
    <w:rsid w:val="00F31CFB"/>
    <w:rsid w:val="00F31F15"/>
    <w:rsid w:val="00F3239A"/>
    <w:rsid w:val="00F32F84"/>
    <w:rsid w:val="00F331F8"/>
    <w:rsid w:val="00F332EC"/>
    <w:rsid w:val="00F338DE"/>
    <w:rsid w:val="00F33D89"/>
    <w:rsid w:val="00F341D8"/>
    <w:rsid w:val="00F344AB"/>
    <w:rsid w:val="00F34711"/>
    <w:rsid w:val="00F34F14"/>
    <w:rsid w:val="00F35FDD"/>
    <w:rsid w:val="00F3606F"/>
    <w:rsid w:val="00F360DC"/>
    <w:rsid w:val="00F36DC1"/>
    <w:rsid w:val="00F371BE"/>
    <w:rsid w:val="00F37C30"/>
    <w:rsid w:val="00F40255"/>
    <w:rsid w:val="00F403CE"/>
    <w:rsid w:val="00F40A50"/>
    <w:rsid w:val="00F42ECA"/>
    <w:rsid w:val="00F43510"/>
    <w:rsid w:val="00F4353C"/>
    <w:rsid w:val="00F43743"/>
    <w:rsid w:val="00F43796"/>
    <w:rsid w:val="00F4389E"/>
    <w:rsid w:val="00F43A66"/>
    <w:rsid w:val="00F44365"/>
    <w:rsid w:val="00F445F4"/>
    <w:rsid w:val="00F4527B"/>
    <w:rsid w:val="00F45819"/>
    <w:rsid w:val="00F45BD3"/>
    <w:rsid w:val="00F47434"/>
    <w:rsid w:val="00F47999"/>
    <w:rsid w:val="00F47A54"/>
    <w:rsid w:val="00F47C26"/>
    <w:rsid w:val="00F50044"/>
    <w:rsid w:val="00F50107"/>
    <w:rsid w:val="00F504D6"/>
    <w:rsid w:val="00F50A73"/>
    <w:rsid w:val="00F5177A"/>
    <w:rsid w:val="00F51A89"/>
    <w:rsid w:val="00F51D49"/>
    <w:rsid w:val="00F51E1C"/>
    <w:rsid w:val="00F522E2"/>
    <w:rsid w:val="00F52610"/>
    <w:rsid w:val="00F52743"/>
    <w:rsid w:val="00F52DCD"/>
    <w:rsid w:val="00F52DD8"/>
    <w:rsid w:val="00F52F2A"/>
    <w:rsid w:val="00F531B9"/>
    <w:rsid w:val="00F532A9"/>
    <w:rsid w:val="00F532C8"/>
    <w:rsid w:val="00F5360D"/>
    <w:rsid w:val="00F537C7"/>
    <w:rsid w:val="00F53AA6"/>
    <w:rsid w:val="00F53ED4"/>
    <w:rsid w:val="00F54234"/>
    <w:rsid w:val="00F55175"/>
    <w:rsid w:val="00F5518C"/>
    <w:rsid w:val="00F5538E"/>
    <w:rsid w:val="00F555A7"/>
    <w:rsid w:val="00F55A28"/>
    <w:rsid w:val="00F55E28"/>
    <w:rsid w:val="00F5604D"/>
    <w:rsid w:val="00F56AD5"/>
    <w:rsid w:val="00F56D53"/>
    <w:rsid w:val="00F56FC3"/>
    <w:rsid w:val="00F5714D"/>
    <w:rsid w:val="00F573C3"/>
    <w:rsid w:val="00F57836"/>
    <w:rsid w:val="00F578DB"/>
    <w:rsid w:val="00F57F17"/>
    <w:rsid w:val="00F6016D"/>
    <w:rsid w:val="00F60A1E"/>
    <w:rsid w:val="00F60BB9"/>
    <w:rsid w:val="00F60C3D"/>
    <w:rsid w:val="00F619BC"/>
    <w:rsid w:val="00F6238D"/>
    <w:rsid w:val="00F62E0E"/>
    <w:rsid w:val="00F63040"/>
    <w:rsid w:val="00F6349F"/>
    <w:rsid w:val="00F634F3"/>
    <w:rsid w:val="00F63785"/>
    <w:rsid w:val="00F63AF2"/>
    <w:rsid w:val="00F646FB"/>
    <w:rsid w:val="00F648E0"/>
    <w:rsid w:val="00F64C5B"/>
    <w:rsid w:val="00F64D96"/>
    <w:rsid w:val="00F64F61"/>
    <w:rsid w:val="00F65A5B"/>
    <w:rsid w:val="00F65C98"/>
    <w:rsid w:val="00F65DBC"/>
    <w:rsid w:val="00F663E2"/>
    <w:rsid w:val="00F66516"/>
    <w:rsid w:val="00F66ACC"/>
    <w:rsid w:val="00F66DC2"/>
    <w:rsid w:val="00F6746C"/>
    <w:rsid w:val="00F67B37"/>
    <w:rsid w:val="00F700F7"/>
    <w:rsid w:val="00F70B4C"/>
    <w:rsid w:val="00F70C69"/>
    <w:rsid w:val="00F70D0C"/>
    <w:rsid w:val="00F71BC8"/>
    <w:rsid w:val="00F71C3B"/>
    <w:rsid w:val="00F71DBA"/>
    <w:rsid w:val="00F721F8"/>
    <w:rsid w:val="00F72499"/>
    <w:rsid w:val="00F72599"/>
    <w:rsid w:val="00F7274C"/>
    <w:rsid w:val="00F73727"/>
    <w:rsid w:val="00F7391B"/>
    <w:rsid w:val="00F73B6E"/>
    <w:rsid w:val="00F73DF0"/>
    <w:rsid w:val="00F73FF8"/>
    <w:rsid w:val="00F74427"/>
    <w:rsid w:val="00F745CE"/>
    <w:rsid w:val="00F74609"/>
    <w:rsid w:val="00F7488D"/>
    <w:rsid w:val="00F74C93"/>
    <w:rsid w:val="00F74F19"/>
    <w:rsid w:val="00F75747"/>
    <w:rsid w:val="00F75B7E"/>
    <w:rsid w:val="00F75E77"/>
    <w:rsid w:val="00F7628A"/>
    <w:rsid w:val="00F764FD"/>
    <w:rsid w:val="00F76FD3"/>
    <w:rsid w:val="00F7719D"/>
    <w:rsid w:val="00F7795A"/>
    <w:rsid w:val="00F80157"/>
    <w:rsid w:val="00F80566"/>
    <w:rsid w:val="00F80C67"/>
    <w:rsid w:val="00F80E67"/>
    <w:rsid w:val="00F80E7F"/>
    <w:rsid w:val="00F814C5"/>
    <w:rsid w:val="00F81A1E"/>
    <w:rsid w:val="00F822EB"/>
    <w:rsid w:val="00F82B46"/>
    <w:rsid w:val="00F82BD5"/>
    <w:rsid w:val="00F82BED"/>
    <w:rsid w:val="00F82C99"/>
    <w:rsid w:val="00F82FAB"/>
    <w:rsid w:val="00F8317C"/>
    <w:rsid w:val="00F8385B"/>
    <w:rsid w:val="00F83AAD"/>
    <w:rsid w:val="00F83BD2"/>
    <w:rsid w:val="00F83F06"/>
    <w:rsid w:val="00F8412C"/>
    <w:rsid w:val="00F84558"/>
    <w:rsid w:val="00F84F58"/>
    <w:rsid w:val="00F85253"/>
    <w:rsid w:val="00F860A6"/>
    <w:rsid w:val="00F8612D"/>
    <w:rsid w:val="00F86383"/>
    <w:rsid w:val="00F86519"/>
    <w:rsid w:val="00F86A47"/>
    <w:rsid w:val="00F86DF7"/>
    <w:rsid w:val="00F870BF"/>
    <w:rsid w:val="00F87687"/>
    <w:rsid w:val="00F878AC"/>
    <w:rsid w:val="00F87EEC"/>
    <w:rsid w:val="00F9068E"/>
    <w:rsid w:val="00F917C1"/>
    <w:rsid w:val="00F91C34"/>
    <w:rsid w:val="00F91DF8"/>
    <w:rsid w:val="00F91E66"/>
    <w:rsid w:val="00F92051"/>
    <w:rsid w:val="00F9312F"/>
    <w:rsid w:val="00F933A1"/>
    <w:rsid w:val="00F9356E"/>
    <w:rsid w:val="00F935E1"/>
    <w:rsid w:val="00F93C7C"/>
    <w:rsid w:val="00F949D3"/>
    <w:rsid w:val="00F95114"/>
    <w:rsid w:val="00F955D5"/>
    <w:rsid w:val="00F9563C"/>
    <w:rsid w:val="00F96026"/>
    <w:rsid w:val="00F968C4"/>
    <w:rsid w:val="00F969BF"/>
    <w:rsid w:val="00F96DF3"/>
    <w:rsid w:val="00F97E37"/>
    <w:rsid w:val="00FA0098"/>
    <w:rsid w:val="00FA062A"/>
    <w:rsid w:val="00FA0794"/>
    <w:rsid w:val="00FA0E18"/>
    <w:rsid w:val="00FA117C"/>
    <w:rsid w:val="00FA147D"/>
    <w:rsid w:val="00FA17B7"/>
    <w:rsid w:val="00FA18BB"/>
    <w:rsid w:val="00FA1E9C"/>
    <w:rsid w:val="00FA21A9"/>
    <w:rsid w:val="00FA2359"/>
    <w:rsid w:val="00FA2B99"/>
    <w:rsid w:val="00FA3EE6"/>
    <w:rsid w:val="00FA462F"/>
    <w:rsid w:val="00FA4853"/>
    <w:rsid w:val="00FA4ECE"/>
    <w:rsid w:val="00FA5D90"/>
    <w:rsid w:val="00FA625D"/>
    <w:rsid w:val="00FA65E8"/>
    <w:rsid w:val="00FA6704"/>
    <w:rsid w:val="00FA6753"/>
    <w:rsid w:val="00FA687F"/>
    <w:rsid w:val="00FA6C6E"/>
    <w:rsid w:val="00FA6E85"/>
    <w:rsid w:val="00FA6F1A"/>
    <w:rsid w:val="00FA6F44"/>
    <w:rsid w:val="00FA72C7"/>
    <w:rsid w:val="00FA7A3E"/>
    <w:rsid w:val="00FA7CAA"/>
    <w:rsid w:val="00FA7D20"/>
    <w:rsid w:val="00FA7E0C"/>
    <w:rsid w:val="00FB023E"/>
    <w:rsid w:val="00FB0A65"/>
    <w:rsid w:val="00FB14DA"/>
    <w:rsid w:val="00FB16ED"/>
    <w:rsid w:val="00FB1854"/>
    <w:rsid w:val="00FB1A92"/>
    <w:rsid w:val="00FB1AB2"/>
    <w:rsid w:val="00FB1B7E"/>
    <w:rsid w:val="00FB1CE1"/>
    <w:rsid w:val="00FB222B"/>
    <w:rsid w:val="00FB2250"/>
    <w:rsid w:val="00FB3432"/>
    <w:rsid w:val="00FB3893"/>
    <w:rsid w:val="00FB3BF9"/>
    <w:rsid w:val="00FB3E6E"/>
    <w:rsid w:val="00FB3EA4"/>
    <w:rsid w:val="00FB4269"/>
    <w:rsid w:val="00FB4B06"/>
    <w:rsid w:val="00FB51ED"/>
    <w:rsid w:val="00FB59C5"/>
    <w:rsid w:val="00FB5A90"/>
    <w:rsid w:val="00FB5FEC"/>
    <w:rsid w:val="00FB654C"/>
    <w:rsid w:val="00FB67DB"/>
    <w:rsid w:val="00FB753E"/>
    <w:rsid w:val="00FB766F"/>
    <w:rsid w:val="00FC021D"/>
    <w:rsid w:val="00FC0507"/>
    <w:rsid w:val="00FC051C"/>
    <w:rsid w:val="00FC08D4"/>
    <w:rsid w:val="00FC2D98"/>
    <w:rsid w:val="00FC2F60"/>
    <w:rsid w:val="00FC3F18"/>
    <w:rsid w:val="00FC3F82"/>
    <w:rsid w:val="00FC42BC"/>
    <w:rsid w:val="00FC4328"/>
    <w:rsid w:val="00FC46D8"/>
    <w:rsid w:val="00FC4EE9"/>
    <w:rsid w:val="00FC51AD"/>
    <w:rsid w:val="00FC5FBC"/>
    <w:rsid w:val="00FC706A"/>
    <w:rsid w:val="00FC77B9"/>
    <w:rsid w:val="00FD001B"/>
    <w:rsid w:val="00FD0055"/>
    <w:rsid w:val="00FD0374"/>
    <w:rsid w:val="00FD08AA"/>
    <w:rsid w:val="00FD09FA"/>
    <w:rsid w:val="00FD0C1C"/>
    <w:rsid w:val="00FD2518"/>
    <w:rsid w:val="00FD26FB"/>
    <w:rsid w:val="00FD2E84"/>
    <w:rsid w:val="00FD348C"/>
    <w:rsid w:val="00FD3E60"/>
    <w:rsid w:val="00FD3F7F"/>
    <w:rsid w:val="00FD4E3D"/>
    <w:rsid w:val="00FD61D8"/>
    <w:rsid w:val="00FD61E5"/>
    <w:rsid w:val="00FD680D"/>
    <w:rsid w:val="00FD6F5A"/>
    <w:rsid w:val="00FD72B0"/>
    <w:rsid w:val="00FD72E8"/>
    <w:rsid w:val="00FD7611"/>
    <w:rsid w:val="00FD7B41"/>
    <w:rsid w:val="00FE0033"/>
    <w:rsid w:val="00FE0052"/>
    <w:rsid w:val="00FE0163"/>
    <w:rsid w:val="00FE1334"/>
    <w:rsid w:val="00FE1A55"/>
    <w:rsid w:val="00FE20D9"/>
    <w:rsid w:val="00FE2603"/>
    <w:rsid w:val="00FE2BB2"/>
    <w:rsid w:val="00FE2C3E"/>
    <w:rsid w:val="00FE335B"/>
    <w:rsid w:val="00FE3429"/>
    <w:rsid w:val="00FE3478"/>
    <w:rsid w:val="00FE34B0"/>
    <w:rsid w:val="00FE3B63"/>
    <w:rsid w:val="00FE4D51"/>
    <w:rsid w:val="00FE5068"/>
    <w:rsid w:val="00FE5155"/>
    <w:rsid w:val="00FE51D8"/>
    <w:rsid w:val="00FE52D2"/>
    <w:rsid w:val="00FE5555"/>
    <w:rsid w:val="00FE5605"/>
    <w:rsid w:val="00FE5E1D"/>
    <w:rsid w:val="00FE5EC1"/>
    <w:rsid w:val="00FE5ED8"/>
    <w:rsid w:val="00FE5F8F"/>
    <w:rsid w:val="00FE6774"/>
    <w:rsid w:val="00FE6893"/>
    <w:rsid w:val="00FE697E"/>
    <w:rsid w:val="00FE6A66"/>
    <w:rsid w:val="00FE7FAD"/>
    <w:rsid w:val="00FF0097"/>
    <w:rsid w:val="00FF017E"/>
    <w:rsid w:val="00FF0899"/>
    <w:rsid w:val="00FF1100"/>
    <w:rsid w:val="00FF1194"/>
    <w:rsid w:val="00FF154B"/>
    <w:rsid w:val="00FF1BF1"/>
    <w:rsid w:val="00FF1D23"/>
    <w:rsid w:val="00FF20A4"/>
    <w:rsid w:val="00FF2149"/>
    <w:rsid w:val="00FF2719"/>
    <w:rsid w:val="00FF330B"/>
    <w:rsid w:val="00FF41F3"/>
    <w:rsid w:val="00FF468F"/>
    <w:rsid w:val="00FF4CA1"/>
    <w:rsid w:val="00FF5419"/>
    <w:rsid w:val="00FF54C7"/>
    <w:rsid w:val="00FF5646"/>
    <w:rsid w:val="00FF5A37"/>
    <w:rsid w:val="00FF61A2"/>
    <w:rsid w:val="00FF61D5"/>
    <w:rsid w:val="00FF64CC"/>
    <w:rsid w:val="00FF6AEF"/>
    <w:rsid w:val="00FF77EF"/>
    <w:rsid w:val="00FF7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5FE730"/>
  <w15:docId w15:val="{FD8C3D2A-E7B5-48CE-8C95-EE2D0475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A0D9A"/>
    <w:pPr>
      <w:spacing w:line="360" w:lineRule="auto"/>
      <w:ind w:firstLine="709"/>
      <w:jc w:val="both"/>
    </w:pPr>
    <w:rPr>
      <w:rFonts w:ascii="Times New Roman" w:hAnsi="Times New Roman"/>
      <w:sz w:val="24"/>
    </w:rPr>
  </w:style>
  <w:style w:type="paragraph" w:styleId="12">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7"/>
    <w:next w:val="a7"/>
    <w:link w:val="18"/>
    <w:uiPriority w:val="99"/>
    <w:qFormat/>
    <w:rsid w:val="00264CB4"/>
    <w:pPr>
      <w:keepNext/>
      <w:keepLines/>
      <w:numPr>
        <w:numId w:val="15"/>
      </w:numPr>
      <w:spacing w:before="480"/>
      <w:jc w:val="center"/>
      <w:outlineLvl w:val="0"/>
    </w:pPr>
    <w:rPr>
      <w:rFonts w:eastAsia="Times New Roman" w:cs="Times New Roman"/>
      <w:b/>
      <w:bCs/>
      <w:sz w:val="28"/>
      <w:szCs w:val="28"/>
      <w:lang w:eastAsia="ru-RU"/>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аголовок 2 Знак1,Заголовок 2 Знак2 Знак, Знак1 Знак Знак Знак1,Заголовок 2 Знак1 Знак Знак Знак"/>
    <w:basedOn w:val="a7"/>
    <w:next w:val="a7"/>
    <w:link w:val="20"/>
    <w:qFormat/>
    <w:rsid w:val="005B6540"/>
    <w:pPr>
      <w:keepNext/>
      <w:keepLines/>
      <w:numPr>
        <w:ilvl w:val="1"/>
        <w:numId w:val="15"/>
      </w:numPr>
      <w:outlineLvl w:val="1"/>
    </w:pPr>
    <w:rPr>
      <w:rFonts w:eastAsia="Times New Roman" w:cs="Times New Roman"/>
      <w:b/>
      <w:bCs/>
      <w:szCs w:val="26"/>
      <w:lang w:eastAsia="ru-RU"/>
    </w:rPr>
  </w:style>
  <w:style w:type="paragraph" w:styleId="3">
    <w:name w:val="heading 3"/>
    <w:aliases w:val=" Знак, Знак3,Знак3,Знак19,Заголовок главный, Знак19,Engineer Z 1.1.1,Заголовок 3 Знак + 12 pt,не полужирный,влево,Перед:  0 пт,Пос...,Заголовок 3 Знак +,Пер..., Знак3 Знак Знак Знак,Знак3 Знак Знак Знак,ПодЗаголовок,Знак14"/>
    <w:basedOn w:val="a7"/>
    <w:next w:val="a7"/>
    <w:link w:val="31"/>
    <w:uiPriority w:val="9"/>
    <w:qFormat/>
    <w:rsid w:val="00B834E1"/>
    <w:pPr>
      <w:keepNext/>
      <w:keepLines/>
      <w:numPr>
        <w:ilvl w:val="2"/>
        <w:numId w:val="15"/>
      </w:numPr>
      <w:outlineLvl w:val="2"/>
    </w:pPr>
    <w:rPr>
      <w:rFonts w:eastAsia="Times New Roman" w:cs="Times New Roman"/>
      <w:b/>
      <w:bCs/>
      <w:szCs w:val="20"/>
      <w:lang w:eastAsia="ru-RU"/>
    </w:rPr>
  </w:style>
  <w:style w:type="paragraph" w:styleId="4">
    <w:name w:val="heading 4"/>
    <w:basedOn w:val="a7"/>
    <w:next w:val="a7"/>
    <w:link w:val="41"/>
    <w:uiPriority w:val="9"/>
    <w:qFormat/>
    <w:rsid w:val="006D5C14"/>
    <w:pPr>
      <w:keepNext/>
      <w:keepLines/>
      <w:numPr>
        <w:ilvl w:val="3"/>
        <w:numId w:val="15"/>
      </w:numPr>
      <w:outlineLvl w:val="3"/>
    </w:pPr>
    <w:rPr>
      <w:rFonts w:eastAsia="Times New Roman" w:cs="Times New Roman"/>
      <w:b/>
      <w:bCs/>
      <w:iCs/>
      <w:szCs w:val="20"/>
      <w:lang w:eastAsia="ru-RU"/>
    </w:rPr>
  </w:style>
  <w:style w:type="paragraph" w:styleId="5">
    <w:name w:val="heading 5"/>
    <w:basedOn w:val="a7"/>
    <w:next w:val="a7"/>
    <w:link w:val="510"/>
    <w:unhideWhenUsed/>
    <w:qFormat/>
    <w:rsid w:val="00964BF0"/>
    <w:pPr>
      <w:keepNext/>
      <w:keepLines/>
      <w:numPr>
        <w:ilvl w:val="4"/>
        <w:numId w:val="15"/>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7"/>
    <w:next w:val="a7"/>
    <w:link w:val="610"/>
    <w:uiPriority w:val="9"/>
    <w:unhideWhenUsed/>
    <w:qFormat/>
    <w:rsid w:val="00964BF0"/>
    <w:pPr>
      <w:keepNext/>
      <w:keepLines/>
      <w:numPr>
        <w:ilvl w:val="5"/>
        <w:numId w:val="15"/>
      </w:numPr>
      <w:spacing w:before="40"/>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7"/>
    <w:next w:val="a7"/>
    <w:link w:val="71"/>
    <w:uiPriority w:val="99"/>
    <w:unhideWhenUsed/>
    <w:qFormat/>
    <w:rsid w:val="00964BF0"/>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8">
    <w:name w:val="heading 8"/>
    <w:aliases w:val="Заголовок ТАБЛ,№ ТАБЛ"/>
    <w:basedOn w:val="a7"/>
    <w:next w:val="a7"/>
    <w:link w:val="81"/>
    <w:uiPriority w:val="9"/>
    <w:unhideWhenUsed/>
    <w:qFormat/>
    <w:rsid w:val="00964BF0"/>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Таблица 9,ТАБЛИЦА"/>
    <w:basedOn w:val="a7"/>
    <w:next w:val="a7"/>
    <w:link w:val="91"/>
    <w:uiPriority w:val="99"/>
    <w:unhideWhenUsed/>
    <w:qFormat/>
    <w:rsid w:val="00964BF0"/>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F73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9"/>
    <w:next w:val="ab"/>
    <w:rsid w:val="006F2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6F2E00"/>
    <w:rPr>
      <w:rFonts w:ascii="Tahoma" w:hAnsi="Tahoma" w:cs="Tahoma"/>
      <w:sz w:val="16"/>
      <w:szCs w:val="16"/>
    </w:rPr>
  </w:style>
  <w:style w:type="character" w:customStyle="1" w:styleId="ad">
    <w:name w:val="Текст выноски Знак"/>
    <w:basedOn w:val="a8"/>
    <w:link w:val="ac"/>
    <w:uiPriority w:val="99"/>
    <w:rsid w:val="006F2E00"/>
    <w:rPr>
      <w:rFonts w:ascii="Tahoma" w:hAnsi="Tahoma" w:cs="Tahoma"/>
      <w:sz w:val="16"/>
      <w:szCs w:val="16"/>
    </w:rPr>
  </w:style>
  <w:style w:type="table" w:customStyle="1" w:styleId="21">
    <w:name w:val="Сетка таблицы2"/>
    <w:basedOn w:val="a9"/>
    <w:next w:val="ab"/>
    <w:rsid w:val="004B07C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7"/>
    <w:link w:val="af"/>
    <w:unhideWhenUsed/>
    <w:rsid w:val="008C16B5"/>
    <w:rPr>
      <w:sz w:val="20"/>
      <w:szCs w:val="20"/>
    </w:rPr>
  </w:style>
  <w:style w:type="character" w:customStyle="1" w:styleId="a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basedOn w:val="a8"/>
    <w:link w:val="ae"/>
    <w:rsid w:val="008C16B5"/>
    <w:rPr>
      <w:sz w:val="20"/>
      <w:szCs w:val="20"/>
    </w:rPr>
  </w:style>
  <w:style w:type="character" w:styleId="af0">
    <w:name w:val="footnote reference"/>
    <w:aliases w:val="Знак сноски 1,Знак сноски-FN,Ciae niinee-FN,Referencia nota al pie,Ссылка на сноску 45,Appel note de bas de page"/>
    <w:basedOn w:val="a8"/>
    <w:uiPriority w:val="99"/>
    <w:unhideWhenUsed/>
    <w:rsid w:val="008C16B5"/>
    <w:rPr>
      <w:vertAlign w:val="superscript"/>
    </w:rPr>
  </w:style>
  <w:style w:type="table" w:customStyle="1" w:styleId="32">
    <w:name w:val="Сетка таблицы3"/>
    <w:basedOn w:val="a9"/>
    <w:next w:val="ab"/>
    <w:uiPriority w:val="59"/>
    <w:rsid w:val="00FD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с интервалом,it_List1,обычный,СПИСК"/>
    <w:basedOn w:val="a7"/>
    <w:link w:val="af2"/>
    <w:uiPriority w:val="34"/>
    <w:qFormat/>
    <w:rsid w:val="00DB2B73"/>
    <w:pPr>
      <w:ind w:left="720"/>
      <w:contextualSpacing/>
    </w:pPr>
  </w:style>
  <w:style w:type="paragraph" w:styleId="af3">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af4"/>
    <w:uiPriority w:val="99"/>
    <w:unhideWhenUsed/>
    <w:rsid w:val="001B5ACB"/>
    <w:pPr>
      <w:spacing w:before="100" w:beforeAutospacing="1" w:after="100" w:afterAutospacing="1"/>
    </w:pPr>
    <w:rPr>
      <w:rFonts w:eastAsia="Times New Roman" w:cs="Times New Roman"/>
      <w:szCs w:val="24"/>
      <w:lang w:eastAsia="ru-RU"/>
    </w:rPr>
  </w:style>
  <w:style w:type="character" w:customStyle="1" w:styleId="18">
    <w:name w:val="Заголовок 1 Знак"/>
    <w:aliases w:val="Пункт общий Знак,Заголовок 1 Знак Знак Знак2,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8"/>
    <w:link w:val="12"/>
    <w:uiPriority w:val="99"/>
    <w:rsid w:val="00264CB4"/>
    <w:rPr>
      <w:rFonts w:ascii="Times New Roman" w:eastAsia="Times New Roman" w:hAnsi="Times New Roman" w:cs="Times New Roman"/>
      <w:b/>
      <w:bCs/>
      <w:sz w:val="28"/>
      <w:szCs w:val="28"/>
      <w:lang w:eastAsia="ru-RU"/>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аголовок 2 Знак1 Знак,Заголовок 2 Знак2 Знак Знак"/>
    <w:basedOn w:val="a8"/>
    <w:link w:val="2"/>
    <w:rsid w:val="005B6540"/>
    <w:rPr>
      <w:rFonts w:ascii="Times New Roman" w:eastAsia="Times New Roman" w:hAnsi="Times New Roman" w:cs="Times New Roman"/>
      <w:b/>
      <w:bCs/>
      <w:sz w:val="24"/>
      <w:szCs w:val="26"/>
      <w:lang w:eastAsia="ru-RU"/>
    </w:rPr>
  </w:style>
  <w:style w:type="character" w:customStyle="1" w:styleId="31">
    <w:name w:val="Заголовок 3 Знак"/>
    <w:aliases w:val=" Знак Знак1, Знак3 Знак1,Знак3 Знак2,Знак19 Знак2,Заголовок главный Знак2, Знак19 Знак2,Engineer Z 1.1.1 Знак2,Заголовок 3 Знак + 12 pt Знак2,не полужирный Знак2,влево Знак2,Перед:  0 пт Знак2,Пос... Знак2,Заголовок 3 Знак + Знак1"/>
    <w:basedOn w:val="a8"/>
    <w:link w:val="3"/>
    <w:uiPriority w:val="9"/>
    <w:rsid w:val="00B834E1"/>
    <w:rPr>
      <w:rFonts w:ascii="Times New Roman" w:eastAsia="Times New Roman" w:hAnsi="Times New Roman" w:cs="Times New Roman"/>
      <w:b/>
      <w:bCs/>
      <w:sz w:val="24"/>
      <w:szCs w:val="20"/>
      <w:lang w:eastAsia="ru-RU"/>
    </w:rPr>
  </w:style>
  <w:style w:type="character" w:customStyle="1" w:styleId="41">
    <w:name w:val="Заголовок 4 Знак"/>
    <w:basedOn w:val="a8"/>
    <w:link w:val="4"/>
    <w:uiPriority w:val="9"/>
    <w:rsid w:val="006D5C14"/>
    <w:rPr>
      <w:rFonts w:ascii="Times New Roman" w:eastAsia="Times New Roman" w:hAnsi="Times New Roman" w:cs="Times New Roman"/>
      <w:b/>
      <w:bCs/>
      <w:iCs/>
      <w:sz w:val="24"/>
      <w:szCs w:val="20"/>
      <w:lang w:eastAsia="ru-RU"/>
    </w:rPr>
  </w:style>
  <w:style w:type="numbering" w:customStyle="1" w:styleId="1a">
    <w:name w:val="Нет списка1"/>
    <w:next w:val="aa"/>
    <w:uiPriority w:val="99"/>
    <w:semiHidden/>
    <w:rsid w:val="000F3257"/>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1"/>
    <w:uiPriority w:val="34"/>
    <w:qFormat/>
    <w:rsid w:val="000F3257"/>
  </w:style>
  <w:style w:type="paragraph" w:customStyle="1" w:styleId="af5">
    <w:name w:val="Подпункт"/>
    <w:basedOn w:val="af1"/>
    <w:link w:val="af6"/>
    <w:qFormat/>
    <w:rsid w:val="000F3257"/>
    <w:pPr>
      <w:ind w:left="0"/>
    </w:pPr>
    <w:rPr>
      <w:rFonts w:eastAsia="Times New Roman" w:cs="Times New Roman"/>
      <w:b/>
      <w:sz w:val="28"/>
      <w:szCs w:val="36"/>
      <w:lang w:eastAsia="ru-RU"/>
    </w:rPr>
  </w:style>
  <w:style w:type="character" w:customStyle="1" w:styleId="af6">
    <w:name w:val="Подпункт Знак"/>
    <w:link w:val="af5"/>
    <w:rsid w:val="000F3257"/>
    <w:rPr>
      <w:rFonts w:ascii="Times New Roman" w:eastAsia="Times New Roman" w:hAnsi="Times New Roman" w:cs="Times New Roman"/>
      <w:b/>
      <w:sz w:val="28"/>
      <w:szCs w:val="36"/>
      <w:lang w:eastAsia="ru-RU"/>
    </w:rPr>
  </w:style>
  <w:style w:type="paragraph" w:customStyle="1" w:styleId="TableParagraph">
    <w:name w:val="Table Paragraph"/>
    <w:basedOn w:val="a7"/>
    <w:uiPriority w:val="1"/>
    <w:qFormat/>
    <w:rsid w:val="000F3257"/>
    <w:pPr>
      <w:widowControl w:val="0"/>
    </w:pPr>
    <w:rPr>
      <w:rFonts w:ascii="Calibri" w:eastAsia="Calibri" w:hAnsi="Calibri" w:cs="Times New Roman"/>
      <w:lang w:val="en-US"/>
    </w:rPr>
  </w:style>
  <w:style w:type="paragraph" w:customStyle="1" w:styleId="af7">
    <w:name w:val="Глава"/>
    <w:basedOn w:val="a7"/>
    <w:link w:val="af8"/>
    <w:qFormat/>
    <w:rsid w:val="000F3257"/>
    <w:pPr>
      <w:jc w:val="center"/>
    </w:pPr>
    <w:rPr>
      <w:rFonts w:eastAsia="Times New Roman" w:cs="Times New Roman"/>
      <w:b/>
      <w:sz w:val="36"/>
      <w:szCs w:val="36"/>
      <w:lang w:eastAsia="ru-RU"/>
    </w:rPr>
  </w:style>
  <w:style w:type="character" w:customStyle="1" w:styleId="af8">
    <w:name w:val="Глава Знак"/>
    <w:link w:val="af7"/>
    <w:rsid w:val="000F3257"/>
    <w:rPr>
      <w:rFonts w:ascii="Times New Roman" w:eastAsia="Times New Roman" w:hAnsi="Times New Roman" w:cs="Times New Roman"/>
      <w:b/>
      <w:sz w:val="36"/>
      <w:szCs w:val="36"/>
      <w:lang w:eastAsia="ru-RU"/>
    </w:rPr>
  </w:style>
  <w:style w:type="paragraph" w:customStyle="1" w:styleId="af9">
    <w:name w:val="Пункт"/>
    <w:basedOn w:val="af7"/>
    <w:link w:val="afa"/>
    <w:qFormat/>
    <w:rsid w:val="000F3257"/>
    <w:rPr>
      <w:sz w:val="32"/>
      <w:szCs w:val="32"/>
    </w:rPr>
  </w:style>
  <w:style w:type="character" w:customStyle="1" w:styleId="afa">
    <w:name w:val="Пункт Знак"/>
    <w:link w:val="af9"/>
    <w:rsid w:val="000F3257"/>
    <w:rPr>
      <w:rFonts w:ascii="Times New Roman" w:eastAsia="Times New Roman" w:hAnsi="Times New Roman" w:cs="Times New Roman"/>
      <w:b/>
      <w:sz w:val="32"/>
      <w:szCs w:val="32"/>
      <w:lang w:eastAsia="ru-RU"/>
    </w:rPr>
  </w:style>
  <w:style w:type="paragraph" w:styleId="afb">
    <w:name w:val="endnote text"/>
    <w:basedOn w:val="a7"/>
    <w:link w:val="afc"/>
    <w:uiPriority w:val="99"/>
    <w:unhideWhenUsed/>
    <w:rsid w:val="000F3257"/>
    <w:rPr>
      <w:rFonts w:eastAsia="Times New Roman" w:cs="Times New Roman"/>
      <w:sz w:val="20"/>
      <w:szCs w:val="20"/>
      <w:lang w:eastAsia="ru-RU"/>
    </w:rPr>
  </w:style>
  <w:style w:type="character" w:customStyle="1" w:styleId="afc">
    <w:name w:val="Текст концевой сноски Знак"/>
    <w:basedOn w:val="a8"/>
    <w:link w:val="afb"/>
    <w:uiPriority w:val="99"/>
    <w:rsid w:val="000F3257"/>
    <w:rPr>
      <w:rFonts w:ascii="Times New Roman" w:eastAsia="Times New Roman" w:hAnsi="Times New Roman" w:cs="Times New Roman"/>
      <w:sz w:val="20"/>
      <w:szCs w:val="20"/>
      <w:lang w:eastAsia="ru-RU"/>
    </w:rPr>
  </w:style>
  <w:style w:type="character" w:styleId="afd">
    <w:name w:val="endnote reference"/>
    <w:uiPriority w:val="99"/>
    <w:unhideWhenUsed/>
    <w:rsid w:val="000F3257"/>
    <w:rPr>
      <w:vertAlign w:val="superscript"/>
    </w:rPr>
  </w:style>
  <w:style w:type="paragraph" w:styleId="afe">
    <w:name w:val="TOC Heading"/>
    <w:basedOn w:val="12"/>
    <w:next w:val="a7"/>
    <w:uiPriority w:val="39"/>
    <w:qFormat/>
    <w:rsid w:val="000F3257"/>
    <w:pPr>
      <w:spacing w:line="276" w:lineRule="auto"/>
      <w:outlineLvl w:val="9"/>
    </w:pPr>
  </w:style>
  <w:style w:type="paragraph" w:styleId="1b">
    <w:name w:val="toc 1"/>
    <w:aliases w:val="фр"/>
    <w:basedOn w:val="a7"/>
    <w:next w:val="a7"/>
    <w:link w:val="1c"/>
    <w:autoRedefine/>
    <w:uiPriority w:val="39"/>
    <w:unhideWhenUsed/>
    <w:qFormat/>
    <w:rsid w:val="007223C4"/>
    <w:pPr>
      <w:tabs>
        <w:tab w:val="left" w:pos="426"/>
        <w:tab w:val="right" w:pos="9923"/>
      </w:tabs>
      <w:spacing w:line="240" w:lineRule="auto"/>
      <w:ind w:left="425" w:hanging="425"/>
    </w:pPr>
    <w:rPr>
      <w:rFonts w:eastAsia="Times New Roman" w:cs="Times New Roman"/>
      <w:b/>
      <w:noProof/>
      <w:sz w:val="28"/>
      <w:szCs w:val="28"/>
      <w:lang w:eastAsia="x-none"/>
    </w:rPr>
  </w:style>
  <w:style w:type="paragraph" w:styleId="22">
    <w:name w:val="toc 2"/>
    <w:basedOn w:val="a7"/>
    <w:next w:val="a7"/>
    <w:autoRedefine/>
    <w:uiPriority w:val="39"/>
    <w:unhideWhenUsed/>
    <w:qFormat/>
    <w:rsid w:val="00660A48"/>
    <w:pPr>
      <w:tabs>
        <w:tab w:val="right" w:pos="10205"/>
      </w:tabs>
      <w:spacing w:line="240" w:lineRule="auto"/>
      <w:ind w:left="198"/>
      <w:jc w:val="left"/>
    </w:pPr>
    <w:rPr>
      <w:rFonts w:eastAsia="Times New Roman" w:cs="Times New Roman"/>
      <w:noProof/>
      <w:szCs w:val="20"/>
      <w:lang w:eastAsia="ru-RU"/>
    </w:rPr>
  </w:style>
  <w:style w:type="paragraph" w:styleId="33">
    <w:name w:val="toc 3"/>
    <w:basedOn w:val="a7"/>
    <w:next w:val="a7"/>
    <w:autoRedefine/>
    <w:uiPriority w:val="39"/>
    <w:unhideWhenUsed/>
    <w:qFormat/>
    <w:rsid w:val="00045BFD"/>
    <w:pPr>
      <w:tabs>
        <w:tab w:val="left" w:pos="1779"/>
        <w:tab w:val="right" w:pos="10205"/>
      </w:tabs>
      <w:spacing w:line="240" w:lineRule="auto"/>
      <w:ind w:left="400"/>
    </w:pPr>
    <w:rPr>
      <w:rFonts w:eastAsia="Times New Roman" w:cs="Times New Roman"/>
      <w:bCs/>
      <w:noProof/>
      <w:sz w:val="20"/>
      <w:szCs w:val="20"/>
      <w:lang w:val="x-none" w:eastAsia="x-none"/>
    </w:rPr>
  </w:style>
  <w:style w:type="character" w:styleId="aff">
    <w:name w:val="Hyperlink"/>
    <w:uiPriority w:val="99"/>
    <w:unhideWhenUsed/>
    <w:rsid w:val="000F3257"/>
    <w:rPr>
      <w:color w:val="0000FF"/>
      <w:u w:val="single"/>
    </w:rPr>
  </w:style>
  <w:style w:type="paragraph" w:styleId="aff0">
    <w:name w:val="No Spacing"/>
    <w:aliases w:val="No Spacing,No Spacing1"/>
    <w:link w:val="aff1"/>
    <w:uiPriority w:val="1"/>
    <w:qFormat/>
    <w:rsid w:val="000F3257"/>
    <w:pPr>
      <w:ind w:firstLine="720"/>
      <w:jc w:val="both"/>
    </w:pPr>
    <w:rPr>
      <w:rFonts w:ascii="Times New Roman" w:eastAsia="Times New Roman" w:hAnsi="Times New Roman" w:cs="Times New Roman"/>
      <w:sz w:val="28"/>
      <w:szCs w:val="20"/>
      <w:lang w:eastAsia="ru-RU"/>
    </w:rPr>
  </w:style>
  <w:style w:type="character" w:customStyle="1" w:styleId="aff1">
    <w:name w:val="Без интервала Знак"/>
    <w:aliases w:val="No Spacing Знак,No Spacing1 Знак"/>
    <w:link w:val="aff0"/>
    <w:uiPriority w:val="1"/>
    <w:locked/>
    <w:rsid w:val="000F3257"/>
    <w:rPr>
      <w:rFonts w:ascii="Times New Roman" w:eastAsia="Times New Roman" w:hAnsi="Times New Roman" w:cs="Times New Roman"/>
      <w:sz w:val="28"/>
      <w:szCs w:val="20"/>
      <w:lang w:eastAsia="ru-RU"/>
    </w:rPr>
  </w:style>
  <w:style w:type="paragraph" w:styleId="a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7"/>
    <w:link w:val="aff3"/>
    <w:uiPriority w:val="99"/>
    <w:unhideWhenUsed/>
    <w:rsid w:val="000F3257"/>
    <w:rPr>
      <w:rFonts w:eastAsia="Times New Roman" w:cs="Times New Roman"/>
      <w:sz w:val="26"/>
      <w:szCs w:val="20"/>
      <w:lang w:eastAsia="ru-RU"/>
    </w:rPr>
  </w:style>
  <w:style w:type="character" w:customStyle="1" w:styleId="a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8"/>
    <w:link w:val="aff2"/>
    <w:uiPriority w:val="99"/>
    <w:rsid w:val="000F3257"/>
    <w:rPr>
      <w:rFonts w:ascii="Times New Roman" w:eastAsia="Times New Roman" w:hAnsi="Times New Roman" w:cs="Times New Roman"/>
      <w:sz w:val="26"/>
      <w:szCs w:val="20"/>
      <w:lang w:eastAsia="ru-RU"/>
    </w:rPr>
  </w:style>
  <w:style w:type="paragraph" w:customStyle="1" w:styleId="ConsPlusNonformat">
    <w:name w:val="ConsPlusNonformat"/>
    <w:rsid w:val="000F3257"/>
    <w:pPr>
      <w:widowControl w:val="0"/>
      <w:autoSpaceDE w:val="0"/>
      <w:autoSpaceDN w:val="0"/>
      <w:adjustRightInd w:val="0"/>
    </w:pPr>
    <w:rPr>
      <w:rFonts w:ascii="Courier New" w:eastAsia="Times New Roman" w:hAnsi="Courier New" w:cs="Courier New"/>
      <w:sz w:val="20"/>
      <w:szCs w:val="20"/>
      <w:lang w:eastAsia="ru-RU"/>
    </w:rPr>
  </w:style>
  <w:style w:type="paragraph" w:styleId="42">
    <w:name w:val="toc 4"/>
    <w:basedOn w:val="a7"/>
    <w:next w:val="a7"/>
    <w:autoRedefine/>
    <w:uiPriority w:val="39"/>
    <w:unhideWhenUsed/>
    <w:qFormat/>
    <w:rsid w:val="000F3257"/>
    <w:pPr>
      <w:spacing w:after="100" w:line="276" w:lineRule="auto"/>
      <w:ind w:left="660"/>
    </w:pPr>
    <w:rPr>
      <w:rFonts w:ascii="Calibri" w:eastAsia="Times New Roman" w:hAnsi="Calibri" w:cs="Times New Roman"/>
      <w:lang w:eastAsia="ru-RU"/>
    </w:rPr>
  </w:style>
  <w:style w:type="paragraph" w:styleId="50">
    <w:name w:val="toc 5"/>
    <w:basedOn w:val="a7"/>
    <w:next w:val="a7"/>
    <w:autoRedefine/>
    <w:uiPriority w:val="39"/>
    <w:unhideWhenUsed/>
    <w:qFormat/>
    <w:rsid w:val="000F3257"/>
    <w:pPr>
      <w:spacing w:after="100" w:line="276" w:lineRule="auto"/>
      <w:ind w:left="880"/>
    </w:pPr>
    <w:rPr>
      <w:rFonts w:ascii="Calibri" w:eastAsia="Times New Roman" w:hAnsi="Calibri" w:cs="Times New Roman"/>
      <w:lang w:eastAsia="ru-RU"/>
    </w:rPr>
  </w:style>
  <w:style w:type="paragraph" w:styleId="60">
    <w:name w:val="toc 6"/>
    <w:basedOn w:val="a7"/>
    <w:next w:val="a7"/>
    <w:autoRedefine/>
    <w:uiPriority w:val="39"/>
    <w:unhideWhenUsed/>
    <w:rsid w:val="000F3257"/>
    <w:pPr>
      <w:spacing w:after="100" w:line="276" w:lineRule="auto"/>
      <w:ind w:left="1100"/>
    </w:pPr>
    <w:rPr>
      <w:rFonts w:ascii="Calibri" w:eastAsia="Times New Roman" w:hAnsi="Calibri" w:cs="Times New Roman"/>
      <w:lang w:eastAsia="ru-RU"/>
    </w:rPr>
  </w:style>
  <w:style w:type="paragraph" w:styleId="70">
    <w:name w:val="toc 7"/>
    <w:basedOn w:val="a7"/>
    <w:next w:val="a7"/>
    <w:autoRedefine/>
    <w:uiPriority w:val="39"/>
    <w:unhideWhenUsed/>
    <w:rsid w:val="000F3257"/>
    <w:pPr>
      <w:spacing w:after="100" w:line="276" w:lineRule="auto"/>
      <w:ind w:left="1320"/>
    </w:pPr>
    <w:rPr>
      <w:rFonts w:ascii="Calibri" w:eastAsia="Times New Roman" w:hAnsi="Calibri" w:cs="Times New Roman"/>
      <w:lang w:eastAsia="ru-RU"/>
    </w:rPr>
  </w:style>
  <w:style w:type="paragraph" w:styleId="80">
    <w:name w:val="toc 8"/>
    <w:basedOn w:val="a7"/>
    <w:next w:val="a7"/>
    <w:autoRedefine/>
    <w:uiPriority w:val="39"/>
    <w:unhideWhenUsed/>
    <w:rsid w:val="000F3257"/>
    <w:pPr>
      <w:spacing w:after="100" w:line="276" w:lineRule="auto"/>
      <w:ind w:left="1540"/>
    </w:pPr>
    <w:rPr>
      <w:rFonts w:ascii="Calibri" w:eastAsia="Times New Roman" w:hAnsi="Calibri" w:cs="Times New Roman"/>
      <w:lang w:eastAsia="ru-RU"/>
    </w:rPr>
  </w:style>
  <w:style w:type="paragraph" w:styleId="90">
    <w:name w:val="toc 9"/>
    <w:basedOn w:val="a7"/>
    <w:next w:val="a7"/>
    <w:autoRedefine/>
    <w:uiPriority w:val="39"/>
    <w:unhideWhenUsed/>
    <w:rsid w:val="000F3257"/>
    <w:pPr>
      <w:spacing w:after="100" w:line="276" w:lineRule="auto"/>
      <w:ind w:left="1760"/>
    </w:pPr>
    <w:rPr>
      <w:rFonts w:ascii="Calibri" w:eastAsia="Times New Roman" w:hAnsi="Calibri" w:cs="Times New Roman"/>
      <w:lang w:eastAsia="ru-RU"/>
    </w:rPr>
  </w:style>
  <w:style w:type="paragraph" w:customStyle="1" w:styleId="1d">
    <w:name w:val="Абзац списка1"/>
    <w:basedOn w:val="a7"/>
    <w:qFormat/>
    <w:rsid w:val="000F3257"/>
    <w:pPr>
      <w:spacing w:after="200" w:line="276" w:lineRule="auto"/>
      <w:ind w:left="720"/>
    </w:pPr>
    <w:rPr>
      <w:rFonts w:ascii="Calibri" w:eastAsia="Times New Roman" w:hAnsi="Calibri" w:cs="Times New Roman"/>
    </w:rPr>
  </w:style>
  <w:style w:type="table" w:customStyle="1" w:styleId="43">
    <w:name w:val="Сетка таблицы4"/>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header"/>
    <w:aliases w:val="ВерхКолонтитул, Знак4, Знак8,Знак8,??????? ??????????,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
    <w:basedOn w:val="a7"/>
    <w:link w:val="aff5"/>
    <w:unhideWhenUsed/>
    <w:rsid w:val="000F3257"/>
    <w:pPr>
      <w:tabs>
        <w:tab w:val="center" w:pos="4677"/>
        <w:tab w:val="right" w:pos="9355"/>
      </w:tabs>
    </w:pPr>
    <w:rPr>
      <w:rFonts w:eastAsia="Times New Roman" w:cs="Times New Roman"/>
      <w:sz w:val="20"/>
      <w:szCs w:val="20"/>
      <w:lang w:eastAsia="ru-RU"/>
    </w:rPr>
  </w:style>
  <w:style w:type="character" w:customStyle="1" w:styleId="aff5">
    <w:name w:val="Верхний колонтитул Знак"/>
    <w:aliases w:val="ВерхКолонтитул Знак, Знак4 Знак, Знак8 Знак,Знак8 Знак,??????? ?????????? Знак,ВерхКолонтитул1 Знак,ВерхКолонтитул2 Знак,ВерхКолонтитул3 Знак,ВерхКолонтитул4 Знак,ВерхКолонтитул5 Знак,ВерхКолонтитул11 Знак,ВерхКолонтитул21 Знак"/>
    <w:basedOn w:val="a8"/>
    <w:link w:val="aff4"/>
    <w:rsid w:val="000F3257"/>
    <w:rPr>
      <w:rFonts w:ascii="Times New Roman" w:eastAsia="Times New Roman" w:hAnsi="Times New Roman" w:cs="Times New Roman"/>
      <w:sz w:val="20"/>
      <w:szCs w:val="20"/>
      <w:lang w:eastAsia="ru-RU"/>
    </w:rPr>
  </w:style>
  <w:style w:type="paragraph" w:styleId="aff6">
    <w:name w:val="footer"/>
    <w:aliases w:val=" Знак6, Знак14"/>
    <w:basedOn w:val="a7"/>
    <w:link w:val="aff7"/>
    <w:uiPriority w:val="99"/>
    <w:unhideWhenUsed/>
    <w:rsid w:val="000F3257"/>
    <w:pPr>
      <w:tabs>
        <w:tab w:val="center" w:pos="4677"/>
        <w:tab w:val="right" w:pos="9355"/>
      </w:tabs>
    </w:pPr>
    <w:rPr>
      <w:rFonts w:eastAsia="Times New Roman" w:cs="Times New Roman"/>
      <w:sz w:val="20"/>
      <w:szCs w:val="20"/>
      <w:lang w:eastAsia="ru-RU"/>
    </w:rPr>
  </w:style>
  <w:style w:type="character" w:customStyle="1" w:styleId="aff7">
    <w:name w:val="Нижний колонтитул Знак"/>
    <w:aliases w:val=" Знак6 Знак, Знак14 Знак"/>
    <w:basedOn w:val="a8"/>
    <w:link w:val="aff6"/>
    <w:uiPriority w:val="99"/>
    <w:rsid w:val="000F3257"/>
    <w:rPr>
      <w:rFonts w:ascii="Times New Roman" w:eastAsia="Times New Roman" w:hAnsi="Times New Roman" w:cs="Times New Roman"/>
      <w:sz w:val="20"/>
      <w:szCs w:val="20"/>
      <w:lang w:eastAsia="ru-RU"/>
    </w:rPr>
  </w:style>
  <w:style w:type="paragraph" w:styleId="aff8">
    <w:name w:val="Body Text"/>
    <w:aliases w:val=" Знак1 Знак,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7"/>
    <w:link w:val="aff9"/>
    <w:uiPriority w:val="99"/>
    <w:unhideWhenUsed/>
    <w:qFormat/>
    <w:rsid w:val="000F3257"/>
    <w:pPr>
      <w:spacing w:after="120"/>
    </w:pPr>
    <w:rPr>
      <w:rFonts w:eastAsia="Times New Roman" w:cs="Times New Roman"/>
      <w:sz w:val="20"/>
      <w:szCs w:val="20"/>
      <w:lang w:eastAsia="ru-RU"/>
    </w:rPr>
  </w:style>
  <w:style w:type="character" w:customStyle="1" w:styleId="aff9">
    <w:name w:val="Основной текст Знак"/>
    <w:aliases w:val=" Знак1 Знак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Основной текст1 Знак Знак Знак Знак1"/>
    <w:basedOn w:val="a8"/>
    <w:link w:val="aff8"/>
    <w:uiPriority w:val="99"/>
    <w:rsid w:val="000F3257"/>
    <w:rPr>
      <w:rFonts w:ascii="Times New Roman" w:eastAsia="Times New Roman" w:hAnsi="Times New Roman" w:cs="Times New Roman"/>
      <w:sz w:val="20"/>
      <w:szCs w:val="20"/>
      <w:lang w:eastAsia="ru-RU"/>
    </w:rPr>
  </w:style>
  <w:style w:type="character" w:styleId="affa">
    <w:name w:val="Emphasis"/>
    <w:uiPriority w:val="20"/>
    <w:qFormat/>
    <w:rsid w:val="000F3257"/>
    <w:rPr>
      <w:rFonts w:ascii="Times New Roman" w:hAnsi="Times New Roman" w:cs="Times New Roman" w:hint="default"/>
      <w:i/>
      <w:iCs w:val="0"/>
    </w:rPr>
  </w:style>
  <w:style w:type="character" w:styleId="affb">
    <w:name w:val="Strong"/>
    <w:aliases w:val="Раздел"/>
    <w:qFormat/>
    <w:rsid w:val="000F3257"/>
    <w:rPr>
      <w:rFonts w:ascii="Times New Roman" w:hAnsi="Times New Roman" w:cs="Times New Roman" w:hint="default"/>
      <w:b/>
      <w:bCs/>
    </w:rPr>
  </w:style>
  <w:style w:type="paragraph" w:customStyle="1" w:styleId="form3">
    <w:name w:val="form3"/>
    <w:basedOn w:val="a7"/>
    <w:rsid w:val="000F3257"/>
    <w:pPr>
      <w:spacing w:before="100" w:beforeAutospacing="1" w:after="100" w:afterAutospacing="1"/>
    </w:pPr>
    <w:rPr>
      <w:rFonts w:eastAsia="Times New Roman" w:cs="Times New Roman"/>
      <w:szCs w:val="24"/>
      <w:lang w:eastAsia="ru-RU"/>
    </w:rPr>
  </w:style>
  <w:style w:type="character" w:customStyle="1" w:styleId="apple-converted-space">
    <w:name w:val="apple-converted-space"/>
    <w:basedOn w:val="a8"/>
    <w:rsid w:val="000F3257"/>
  </w:style>
  <w:style w:type="paragraph" w:styleId="affc">
    <w:name w:val="Plain Text"/>
    <w:basedOn w:val="a7"/>
    <w:link w:val="affd"/>
    <w:uiPriority w:val="99"/>
    <w:rsid w:val="000F3257"/>
    <w:rPr>
      <w:rFonts w:ascii="Courier New" w:eastAsia="Times New Roman" w:hAnsi="Courier New" w:cs="Times New Roman"/>
      <w:sz w:val="20"/>
      <w:szCs w:val="20"/>
      <w:lang w:eastAsia="ru-RU"/>
    </w:rPr>
  </w:style>
  <w:style w:type="character" w:customStyle="1" w:styleId="affd">
    <w:name w:val="Текст Знак"/>
    <w:basedOn w:val="a8"/>
    <w:link w:val="affc"/>
    <w:uiPriority w:val="99"/>
    <w:rsid w:val="000F3257"/>
    <w:rPr>
      <w:rFonts w:ascii="Courier New" w:eastAsia="Times New Roman" w:hAnsi="Courier New" w:cs="Times New Roman"/>
      <w:sz w:val="20"/>
      <w:szCs w:val="20"/>
      <w:lang w:eastAsia="ru-RU"/>
    </w:rPr>
  </w:style>
  <w:style w:type="character" w:customStyle="1" w:styleId="affe">
    <w:name w:val="Основной текст_"/>
    <w:link w:val="1e"/>
    <w:rsid w:val="000F3257"/>
    <w:rPr>
      <w:sz w:val="23"/>
      <w:szCs w:val="23"/>
      <w:shd w:val="clear" w:color="auto" w:fill="FFFFFF"/>
    </w:rPr>
  </w:style>
  <w:style w:type="paragraph" w:customStyle="1" w:styleId="1e">
    <w:name w:val="Основной текст1"/>
    <w:basedOn w:val="a7"/>
    <w:link w:val="affe"/>
    <w:rsid w:val="000F3257"/>
    <w:pPr>
      <w:shd w:val="clear" w:color="auto" w:fill="FFFFFF"/>
      <w:spacing w:before="600" w:line="413" w:lineRule="exact"/>
    </w:pPr>
    <w:rPr>
      <w:sz w:val="23"/>
      <w:szCs w:val="23"/>
      <w:shd w:val="clear" w:color="auto" w:fill="FFFFFF"/>
    </w:rPr>
  </w:style>
  <w:style w:type="paragraph" w:customStyle="1" w:styleId="s10">
    <w:name w:val="s_1"/>
    <w:basedOn w:val="a7"/>
    <w:rsid w:val="000F3257"/>
    <w:pPr>
      <w:spacing w:before="100" w:beforeAutospacing="1" w:after="100" w:afterAutospacing="1"/>
    </w:pPr>
    <w:rPr>
      <w:rFonts w:eastAsia="Times New Roman" w:cs="Times New Roman"/>
      <w:szCs w:val="24"/>
      <w:lang w:eastAsia="ru-RU"/>
    </w:rPr>
  </w:style>
  <w:style w:type="paragraph" w:customStyle="1" w:styleId="ConsPlusNormal">
    <w:name w:val="ConsPlusNormal"/>
    <w:link w:val="ConsPlusNormal0"/>
    <w:rsid w:val="000F3257"/>
    <w:pPr>
      <w:widowControl w:val="0"/>
      <w:autoSpaceDE w:val="0"/>
      <w:autoSpaceDN w:val="0"/>
      <w:adjustRightInd w:val="0"/>
    </w:pPr>
    <w:rPr>
      <w:rFonts w:ascii="Arial" w:eastAsia="Times New Roman" w:hAnsi="Arial" w:cs="Arial"/>
      <w:sz w:val="20"/>
      <w:szCs w:val="20"/>
      <w:lang w:eastAsia="ru-RU"/>
    </w:rPr>
  </w:style>
  <w:style w:type="table" w:customStyle="1" w:styleId="410">
    <w:name w:val="Сетка таблицы4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semiHidden/>
    <w:unhideWhenUsed/>
    <w:rsid w:val="000F3257"/>
  </w:style>
  <w:style w:type="table" w:styleId="afff">
    <w:name w:val="Light List"/>
    <w:basedOn w:val="a9"/>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3">
    <w:name w:val="Нет списка2"/>
    <w:next w:val="aa"/>
    <w:semiHidden/>
    <w:unhideWhenUsed/>
    <w:rsid w:val="000F3257"/>
  </w:style>
  <w:style w:type="character" w:styleId="afff0">
    <w:name w:val="annotation reference"/>
    <w:uiPriority w:val="99"/>
    <w:semiHidden/>
    <w:unhideWhenUsed/>
    <w:rsid w:val="000F3257"/>
    <w:rPr>
      <w:sz w:val="16"/>
      <w:szCs w:val="16"/>
    </w:rPr>
  </w:style>
  <w:style w:type="paragraph" w:styleId="afff1">
    <w:name w:val="annotation text"/>
    <w:basedOn w:val="a7"/>
    <w:link w:val="afff2"/>
    <w:uiPriority w:val="99"/>
    <w:semiHidden/>
    <w:unhideWhenUsed/>
    <w:rsid w:val="000F3257"/>
    <w:rPr>
      <w:rFonts w:eastAsia="Times New Roman" w:cs="Times New Roman"/>
      <w:sz w:val="20"/>
      <w:szCs w:val="20"/>
      <w:lang w:eastAsia="ru-RU"/>
    </w:rPr>
  </w:style>
  <w:style w:type="character" w:customStyle="1" w:styleId="afff2">
    <w:name w:val="Текст примечания Знак"/>
    <w:basedOn w:val="a8"/>
    <w:link w:val="afff1"/>
    <w:uiPriority w:val="99"/>
    <w:semiHidden/>
    <w:rsid w:val="000F3257"/>
    <w:rPr>
      <w:rFonts w:ascii="Times New Roman" w:eastAsia="Times New Roman" w:hAnsi="Times New Roman" w:cs="Times New Roman"/>
      <w:sz w:val="20"/>
      <w:szCs w:val="20"/>
      <w:lang w:eastAsia="ru-RU"/>
    </w:rPr>
  </w:style>
  <w:style w:type="paragraph" w:styleId="afff3">
    <w:name w:val="annotation subject"/>
    <w:basedOn w:val="afff1"/>
    <w:next w:val="afff1"/>
    <w:link w:val="afff4"/>
    <w:uiPriority w:val="99"/>
    <w:semiHidden/>
    <w:unhideWhenUsed/>
    <w:rsid w:val="000F3257"/>
    <w:rPr>
      <w:b/>
      <w:bCs/>
    </w:rPr>
  </w:style>
  <w:style w:type="character" w:customStyle="1" w:styleId="afff4">
    <w:name w:val="Тема примечания Знак"/>
    <w:basedOn w:val="afff2"/>
    <w:link w:val="afff3"/>
    <w:uiPriority w:val="99"/>
    <w:semiHidden/>
    <w:rsid w:val="000F3257"/>
    <w:rPr>
      <w:rFonts w:ascii="Times New Roman" w:eastAsia="Times New Roman" w:hAnsi="Times New Roman" w:cs="Times New Roman"/>
      <w:b/>
      <w:bCs/>
      <w:sz w:val="20"/>
      <w:szCs w:val="20"/>
      <w:lang w:eastAsia="ru-RU"/>
    </w:rPr>
  </w:style>
  <w:style w:type="numbering" w:customStyle="1" w:styleId="36">
    <w:name w:val="Нет списка3"/>
    <w:next w:val="aa"/>
    <w:semiHidden/>
    <w:unhideWhenUsed/>
    <w:rsid w:val="000F3257"/>
  </w:style>
  <w:style w:type="table" w:customStyle="1" w:styleId="111">
    <w:name w:val="Сетка таблицы11"/>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semiHidden/>
    <w:unhideWhenUsed/>
    <w:rsid w:val="000F3257"/>
  </w:style>
  <w:style w:type="table" w:customStyle="1" w:styleId="1f">
    <w:name w:val="Светлый список1"/>
    <w:basedOn w:val="a9"/>
    <w:next w:val="afff"/>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0">
    <w:name w:val="Нет списка21"/>
    <w:next w:val="aa"/>
    <w:semiHidden/>
    <w:unhideWhenUsed/>
    <w:rsid w:val="000F3257"/>
  </w:style>
  <w:style w:type="paragraph" w:customStyle="1" w:styleId="Default">
    <w:name w:val="Default"/>
    <w:rsid w:val="000F3257"/>
    <w:pPr>
      <w:autoSpaceDE w:val="0"/>
      <w:autoSpaceDN w:val="0"/>
      <w:adjustRightInd w:val="0"/>
    </w:pPr>
    <w:rPr>
      <w:rFonts w:ascii="Times New Roman" w:eastAsia="Calibri" w:hAnsi="Times New Roman" w:cs="Times New Roman"/>
      <w:color w:val="000000"/>
      <w:sz w:val="24"/>
      <w:szCs w:val="24"/>
      <w:lang w:eastAsia="ru-RU"/>
    </w:rPr>
  </w:style>
  <w:style w:type="numbering" w:customStyle="1" w:styleId="44">
    <w:name w:val="Нет списка4"/>
    <w:next w:val="aa"/>
    <w:semiHidden/>
    <w:rsid w:val="000F3257"/>
  </w:style>
  <w:style w:type="table" w:customStyle="1" w:styleId="52">
    <w:name w:val="Сетка таблицы5"/>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semiHidden/>
    <w:unhideWhenUsed/>
    <w:rsid w:val="000F3257"/>
  </w:style>
  <w:style w:type="numbering" w:customStyle="1" w:styleId="220">
    <w:name w:val="Нет списка22"/>
    <w:next w:val="aa"/>
    <w:semiHidden/>
    <w:unhideWhenUsed/>
    <w:rsid w:val="000F3257"/>
  </w:style>
  <w:style w:type="numbering" w:customStyle="1" w:styleId="310">
    <w:name w:val="Нет списка31"/>
    <w:next w:val="aa"/>
    <w:semiHidden/>
    <w:unhideWhenUsed/>
    <w:rsid w:val="000F3257"/>
  </w:style>
  <w:style w:type="table" w:customStyle="1" w:styleId="121">
    <w:name w:val="Сетка таблицы12"/>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a"/>
    <w:semiHidden/>
    <w:unhideWhenUsed/>
    <w:rsid w:val="000F3257"/>
  </w:style>
  <w:style w:type="numbering" w:customStyle="1" w:styleId="211">
    <w:name w:val="Нет списка211"/>
    <w:next w:val="aa"/>
    <w:semiHidden/>
    <w:unhideWhenUsed/>
    <w:rsid w:val="000F3257"/>
  </w:style>
  <w:style w:type="table" w:customStyle="1" w:styleId="62">
    <w:name w:val="Сетка таблицы6"/>
    <w:basedOn w:val="a9"/>
    <w:next w:val="ab"/>
    <w:rsid w:val="00984C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date">
    <w:name w:val="news-date"/>
    <w:basedOn w:val="a7"/>
    <w:rsid w:val="00796D3D"/>
    <w:pPr>
      <w:spacing w:before="100" w:beforeAutospacing="1" w:after="100" w:afterAutospacing="1"/>
    </w:pPr>
    <w:rPr>
      <w:rFonts w:eastAsia="Times New Roman" w:cs="Times New Roman"/>
      <w:szCs w:val="24"/>
      <w:lang w:eastAsia="ru-RU"/>
    </w:rPr>
  </w:style>
  <w:style w:type="paragraph" w:styleId="afff5">
    <w:name w:val="Subtitle"/>
    <w:basedOn w:val="a7"/>
    <w:next w:val="a7"/>
    <w:link w:val="afff6"/>
    <w:uiPriority w:val="99"/>
    <w:qFormat/>
    <w:rsid w:val="005B6540"/>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ff6">
    <w:name w:val="Подзаголовок Знак"/>
    <w:basedOn w:val="a8"/>
    <w:link w:val="afff5"/>
    <w:uiPriority w:val="99"/>
    <w:rsid w:val="005B6540"/>
    <w:rPr>
      <w:rFonts w:asciiTheme="majorHAnsi" w:eastAsiaTheme="majorEastAsia" w:hAnsiTheme="majorHAnsi" w:cstheme="majorBidi"/>
      <w:i/>
      <w:iCs/>
      <w:color w:val="4F81BD" w:themeColor="accent1"/>
      <w:spacing w:val="15"/>
      <w:sz w:val="24"/>
      <w:szCs w:val="24"/>
    </w:rPr>
  </w:style>
  <w:style w:type="table" w:customStyle="1" w:styleId="72">
    <w:name w:val="Сетка таблицы7"/>
    <w:basedOn w:val="a9"/>
    <w:next w:val="ab"/>
    <w:uiPriority w:val="59"/>
    <w:rsid w:val="00C47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9"/>
    <w:next w:val="ab"/>
    <w:uiPriority w:val="59"/>
    <w:rsid w:val="00AB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9"/>
    <w:uiPriority w:val="59"/>
    <w:rsid w:val="00F72499"/>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0">
    <w:name w:val="S_Обычный"/>
    <w:basedOn w:val="a7"/>
    <w:link w:val="S2"/>
    <w:qFormat/>
    <w:rsid w:val="002A783C"/>
    <w:pPr>
      <w:spacing w:line="240" w:lineRule="auto"/>
    </w:pPr>
    <w:rPr>
      <w:rFonts w:eastAsia="Times New Roman" w:cs="Times New Roman"/>
      <w:szCs w:val="24"/>
      <w:lang w:val="x-none" w:eastAsia="x-none"/>
    </w:rPr>
  </w:style>
  <w:style w:type="character" w:customStyle="1" w:styleId="S2">
    <w:name w:val="S_Обычный Знак"/>
    <w:link w:val="S0"/>
    <w:rsid w:val="002A783C"/>
    <w:rPr>
      <w:rFonts w:ascii="Times New Roman" w:eastAsia="Times New Roman" w:hAnsi="Times New Roman" w:cs="Times New Roman"/>
      <w:sz w:val="24"/>
      <w:szCs w:val="24"/>
      <w:lang w:val="x-none" w:eastAsia="x-none"/>
    </w:rPr>
  </w:style>
  <w:style w:type="paragraph" w:styleId="24">
    <w:name w:val="Body Text Indent 2"/>
    <w:aliases w:val="Основной для текста"/>
    <w:basedOn w:val="a7"/>
    <w:link w:val="25"/>
    <w:uiPriority w:val="99"/>
    <w:unhideWhenUsed/>
    <w:rsid w:val="002A783C"/>
    <w:pPr>
      <w:spacing w:after="120" w:line="480" w:lineRule="auto"/>
      <w:ind w:left="283"/>
    </w:pPr>
  </w:style>
  <w:style w:type="character" w:customStyle="1" w:styleId="25">
    <w:name w:val="Основной текст с отступом 2 Знак"/>
    <w:aliases w:val="Основной для текста Знак"/>
    <w:basedOn w:val="a8"/>
    <w:link w:val="24"/>
    <w:uiPriority w:val="99"/>
    <w:rsid w:val="002A783C"/>
    <w:rPr>
      <w:rFonts w:ascii="Times New Roman" w:hAnsi="Times New Roman"/>
      <w:sz w:val="24"/>
    </w:rPr>
  </w:style>
  <w:style w:type="paragraph" w:customStyle="1" w:styleId="afff7">
    <w:name w:val="Абзац"/>
    <w:basedOn w:val="a7"/>
    <w:link w:val="afff8"/>
    <w:qFormat/>
    <w:rsid w:val="002A783C"/>
    <w:pPr>
      <w:spacing w:before="120" w:after="60" w:line="240" w:lineRule="auto"/>
      <w:ind w:firstLine="567"/>
    </w:pPr>
    <w:rPr>
      <w:rFonts w:eastAsia="Times New Roman" w:cs="Times New Roman"/>
      <w:sz w:val="20"/>
      <w:szCs w:val="20"/>
      <w:lang w:val="x-none" w:eastAsia="zh-CN"/>
    </w:rPr>
  </w:style>
  <w:style w:type="character" w:customStyle="1" w:styleId="afff8">
    <w:name w:val="Абзац Знак"/>
    <w:link w:val="afff7"/>
    <w:rsid w:val="002A783C"/>
    <w:rPr>
      <w:rFonts w:ascii="Times New Roman" w:eastAsia="Times New Roman" w:hAnsi="Times New Roman" w:cs="Times New Roman"/>
      <w:sz w:val="20"/>
      <w:szCs w:val="20"/>
      <w:lang w:val="x-none" w:eastAsia="zh-CN"/>
    </w:rPr>
  </w:style>
  <w:style w:type="numbering" w:customStyle="1" w:styleId="53">
    <w:name w:val="Нет списка5"/>
    <w:next w:val="aa"/>
    <w:uiPriority w:val="99"/>
    <w:semiHidden/>
    <w:unhideWhenUsed/>
    <w:rsid w:val="00A96F80"/>
  </w:style>
  <w:style w:type="paragraph" w:customStyle="1" w:styleId="1f0">
    <w:name w:val="Пункт 1"/>
    <w:basedOn w:val="2"/>
    <w:link w:val="1f1"/>
    <w:qFormat/>
    <w:rsid w:val="00A96F80"/>
    <w:pPr>
      <w:spacing w:before="200" w:line="240" w:lineRule="auto"/>
      <w:ind w:left="709"/>
      <w:jc w:val="left"/>
    </w:pPr>
    <w:rPr>
      <w:rFonts w:eastAsiaTheme="majorEastAsia" w:cstheme="majorBidi"/>
      <w:color w:val="4F81BD" w:themeColor="accent1"/>
      <w:sz w:val="32"/>
    </w:rPr>
  </w:style>
  <w:style w:type="character" w:customStyle="1" w:styleId="1f1">
    <w:name w:val="Пункт 1 Знак"/>
    <w:basedOn w:val="20"/>
    <w:link w:val="1f0"/>
    <w:rsid w:val="00A96F80"/>
    <w:rPr>
      <w:rFonts w:ascii="Times New Roman" w:eastAsiaTheme="majorEastAsia" w:hAnsi="Times New Roman" w:cstheme="majorBidi"/>
      <w:b/>
      <w:bCs/>
      <w:color w:val="4F81BD" w:themeColor="accent1"/>
      <w:sz w:val="32"/>
      <w:szCs w:val="26"/>
      <w:lang w:eastAsia="ru-RU"/>
    </w:rPr>
  </w:style>
  <w:style w:type="paragraph" w:customStyle="1" w:styleId="26">
    <w:name w:val="Подпункт 2"/>
    <w:basedOn w:val="4"/>
    <w:link w:val="27"/>
    <w:qFormat/>
    <w:rsid w:val="00A96F80"/>
    <w:pPr>
      <w:spacing w:line="240" w:lineRule="auto"/>
      <w:ind w:left="709" w:firstLine="0"/>
      <w:jc w:val="left"/>
    </w:pPr>
    <w:rPr>
      <w:rFonts w:eastAsia="Calibri"/>
      <w:i/>
      <w:sz w:val="32"/>
      <w:szCs w:val="24"/>
    </w:rPr>
  </w:style>
  <w:style w:type="character" w:customStyle="1" w:styleId="27">
    <w:name w:val="Подпункт 2 Знак"/>
    <w:basedOn w:val="41"/>
    <w:link w:val="26"/>
    <w:rsid w:val="00A96F80"/>
    <w:rPr>
      <w:rFonts w:ascii="Times New Roman" w:eastAsia="Calibri" w:hAnsi="Times New Roman" w:cs="Times New Roman"/>
      <w:b/>
      <w:bCs/>
      <w:i/>
      <w:iCs/>
      <w:sz w:val="32"/>
      <w:szCs w:val="24"/>
      <w:lang w:eastAsia="ru-RU"/>
    </w:rPr>
  </w:style>
  <w:style w:type="paragraph" w:customStyle="1" w:styleId="1f2">
    <w:name w:val="Подпункт 1"/>
    <w:basedOn w:val="3"/>
    <w:link w:val="1f3"/>
    <w:qFormat/>
    <w:rsid w:val="00A96F80"/>
    <w:pPr>
      <w:spacing w:before="200" w:line="240" w:lineRule="auto"/>
      <w:ind w:firstLine="0"/>
      <w:jc w:val="left"/>
    </w:pPr>
    <w:rPr>
      <w:rFonts w:eastAsiaTheme="majorEastAsia" w:cstheme="majorBidi"/>
      <w:color w:val="4F81BD" w:themeColor="accent1"/>
      <w:sz w:val="28"/>
      <w:szCs w:val="24"/>
    </w:rPr>
  </w:style>
  <w:style w:type="character" w:customStyle="1" w:styleId="1f3">
    <w:name w:val="Подпункт 1 Знак"/>
    <w:basedOn w:val="31"/>
    <w:link w:val="1f2"/>
    <w:rsid w:val="00A96F80"/>
    <w:rPr>
      <w:rFonts w:ascii="Times New Roman" w:eastAsiaTheme="majorEastAsia" w:hAnsi="Times New Roman" w:cstheme="majorBidi"/>
      <w:b/>
      <w:bCs/>
      <w:color w:val="4F81BD" w:themeColor="accent1"/>
      <w:sz w:val="28"/>
      <w:szCs w:val="24"/>
      <w:lang w:eastAsia="ru-RU"/>
    </w:rPr>
  </w:style>
  <w:style w:type="numbering" w:customStyle="1" w:styleId="130">
    <w:name w:val="Нет списка13"/>
    <w:next w:val="aa"/>
    <w:uiPriority w:val="99"/>
    <w:semiHidden/>
    <w:unhideWhenUsed/>
    <w:rsid w:val="00A96F80"/>
  </w:style>
  <w:style w:type="numbering" w:customStyle="1" w:styleId="1130">
    <w:name w:val="Нет списка113"/>
    <w:next w:val="aa"/>
    <w:semiHidden/>
    <w:rsid w:val="00A96F80"/>
  </w:style>
  <w:style w:type="numbering" w:customStyle="1" w:styleId="1111">
    <w:name w:val="Нет списка1111"/>
    <w:next w:val="aa"/>
    <w:semiHidden/>
    <w:unhideWhenUsed/>
    <w:rsid w:val="00A96F80"/>
  </w:style>
  <w:style w:type="numbering" w:customStyle="1" w:styleId="230">
    <w:name w:val="Нет списка23"/>
    <w:next w:val="aa"/>
    <w:semiHidden/>
    <w:unhideWhenUsed/>
    <w:rsid w:val="00A96F80"/>
  </w:style>
  <w:style w:type="numbering" w:customStyle="1" w:styleId="322">
    <w:name w:val="Нет списка32"/>
    <w:next w:val="aa"/>
    <w:semiHidden/>
    <w:unhideWhenUsed/>
    <w:rsid w:val="00A96F80"/>
  </w:style>
  <w:style w:type="numbering" w:customStyle="1" w:styleId="11111">
    <w:name w:val="Нет списка11111"/>
    <w:next w:val="aa"/>
    <w:semiHidden/>
    <w:unhideWhenUsed/>
    <w:rsid w:val="00A96F80"/>
  </w:style>
  <w:style w:type="numbering" w:customStyle="1" w:styleId="212">
    <w:name w:val="Нет списка212"/>
    <w:next w:val="aa"/>
    <w:semiHidden/>
    <w:unhideWhenUsed/>
    <w:rsid w:val="00A96F80"/>
  </w:style>
  <w:style w:type="numbering" w:customStyle="1" w:styleId="412">
    <w:name w:val="Нет списка41"/>
    <w:next w:val="aa"/>
    <w:semiHidden/>
    <w:rsid w:val="00A96F80"/>
  </w:style>
  <w:style w:type="numbering" w:customStyle="1" w:styleId="1210">
    <w:name w:val="Нет списка121"/>
    <w:next w:val="aa"/>
    <w:semiHidden/>
    <w:unhideWhenUsed/>
    <w:rsid w:val="00A96F80"/>
  </w:style>
  <w:style w:type="numbering" w:customStyle="1" w:styleId="221">
    <w:name w:val="Нет списка221"/>
    <w:next w:val="aa"/>
    <w:semiHidden/>
    <w:unhideWhenUsed/>
    <w:rsid w:val="00A96F80"/>
  </w:style>
  <w:style w:type="numbering" w:customStyle="1" w:styleId="311">
    <w:name w:val="Нет списка311"/>
    <w:next w:val="aa"/>
    <w:semiHidden/>
    <w:unhideWhenUsed/>
    <w:rsid w:val="00A96F80"/>
  </w:style>
  <w:style w:type="numbering" w:customStyle="1" w:styleId="1121">
    <w:name w:val="Нет списка1121"/>
    <w:next w:val="aa"/>
    <w:semiHidden/>
    <w:unhideWhenUsed/>
    <w:rsid w:val="00A96F80"/>
  </w:style>
  <w:style w:type="numbering" w:customStyle="1" w:styleId="2111">
    <w:name w:val="Нет списка2111"/>
    <w:next w:val="aa"/>
    <w:semiHidden/>
    <w:unhideWhenUsed/>
    <w:rsid w:val="00A96F80"/>
  </w:style>
  <w:style w:type="paragraph" w:customStyle="1" w:styleId="lastchild">
    <w:name w:val="last_child"/>
    <w:basedOn w:val="a7"/>
    <w:rsid w:val="002D4D55"/>
    <w:pPr>
      <w:spacing w:before="192" w:after="192" w:line="240" w:lineRule="auto"/>
      <w:ind w:firstLine="0"/>
      <w:jc w:val="left"/>
    </w:pPr>
    <w:rPr>
      <w:rFonts w:eastAsia="Times New Roman" w:cs="Times New Roman"/>
      <w:szCs w:val="24"/>
      <w:lang w:eastAsia="ru-RU"/>
    </w:rPr>
  </w:style>
  <w:style w:type="numbering" w:customStyle="1" w:styleId="63">
    <w:name w:val="Нет списка6"/>
    <w:next w:val="aa"/>
    <w:uiPriority w:val="99"/>
    <w:semiHidden/>
    <w:unhideWhenUsed/>
    <w:rsid w:val="00BD19B2"/>
  </w:style>
  <w:style w:type="numbering" w:customStyle="1" w:styleId="140">
    <w:name w:val="Нет списка14"/>
    <w:next w:val="aa"/>
    <w:uiPriority w:val="99"/>
    <w:semiHidden/>
    <w:unhideWhenUsed/>
    <w:rsid w:val="00BD19B2"/>
  </w:style>
  <w:style w:type="numbering" w:customStyle="1" w:styleId="114">
    <w:name w:val="Нет списка114"/>
    <w:next w:val="aa"/>
    <w:semiHidden/>
    <w:rsid w:val="00BD19B2"/>
  </w:style>
  <w:style w:type="numbering" w:customStyle="1" w:styleId="1112">
    <w:name w:val="Нет списка1112"/>
    <w:next w:val="aa"/>
    <w:semiHidden/>
    <w:unhideWhenUsed/>
    <w:rsid w:val="00BD19B2"/>
  </w:style>
  <w:style w:type="numbering" w:customStyle="1" w:styleId="240">
    <w:name w:val="Нет списка24"/>
    <w:next w:val="aa"/>
    <w:semiHidden/>
    <w:unhideWhenUsed/>
    <w:rsid w:val="00BD19B2"/>
  </w:style>
  <w:style w:type="numbering" w:customStyle="1" w:styleId="330">
    <w:name w:val="Нет списка33"/>
    <w:next w:val="aa"/>
    <w:semiHidden/>
    <w:unhideWhenUsed/>
    <w:rsid w:val="00BD19B2"/>
  </w:style>
  <w:style w:type="numbering" w:customStyle="1" w:styleId="11112">
    <w:name w:val="Нет списка11112"/>
    <w:next w:val="aa"/>
    <w:semiHidden/>
    <w:unhideWhenUsed/>
    <w:rsid w:val="00BD19B2"/>
  </w:style>
  <w:style w:type="numbering" w:customStyle="1" w:styleId="213">
    <w:name w:val="Нет списка213"/>
    <w:next w:val="aa"/>
    <w:semiHidden/>
    <w:unhideWhenUsed/>
    <w:rsid w:val="00BD19B2"/>
  </w:style>
  <w:style w:type="numbering" w:customStyle="1" w:styleId="420">
    <w:name w:val="Нет списка42"/>
    <w:next w:val="aa"/>
    <w:semiHidden/>
    <w:rsid w:val="00BD19B2"/>
  </w:style>
  <w:style w:type="numbering" w:customStyle="1" w:styleId="122">
    <w:name w:val="Нет списка122"/>
    <w:next w:val="aa"/>
    <w:semiHidden/>
    <w:unhideWhenUsed/>
    <w:rsid w:val="00BD19B2"/>
  </w:style>
  <w:style w:type="numbering" w:customStyle="1" w:styleId="222">
    <w:name w:val="Нет списка222"/>
    <w:next w:val="aa"/>
    <w:semiHidden/>
    <w:unhideWhenUsed/>
    <w:rsid w:val="00BD19B2"/>
  </w:style>
  <w:style w:type="numbering" w:customStyle="1" w:styleId="312">
    <w:name w:val="Нет списка312"/>
    <w:next w:val="aa"/>
    <w:semiHidden/>
    <w:unhideWhenUsed/>
    <w:rsid w:val="00BD19B2"/>
  </w:style>
  <w:style w:type="numbering" w:customStyle="1" w:styleId="1122">
    <w:name w:val="Нет списка1122"/>
    <w:next w:val="aa"/>
    <w:semiHidden/>
    <w:unhideWhenUsed/>
    <w:rsid w:val="00BD19B2"/>
  </w:style>
  <w:style w:type="numbering" w:customStyle="1" w:styleId="2112">
    <w:name w:val="Нет списка2112"/>
    <w:next w:val="aa"/>
    <w:semiHidden/>
    <w:unhideWhenUsed/>
    <w:rsid w:val="00BD19B2"/>
  </w:style>
  <w:style w:type="numbering" w:customStyle="1" w:styleId="73">
    <w:name w:val="Нет списка7"/>
    <w:next w:val="aa"/>
    <w:uiPriority w:val="99"/>
    <w:semiHidden/>
    <w:unhideWhenUsed/>
    <w:rsid w:val="007E0DF8"/>
  </w:style>
  <w:style w:type="numbering" w:customStyle="1" w:styleId="150">
    <w:name w:val="Нет списка15"/>
    <w:next w:val="aa"/>
    <w:uiPriority w:val="99"/>
    <w:semiHidden/>
    <w:unhideWhenUsed/>
    <w:rsid w:val="007E0DF8"/>
  </w:style>
  <w:style w:type="numbering" w:customStyle="1" w:styleId="115">
    <w:name w:val="Нет списка115"/>
    <w:next w:val="aa"/>
    <w:semiHidden/>
    <w:rsid w:val="007E0DF8"/>
  </w:style>
  <w:style w:type="numbering" w:customStyle="1" w:styleId="1113">
    <w:name w:val="Нет списка1113"/>
    <w:next w:val="aa"/>
    <w:semiHidden/>
    <w:unhideWhenUsed/>
    <w:rsid w:val="007E0DF8"/>
  </w:style>
  <w:style w:type="numbering" w:customStyle="1" w:styleId="250">
    <w:name w:val="Нет списка25"/>
    <w:next w:val="aa"/>
    <w:semiHidden/>
    <w:unhideWhenUsed/>
    <w:rsid w:val="007E0DF8"/>
  </w:style>
  <w:style w:type="numbering" w:customStyle="1" w:styleId="340">
    <w:name w:val="Нет списка34"/>
    <w:next w:val="aa"/>
    <w:semiHidden/>
    <w:unhideWhenUsed/>
    <w:rsid w:val="007E0DF8"/>
  </w:style>
  <w:style w:type="numbering" w:customStyle="1" w:styleId="11113">
    <w:name w:val="Нет списка11113"/>
    <w:next w:val="aa"/>
    <w:semiHidden/>
    <w:unhideWhenUsed/>
    <w:rsid w:val="007E0DF8"/>
  </w:style>
  <w:style w:type="numbering" w:customStyle="1" w:styleId="214">
    <w:name w:val="Нет списка214"/>
    <w:next w:val="aa"/>
    <w:semiHidden/>
    <w:unhideWhenUsed/>
    <w:rsid w:val="007E0DF8"/>
  </w:style>
  <w:style w:type="numbering" w:customStyle="1" w:styleId="430">
    <w:name w:val="Нет списка43"/>
    <w:next w:val="aa"/>
    <w:semiHidden/>
    <w:rsid w:val="007E0DF8"/>
  </w:style>
  <w:style w:type="numbering" w:customStyle="1" w:styleId="123">
    <w:name w:val="Нет списка123"/>
    <w:next w:val="aa"/>
    <w:semiHidden/>
    <w:unhideWhenUsed/>
    <w:rsid w:val="007E0DF8"/>
  </w:style>
  <w:style w:type="numbering" w:customStyle="1" w:styleId="223">
    <w:name w:val="Нет списка223"/>
    <w:next w:val="aa"/>
    <w:semiHidden/>
    <w:unhideWhenUsed/>
    <w:rsid w:val="007E0DF8"/>
  </w:style>
  <w:style w:type="numbering" w:customStyle="1" w:styleId="3130">
    <w:name w:val="Нет списка313"/>
    <w:next w:val="aa"/>
    <w:semiHidden/>
    <w:unhideWhenUsed/>
    <w:rsid w:val="007E0DF8"/>
  </w:style>
  <w:style w:type="numbering" w:customStyle="1" w:styleId="1123">
    <w:name w:val="Нет списка1123"/>
    <w:next w:val="aa"/>
    <w:semiHidden/>
    <w:unhideWhenUsed/>
    <w:rsid w:val="007E0DF8"/>
  </w:style>
  <w:style w:type="numbering" w:customStyle="1" w:styleId="2113">
    <w:name w:val="Нет списка2113"/>
    <w:next w:val="aa"/>
    <w:semiHidden/>
    <w:unhideWhenUsed/>
    <w:rsid w:val="007E0DF8"/>
  </w:style>
  <w:style w:type="paragraph" w:styleId="28">
    <w:name w:val="Body Text 2"/>
    <w:basedOn w:val="a7"/>
    <w:link w:val="29"/>
    <w:unhideWhenUsed/>
    <w:rsid w:val="007E0DF8"/>
    <w:pPr>
      <w:spacing w:after="120" w:line="480" w:lineRule="auto"/>
      <w:ind w:firstLine="0"/>
      <w:jc w:val="left"/>
    </w:pPr>
    <w:rPr>
      <w:rFonts w:asciiTheme="minorHAnsi" w:hAnsiTheme="minorHAnsi"/>
      <w:sz w:val="22"/>
    </w:rPr>
  </w:style>
  <w:style w:type="character" w:customStyle="1" w:styleId="29">
    <w:name w:val="Основной текст 2 Знак"/>
    <w:basedOn w:val="a8"/>
    <w:link w:val="28"/>
    <w:rsid w:val="007E0DF8"/>
  </w:style>
  <w:style w:type="numbering" w:customStyle="1" w:styleId="83">
    <w:name w:val="Нет списка8"/>
    <w:next w:val="aa"/>
    <w:uiPriority w:val="99"/>
    <w:semiHidden/>
    <w:unhideWhenUsed/>
    <w:rsid w:val="00A53913"/>
  </w:style>
  <w:style w:type="numbering" w:customStyle="1" w:styleId="92">
    <w:name w:val="Нет списка9"/>
    <w:next w:val="aa"/>
    <w:uiPriority w:val="99"/>
    <w:semiHidden/>
    <w:unhideWhenUsed/>
    <w:rsid w:val="00C12865"/>
  </w:style>
  <w:style w:type="table" w:customStyle="1" w:styleId="93">
    <w:name w:val="Сетка таблицы9"/>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9"/>
    <w:next w:val="ab"/>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9"/>
    <w:next w:val="ab"/>
    <w:rsid w:val="00C12865"/>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a"/>
    <w:uiPriority w:val="99"/>
    <w:semiHidden/>
    <w:rsid w:val="00C12865"/>
  </w:style>
  <w:style w:type="table" w:customStyle="1" w:styleId="421">
    <w:name w:val="Сетка таблицы42"/>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Сетка таблицы322"/>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a"/>
    <w:semiHidden/>
    <w:unhideWhenUsed/>
    <w:rsid w:val="00C12865"/>
  </w:style>
  <w:style w:type="table" w:customStyle="1" w:styleId="2a">
    <w:name w:val="Светлый список2"/>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0">
    <w:name w:val="Нет списка26"/>
    <w:next w:val="aa"/>
    <w:semiHidden/>
    <w:unhideWhenUsed/>
    <w:rsid w:val="00C12865"/>
  </w:style>
  <w:style w:type="numbering" w:customStyle="1" w:styleId="350">
    <w:name w:val="Нет списка35"/>
    <w:next w:val="aa"/>
    <w:semiHidden/>
    <w:unhideWhenUsed/>
    <w:rsid w:val="00C12865"/>
  </w:style>
  <w:style w:type="table" w:customStyle="1" w:styleId="1115">
    <w:name w:val="Сетка таблицы11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semiHidden/>
    <w:unhideWhenUsed/>
    <w:rsid w:val="00C12865"/>
  </w:style>
  <w:style w:type="table" w:customStyle="1" w:styleId="117">
    <w:name w:val="Светлый список11"/>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50">
    <w:name w:val="Нет списка215"/>
    <w:next w:val="aa"/>
    <w:semiHidden/>
    <w:unhideWhenUsed/>
    <w:rsid w:val="00C12865"/>
  </w:style>
  <w:style w:type="numbering" w:customStyle="1" w:styleId="440">
    <w:name w:val="Нет списка44"/>
    <w:next w:val="aa"/>
    <w:semiHidden/>
    <w:rsid w:val="00C12865"/>
  </w:style>
  <w:style w:type="table" w:customStyle="1" w:styleId="511">
    <w:name w:val="Сетка таблицы5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a"/>
    <w:semiHidden/>
    <w:unhideWhenUsed/>
    <w:rsid w:val="00C12865"/>
  </w:style>
  <w:style w:type="numbering" w:customStyle="1" w:styleId="224">
    <w:name w:val="Нет списка224"/>
    <w:next w:val="aa"/>
    <w:semiHidden/>
    <w:unhideWhenUsed/>
    <w:rsid w:val="00C12865"/>
  </w:style>
  <w:style w:type="numbering" w:customStyle="1" w:styleId="3140">
    <w:name w:val="Нет списка314"/>
    <w:next w:val="aa"/>
    <w:semiHidden/>
    <w:unhideWhenUsed/>
    <w:rsid w:val="00C12865"/>
  </w:style>
  <w:style w:type="table" w:customStyle="1" w:styleId="1211">
    <w:name w:val="Сетка таблицы12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a"/>
    <w:semiHidden/>
    <w:unhideWhenUsed/>
    <w:rsid w:val="00C12865"/>
  </w:style>
  <w:style w:type="numbering" w:customStyle="1" w:styleId="2114">
    <w:name w:val="Нет списка2114"/>
    <w:next w:val="aa"/>
    <w:semiHidden/>
    <w:unhideWhenUsed/>
    <w:rsid w:val="00C12865"/>
  </w:style>
  <w:style w:type="table" w:customStyle="1" w:styleId="611">
    <w:name w:val="Сетка таблицы61"/>
    <w:basedOn w:val="a9"/>
    <w:next w:val="ab"/>
    <w:uiPriority w:val="59"/>
    <w:rsid w:val="00C1286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9"/>
    <w:uiPriority w:val="59"/>
    <w:rsid w:val="00C12865"/>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a"/>
    <w:uiPriority w:val="99"/>
    <w:semiHidden/>
    <w:unhideWhenUsed/>
    <w:rsid w:val="00C12865"/>
  </w:style>
  <w:style w:type="numbering" w:customStyle="1" w:styleId="1310">
    <w:name w:val="Нет списка131"/>
    <w:next w:val="aa"/>
    <w:uiPriority w:val="99"/>
    <w:semiHidden/>
    <w:unhideWhenUsed/>
    <w:rsid w:val="00C12865"/>
  </w:style>
  <w:style w:type="numbering" w:customStyle="1" w:styleId="1131">
    <w:name w:val="Нет списка1131"/>
    <w:next w:val="aa"/>
    <w:semiHidden/>
    <w:rsid w:val="00C12865"/>
  </w:style>
  <w:style w:type="numbering" w:customStyle="1" w:styleId="11114">
    <w:name w:val="Нет списка11114"/>
    <w:next w:val="aa"/>
    <w:semiHidden/>
    <w:unhideWhenUsed/>
    <w:rsid w:val="00C12865"/>
  </w:style>
  <w:style w:type="numbering" w:customStyle="1" w:styleId="231">
    <w:name w:val="Нет списка231"/>
    <w:next w:val="aa"/>
    <w:semiHidden/>
    <w:unhideWhenUsed/>
    <w:rsid w:val="00C12865"/>
  </w:style>
  <w:style w:type="numbering" w:customStyle="1" w:styleId="3210">
    <w:name w:val="Нет списка321"/>
    <w:next w:val="aa"/>
    <w:semiHidden/>
    <w:unhideWhenUsed/>
    <w:rsid w:val="00C12865"/>
  </w:style>
  <w:style w:type="numbering" w:customStyle="1" w:styleId="111111">
    <w:name w:val="Нет списка111111"/>
    <w:next w:val="aa"/>
    <w:semiHidden/>
    <w:unhideWhenUsed/>
    <w:rsid w:val="00C12865"/>
  </w:style>
  <w:style w:type="numbering" w:customStyle="1" w:styleId="2121">
    <w:name w:val="Нет списка2121"/>
    <w:next w:val="aa"/>
    <w:semiHidden/>
    <w:unhideWhenUsed/>
    <w:rsid w:val="00C12865"/>
  </w:style>
  <w:style w:type="numbering" w:customStyle="1" w:styleId="4110">
    <w:name w:val="Нет списка411"/>
    <w:next w:val="aa"/>
    <w:semiHidden/>
    <w:rsid w:val="00C12865"/>
  </w:style>
  <w:style w:type="numbering" w:customStyle="1" w:styleId="12110">
    <w:name w:val="Нет списка1211"/>
    <w:next w:val="aa"/>
    <w:semiHidden/>
    <w:unhideWhenUsed/>
    <w:rsid w:val="00C12865"/>
  </w:style>
  <w:style w:type="numbering" w:customStyle="1" w:styleId="2211">
    <w:name w:val="Нет списка2211"/>
    <w:next w:val="aa"/>
    <w:semiHidden/>
    <w:unhideWhenUsed/>
    <w:rsid w:val="00C12865"/>
  </w:style>
  <w:style w:type="numbering" w:customStyle="1" w:styleId="3111">
    <w:name w:val="Нет списка3111"/>
    <w:next w:val="aa"/>
    <w:semiHidden/>
    <w:unhideWhenUsed/>
    <w:rsid w:val="00C12865"/>
  </w:style>
  <w:style w:type="numbering" w:customStyle="1" w:styleId="11211">
    <w:name w:val="Нет списка11211"/>
    <w:next w:val="aa"/>
    <w:semiHidden/>
    <w:unhideWhenUsed/>
    <w:rsid w:val="00C12865"/>
  </w:style>
  <w:style w:type="numbering" w:customStyle="1" w:styleId="21111">
    <w:name w:val="Нет списка21111"/>
    <w:next w:val="aa"/>
    <w:semiHidden/>
    <w:unhideWhenUsed/>
    <w:rsid w:val="00C12865"/>
  </w:style>
  <w:style w:type="numbering" w:customStyle="1" w:styleId="612">
    <w:name w:val="Нет списка61"/>
    <w:next w:val="aa"/>
    <w:uiPriority w:val="99"/>
    <w:semiHidden/>
    <w:unhideWhenUsed/>
    <w:rsid w:val="00C12865"/>
  </w:style>
  <w:style w:type="numbering" w:customStyle="1" w:styleId="141">
    <w:name w:val="Нет списка141"/>
    <w:next w:val="aa"/>
    <w:uiPriority w:val="99"/>
    <w:semiHidden/>
    <w:unhideWhenUsed/>
    <w:rsid w:val="00C12865"/>
  </w:style>
  <w:style w:type="numbering" w:customStyle="1" w:styleId="1141">
    <w:name w:val="Нет списка1141"/>
    <w:next w:val="aa"/>
    <w:semiHidden/>
    <w:rsid w:val="00C12865"/>
  </w:style>
  <w:style w:type="numbering" w:customStyle="1" w:styleId="11121">
    <w:name w:val="Нет списка11121"/>
    <w:next w:val="aa"/>
    <w:semiHidden/>
    <w:unhideWhenUsed/>
    <w:rsid w:val="00C12865"/>
  </w:style>
  <w:style w:type="numbering" w:customStyle="1" w:styleId="241">
    <w:name w:val="Нет списка241"/>
    <w:next w:val="aa"/>
    <w:semiHidden/>
    <w:unhideWhenUsed/>
    <w:rsid w:val="00C12865"/>
  </w:style>
  <w:style w:type="numbering" w:customStyle="1" w:styleId="331">
    <w:name w:val="Нет списка331"/>
    <w:next w:val="aa"/>
    <w:semiHidden/>
    <w:unhideWhenUsed/>
    <w:rsid w:val="00C12865"/>
  </w:style>
  <w:style w:type="numbering" w:customStyle="1" w:styleId="111121">
    <w:name w:val="Нет списка111121"/>
    <w:next w:val="aa"/>
    <w:semiHidden/>
    <w:unhideWhenUsed/>
    <w:rsid w:val="00C12865"/>
  </w:style>
  <w:style w:type="numbering" w:customStyle="1" w:styleId="2131">
    <w:name w:val="Нет списка2131"/>
    <w:next w:val="aa"/>
    <w:semiHidden/>
    <w:unhideWhenUsed/>
    <w:rsid w:val="00C12865"/>
  </w:style>
  <w:style w:type="numbering" w:customStyle="1" w:styleId="4210">
    <w:name w:val="Нет списка421"/>
    <w:next w:val="aa"/>
    <w:semiHidden/>
    <w:rsid w:val="00C12865"/>
  </w:style>
  <w:style w:type="numbering" w:customStyle="1" w:styleId="1221">
    <w:name w:val="Нет списка1221"/>
    <w:next w:val="aa"/>
    <w:semiHidden/>
    <w:unhideWhenUsed/>
    <w:rsid w:val="00C12865"/>
  </w:style>
  <w:style w:type="numbering" w:customStyle="1" w:styleId="2221">
    <w:name w:val="Нет списка2221"/>
    <w:next w:val="aa"/>
    <w:semiHidden/>
    <w:unhideWhenUsed/>
    <w:rsid w:val="00C12865"/>
  </w:style>
  <w:style w:type="numbering" w:customStyle="1" w:styleId="3121">
    <w:name w:val="Нет списка3121"/>
    <w:next w:val="aa"/>
    <w:semiHidden/>
    <w:unhideWhenUsed/>
    <w:rsid w:val="00C12865"/>
  </w:style>
  <w:style w:type="numbering" w:customStyle="1" w:styleId="11221">
    <w:name w:val="Нет списка11221"/>
    <w:next w:val="aa"/>
    <w:semiHidden/>
    <w:unhideWhenUsed/>
    <w:rsid w:val="00C12865"/>
  </w:style>
  <w:style w:type="numbering" w:customStyle="1" w:styleId="21121">
    <w:name w:val="Нет списка21121"/>
    <w:next w:val="aa"/>
    <w:semiHidden/>
    <w:unhideWhenUsed/>
    <w:rsid w:val="00C12865"/>
  </w:style>
  <w:style w:type="numbering" w:customStyle="1" w:styleId="711">
    <w:name w:val="Нет списка71"/>
    <w:next w:val="aa"/>
    <w:uiPriority w:val="99"/>
    <w:semiHidden/>
    <w:unhideWhenUsed/>
    <w:rsid w:val="00C12865"/>
  </w:style>
  <w:style w:type="numbering" w:customStyle="1" w:styleId="151">
    <w:name w:val="Нет списка151"/>
    <w:next w:val="aa"/>
    <w:uiPriority w:val="99"/>
    <w:semiHidden/>
    <w:unhideWhenUsed/>
    <w:rsid w:val="00C12865"/>
  </w:style>
  <w:style w:type="numbering" w:customStyle="1" w:styleId="1151">
    <w:name w:val="Нет списка1151"/>
    <w:next w:val="aa"/>
    <w:semiHidden/>
    <w:rsid w:val="00C12865"/>
  </w:style>
  <w:style w:type="numbering" w:customStyle="1" w:styleId="11131">
    <w:name w:val="Нет списка11131"/>
    <w:next w:val="aa"/>
    <w:semiHidden/>
    <w:unhideWhenUsed/>
    <w:rsid w:val="00C12865"/>
  </w:style>
  <w:style w:type="numbering" w:customStyle="1" w:styleId="251">
    <w:name w:val="Нет списка251"/>
    <w:next w:val="aa"/>
    <w:semiHidden/>
    <w:unhideWhenUsed/>
    <w:rsid w:val="00C12865"/>
  </w:style>
  <w:style w:type="numbering" w:customStyle="1" w:styleId="3410">
    <w:name w:val="Нет списка341"/>
    <w:next w:val="aa"/>
    <w:semiHidden/>
    <w:unhideWhenUsed/>
    <w:rsid w:val="00C12865"/>
  </w:style>
  <w:style w:type="numbering" w:customStyle="1" w:styleId="111131">
    <w:name w:val="Нет списка111131"/>
    <w:next w:val="aa"/>
    <w:semiHidden/>
    <w:unhideWhenUsed/>
    <w:rsid w:val="00C12865"/>
  </w:style>
  <w:style w:type="numbering" w:customStyle="1" w:styleId="2141">
    <w:name w:val="Нет списка2141"/>
    <w:next w:val="aa"/>
    <w:semiHidden/>
    <w:unhideWhenUsed/>
    <w:rsid w:val="00C12865"/>
  </w:style>
  <w:style w:type="numbering" w:customStyle="1" w:styleId="431">
    <w:name w:val="Нет списка431"/>
    <w:next w:val="aa"/>
    <w:semiHidden/>
    <w:rsid w:val="00C12865"/>
  </w:style>
  <w:style w:type="numbering" w:customStyle="1" w:styleId="1231">
    <w:name w:val="Нет списка1231"/>
    <w:next w:val="aa"/>
    <w:semiHidden/>
    <w:unhideWhenUsed/>
    <w:rsid w:val="00C12865"/>
  </w:style>
  <w:style w:type="numbering" w:customStyle="1" w:styleId="2231">
    <w:name w:val="Нет списка2231"/>
    <w:next w:val="aa"/>
    <w:semiHidden/>
    <w:unhideWhenUsed/>
    <w:rsid w:val="00C12865"/>
  </w:style>
  <w:style w:type="numbering" w:customStyle="1" w:styleId="3131">
    <w:name w:val="Нет списка3131"/>
    <w:next w:val="aa"/>
    <w:semiHidden/>
    <w:unhideWhenUsed/>
    <w:rsid w:val="00C12865"/>
  </w:style>
  <w:style w:type="numbering" w:customStyle="1" w:styleId="11231">
    <w:name w:val="Нет списка11231"/>
    <w:next w:val="aa"/>
    <w:semiHidden/>
    <w:unhideWhenUsed/>
    <w:rsid w:val="00C12865"/>
  </w:style>
  <w:style w:type="numbering" w:customStyle="1" w:styleId="21131">
    <w:name w:val="Нет списка21131"/>
    <w:next w:val="aa"/>
    <w:semiHidden/>
    <w:unhideWhenUsed/>
    <w:rsid w:val="00C12865"/>
  </w:style>
  <w:style w:type="character" w:customStyle="1" w:styleId="1c">
    <w:name w:val="Оглавление 1 Знак"/>
    <w:aliases w:val="фр Знак"/>
    <w:link w:val="1b"/>
    <w:uiPriority w:val="39"/>
    <w:rsid w:val="007223C4"/>
    <w:rPr>
      <w:rFonts w:ascii="Times New Roman" w:eastAsia="Times New Roman" w:hAnsi="Times New Roman" w:cs="Times New Roman"/>
      <w:b/>
      <w:noProof/>
      <w:sz w:val="28"/>
      <w:szCs w:val="28"/>
      <w:lang w:eastAsia="x-none"/>
    </w:rPr>
  </w:style>
  <w:style w:type="character" w:customStyle="1" w:styleId="118">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
    <w:uiPriority w:val="99"/>
    <w:rsid w:val="009D452B"/>
    <w:rPr>
      <w:bCs/>
      <w:sz w:val="28"/>
      <w:szCs w:val="28"/>
    </w:rPr>
  </w:style>
  <w:style w:type="paragraph" w:customStyle="1" w:styleId="S20">
    <w:name w:val="S_Заголовок 2"/>
    <w:basedOn w:val="2"/>
    <w:qFormat/>
    <w:rsid w:val="009D452B"/>
    <w:pPr>
      <w:keepNext w:val="0"/>
      <w:keepLines w:val="0"/>
      <w:spacing w:line="240" w:lineRule="auto"/>
    </w:pPr>
    <w:rPr>
      <w:bCs w:val="0"/>
      <w:sz w:val="28"/>
      <w:szCs w:val="24"/>
    </w:rPr>
  </w:style>
  <w:style w:type="character" w:customStyle="1" w:styleId="UnresolvedMention">
    <w:name w:val="Unresolved Mention"/>
    <w:basedOn w:val="a8"/>
    <w:uiPriority w:val="99"/>
    <w:semiHidden/>
    <w:unhideWhenUsed/>
    <w:rsid w:val="00284D99"/>
    <w:rPr>
      <w:color w:val="605E5C"/>
      <w:shd w:val="clear" w:color="auto" w:fill="E1DFDD"/>
    </w:rPr>
  </w:style>
  <w:style w:type="character" w:styleId="afff9">
    <w:name w:val="page number"/>
    <w:basedOn w:val="a8"/>
    <w:rsid w:val="0089776A"/>
  </w:style>
  <w:style w:type="paragraph" w:customStyle="1" w:styleId="51">
    <w:name w:val="Заголовок 51"/>
    <w:basedOn w:val="a7"/>
    <w:next w:val="a7"/>
    <w:link w:val="54"/>
    <w:qFormat/>
    <w:rsid w:val="00964BF0"/>
    <w:pPr>
      <w:keepNext/>
      <w:keepLines/>
      <w:numPr>
        <w:ilvl w:val="4"/>
        <w:numId w:val="1"/>
      </w:numPr>
      <w:spacing w:before="40" w:line="240" w:lineRule="auto"/>
      <w:jc w:val="left"/>
      <w:outlineLvl w:val="4"/>
    </w:pPr>
    <w:rPr>
      <w:rFonts w:ascii="Calibri Light" w:eastAsia="Times New Roman" w:hAnsi="Calibri Light" w:cs="Times New Roman"/>
      <w:color w:val="2E74B5"/>
      <w:szCs w:val="24"/>
    </w:rPr>
  </w:style>
  <w:style w:type="paragraph" w:customStyle="1" w:styleId="61">
    <w:name w:val="Заголовок 61"/>
    <w:basedOn w:val="a7"/>
    <w:next w:val="a7"/>
    <w:link w:val="64"/>
    <w:uiPriority w:val="9"/>
    <w:qFormat/>
    <w:rsid w:val="00964BF0"/>
    <w:pPr>
      <w:keepNext/>
      <w:keepLines/>
      <w:numPr>
        <w:ilvl w:val="5"/>
        <w:numId w:val="1"/>
      </w:numPr>
      <w:spacing w:before="40" w:line="240" w:lineRule="auto"/>
      <w:jc w:val="left"/>
      <w:outlineLvl w:val="5"/>
    </w:pPr>
    <w:rPr>
      <w:rFonts w:ascii="Calibri Light" w:eastAsia="Times New Roman" w:hAnsi="Calibri Light" w:cs="Times New Roman"/>
      <w:color w:val="1F4D78"/>
      <w:szCs w:val="24"/>
    </w:rPr>
  </w:style>
  <w:style w:type="paragraph" w:customStyle="1" w:styleId="xx1">
    <w:name w:val="Заголовок x.x1"/>
    <w:basedOn w:val="a7"/>
    <w:next w:val="aff8"/>
    <w:link w:val="74"/>
    <w:uiPriority w:val="99"/>
    <w:qFormat/>
    <w:rsid w:val="00964BF0"/>
    <w:pPr>
      <w:keepNext/>
      <w:keepLines/>
      <w:numPr>
        <w:ilvl w:val="6"/>
        <w:numId w:val="1"/>
      </w:numPr>
      <w:spacing w:before="40" w:line="240" w:lineRule="auto"/>
      <w:jc w:val="left"/>
      <w:outlineLvl w:val="6"/>
    </w:pPr>
    <w:rPr>
      <w:rFonts w:ascii="Calibri Light" w:eastAsia="Times New Roman" w:hAnsi="Calibri Light" w:cs="Times New Roman"/>
      <w:i/>
      <w:iCs/>
      <w:color w:val="1F4D78"/>
      <w:szCs w:val="24"/>
    </w:rPr>
  </w:style>
  <w:style w:type="paragraph" w:customStyle="1" w:styleId="13">
    <w:name w:val="№ ТАБЛ1"/>
    <w:basedOn w:val="a7"/>
    <w:next w:val="a7"/>
    <w:link w:val="84"/>
    <w:uiPriority w:val="9"/>
    <w:qFormat/>
    <w:rsid w:val="00964BF0"/>
    <w:pPr>
      <w:keepNext/>
      <w:keepLines/>
      <w:numPr>
        <w:ilvl w:val="7"/>
        <w:numId w:val="1"/>
      </w:numPr>
      <w:spacing w:before="40" w:line="240" w:lineRule="auto"/>
      <w:jc w:val="left"/>
      <w:outlineLvl w:val="7"/>
    </w:pPr>
    <w:rPr>
      <w:rFonts w:ascii="Calibri Light" w:eastAsia="Times New Roman" w:hAnsi="Calibri Light" w:cs="Times New Roman"/>
      <w:color w:val="272727"/>
      <w:sz w:val="21"/>
      <w:szCs w:val="21"/>
    </w:rPr>
  </w:style>
  <w:style w:type="paragraph" w:customStyle="1" w:styleId="14">
    <w:name w:val="ТАБЛИЦА1"/>
    <w:basedOn w:val="a7"/>
    <w:next w:val="a7"/>
    <w:link w:val="94"/>
    <w:uiPriority w:val="99"/>
    <w:qFormat/>
    <w:rsid w:val="00964BF0"/>
    <w:pPr>
      <w:keepNext/>
      <w:keepLines/>
      <w:numPr>
        <w:ilvl w:val="8"/>
        <w:numId w:val="1"/>
      </w:numPr>
      <w:spacing w:before="40" w:line="240" w:lineRule="auto"/>
      <w:jc w:val="left"/>
      <w:outlineLvl w:val="8"/>
    </w:pPr>
    <w:rPr>
      <w:rFonts w:ascii="Calibri Light" w:eastAsia="Times New Roman" w:hAnsi="Calibri Light" w:cs="Times New Roman"/>
      <w:i/>
      <w:iCs/>
      <w:color w:val="272727"/>
      <w:sz w:val="21"/>
      <w:szCs w:val="21"/>
    </w:rPr>
  </w:style>
  <w:style w:type="numbering" w:customStyle="1" w:styleId="100">
    <w:name w:val="Нет списка10"/>
    <w:next w:val="aa"/>
    <w:uiPriority w:val="99"/>
    <w:semiHidden/>
    <w:unhideWhenUsed/>
    <w:rsid w:val="00964BF0"/>
  </w:style>
  <w:style w:type="character" w:customStyle="1" w:styleId="54">
    <w:name w:val="Заголовок 5 Знак"/>
    <w:basedOn w:val="a8"/>
    <w:link w:val="51"/>
    <w:rsid w:val="00964BF0"/>
    <w:rPr>
      <w:rFonts w:ascii="Calibri Light" w:eastAsia="Times New Roman" w:hAnsi="Calibri Light" w:cs="Times New Roman"/>
      <w:color w:val="2E74B5"/>
      <w:sz w:val="24"/>
      <w:szCs w:val="24"/>
    </w:rPr>
  </w:style>
  <w:style w:type="character" w:customStyle="1" w:styleId="64">
    <w:name w:val="Заголовок 6 Знак"/>
    <w:basedOn w:val="a8"/>
    <w:link w:val="61"/>
    <w:uiPriority w:val="9"/>
    <w:rsid w:val="00964BF0"/>
    <w:rPr>
      <w:rFonts w:ascii="Calibri Light" w:eastAsia="Times New Roman" w:hAnsi="Calibri Light" w:cs="Times New Roman"/>
      <w:color w:val="1F4D78"/>
      <w:sz w:val="24"/>
      <w:szCs w:val="24"/>
    </w:rPr>
  </w:style>
  <w:style w:type="character" w:customStyle="1" w:styleId="74">
    <w:name w:val="Заголовок 7 Знак"/>
    <w:aliases w:val="Заголовок x.x Знак"/>
    <w:basedOn w:val="a8"/>
    <w:link w:val="xx1"/>
    <w:uiPriority w:val="99"/>
    <w:rsid w:val="00964BF0"/>
    <w:rPr>
      <w:rFonts w:ascii="Calibri Light" w:eastAsia="Times New Roman" w:hAnsi="Calibri Light" w:cs="Times New Roman"/>
      <w:i/>
      <w:iCs/>
      <w:color w:val="1F4D78"/>
      <w:sz w:val="24"/>
      <w:szCs w:val="24"/>
    </w:rPr>
  </w:style>
  <w:style w:type="character" w:customStyle="1" w:styleId="84">
    <w:name w:val="Заголовок 8 Знак"/>
    <w:aliases w:val="Заголовок ТАБЛ Знак,№ ТАБЛ Знак"/>
    <w:basedOn w:val="a8"/>
    <w:link w:val="13"/>
    <w:uiPriority w:val="9"/>
    <w:rsid w:val="00964BF0"/>
    <w:rPr>
      <w:rFonts w:ascii="Calibri Light" w:eastAsia="Times New Roman" w:hAnsi="Calibri Light" w:cs="Times New Roman"/>
      <w:color w:val="272727"/>
      <w:sz w:val="21"/>
      <w:szCs w:val="21"/>
    </w:rPr>
  </w:style>
  <w:style w:type="character" w:customStyle="1" w:styleId="94">
    <w:name w:val="Заголовок 9 Знак"/>
    <w:aliases w:val="Таблица 9 Знак,ТАБЛИЦА Знак"/>
    <w:basedOn w:val="a8"/>
    <w:link w:val="14"/>
    <w:uiPriority w:val="99"/>
    <w:rsid w:val="00964BF0"/>
    <w:rPr>
      <w:rFonts w:ascii="Calibri Light" w:eastAsia="Times New Roman" w:hAnsi="Calibri Light" w:cs="Times New Roman"/>
      <w:i/>
      <w:iCs/>
      <w:color w:val="272727"/>
      <w:sz w:val="21"/>
      <w:szCs w:val="21"/>
    </w:rPr>
  </w:style>
  <w:style w:type="table" w:styleId="55">
    <w:name w:val="Table Grid 5"/>
    <w:basedOn w:val="a9"/>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01">
    <w:name w:val="Сетка таблицы10"/>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Title"/>
    <w:aliases w:val="Название таблицы,Название таб Знак Знак,Название таб Знак Знак Знак,Название таб Знак Знак1,Название таб Знак,Таблица №"/>
    <w:basedOn w:val="a7"/>
    <w:link w:val="37"/>
    <w:uiPriority w:val="99"/>
    <w:qFormat/>
    <w:rsid w:val="00964BF0"/>
    <w:pPr>
      <w:spacing w:line="240" w:lineRule="auto"/>
      <w:ind w:firstLine="0"/>
      <w:jc w:val="center"/>
    </w:pPr>
    <w:rPr>
      <w:rFonts w:eastAsia="Times New Roman" w:cs="Times New Roman"/>
      <w:b/>
      <w:sz w:val="36"/>
      <w:szCs w:val="20"/>
      <w:lang w:val="x-none" w:eastAsia="x-none"/>
    </w:rPr>
  </w:style>
  <w:style w:type="character" w:customStyle="1" w:styleId="37">
    <w:name w:val="Название Знак3"/>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basedOn w:val="a8"/>
    <w:link w:val="afffa"/>
    <w:uiPriority w:val="99"/>
    <w:rsid w:val="00964BF0"/>
    <w:rPr>
      <w:rFonts w:ascii="Times New Roman" w:eastAsia="Times New Roman" w:hAnsi="Times New Roman" w:cs="Times New Roman"/>
      <w:b/>
      <w:sz w:val="36"/>
      <w:szCs w:val="20"/>
      <w:lang w:val="x-none" w:eastAsia="x-none"/>
    </w:rPr>
  </w:style>
  <w:style w:type="paragraph" w:customStyle="1" w:styleId="2b">
    <w:name w:val="Заголовок_2 Знак"/>
    <w:basedOn w:val="a7"/>
    <w:next w:val="a7"/>
    <w:rsid w:val="00964BF0"/>
    <w:pPr>
      <w:keepNext/>
      <w:tabs>
        <w:tab w:val="num" w:pos="360"/>
      </w:tabs>
      <w:spacing w:before="60" w:after="60" w:line="240" w:lineRule="auto"/>
      <w:ind w:firstLine="0"/>
      <w:jc w:val="center"/>
      <w:outlineLvl w:val="0"/>
    </w:pPr>
    <w:rPr>
      <w:rFonts w:eastAsia="Times New Roman" w:cs="Times New Roman"/>
      <w:b/>
      <w:kern w:val="32"/>
      <w:sz w:val="28"/>
      <w:szCs w:val="28"/>
      <w:lang w:val="en-US" w:eastAsia="ru-RU"/>
    </w:rPr>
  </w:style>
  <w:style w:type="paragraph" w:customStyle="1" w:styleId="afffb">
    <w:name w:val="Подчеркнутый"/>
    <w:basedOn w:val="a7"/>
    <w:link w:val="afffc"/>
    <w:semiHidden/>
    <w:rsid w:val="00964BF0"/>
    <w:rPr>
      <w:rFonts w:eastAsia="Times New Roman" w:cs="Times New Roman"/>
      <w:szCs w:val="24"/>
      <w:u w:val="single"/>
      <w:lang w:eastAsia="ru-RU"/>
    </w:rPr>
  </w:style>
  <w:style w:type="character" w:customStyle="1" w:styleId="afffc">
    <w:name w:val="Подчеркнутый Знак"/>
    <w:link w:val="afffb"/>
    <w:rsid w:val="00964BF0"/>
    <w:rPr>
      <w:rFonts w:ascii="Times New Roman" w:eastAsia="Times New Roman" w:hAnsi="Times New Roman" w:cs="Times New Roman"/>
      <w:sz w:val="24"/>
      <w:szCs w:val="24"/>
      <w:u w:val="single"/>
      <w:lang w:eastAsia="ru-RU"/>
    </w:rPr>
  </w:style>
  <w:style w:type="character" w:customStyle="1" w:styleId="FontStyle15">
    <w:name w:val="Font Style15"/>
    <w:rsid w:val="00964BF0"/>
    <w:rPr>
      <w:rFonts w:ascii="Times New Roman" w:hAnsi="Times New Roman" w:cs="Times New Roman"/>
      <w:sz w:val="26"/>
      <w:szCs w:val="26"/>
    </w:rPr>
  </w:style>
  <w:style w:type="paragraph" w:styleId="38">
    <w:name w:val="Body Text 3"/>
    <w:basedOn w:val="a7"/>
    <w:link w:val="39"/>
    <w:uiPriority w:val="99"/>
    <w:rsid w:val="00964BF0"/>
    <w:pPr>
      <w:spacing w:after="120" w:line="240" w:lineRule="auto"/>
      <w:ind w:firstLine="0"/>
      <w:jc w:val="left"/>
    </w:pPr>
    <w:rPr>
      <w:rFonts w:eastAsia="Times New Roman" w:cs="Times New Roman"/>
      <w:sz w:val="16"/>
      <w:szCs w:val="16"/>
      <w:lang w:val="x-none" w:eastAsia="x-none"/>
    </w:rPr>
  </w:style>
  <w:style w:type="character" w:customStyle="1" w:styleId="39">
    <w:name w:val="Основной текст 3 Знак"/>
    <w:basedOn w:val="a8"/>
    <w:link w:val="38"/>
    <w:uiPriority w:val="99"/>
    <w:rsid w:val="00964BF0"/>
    <w:rPr>
      <w:rFonts w:ascii="Times New Roman" w:eastAsia="Times New Roman" w:hAnsi="Times New Roman" w:cs="Times New Roman"/>
      <w:sz w:val="16"/>
      <w:szCs w:val="16"/>
      <w:lang w:val="x-none" w:eastAsia="x-none"/>
    </w:rPr>
  </w:style>
  <w:style w:type="paragraph" w:customStyle="1" w:styleId="textn">
    <w:name w:val="text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a1">
    <w:name w:val="List Bullet"/>
    <w:basedOn w:val="a7"/>
    <w:autoRedefine/>
    <w:uiPriority w:val="99"/>
    <w:rsid w:val="00964BF0"/>
    <w:pPr>
      <w:numPr>
        <w:numId w:val="10"/>
      </w:numPr>
    </w:pPr>
    <w:rPr>
      <w:rFonts w:eastAsia="Times New Roman" w:cs="Times New Roman"/>
      <w:szCs w:val="24"/>
      <w:lang w:eastAsia="ru-RU"/>
    </w:rPr>
  </w:style>
  <w:style w:type="paragraph" w:customStyle="1" w:styleId="S5">
    <w:name w:val="S_Маркированный"/>
    <w:basedOn w:val="a1"/>
    <w:rsid w:val="00964BF0"/>
    <w:pPr>
      <w:tabs>
        <w:tab w:val="clear" w:pos="2149"/>
        <w:tab w:val="num" w:pos="900"/>
      </w:tabs>
      <w:ind w:left="0" w:firstLine="720"/>
    </w:pPr>
  </w:style>
  <w:style w:type="paragraph" w:customStyle="1" w:styleId="S1">
    <w:name w:val="S_Заголовок 1"/>
    <w:basedOn w:val="a7"/>
    <w:rsid w:val="00964BF0"/>
    <w:pPr>
      <w:numPr>
        <w:numId w:val="11"/>
      </w:numPr>
      <w:spacing w:line="240" w:lineRule="auto"/>
      <w:jc w:val="center"/>
    </w:pPr>
    <w:rPr>
      <w:rFonts w:eastAsia="Times New Roman" w:cs="Times New Roman"/>
      <w:b/>
      <w:caps/>
      <w:szCs w:val="24"/>
      <w:lang w:eastAsia="ru-RU"/>
    </w:rPr>
  </w:style>
  <w:style w:type="paragraph" w:customStyle="1" w:styleId="S3">
    <w:name w:val="S_Заголовок 3"/>
    <w:basedOn w:val="3"/>
    <w:link w:val="S30"/>
    <w:qFormat/>
    <w:rsid w:val="00964BF0"/>
    <w:pPr>
      <w:keepNext w:val="0"/>
      <w:keepLines w:val="0"/>
      <w:numPr>
        <w:numId w:val="39"/>
      </w:numPr>
      <w:tabs>
        <w:tab w:val="left" w:pos="1418"/>
      </w:tabs>
      <w:spacing w:line="240" w:lineRule="auto"/>
      <w:jc w:val="left"/>
    </w:pPr>
    <w:rPr>
      <w:sz w:val="28"/>
      <w:szCs w:val="24"/>
      <w:lang w:val="x-none" w:eastAsia="x-none"/>
    </w:rPr>
  </w:style>
  <w:style w:type="paragraph" w:customStyle="1" w:styleId="S4">
    <w:name w:val="S_Заголовок 4"/>
    <w:basedOn w:val="4"/>
    <w:link w:val="S40"/>
    <w:rsid w:val="00964BF0"/>
    <w:pPr>
      <w:keepNext w:val="0"/>
      <w:keepLines w:val="0"/>
      <w:numPr>
        <w:numId w:val="11"/>
      </w:numPr>
      <w:tabs>
        <w:tab w:val="clear" w:pos="1800"/>
        <w:tab w:val="num" w:pos="2880"/>
      </w:tabs>
      <w:spacing w:line="240" w:lineRule="auto"/>
      <w:ind w:left="2880" w:hanging="360"/>
      <w:jc w:val="left"/>
    </w:pPr>
    <w:rPr>
      <w:b w:val="0"/>
      <w:bCs w:val="0"/>
      <w:i/>
      <w:iCs w:val="0"/>
      <w:szCs w:val="24"/>
      <w:lang w:val="x-none" w:eastAsia="x-none"/>
    </w:rPr>
  </w:style>
  <w:style w:type="paragraph" w:customStyle="1" w:styleId="xl22">
    <w:name w:val="xl22"/>
    <w:basedOn w:val="a7"/>
    <w:rsid w:val="00964BF0"/>
    <w:pPr>
      <w:spacing w:before="100" w:beforeAutospacing="1" w:after="100" w:afterAutospacing="1"/>
      <w:jc w:val="center"/>
    </w:pPr>
    <w:rPr>
      <w:rFonts w:eastAsia="Times New Roman" w:cs="Times New Roman"/>
      <w:szCs w:val="24"/>
      <w:lang w:eastAsia="ru-RU"/>
    </w:rPr>
  </w:style>
  <w:style w:type="paragraph" w:styleId="afffd">
    <w:name w:val="Block Text"/>
    <w:basedOn w:val="a7"/>
    <w:uiPriority w:val="99"/>
    <w:rsid w:val="00964BF0"/>
    <w:pPr>
      <w:ind w:left="360" w:right="-8"/>
    </w:pPr>
    <w:rPr>
      <w:rFonts w:eastAsia="Times New Roman" w:cs="Times New Roman"/>
      <w:bCs/>
      <w:sz w:val="28"/>
      <w:szCs w:val="28"/>
      <w:lang w:eastAsia="ru-RU"/>
    </w:rPr>
  </w:style>
  <w:style w:type="paragraph" w:styleId="3a">
    <w:name w:val="Body Text Indent 3"/>
    <w:basedOn w:val="a7"/>
    <w:link w:val="3b"/>
    <w:uiPriority w:val="99"/>
    <w:rsid w:val="00964BF0"/>
    <w:pPr>
      <w:ind w:firstLine="540"/>
    </w:pPr>
    <w:rPr>
      <w:rFonts w:eastAsia="Times New Roman" w:cs="Times New Roman"/>
      <w:sz w:val="28"/>
      <w:szCs w:val="28"/>
      <w:lang w:eastAsia="ru-RU"/>
    </w:rPr>
  </w:style>
  <w:style w:type="character" w:customStyle="1" w:styleId="3b">
    <w:name w:val="Основной текст с отступом 3 Знак"/>
    <w:basedOn w:val="a8"/>
    <w:link w:val="3a"/>
    <w:uiPriority w:val="99"/>
    <w:rsid w:val="00964BF0"/>
    <w:rPr>
      <w:rFonts w:ascii="Times New Roman" w:eastAsia="Times New Roman" w:hAnsi="Times New Roman" w:cs="Times New Roman"/>
      <w:sz w:val="28"/>
      <w:szCs w:val="28"/>
      <w:lang w:eastAsia="ru-RU"/>
    </w:rPr>
  </w:style>
  <w:style w:type="paragraph" w:customStyle="1" w:styleId="ConsNormal">
    <w:name w:val="ConsNormal"/>
    <w:rsid w:val="00964BF0"/>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ffe">
    <w:name w:val="Îáû÷íûé"/>
    <w:semiHidden/>
    <w:rsid w:val="00964BF0"/>
    <w:rPr>
      <w:rFonts w:ascii="Times New Roman" w:eastAsia="Times New Roman" w:hAnsi="Times New Roman" w:cs="Times New Roman"/>
      <w:sz w:val="20"/>
      <w:szCs w:val="20"/>
      <w:lang w:val="en-US" w:eastAsia="ru-RU"/>
    </w:rPr>
  </w:style>
  <w:style w:type="paragraph" w:customStyle="1" w:styleId="ConsNonformat">
    <w:name w:val="ConsNonformat"/>
    <w:rsid w:val="00964BF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affff">
    <w:name w:val="Заглавие раздела"/>
    <w:basedOn w:val="2"/>
    <w:semiHidden/>
    <w:rsid w:val="00964BF0"/>
    <w:pPr>
      <w:keepNext w:val="0"/>
      <w:keepLines w:val="0"/>
      <w:numPr>
        <w:ilvl w:val="0"/>
        <w:numId w:val="0"/>
      </w:numPr>
      <w:tabs>
        <w:tab w:val="num" w:pos="555"/>
        <w:tab w:val="num" w:pos="1789"/>
      </w:tabs>
      <w:spacing w:after="240"/>
      <w:ind w:left="1789" w:hanging="360"/>
      <w:jc w:val="center"/>
    </w:pPr>
    <w:rPr>
      <w:bCs w:val="0"/>
      <w:i/>
      <w:iCs/>
      <w:szCs w:val="24"/>
    </w:rPr>
  </w:style>
  <w:style w:type="paragraph" w:customStyle="1" w:styleId="1f4">
    <w:name w:val="Заголовок_1 Знак"/>
    <w:basedOn w:val="a7"/>
    <w:link w:val="1f5"/>
    <w:semiHidden/>
    <w:rsid w:val="00964BF0"/>
    <w:pPr>
      <w:jc w:val="center"/>
    </w:pPr>
    <w:rPr>
      <w:rFonts w:eastAsia="Times New Roman" w:cs="Times New Roman"/>
      <w:b/>
      <w:caps/>
      <w:szCs w:val="24"/>
      <w:lang w:eastAsia="ru-RU"/>
    </w:rPr>
  </w:style>
  <w:style w:type="character" w:customStyle="1" w:styleId="1f5">
    <w:name w:val="Заголовок_1 Знак Знак"/>
    <w:link w:val="1f4"/>
    <w:rsid w:val="00964BF0"/>
    <w:rPr>
      <w:rFonts w:ascii="Times New Roman" w:eastAsia="Times New Roman" w:hAnsi="Times New Roman" w:cs="Times New Roman"/>
      <w:b/>
      <w:caps/>
      <w:sz w:val="24"/>
      <w:szCs w:val="24"/>
      <w:lang w:eastAsia="ru-RU"/>
    </w:rPr>
  </w:style>
  <w:style w:type="character" w:styleId="affff0">
    <w:name w:val="FollowedHyperlink"/>
    <w:uiPriority w:val="99"/>
    <w:rsid w:val="00964BF0"/>
    <w:rPr>
      <w:color w:val="800080"/>
      <w:u w:val="single"/>
    </w:rPr>
  </w:style>
  <w:style w:type="paragraph" w:customStyle="1" w:styleId="affff1">
    <w:name w:val="Неразрывный основной текст"/>
    <w:basedOn w:val="aff8"/>
    <w:semiHidden/>
    <w:rsid w:val="00964BF0"/>
    <w:pPr>
      <w:keepNext/>
      <w:spacing w:after="240" w:line="240" w:lineRule="atLeast"/>
      <w:ind w:left="1080"/>
    </w:pPr>
    <w:rPr>
      <w:rFonts w:ascii="Arial" w:hAnsi="Arial" w:cs="Arial"/>
      <w:spacing w:val="-5"/>
      <w:lang w:eastAsia="en-US"/>
    </w:rPr>
  </w:style>
  <w:style w:type="paragraph" w:customStyle="1" w:styleId="affff2">
    <w:name w:val="Рисунок"/>
    <w:basedOn w:val="a7"/>
    <w:next w:val="affff3"/>
    <w:rsid w:val="00964BF0"/>
    <w:pPr>
      <w:keepNext/>
      <w:ind w:left="1080"/>
    </w:pPr>
    <w:rPr>
      <w:rFonts w:ascii="Arial" w:eastAsia="Times New Roman" w:hAnsi="Arial" w:cs="Arial"/>
      <w:spacing w:val="-5"/>
      <w:sz w:val="20"/>
      <w:szCs w:val="20"/>
    </w:rPr>
  </w:style>
  <w:style w:type="paragraph" w:styleId="afff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c"/>
    <w:uiPriority w:val="35"/>
    <w:qFormat/>
    <w:rsid w:val="00964BF0"/>
    <w:rPr>
      <w:rFonts w:eastAsia="Times New Roman" w:cs="Times New Roman"/>
      <w:b/>
      <w:bCs/>
      <w:sz w:val="20"/>
      <w:szCs w:val="20"/>
      <w:lang w:val="x-none" w:eastAsia="x-none"/>
    </w:rPr>
  </w:style>
  <w:style w:type="paragraph" w:customStyle="1" w:styleId="affff4">
    <w:name w:val="Название части"/>
    <w:basedOn w:val="a7"/>
    <w:semiHidden/>
    <w:rsid w:val="00964BF0"/>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5">
    <w:name w:val="Подзаголовок главы"/>
    <w:basedOn w:val="afff5"/>
    <w:semiHidden/>
    <w:rsid w:val="00964BF0"/>
    <w:pPr>
      <w:keepNext/>
      <w:keepLines/>
      <w:numPr>
        <w:ilvl w:val="0"/>
      </w:numPr>
      <w:spacing w:before="60" w:after="120" w:line="340" w:lineRule="atLeast"/>
      <w:ind w:firstLine="709"/>
      <w:jc w:val="left"/>
    </w:pPr>
    <w:rPr>
      <w:rFonts w:ascii="Arial" w:eastAsia="Times New Roman" w:hAnsi="Arial" w:cs="Times New Roman"/>
      <w:i w:val="0"/>
      <w:iCs w:val="0"/>
      <w:color w:val="auto"/>
      <w:spacing w:val="-16"/>
      <w:kern w:val="28"/>
      <w:sz w:val="32"/>
      <w:szCs w:val="32"/>
      <w:lang w:val="x-none"/>
    </w:rPr>
  </w:style>
  <w:style w:type="paragraph" w:customStyle="1" w:styleId="affff6">
    <w:name w:val="Название предприятия"/>
    <w:basedOn w:val="a7"/>
    <w:semiHidden/>
    <w:rsid w:val="00964BF0"/>
    <w:pPr>
      <w:keepNext/>
      <w:keepLines/>
      <w:spacing w:line="220" w:lineRule="atLeast"/>
    </w:pPr>
    <w:rPr>
      <w:rFonts w:ascii="Arial Black" w:eastAsia="Times New Roman" w:hAnsi="Arial Black" w:cs="Arial Black"/>
      <w:spacing w:val="-25"/>
      <w:kern w:val="28"/>
      <w:sz w:val="32"/>
      <w:szCs w:val="32"/>
    </w:rPr>
  </w:style>
  <w:style w:type="paragraph" w:customStyle="1" w:styleId="16">
    <w:name w:val="Маркированный_1"/>
    <w:basedOn w:val="a7"/>
    <w:link w:val="1f6"/>
    <w:semiHidden/>
    <w:rsid w:val="00964BF0"/>
    <w:pPr>
      <w:numPr>
        <w:ilvl w:val="1"/>
        <w:numId w:val="12"/>
      </w:numPr>
      <w:tabs>
        <w:tab w:val="left" w:pos="900"/>
      </w:tabs>
      <w:ind w:firstLine="720"/>
    </w:pPr>
    <w:rPr>
      <w:rFonts w:eastAsia="Times New Roman" w:cs="Times New Roman"/>
      <w:szCs w:val="24"/>
      <w:lang w:val="x-none" w:eastAsia="x-none"/>
    </w:rPr>
  </w:style>
  <w:style w:type="character" w:customStyle="1" w:styleId="1f6">
    <w:name w:val="Маркированный_1 Знак"/>
    <w:link w:val="16"/>
    <w:semiHidden/>
    <w:rsid w:val="00964BF0"/>
    <w:rPr>
      <w:rFonts w:ascii="Times New Roman" w:eastAsia="Times New Roman" w:hAnsi="Times New Roman" w:cs="Times New Roman"/>
      <w:sz w:val="24"/>
      <w:szCs w:val="24"/>
      <w:lang w:val="x-none" w:eastAsia="x-none"/>
    </w:rPr>
  </w:style>
  <w:style w:type="paragraph" w:customStyle="1" w:styleId="affff7">
    <w:name w:val="Текст таблицы"/>
    <w:basedOn w:val="a7"/>
    <w:rsid w:val="00964BF0"/>
    <w:pPr>
      <w:spacing w:before="60"/>
    </w:pPr>
    <w:rPr>
      <w:rFonts w:ascii="Arial" w:eastAsia="Times New Roman" w:hAnsi="Arial" w:cs="Arial"/>
      <w:spacing w:val="-5"/>
      <w:sz w:val="16"/>
      <w:szCs w:val="16"/>
    </w:rPr>
  </w:style>
  <w:style w:type="paragraph" w:customStyle="1" w:styleId="affff8">
    <w:name w:val="Название документа"/>
    <w:basedOn w:val="a7"/>
    <w:semiHidden/>
    <w:rsid w:val="00964BF0"/>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9">
    <w:name w:val="Нижний колонтитул (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a">
    <w:name w:val="Нижний колонтитул (перв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b">
    <w:name w:val="Нижний колонтитул (не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character" w:styleId="affffc">
    <w:name w:val="line number"/>
    <w:uiPriority w:val="99"/>
    <w:rsid w:val="00964BF0"/>
    <w:rPr>
      <w:sz w:val="18"/>
      <w:szCs w:val="18"/>
    </w:rPr>
  </w:style>
  <w:style w:type="paragraph" w:styleId="affffd">
    <w:name w:val="List"/>
    <w:aliases w:val="List Char"/>
    <w:basedOn w:val="aff8"/>
    <w:link w:val="affffe"/>
    <w:uiPriority w:val="99"/>
    <w:rsid w:val="00964BF0"/>
    <w:pPr>
      <w:spacing w:after="240" w:line="240" w:lineRule="atLeast"/>
      <w:ind w:left="1440" w:hanging="360"/>
    </w:pPr>
    <w:rPr>
      <w:rFonts w:ascii="Arial" w:hAnsi="Arial" w:cs="Arial"/>
      <w:spacing w:val="-5"/>
      <w:lang w:eastAsia="en-US"/>
    </w:rPr>
  </w:style>
  <w:style w:type="paragraph" w:styleId="2d">
    <w:name w:val="List 2"/>
    <w:basedOn w:val="affffd"/>
    <w:uiPriority w:val="99"/>
    <w:rsid w:val="00964BF0"/>
    <w:pPr>
      <w:ind w:left="1800"/>
    </w:pPr>
  </w:style>
  <w:style w:type="paragraph" w:styleId="3c">
    <w:name w:val="List 3"/>
    <w:basedOn w:val="affffd"/>
    <w:uiPriority w:val="99"/>
    <w:rsid w:val="00964BF0"/>
    <w:pPr>
      <w:ind w:left="2160"/>
    </w:pPr>
  </w:style>
  <w:style w:type="paragraph" w:styleId="45">
    <w:name w:val="List 4"/>
    <w:basedOn w:val="affffd"/>
    <w:uiPriority w:val="99"/>
    <w:rsid w:val="00964BF0"/>
    <w:pPr>
      <w:ind w:left="2520"/>
    </w:pPr>
  </w:style>
  <w:style w:type="paragraph" w:styleId="56">
    <w:name w:val="List 5"/>
    <w:basedOn w:val="affffd"/>
    <w:uiPriority w:val="99"/>
    <w:rsid w:val="00964BF0"/>
    <w:pPr>
      <w:ind w:left="2880"/>
    </w:pPr>
  </w:style>
  <w:style w:type="paragraph" w:styleId="2e">
    <w:name w:val="List Bullet 2"/>
    <w:basedOn w:val="a7"/>
    <w:autoRedefine/>
    <w:uiPriority w:val="99"/>
    <w:rsid w:val="00964BF0"/>
    <w:pPr>
      <w:tabs>
        <w:tab w:val="num" w:pos="552"/>
      </w:tabs>
      <w:spacing w:after="240" w:line="240" w:lineRule="atLeast"/>
      <w:ind w:left="1800" w:hanging="552"/>
    </w:pPr>
    <w:rPr>
      <w:rFonts w:ascii="Arial" w:eastAsia="Times New Roman" w:hAnsi="Arial" w:cs="Arial"/>
      <w:spacing w:val="-5"/>
      <w:sz w:val="20"/>
      <w:szCs w:val="20"/>
    </w:rPr>
  </w:style>
  <w:style w:type="paragraph" w:styleId="3d">
    <w:name w:val="List Bullet 3"/>
    <w:basedOn w:val="a7"/>
    <w:autoRedefine/>
    <w:uiPriority w:val="99"/>
    <w:rsid w:val="00964BF0"/>
    <w:pPr>
      <w:tabs>
        <w:tab w:val="num" w:pos="552"/>
      </w:tabs>
      <w:spacing w:after="240" w:line="240" w:lineRule="atLeast"/>
      <w:ind w:left="2160" w:hanging="552"/>
    </w:pPr>
    <w:rPr>
      <w:rFonts w:ascii="Arial" w:eastAsia="Times New Roman" w:hAnsi="Arial" w:cs="Arial"/>
      <w:spacing w:val="-5"/>
      <w:sz w:val="20"/>
      <w:szCs w:val="20"/>
    </w:rPr>
  </w:style>
  <w:style w:type="paragraph" w:styleId="46">
    <w:name w:val="List Bullet 4"/>
    <w:basedOn w:val="a7"/>
    <w:autoRedefine/>
    <w:uiPriority w:val="99"/>
    <w:rsid w:val="00964BF0"/>
    <w:pPr>
      <w:tabs>
        <w:tab w:val="num" w:pos="552"/>
      </w:tabs>
      <w:spacing w:after="240" w:line="240" w:lineRule="atLeast"/>
      <w:ind w:left="2520" w:hanging="552"/>
    </w:pPr>
    <w:rPr>
      <w:rFonts w:ascii="Arial" w:eastAsia="Times New Roman" w:hAnsi="Arial" w:cs="Arial"/>
      <w:spacing w:val="-5"/>
      <w:sz w:val="20"/>
      <w:szCs w:val="20"/>
    </w:rPr>
  </w:style>
  <w:style w:type="paragraph" w:styleId="57">
    <w:name w:val="List Bullet 5"/>
    <w:basedOn w:val="a7"/>
    <w:autoRedefine/>
    <w:uiPriority w:val="99"/>
    <w:rsid w:val="00964BF0"/>
    <w:pPr>
      <w:tabs>
        <w:tab w:val="num" w:pos="552"/>
      </w:tabs>
      <w:spacing w:after="240" w:line="240" w:lineRule="atLeast"/>
      <w:ind w:left="2880" w:hanging="552"/>
    </w:pPr>
    <w:rPr>
      <w:rFonts w:ascii="Arial" w:eastAsia="Times New Roman" w:hAnsi="Arial" w:cs="Arial"/>
      <w:spacing w:val="-5"/>
      <w:sz w:val="20"/>
      <w:szCs w:val="20"/>
    </w:rPr>
  </w:style>
  <w:style w:type="paragraph" w:styleId="afffff">
    <w:name w:val="List Continue"/>
    <w:basedOn w:val="affffd"/>
    <w:uiPriority w:val="99"/>
    <w:rsid w:val="00964BF0"/>
    <w:pPr>
      <w:ind w:firstLine="0"/>
    </w:pPr>
  </w:style>
  <w:style w:type="paragraph" w:styleId="2f">
    <w:name w:val="List Continue 2"/>
    <w:basedOn w:val="afffff"/>
    <w:uiPriority w:val="99"/>
    <w:rsid w:val="00964BF0"/>
    <w:pPr>
      <w:ind w:left="2160"/>
    </w:pPr>
  </w:style>
  <w:style w:type="paragraph" w:styleId="3e">
    <w:name w:val="List Continue 3"/>
    <w:basedOn w:val="afffff"/>
    <w:uiPriority w:val="99"/>
    <w:rsid w:val="00964BF0"/>
    <w:pPr>
      <w:ind w:left="2520"/>
    </w:pPr>
  </w:style>
  <w:style w:type="paragraph" w:styleId="47">
    <w:name w:val="List Continue 4"/>
    <w:basedOn w:val="afffff"/>
    <w:uiPriority w:val="99"/>
    <w:rsid w:val="00964BF0"/>
    <w:pPr>
      <w:ind w:left="2880"/>
    </w:pPr>
  </w:style>
  <w:style w:type="paragraph" w:styleId="58">
    <w:name w:val="List Continue 5"/>
    <w:basedOn w:val="afffff"/>
    <w:uiPriority w:val="99"/>
    <w:rsid w:val="00964BF0"/>
    <w:pPr>
      <w:ind w:left="3240"/>
    </w:pPr>
  </w:style>
  <w:style w:type="paragraph" w:styleId="afffff0">
    <w:name w:val="List Number"/>
    <w:basedOn w:val="a7"/>
    <w:uiPriority w:val="99"/>
    <w:rsid w:val="00964BF0"/>
    <w:pPr>
      <w:spacing w:before="100" w:beforeAutospacing="1" w:after="100" w:afterAutospacing="1"/>
    </w:pPr>
    <w:rPr>
      <w:rFonts w:eastAsia="Times New Roman" w:cs="Times New Roman"/>
      <w:sz w:val="28"/>
      <w:szCs w:val="28"/>
      <w:lang w:eastAsia="ru-RU"/>
    </w:rPr>
  </w:style>
  <w:style w:type="paragraph" w:styleId="2f0">
    <w:name w:val="List Number 2"/>
    <w:basedOn w:val="afffff0"/>
    <w:uiPriority w:val="99"/>
    <w:rsid w:val="00964B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0"/>
    <w:uiPriority w:val="99"/>
    <w:rsid w:val="00964B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0"/>
    <w:uiPriority w:val="99"/>
    <w:rsid w:val="00964B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0"/>
    <w:uiPriority w:val="99"/>
    <w:rsid w:val="00964B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Normal Indent"/>
    <w:basedOn w:val="a7"/>
    <w:uiPriority w:val="99"/>
    <w:rsid w:val="00964BF0"/>
    <w:pPr>
      <w:ind w:left="1440"/>
    </w:pPr>
    <w:rPr>
      <w:rFonts w:ascii="Arial" w:eastAsia="Times New Roman" w:hAnsi="Arial" w:cs="Arial"/>
      <w:spacing w:val="-5"/>
      <w:sz w:val="20"/>
      <w:szCs w:val="20"/>
    </w:rPr>
  </w:style>
  <w:style w:type="paragraph" w:customStyle="1" w:styleId="afffff2">
    <w:name w:val="Подзаголовок части"/>
    <w:basedOn w:val="a7"/>
    <w:next w:val="aff8"/>
    <w:semiHidden/>
    <w:rsid w:val="00964BF0"/>
    <w:pPr>
      <w:keepNext/>
      <w:spacing w:before="360" w:after="120"/>
      <w:ind w:left="1080"/>
    </w:pPr>
    <w:rPr>
      <w:rFonts w:ascii="Arial" w:eastAsia="Times New Roman" w:hAnsi="Arial" w:cs="Arial"/>
      <w:i/>
      <w:iCs/>
      <w:spacing w:val="-5"/>
      <w:kern w:val="28"/>
      <w:sz w:val="26"/>
      <w:szCs w:val="26"/>
    </w:rPr>
  </w:style>
  <w:style w:type="paragraph" w:customStyle="1" w:styleId="afffff3">
    <w:name w:val="Обратный адрес"/>
    <w:basedOn w:val="a7"/>
    <w:semiHidden/>
    <w:rsid w:val="00964BF0"/>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4">
    <w:name w:val="Название раздела"/>
    <w:basedOn w:val="a7"/>
    <w:next w:val="aff8"/>
    <w:semiHidden/>
    <w:rsid w:val="00964BF0"/>
    <w:pPr>
      <w:pBdr>
        <w:bottom w:val="single" w:sz="6" w:space="2" w:color="auto"/>
      </w:pBdr>
      <w:spacing w:before="360" w:after="960"/>
    </w:pPr>
    <w:rPr>
      <w:rFonts w:ascii="Arial Black" w:eastAsia="Times New Roman" w:hAnsi="Arial Black" w:cs="Arial Black"/>
      <w:spacing w:val="-35"/>
      <w:sz w:val="54"/>
      <w:szCs w:val="54"/>
      <w:lang w:eastAsia="ru-RU"/>
    </w:rPr>
  </w:style>
  <w:style w:type="paragraph" w:customStyle="1" w:styleId="afffff5">
    <w:name w:val="Подзаголовок титульного листа"/>
    <w:basedOn w:val="a7"/>
    <w:next w:val="aff8"/>
    <w:semiHidden/>
    <w:rsid w:val="00964BF0"/>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6">
    <w:name w:val="Надстрочный"/>
    <w:semiHidden/>
    <w:rsid w:val="00964BF0"/>
    <w:rPr>
      <w:b/>
      <w:bCs/>
      <w:vertAlign w:val="superscript"/>
    </w:rPr>
  </w:style>
  <w:style w:type="character" w:styleId="HTML">
    <w:name w:val="HTML Sample"/>
    <w:uiPriority w:val="99"/>
    <w:rsid w:val="00964BF0"/>
    <w:rPr>
      <w:rFonts w:ascii="Courier New" w:hAnsi="Courier New" w:cs="Courier New"/>
      <w:lang w:val="ru-RU" w:eastAsia="x-none"/>
    </w:rPr>
  </w:style>
  <w:style w:type="paragraph" w:styleId="2f1">
    <w:name w:val="envelope return"/>
    <w:basedOn w:val="a7"/>
    <w:uiPriority w:val="99"/>
    <w:rsid w:val="00964BF0"/>
    <w:pPr>
      <w:ind w:left="1080"/>
    </w:pPr>
    <w:rPr>
      <w:rFonts w:ascii="Arial" w:eastAsia="Times New Roman" w:hAnsi="Arial" w:cs="Arial"/>
      <w:spacing w:val="-5"/>
      <w:sz w:val="20"/>
      <w:szCs w:val="20"/>
    </w:rPr>
  </w:style>
  <w:style w:type="character" w:styleId="HTML0">
    <w:name w:val="HTML Definition"/>
    <w:uiPriority w:val="99"/>
    <w:rsid w:val="00964BF0"/>
    <w:rPr>
      <w:i/>
      <w:iCs/>
      <w:lang w:val="ru-RU" w:eastAsia="x-none"/>
    </w:rPr>
  </w:style>
  <w:style w:type="character" w:styleId="HTML1">
    <w:name w:val="HTML Variable"/>
    <w:uiPriority w:val="99"/>
    <w:rsid w:val="00964BF0"/>
    <w:rPr>
      <w:i/>
      <w:iCs/>
      <w:lang w:val="ru-RU" w:eastAsia="x-none"/>
    </w:rPr>
  </w:style>
  <w:style w:type="character" w:styleId="HTML2">
    <w:name w:val="HTML Typewriter"/>
    <w:uiPriority w:val="99"/>
    <w:rsid w:val="00964BF0"/>
    <w:rPr>
      <w:rFonts w:ascii="Courier New" w:hAnsi="Courier New" w:cs="Courier New"/>
      <w:sz w:val="20"/>
      <w:szCs w:val="20"/>
      <w:lang w:val="ru-RU" w:eastAsia="x-none"/>
    </w:rPr>
  </w:style>
  <w:style w:type="paragraph" w:styleId="afffff7">
    <w:name w:val="Signature"/>
    <w:basedOn w:val="a7"/>
    <w:link w:val="afffff8"/>
    <w:uiPriority w:val="99"/>
    <w:rsid w:val="00964BF0"/>
    <w:pPr>
      <w:ind w:left="4252"/>
    </w:pPr>
    <w:rPr>
      <w:rFonts w:ascii="Arial" w:eastAsia="Times New Roman" w:hAnsi="Arial" w:cs="Arial"/>
      <w:spacing w:val="-5"/>
      <w:sz w:val="20"/>
      <w:szCs w:val="20"/>
    </w:rPr>
  </w:style>
  <w:style w:type="character" w:customStyle="1" w:styleId="afffff8">
    <w:name w:val="Подпись Знак"/>
    <w:basedOn w:val="a8"/>
    <w:link w:val="afffff7"/>
    <w:uiPriority w:val="99"/>
    <w:rsid w:val="00964BF0"/>
    <w:rPr>
      <w:rFonts w:ascii="Arial" w:eastAsia="Times New Roman" w:hAnsi="Arial" w:cs="Arial"/>
      <w:spacing w:val="-5"/>
      <w:sz w:val="20"/>
      <w:szCs w:val="20"/>
    </w:rPr>
  </w:style>
  <w:style w:type="paragraph" w:styleId="afffff9">
    <w:name w:val="Salutation"/>
    <w:basedOn w:val="a7"/>
    <w:next w:val="a7"/>
    <w:link w:val="afffffa"/>
    <w:uiPriority w:val="99"/>
    <w:rsid w:val="00964BF0"/>
    <w:pPr>
      <w:ind w:left="1080"/>
    </w:pPr>
    <w:rPr>
      <w:rFonts w:ascii="Arial" w:eastAsia="Times New Roman" w:hAnsi="Arial" w:cs="Arial"/>
      <w:spacing w:val="-5"/>
      <w:sz w:val="20"/>
      <w:szCs w:val="20"/>
    </w:rPr>
  </w:style>
  <w:style w:type="character" w:customStyle="1" w:styleId="afffffa">
    <w:name w:val="Приветствие Знак"/>
    <w:basedOn w:val="a8"/>
    <w:link w:val="afffff9"/>
    <w:uiPriority w:val="99"/>
    <w:rsid w:val="00964BF0"/>
    <w:rPr>
      <w:rFonts w:ascii="Arial" w:eastAsia="Times New Roman" w:hAnsi="Arial" w:cs="Arial"/>
      <w:spacing w:val="-5"/>
      <w:sz w:val="20"/>
      <w:szCs w:val="20"/>
    </w:rPr>
  </w:style>
  <w:style w:type="paragraph" w:styleId="afffffb">
    <w:name w:val="Closing"/>
    <w:basedOn w:val="a7"/>
    <w:link w:val="afffffc"/>
    <w:uiPriority w:val="99"/>
    <w:rsid w:val="00964BF0"/>
    <w:pPr>
      <w:ind w:left="4252"/>
    </w:pPr>
    <w:rPr>
      <w:rFonts w:ascii="Arial" w:eastAsia="Times New Roman" w:hAnsi="Arial" w:cs="Arial"/>
      <w:spacing w:val="-5"/>
      <w:sz w:val="20"/>
      <w:szCs w:val="20"/>
    </w:rPr>
  </w:style>
  <w:style w:type="character" w:customStyle="1" w:styleId="afffffc">
    <w:name w:val="Прощание Знак"/>
    <w:basedOn w:val="a8"/>
    <w:link w:val="afffffb"/>
    <w:uiPriority w:val="99"/>
    <w:rsid w:val="00964BF0"/>
    <w:rPr>
      <w:rFonts w:ascii="Arial" w:eastAsia="Times New Roman" w:hAnsi="Arial" w:cs="Arial"/>
      <w:spacing w:val="-5"/>
      <w:sz w:val="20"/>
      <w:szCs w:val="20"/>
    </w:rPr>
  </w:style>
  <w:style w:type="paragraph" w:styleId="HTML3">
    <w:name w:val="HTML Preformatted"/>
    <w:basedOn w:val="a7"/>
    <w:link w:val="HTML4"/>
    <w:uiPriority w:val="99"/>
    <w:rsid w:val="00964BF0"/>
    <w:pPr>
      <w:ind w:left="1080"/>
    </w:pPr>
    <w:rPr>
      <w:rFonts w:ascii="Courier New" w:eastAsia="Times New Roman" w:hAnsi="Courier New" w:cs="Courier New"/>
      <w:spacing w:val="-5"/>
      <w:sz w:val="20"/>
      <w:szCs w:val="20"/>
    </w:rPr>
  </w:style>
  <w:style w:type="character" w:customStyle="1" w:styleId="HTML4">
    <w:name w:val="Стандартный HTML Знак"/>
    <w:basedOn w:val="a8"/>
    <w:link w:val="HTML3"/>
    <w:uiPriority w:val="99"/>
    <w:rsid w:val="00964BF0"/>
    <w:rPr>
      <w:rFonts w:ascii="Courier New" w:eastAsia="Times New Roman" w:hAnsi="Courier New" w:cs="Courier New"/>
      <w:spacing w:val="-5"/>
      <w:sz w:val="20"/>
      <w:szCs w:val="20"/>
    </w:rPr>
  </w:style>
  <w:style w:type="paragraph" w:styleId="afffffd">
    <w:name w:val="E-mail Signature"/>
    <w:basedOn w:val="a7"/>
    <w:link w:val="afffffe"/>
    <w:uiPriority w:val="99"/>
    <w:rsid w:val="00964BF0"/>
    <w:pPr>
      <w:ind w:left="1080"/>
    </w:pPr>
    <w:rPr>
      <w:rFonts w:ascii="Arial" w:eastAsia="Times New Roman" w:hAnsi="Arial" w:cs="Arial"/>
      <w:spacing w:val="-5"/>
      <w:sz w:val="20"/>
      <w:szCs w:val="20"/>
    </w:rPr>
  </w:style>
  <w:style w:type="character" w:customStyle="1" w:styleId="afffffe">
    <w:name w:val="Электронная подпись Знак"/>
    <w:basedOn w:val="a8"/>
    <w:link w:val="afffffd"/>
    <w:uiPriority w:val="99"/>
    <w:rsid w:val="00964BF0"/>
    <w:rPr>
      <w:rFonts w:ascii="Arial" w:eastAsia="Times New Roman" w:hAnsi="Arial" w:cs="Arial"/>
      <w:spacing w:val="-5"/>
      <w:sz w:val="20"/>
      <w:szCs w:val="20"/>
    </w:rPr>
  </w:style>
  <w:style w:type="paragraph" w:customStyle="1" w:styleId="affffff">
    <w:name w:val="Обычный в таблице"/>
    <w:basedOn w:val="a7"/>
    <w:link w:val="affffff0"/>
    <w:semiHidden/>
    <w:rsid w:val="00964BF0"/>
    <w:rPr>
      <w:rFonts w:eastAsia="Times New Roman" w:cs="Times New Roman"/>
      <w:sz w:val="28"/>
      <w:szCs w:val="28"/>
      <w:lang w:eastAsia="ru-RU"/>
    </w:rPr>
  </w:style>
  <w:style w:type="character" w:customStyle="1" w:styleId="1f7">
    <w:name w:val="Заголовок_1 Знак Знак Знак"/>
    <w:semiHidden/>
    <w:rsid w:val="00964BF0"/>
    <w:rPr>
      <w:b/>
      <w:caps/>
      <w:sz w:val="24"/>
      <w:szCs w:val="24"/>
      <w:lang w:val="ru-RU" w:eastAsia="ru-RU" w:bidi="ar-SA"/>
    </w:rPr>
  </w:style>
  <w:style w:type="paragraph" w:customStyle="1" w:styleId="ConsTitle">
    <w:name w:val="ConsTitle"/>
    <w:semiHidden/>
    <w:rsid w:val="00964BF0"/>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1f8">
    <w:name w:val="Стиль1"/>
    <w:basedOn w:val="a7"/>
    <w:link w:val="1f9"/>
    <w:qFormat/>
    <w:rsid w:val="00964BF0"/>
    <w:pPr>
      <w:ind w:firstLine="540"/>
      <w:jc w:val="center"/>
    </w:pPr>
    <w:rPr>
      <w:rFonts w:eastAsia="Times New Roman" w:cs="Times New Roman"/>
      <w:b/>
      <w:szCs w:val="24"/>
      <w:lang w:eastAsia="ru-RU"/>
    </w:rPr>
  </w:style>
  <w:style w:type="paragraph" w:customStyle="1" w:styleId="2f2">
    <w:name w:val="Стиль2"/>
    <w:basedOn w:val="a7"/>
    <w:next w:val="1f8"/>
    <w:rsid w:val="00964BF0"/>
    <w:pPr>
      <w:ind w:right="-8" w:firstLine="720"/>
      <w:jc w:val="center"/>
    </w:pPr>
    <w:rPr>
      <w:rFonts w:eastAsia="Times New Roman" w:cs="Times New Roman"/>
      <w:b/>
      <w:caps/>
      <w:szCs w:val="24"/>
      <w:lang w:eastAsia="ru-RU"/>
    </w:rPr>
  </w:style>
  <w:style w:type="numbering" w:styleId="1111110">
    <w:name w:val="Outline List 2"/>
    <w:basedOn w:val="aa"/>
    <w:semiHidden/>
    <w:rsid w:val="00964BF0"/>
  </w:style>
  <w:style w:type="numbering" w:styleId="1ai">
    <w:name w:val="Outline List 1"/>
    <w:basedOn w:val="aa"/>
    <w:semiHidden/>
    <w:rsid w:val="00964BF0"/>
  </w:style>
  <w:style w:type="paragraph" w:customStyle="1" w:styleId="1fa">
    <w:name w:val="Заголовок1"/>
    <w:aliases w:val="Title"/>
    <w:basedOn w:val="a7"/>
    <w:uiPriority w:val="99"/>
    <w:qFormat/>
    <w:rsid w:val="00964BF0"/>
    <w:pPr>
      <w:tabs>
        <w:tab w:val="left" w:pos="8460"/>
      </w:tabs>
      <w:ind w:firstLine="540"/>
      <w:jc w:val="center"/>
    </w:pPr>
    <w:rPr>
      <w:rFonts w:eastAsia="Times New Roman" w:cs="Times New Roman"/>
      <w:caps/>
      <w:szCs w:val="24"/>
      <w:lang w:eastAsia="ru-RU"/>
    </w:rPr>
  </w:style>
  <w:style w:type="paragraph" w:styleId="affffff1">
    <w:name w:val="Document Map"/>
    <w:basedOn w:val="a7"/>
    <w:link w:val="affffff2"/>
    <w:rsid w:val="00964BF0"/>
    <w:pPr>
      <w:shd w:val="clear" w:color="auto" w:fill="000080"/>
    </w:pPr>
    <w:rPr>
      <w:rFonts w:ascii="Tahoma" w:eastAsia="Times New Roman" w:hAnsi="Tahoma" w:cs="Tahoma"/>
      <w:sz w:val="28"/>
      <w:szCs w:val="28"/>
      <w:lang w:eastAsia="ru-RU"/>
    </w:rPr>
  </w:style>
  <w:style w:type="character" w:customStyle="1" w:styleId="affffff2">
    <w:name w:val="Схема документа Знак"/>
    <w:basedOn w:val="a8"/>
    <w:link w:val="affffff1"/>
    <w:rsid w:val="00964BF0"/>
    <w:rPr>
      <w:rFonts w:ascii="Tahoma" w:eastAsia="Times New Roman" w:hAnsi="Tahoma" w:cs="Tahoma"/>
      <w:sz w:val="28"/>
      <w:szCs w:val="28"/>
      <w:shd w:val="clear" w:color="auto" w:fill="000080"/>
      <w:lang w:eastAsia="ru-RU"/>
    </w:rPr>
  </w:style>
  <w:style w:type="paragraph" w:customStyle="1" w:styleId="affffff3">
    <w:name w:val="База заголовка"/>
    <w:basedOn w:val="a7"/>
    <w:next w:val="aff8"/>
    <w:semiHidden/>
    <w:rsid w:val="00964BF0"/>
    <w:pPr>
      <w:keepNext/>
      <w:keepLines/>
      <w:spacing w:before="140" w:line="220" w:lineRule="atLeast"/>
      <w:ind w:left="1080"/>
    </w:pPr>
    <w:rPr>
      <w:rFonts w:ascii="Arial" w:eastAsia="Times New Roman" w:hAnsi="Arial" w:cs="Arial"/>
      <w:spacing w:val="-4"/>
      <w:kern w:val="28"/>
      <w:sz w:val="22"/>
    </w:rPr>
  </w:style>
  <w:style w:type="paragraph" w:customStyle="1" w:styleId="affffff4">
    <w:name w:val="Цитаты"/>
    <w:basedOn w:val="a7"/>
    <w:semiHidden/>
    <w:rsid w:val="00964B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5">
    <w:name w:val="Заголовок части"/>
    <w:basedOn w:val="a7"/>
    <w:semiHidden/>
    <w:rsid w:val="00964BF0"/>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6">
    <w:name w:val="Заголовок главы"/>
    <w:basedOn w:val="a7"/>
    <w:semiHidden/>
    <w:rsid w:val="00964BF0"/>
    <w:pPr>
      <w:jc w:val="center"/>
    </w:pPr>
    <w:rPr>
      <w:rFonts w:eastAsia="Times New Roman" w:cs="Times New Roman"/>
      <w:caps/>
      <w:szCs w:val="24"/>
      <w:lang w:eastAsia="ru-RU"/>
    </w:rPr>
  </w:style>
  <w:style w:type="paragraph" w:customStyle="1" w:styleId="affffff7">
    <w:name w:val="База сноски"/>
    <w:basedOn w:val="a7"/>
    <w:semiHidden/>
    <w:rsid w:val="00964BF0"/>
    <w:pPr>
      <w:keepLines/>
      <w:spacing w:line="200" w:lineRule="atLeast"/>
      <w:ind w:left="1080"/>
    </w:pPr>
    <w:rPr>
      <w:rFonts w:ascii="Arial" w:eastAsia="Times New Roman" w:hAnsi="Arial" w:cs="Arial"/>
      <w:spacing w:val="-5"/>
      <w:sz w:val="16"/>
      <w:szCs w:val="16"/>
    </w:rPr>
  </w:style>
  <w:style w:type="paragraph" w:customStyle="1" w:styleId="affffff8">
    <w:name w:val="Заголовок титульного листа"/>
    <w:basedOn w:val="affffff3"/>
    <w:next w:val="a7"/>
    <w:semiHidden/>
    <w:rsid w:val="00964B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9">
    <w:name w:val="База верхнего колонтитула"/>
    <w:basedOn w:val="a7"/>
    <w:semiHidden/>
    <w:rsid w:val="00964BF0"/>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a">
    <w:name w:val="Верхний колонтитул (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b">
    <w:name w:val="Верхний колонтитул (первый)"/>
    <w:basedOn w:val="aff4"/>
    <w:semiHidden/>
    <w:rsid w:val="00964B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x-none" w:eastAsia="en-US"/>
    </w:rPr>
  </w:style>
  <w:style w:type="paragraph" w:customStyle="1" w:styleId="affffffc">
    <w:name w:val="Верхний колонтитул (не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d">
    <w:name w:val="База указателя"/>
    <w:basedOn w:val="a7"/>
    <w:semiHidden/>
    <w:rsid w:val="00964BF0"/>
    <w:pPr>
      <w:spacing w:line="240" w:lineRule="atLeast"/>
      <w:ind w:left="360" w:hanging="360"/>
    </w:pPr>
    <w:rPr>
      <w:rFonts w:ascii="Arial" w:eastAsia="Times New Roman" w:hAnsi="Arial" w:cs="Arial"/>
      <w:spacing w:val="-5"/>
      <w:sz w:val="18"/>
      <w:szCs w:val="18"/>
    </w:rPr>
  </w:style>
  <w:style w:type="character" w:customStyle="1" w:styleId="affffffe">
    <w:name w:val="Вступление"/>
    <w:semiHidden/>
    <w:rsid w:val="00964BF0"/>
    <w:rPr>
      <w:rFonts w:ascii="Arial Black" w:hAnsi="Arial Black" w:cs="Arial Black"/>
      <w:spacing w:val="-4"/>
      <w:sz w:val="18"/>
      <w:szCs w:val="18"/>
    </w:rPr>
  </w:style>
  <w:style w:type="paragraph" w:customStyle="1" w:styleId="afffffff">
    <w:name w:val="Заголовок таблицы"/>
    <w:basedOn w:val="a7"/>
    <w:rsid w:val="00964BF0"/>
    <w:pPr>
      <w:spacing w:before="60"/>
      <w:jc w:val="center"/>
    </w:pPr>
    <w:rPr>
      <w:rFonts w:ascii="Arial Black" w:eastAsia="Times New Roman" w:hAnsi="Arial Black" w:cs="Arial Black"/>
      <w:spacing w:val="-5"/>
      <w:sz w:val="16"/>
      <w:szCs w:val="16"/>
    </w:rPr>
  </w:style>
  <w:style w:type="paragraph" w:styleId="afffffff0">
    <w:name w:val="Message Header"/>
    <w:basedOn w:val="aff8"/>
    <w:link w:val="afffffff1"/>
    <w:uiPriority w:val="99"/>
    <w:rsid w:val="00964BF0"/>
    <w:pPr>
      <w:keepLines/>
      <w:tabs>
        <w:tab w:val="left" w:pos="3600"/>
        <w:tab w:val="left" w:pos="4680"/>
      </w:tabs>
      <w:spacing w:line="280" w:lineRule="exact"/>
      <w:ind w:left="1080" w:right="2160" w:hanging="1080"/>
    </w:pPr>
    <w:rPr>
      <w:rFonts w:ascii="Arial" w:hAnsi="Arial" w:cs="Arial"/>
      <w:sz w:val="22"/>
      <w:szCs w:val="22"/>
      <w:lang w:eastAsia="en-US"/>
    </w:rPr>
  </w:style>
  <w:style w:type="character" w:customStyle="1" w:styleId="afffffff1">
    <w:name w:val="Шапка Знак"/>
    <w:basedOn w:val="a8"/>
    <w:link w:val="afffffff0"/>
    <w:uiPriority w:val="99"/>
    <w:rsid w:val="00964BF0"/>
    <w:rPr>
      <w:rFonts w:ascii="Arial" w:eastAsia="Times New Roman" w:hAnsi="Arial" w:cs="Arial"/>
    </w:rPr>
  </w:style>
  <w:style w:type="character" w:customStyle="1" w:styleId="afffffff2">
    <w:name w:val="Девиз"/>
    <w:semiHidden/>
    <w:rsid w:val="00964BF0"/>
    <w:rPr>
      <w:i/>
      <w:iCs/>
      <w:spacing w:val="-6"/>
      <w:sz w:val="24"/>
      <w:szCs w:val="24"/>
      <w:lang w:val="ru-RU" w:eastAsia="x-none"/>
    </w:rPr>
  </w:style>
  <w:style w:type="paragraph" w:customStyle="1" w:styleId="afffffff3">
    <w:name w:val="База оглавления"/>
    <w:basedOn w:val="a7"/>
    <w:semiHidden/>
    <w:rsid w:val="00964BF0"/>
    <w:pPr>
      <w:tabs>
        <w:tab w:val="right" w:leader="dot" w:pos="6480"/>
      </w:tabs>
      <w:spacing w:after="240" w:line="240" w:lineRule="atLeast"/>
    </w:pPr>
    <w:rPr>
      <w:rFonts w:ascii="Arial" w:eastAsia="Times New Roman" w:hAnsi="Arial" w:cs="Arial"/>
      <w:spacing w:val="-5"/>
      <w:sz w:val="20"/>
      <w:szCs w:val="20"/>
    </w:rPr>
  </w:style>
  <w:style w:type="paragraph" w:styleId="HTML5">
    <w:name w:val="HTML Address"/>
    <w:basedOn w:val="a7"/>
    <w:link w:val="HTML6"/>
    <w:uiPriority w:val="99"/>
    <w:rsid w:val="00964BF0"/>
    <w:pPr>
      <w:ind w:left="1080"/>
    </w:pPr>
    <w:rPr>
      <w:rFonts w:ascii="Arial" w:eastAsia="Times New Roman" w:hAnsi="Arial" w:cs="Arial"/>
      <w:i/>
      <w:iCs/>
      <w:spacing w:val="-5"/>
      <w:sz w:val="20"/>
      <w:szCs w:val="20"/>
    </w:rPr>
  </w:style>
  <w:style w:type="character" w:customStyle="1" w:styleId="HTML6">
    <w:name w:val="Адрес HTML Знак"/>
    <w:basedOn w:val="a8"/>
    <w:link w:val="HTML5"/>
    <w:uiPriority w:val="99"/>
    <w:rsid w:val="00964BF0"/>
    <w:rPr>
      <w:rFonts w:ascii="Arial" w:eastAsia="Times New Roman" w:hAnsi="Arial" w:cs="Arial"/>
      <w:i/>
      <w:iCs/>
      <w:spacing w:val="-5"/>
      <w:sz w:val="20"/>
      <w:szCs w:val="20"/>
    </w:rPr>
  </w:style>
  <w:style w:type="paragraph" w:styleId="afffffff4">
    <w:name w:val="envelope address"/>
    <w:basedOn w:val="a7"/>
    <w:uiPriority w:val="99"/>
    <w:rsid w:val="00964BF0"/>
    <w:pPr>
      <w:framePr w:w="7920" w:h="1980" w:hRule="exact" w:hSpace="180" w:wrap="auto" w:hAnchor="page" w:xAlign="center" w:yAlign="bottom"/>
      <w:ind w:left="2880"/>
    </w:pPr>
    <w:rPr>
      <w:rFonts w:ascii="Arial" w:eastAsia="Times New Roman" w:hAnsi="Arial" w:cs="Arial"/>
      <w:spacing w:val="-5"/>
      <w:sz w:val="28"/>
      <w:szCs w:val="28"/>
    </w:rPr>
  </w:style>
  <w:style w:type="character" w:styleId="HTML7">
    <w:name w:val="HTML Acronym"/>
    <w:uiPriority w:val="99"/>
    <w:rsid w:val="00964BF0"/>
    <w:rPr>
      <w:lang w:val="ru-RU" w:eastAsia="x-none"/>
    </w:rPr>
  </w:style>
  <w:style w:type="paragraph" w:styleId="afffffff5">
    <w:name w:val="Date"/>
    <w:basedOn w:val="a7"/>
    <w:next w:val="a7"/>
    <w:link w:val="afffffff6"/>
    <w:uiPriority w:val="99"/>
    <w:rsid w:val="00964BF0"/>
    <w:pPr>
      <w:ind w:left="1080"/>
    </w:pPr>
    <w:rPr>
      <w:rFonts w:ascii="Arial" w:eastAsia="Times New Roman" w:hAnsi="Arial" w:cs="Arial"/>
      <w:spacing w:val="-5"/>
      <w:sz w:val="20"/>
      <w:szCs w:val="20"/>
    </w:rPr>
  </w:style>
  <w:style w:type="character" w:customStyle="1" w:styleId="afffffff6">
    <w:name w:val="Дата Знак"/>
    <w:basedOn w:val="a8"/>
    <w:link w:val="afffffff5"/>
    <w:uiPriority w:val="99"/>
    <w:rsid w:val="00964BF0"/>
    <w:rPr>
      <w:rFonts w:ascii="Arial" w:eastAsia="Times New Roman" w:hAnsi="Arial" w:cs="Arial"/>
      <w:spacing w:val="-5"/>
      <w:sz w:val="20"/>
      <w:szCs w:val="20"/>
    </w:rPr>
  </w:style>
  <w:style w:type="paragraph" w:styleId="afffffff7">
    <w:name w:val="Note Heading"/>
    <w:basedOn w:val="a7"/>
    <w:next w:val="a7"/>
    <w:link w:val="afffffff8"/>
    <w:uiPriority w:val="99"/>
    <w:rsid w:val="00964BF0"/>
    <w:pPr>
      <w:ind w:left="1080"/>
    </w:pPr>
    <w:rPr>
      <w:rFonts w:ascii="Arial" w:eastAsia="Times New Roman" w:hAnsi="Arial" w:cs="Arial"/>
      <w:spacing w:val="-5"/>
      <w:sz w:val="20"/>
      <w:szCs w:val="20"/>
    </w:rPr>
  </w:style>
  <w:style w:type="character" w:customStyle="1" w:styleId="afffffff8">
    <w:name w:val="Заголовок записки Знак"/>
    <w:basedOn w:val="a8"/>
    <w:link w:val="afffffff7"/>
    <w:uiPriority w:val="99"/>
    <w:rsid w:val="00964BF0"/>
    <w:rPr>
      <w:rFonts w:ascii="Arial" w:eastAsia="Times New Roman" w:hAnsi="Arial" w:cs="Arial"/>
      <w:spacing w:val="-5"/>
      <w:sz w:val="20"/>
      <w:szCs w:val="20"/>
    </w:rPr>
  </w:style>
  <w:style w:type="character" w:styleId="HTML8">
    <w:name w:val="HTML Keyboard"/>
    <w:uiPriority w:val="99"/>
    <w:rsid w:val="00964BF0"/>
    <w:rPr>
      <w:rFonts w:ascii="Courier New" w:hAnsi="Courier New" w:cs="Courier New"/>
      <w:sz w:val="20"/>
      <w:szCs w:val="20"/>
      <w:lang w:val="ru-RU" w:eastAsia="x-none"/>
    </w:rPr>
  </w:style>
  <w:style w:type="character" w:styleId="HTML9">
    <w:name w:val="HTML Code"/>
    <w:uiPriority w:val="99"/>
    <w:rsid w:val="00964BF0"/>
    <w:rPr>
      <w:rFonts w:ascii="Courier New" w:hAnsi="Courier New" w:cs="Courier New"/>
      <w:sz w:val="20"/>
      <w:szCs w:val="20"/>
      <w:lang w:val="ru-RU" w:eastAsia="x-none"/>
    </w:rPr>
  </w:style>
  <w:style w:type="paragraph" w:styleId="afffffff9">
    <w:name w:val="Body Text First Indent"/>
    <w:basedOn w:val="aff8"/>
    <w:link w:val="afffffffa"/>
    <w:uiPriority w:val="99"/>
    <w:rsid w:val="00964BF0"/>
    <w:pPr>
      <w:ind w:left="1080" w:firstLine="210"/>
    </w:pPr>
    <w:rPr>
      <w:rFonts w:ascii="Arial" w:hAnsi="Arial" w:cs="Arial"/>
      <w:spacing w:val="-5"/>
      <w:lang w:eastAsia="en-US"/>
    </w:rPr>
  </w:style>
  <w:style w:type="character" w:customStyle="1" w:styleId="afffffffa">
    <w:name w:val="Красная строка Знак"/>
    <w:basedOn w:val="aff9"/>
    <w:link w:val="afffffff9"/>
    <w:uiPriority w:val="99"/>
    <w:rsid w:val="00964BF0"/>
    <w:rPr>
      <w:rFonts w:ascii="Arial" w:eastAsia="Times New Roman" w:hAnsi="Arial" w:cs="Arial"/>
      <w:spacing w:val="-5"/>
      <w:sz w:val="20"/>
      <w:szCs w:val="20"/>
      <w:lang w:eastAsia="ru-RU"/>
    </w:rPr>
  </w:style>
  <w:style w:type="paragraph" w:styleId="2f3">
    <w:name w:val="Body Text First Indent 2"/>
    <w:basedOn w:val="aff2"/>
    <w:link w:val="2f4"/>
    <w:uiPriority w:val="99"/>
    <w:rsid w:val="00964BF0"/>
    <w:pPr>
      <w:spacing w:after="120"/>
      <w:ind w:left="283" w:firstLine="210"/>
      <w:jc w:val="left"/>
    </w:pPr>
    <w:rPr>
      <w:rFonts w:ascii="Arial" w:hAnsi="Arial" w:cs="Arial"/>
      <w:spacing w:val="-5"/>
      <w:sz w:val="20"/>
      <w:lang w:eastAsia="en-US"/>
    </w:rPr>
  </w:style>
  <w:style w:type="character" w:customStyle="1" w:styleId="2f4">
    <w:name w:val="Красная строка 2 Знак"/>
    <w:basedOn w:val="aff3"/>
    <w:link w:val="2f3"/>
    <w:uiPriority w:val="99"/>
    <w:rsid w:val="00964BF0"/>
    <w:rPr>
      <w:rFonts w:ascii="Arial" w:eastAsia="Times New Roman" w:hAnsi="Arial" w:cs="Arial"/>
      <w:spacing w:val="-5"/>
      <w:sz w:val="20"/>
      <w:szCs w:val="20"/>
      <w:lang w:eastAsia="ru-RU"/>
    </w:rPr>
  </w:style>
  <w:style w:type="character" w:styleId="HTMLa">
    <w:name w:val="HTML Cite"/>
    <w:uiPriority w:val="99"/>
    <w:rsid w:val="00964BF0"/>
    <w:rPr>
      <w:i/>
      <w:iCs/>
      <w:lang w:val="ru-RU" w:eastAsia="x-none"/>
    </w:rPr>
  </w:style>
  <w:style w:type="paragraph" w:customStyle="1" w:styleId="1fb">
    <w:name w:val="Название объекта1"/>
    <w:basedOn w:val="a7"/>
    <w:rsid w:val="00964BF0"/>
    <w:pPr>
      <w:ind w:left="1080"/>
    </w:pPr>
    <w:rPr>
      <w:rFonts w:ascii="Arial" w:eastAsia="Times New Roman" w:hAnsi="Arial" w:cs="Arial"/>
      <w:spacing w:val="-5"/>
      <w:sz w:val="20"/>
      <w:szCs w:val="20"/>
      <w:lang w:eastAsia="ru-RU"/>
    </w:rPr>
  </w:style>
  <w:style w:type="character" w:customStyle="1" w:styleId="1fc">
    <w:name w:val="Знак1"/>
    <w:semiHidden/>
    <w:rsid w:val="00964BF0"/>
    <w:rPr>
      <w:rFonts w:ascii="Arial" w:hAnsi="Arial" w:cs="Arial"/>
      <w:b/>
      <w:bCs/>
      <w:i/>
      <w:iCs/>
      <w:sz w:val="28"/>
      <w:szCs w:val="28"/>
      <w:lang w:val="ru-RU" w:eastAsia="ru-RU" w:bidi="ar-SA"/>
    </w:rPr>
  </w:style>
  <w:style w:type="paragraph" w:customStyle="1" w:styleId="216">
    <w:name w:val="Основной текст 21"/>
    <w:basedOn w:val="a7"/>
    <w:rsid w:val="00964BF0"/>
    <w:pPr>
      <w:ind w:left="426" w:hanging="426"/>
    </w:pPr>
    <w:rPr>
      <w:rFonts w:eastAsia="Times New Roman" w:cs="Times New Roman"/>
      <w:b/>
      <w:sz w:val="28"/>
      <w:szCs w:val="20"/>
      <w:lang w:eastAsia="ru-RU"/>
    </w:rPr>
  </w:style>
  <w:style w:type="paragraph" w:customStyle="1" w:styleId="1fd">
    <w:name w:val="Цитата1"/>
    <w:basedOn w:val="a7"/>
    <w:rsid w:val="00964BF0"/>
    <w:pPr>
      <w:ind w:left="526" w:right="43"/>
    </w:pPr>
    <w:rPr>
      <w:rFonts w:eastAsia="Times New Roman" w:cs="Times New Roman"/>
      <w:sz w:val="28"/>
      <w:szCs w:val="20"/>
      <w:lang w:eastAsia="ru-RU"/>
    </w:rPr>
  </w:style>
  <w:style w:type="paragraph" w:customStyle="1" w:styleId="1fe">
    <w:name w:val="Марки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paragraph" w:customStyle="1" w:styleId="1ff">
    <w:name w:val="Нуме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table" w:styleId="-10">
    <w:name w:val="Table Web 1"/>
    <w:basedOn w:val="a9"/>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b">
    <w:name w:val="Table Elegant"/>
    <w:basedOn w:val="a9"/>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9"/>
    <w:semiHidden/>
    <w:rsid w:val="00964BF0"/>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9"/>
    <w:semiHidden/>
    <w:rsid w:val="00964BF0"/>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9"/>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2">
    <w:name w:val="Table 3D effects 1"/>
    <w:basedOn w:val="a9"/>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9"/>
    <w:semiHidden/>
    <w:rsid w:val="00964BF0"/>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9"/>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Simple 1"/>
    <w:basedOn w:val="a9"/>
    <w:semiHidden/>
    <w:rsid w:val="00964BF0"/>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9"/>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Grid 1"/>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9"/>
    <w:semiHidden/>
    <w:rsid w:val="00964BF0"/>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9"/>
    <w:semiHidden/>
    <w:rsid w:val="00964BF0"/>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9"/>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5">
    <w:name w:val="Table Grid 6"/>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9"/>
    <w:semiHidden/>
    <w:rsid w:val="00964BF0"/>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9"/>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c">
    <w:name w:val="Table Contemporary"/>
    <w:basedOn w:val="a9"/>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d">
    <w:name w:val="Table Professional"/>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510">
    <w:name w:val="Заголовок 5 Знак1"/>
    <w:basedOn w:val="a8"/>
    <w:link w:val="5"/>
    <w:rsid w:val="00964BF0"/>
    <w:rPr>
      <w:rFonts w:asciiTheme="majorHAnsi" w:eastAsiaTheme="majorEastAsia" w:hAnsiTheme="majorHAnsi" w:cstheme="majorBidi"/>
      <w:color w:val="365F91" w:themeColor="accent1" w:themeShade="BF"/>
      <w:sz w:val="24"/>
    </w:rPr>
  </w:style>
  <w:style w:type="character" w:customStyle="1" w:styleId="610">
    <w:name w:val="Заголовок 6 Знак1"/>
    <w:basedOn w:val="a8"/>
    <w:link w:val="6"/>
    <w:uiPriority w:val="9"/>
    <w:rsid w:val="00964BF0"/>
    <w:rPr>
      <w:rFonts w:asciiTheme="majorHAnsi" w:eastAsiaTheme="majorEastAsia" w:hAnsiTheme="majorHAnsi" w:cstheme="majorBidi"/>
      <w:color w:val="243F60" w:themeColor="accent1" w:themeShade="7F"/>
      <w:sz w:val="24"/>
    </w:rPr>
  </w:style>
  <w:style w:type="character" w:customStyle="1" w:styleId="71">
    <w:name w:val="Заголовок 7 Знак1"/>
    <w:aliases w:val="Заголовок x.x Знак1"/>
    <w:basedOn w:val="a8"/>
    <w:link w:val="7"/>
    <w:uiPriority w:val="99"/>
    <w:rsid w:val="00964BF0"/>
    <w:rPr>
      <w:rFonts w:asciiTheme="majorHAnsi" w:eastAsiaTheme="majorEastAsia" w:hAnsiTheme="majorHAnsi" w:cstheme="majorBidi"/>
      <w:i/>
      <w:iCs/>
      <w:color w:val="243F60" w:themeColor="accent1" w:themeShade="7F"/>
      <w:sz w:val="24"/>
    </w:rPr>
  </w:style>
  <w:style w:type="character" w:customStyle="1" w:styleId="81">
    <w:name w:val="Заголовок 8 Знак1"/>
    <w:aliases w:val="Заголовок ТАБЛ Знак1,№ ТАБЛ Знак1"/>
    <w:basedOn w:val="a8"/>
    <w:link w:val="8"/>
    <w:uiPriority w:val="9"/>
    <w:rsid w:val="00964BF0"/>
    <w:rPr>
      <w:rFonts w:asciiTheme="majorHAnsi" w:eastAsiaTheme="majorEastAsia" w:hAnsiTheme="majorHAnsi" w:cstheme="majorBidi"/>
      <w:color w:val="272727" w:themeColor="text1" w:themeTint="D8"/>
      <w:sz w:val="21"/>
      <w:szCs w:val="21"/>
    </w:rPr>
  </w:style>
  <w:style w:type="character" w:customStyle="1" w:styleId="91">
    <w:name w:val="Заголовок 9 Знак1"/>
    <w:aliases w:val="Таблица 9 Знак1,ТАБЛИЦА Знак1"/>
    <w:basedOn w:val="a8"/>
    <w:link w:val="9"/>
    <w:uiPriority w:val="99"/>
    <w:rsid w:val="00964BF0"/>
    <w:rPr>
      <w:rFonts w:asciiTheme="majorHAnsi" w:eastAsiaTheme="majorEastAsia" w:hAnsiTheme="majorHAnsi" w:cstheme="majorBidi"/>
      <w:i/>
      <w:iCs/>
      <w:color w:val="272727" w:themeColor="text1" w:themeTint="D8"/>
      <w:sz w:val="21"/>
      <w:szCs w:val="21"/>
    </w:rPr>
  </w:style>
  <w:style w:type="numbering" w:styleId="afffffffe">
    <w:name w:val="Outline List 3"/>
    <w:basedOn w:val="aa"/>
    <w:semiHidden/>
    <w:rsid w:val="00964BF0"/>
  </w:style>
  <w:style w:type="table" w:styleId="1ff5">
    <w:name w:val="Table Columns 1"/>
    <w:basedOn w:val="a9"/>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9"/>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9"/>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9"/>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
    <w:name w:val="Table Theme"/>
    <w:basedOn w:val="a9"/>
    <w:semiHidden/>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6">
    <w:name w:val="Table Colorful 1"/>
    <w:basedOn w:val="a9"/>
    <w:semiHidden/>
    <w:rsid w:val="00964BF0"/>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9"/>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9"/>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5">
    <w:name w:val="Заголовок 3 Знак1"/>
    <w:aliases w:val=" Знак Знак, Знак3 Знак,Заголовок 3 Знак Знак,Знак3 Знак,Знак19 Знак1,Заголовок главный Знак1, Знак19 Знак1,Engineer Z 1.1.1 Знак1,Заголовок 3 Знак + 12 pt Знак1,не полужирный Знак1,влево Знак1,Перед:  0 пт Знак1,Пос... Знак1"/>
    <w:uiPriority w:val="9"/>
    <w:rsid w:val="00964BF0"/>
    <w:rPr>
      <w:rFonts w:ascii="Calibri Light" w:eastAsia="Times New Roman" w:hAnsi="Calibri Light" w:cs="Times New Roman"/>
      <w:color w:val="1F4D78"/>
      <w:sz w:val="24"/>
      <w:szCs w:val="24"/>
    </w:rPr>
  </w:style>
  <w:style w:type="paragraph" w:customStyle="1" w:styleId="affffffff0">
    <w:name w:val="Таблица"/>
    <w:basedOn w:val="a7"/>
    <w:link w:val="affffffff1"/>
    <w:uiPriority w:val="99"/>
    <w:qFormat/>
    <w:rsid w:val="00964BF0"/>
    <w:pPr>
      <w:spacing w:line="240" w:lineRule="auto"/>
      <w:ind w:firstLine="0"/>
    </w:pPr>
    <w:rPr>
      <w:rFonts w:eastAsia="Times New Roman" w:cs="Times New Roman"/>
      <w:szCs w:val="24"/>
      <w:lang w:eastAsia="ru-RU"/>
    </w:rPr>
  </w:style>
  <w:style w:type="character" w:customStyle="1" w:styleId="1ff7">
    <w:name w:val="Заголовок_1"/>
    <w:semiHidden/>
    <w:rsid w:val="00964BF0"/>
    <w:rPr>
      <w:caps/>
    </w:rPr>
  </w:style>
  <w:style w:type="character" w:customStyle="1" w:styleId="1ff8">
    <w:name w:val="Маркированный_1 Знак Знак"/>
    <w:semiHidden/>
    <w:rsid w:val="00964BF0"/>
    <w:rPr>
      <w:sz w:val="24"/>
      <w:szCs w:val="24"/>
      <w:lang w:val="ru-RU" w:eastAsia="ru-RU" w:bidi="ar-SA"/>
    </w:rPr>
  </w:style>
  <w:style w:type="character" w:customStyle="1" w:styleId="affffffff2">
    <w:name w:val="Подчеркнутый Знак Знак"/>
    <w:semiHidden/>
    <w:rsid w:val="00964BF0"/>
    <w:rPr>
      <w:sz w:val="24"/>
      <w:szCs w:val="24"/>
      <w:u w:val="single"/>
      <w:lang w:val="ru-RU" w:eastAsia="ru-RU" w:bidi="ar-SA"/>
    </w:rPr>
  </w:style>
  <w:style w:type="paragraph" w:customStyle="1" w:styleId="affffffff3">
    <w:name w:val="Статья"/>
    <w:basedOn w:val="a7"/>
    <w:semiHidden/>
    <w:rsid w:val="00964BF0"/>
    <w:pPr>
      <w:spacing w:line="240" w:lineRule="auto"/>
      <w:ind w:firstLine="0"/>
    </w:pPr>
    <w:rPr>
      <w:rFonts w:eastAsia="Times New Roman" w:cs="Times New Roman"/>
      <w:szCs w:val="24"/>
      <w:lang w:eastAsia="ru-RU"/>
    </w:rPr>
  </w:style>
  <w:style w:type="paragraph" w:customStyle="1" w:styleId="1ff9">
    <w:name w:val="текст 1"/>
    <w:basedOn w:val="a7"/>
    <w:next w:val="a7"/>
    <w:semiHidden/>
    <w:rsid w:val="00964BF0"/>
    <w:pPr>
      <w:spacing w:line="240" w:lineRule="auto"/>
      <w:ind w:firstLine="540"/>
    </w:pPr>
    <w:rPr>
      <w:rFonts w:eastAsia="Times New Roman" w:cs="Times New Roman"/>
      <w:sz w:val="20"/>
      <w:szCs w:val="24"/>
      <w:lang w:eastAsia="ru-RU"/>
    </w:rPr>
  </w:style>
  <w:style w:type="paragraph" w:customStyle="1" w:styleId="affffffff4">
    <w:name w:val="Заголовок таблици"/>
    <w:basedOn w:val="1ff9"/>
    <w:semiHidden/>
    <w:rsid w:val="00964BF0"/>
    <w:rPr>
      <w:sz w:val="22"/>
    </w:rPr>
  </w:style>
  <w:style w:type="paragraph" w:customStyle="1" w:styleId="affffffff5">
    <w:name w:val="Номер таблици"/>
    <w:basedOn w:val="a7"/>
    <w:next w:val="a7"/>
    <w:semiHidden/>
    <w:rsid w:val="00964BF0"/>
    <w:pPr>
      <w:spacing w:line="240" w:lineRule="auto"/>
      <w:ind w:firstLine="0"/>
      <w:jc w:val="right"/>
    </w:pPr>
    <w:rPr>
      <w:rFonts w:eastAsia="Times New Roman" w:cs="Times New Roman"/>
      <w:b/>
      <w:sz w:val="20"/>
      <w:szCs w:val="24"/>
      <w:lang w:eastAsia="ru-RU"/>
    </w:rPr>
  </w:style>
  <w:style w:type="paragraph" w:customStyle="1" w:styleId="affffffff6">
    <w:name w:val="Приложение"/>
    <w:basedOn w:val="a7"/>
    <w:next w:val="a7"/>
    <w:link w:val="affffffff7"/>
    <w:rsid w:val="00964BF0"/>
    <w:pPr>
      <w:spacing w:line="240" w:lineRule="auto"/>
      <w:ind w:firstLine="0"/>
      <w:jc w:val="right"/>
    </w:pPr>
    <w:rPr>
      <w:rFonts w:eastAsia="Times New Roman" w:cs="Times New Roman"/>
      <w:sz w:val="20"/>
      <w:szCs w:val="24"/>
      <w:lang w:eastAsia="ru-RU"/>
    </w:rPr>
  </w:style>
  <w:style w:type="paragraph" w:customStyle="1" w:styleId="affffffff8">
    <w:name w:val="Обычный по таблице"/>
    <w:basedOn w:val="a7"/>
    <w:semiHidden/>
    <w:rsid w:val="00964BF0"/>
    <w:pPr>
      <w:spacing w:line="240" w:lineRule="auto"/>
      <w:ind w:firstLine="0"/>
      <w:jc w:val="left"/>
    </w:pPr>
    <w:rPr>
      <w:rFonts w:eastAsia="Times New Roman" w:cs="Times New Roman"/>
      <w:szCs w:val="24"/>
      <w:lang w:eastAsia="ru-RU"/>
    </w:rPr>
  </w:style>
  <w:style w:type="character" w:customStyle="1" w:styleId="affffff0">
    <w:name w:val="Обычный в таблице Знак"/>
    <w:link w:val="affffff"/>
    <w:rsid w:val="00964BF0"/>
    <w:rPr>
      <w:rFonts w:ascii="Times New Roman" w:eastAsia="Times New Roman" w:hAnsi="Times New Roman" w:cs="Times New Roman"/>
      <w:sz w:val="28"/>
      <w:szCs w:val="28"/>
      <w:lang w:eastAsia="ru-RU"/>
    </w:rPr>
  </w:style>
  <w:style w:type="paragraph" w:customStyle="1" w:styleId="font5">
    <w:name w:val="font5"/>
    <w:basedOn w:val="a7"/>
    <w:rsid w:val="00964BF0"/>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font6">
    <w:name w:val="font6"/>
    <w:basedOn w:val="a7"/>
    <w:rsid w:val="00964BF0"/>
    <w:pPr>
      <w:spacing w:before="100" w:beforeAutospacing="1" w:after="100" w:afterAutospacing="1" w:line="240" w:lineRule="auto"/>
      <w:ind w:firstLine="0"/>
      <w:jc w:val="left"/>
    </w:pPr>
    <w:rPr>
      <w:rFonts w:eastAsia="Times New Roman" w:cs="Times New Roman"/>
      <w:b/>
      <w:bCs/>
      <w:sz w:val="22"/>
      <w:lang w:eastAsia="ru-RU"/>
    </w:rPr>
  </w:style>
  <w:style w:type="paragraph" w:customStyle="1" w:styleId="xl24">
    <w:name w:val="xl2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2"/>
      <w:lang w:eastAsia="ru-RU"/>
    </w:rPr>
  </w:style>
  <w:style w:type="paragraph" w:customStyle="1" w:styleId="xl25">
    <w:name w:val="xl2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6">
    <w:name w:val="xl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27">
    <w:name w:val="xl27"/>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28">
    <w:name w:val="xl2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9">
    <w:name w:val="xl29"/>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sz w:val="22"/>
      <w:lang w:eastAsia="ru-RU"/>
    </w:rPr>
  </w:style>
  <w:style w:type="paragraph" w:customStyle="1" w:styleId="xl30">
    <w:name w:val="xl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1">
    <w:name w:val="xl31"/>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2">
    <w:name w:val="xl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33">
    <w:name w:val="xl33"/>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4">
    <w:name w:val="xl34"/>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5">
    <w:name w:val="xl35"/>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6">
    <w:name w:val="xl36"/>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7">
    <w:name w:val="xl3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numbering" w:customStyle="1" w:styleId="170">
    <w:name w:val="Нет списка17"/>
    <w:next w:val="aa"/>
    <w:semiHidden/>
    <w:rsid w:val="00964BF0"/>
  </w:style>
  <w:style w:type="character" w:customStyle="1" w:styleId="1ffa">
    <w:name w:val="Знак Знак1"/>
    <w:semiHidden/>
    <w:rsid w:val="00964BF0"/>
    <w:rPr>
      <w:sz w:val="24"/>
      <w:szCs w:val="24"/>
      <w:u w:val="single"/>
      <w:lang w:val="ru-RU" w:eastAsia="ru-RU" w:bidi="ar-SA"/>
    </w:rPr>
  </w:style>
  <w:style w:type="character" w:customStyle="1" w:styleId="1ffb">
    <w:name w:val="Маркированный_1 Знак Знак Знак"/>
    <w:semiHidden/>
    <w:rsid w:val="00964BF0"/>
    <w:rPr>
      <w:sz w:val="24"/>
      <w:szCs w:val="24"/>
      <w:lang w:val="ru-RU" w:eastAsia="ru-RU" w:bidi="ar-SA"/>
    </w:rPr>
  </w:style>
  <w:style w:type="paragraph" w:customStyle="1" w:styleId="xl38">
    <w:name w:val="xl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39">
    <w:name w:val="xl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40">
    <w:name w:val="xl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1">
    <w:name w:val="xl4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42">
    <w:name w:val="xl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3">
    <w:name w:val="xl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4">
    <w:name w:val="xl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5">
    <w:name w:val="xl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6">
    <w:name w:val="xl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7">
    <w:name w:val="xl4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8">
    <w:name w:val="xl48"/>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9">
    <w:name w:val="xl49"/>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0">
    <w:name w:val="xl5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51">
    <w:name w:val="xl51"/>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2">
    <w:name w:val="xl5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53">
    <w:name w:val="xl53"/>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4">
    <w:name w:val="xl54"/>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5">
    <w:name w:val="xl55"/>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character" w:customStyle="1" w:styleId="affffffff9">
    <w:name w:val="Знак Знак Знак Знак"/>
    <w:semiHidden/>
    <w:rsid w:val="00964BF0"/>
    <w:rPr>
      <w:sz w:val="24"/>
      <w:szCs w:val="24"/>
      <w:lang w:val="ru-RU" w:eastAsia="ru-RU" w:bidi="ar-SA"/>
    </w:rPr>
  </w:style>
  <w:style w:type="character" w:customStyle="1" w:styleId="affffffffa">
    <w:name w:val="Знак"/>
    <w:semiHidden/>
    <w:rsid w:val="00964BF0"/>
    <w:rPr>
      <w:sz w:val="24"/>
      <w:szCs w:val="24"/>
      <w:lang w:val="ru-RU" w:eastAsia="ru-RU" w:bidi="ar-SA"/>
    </w:rPr>
  </w:style>
  <w:style w:type="paragraph" w:customStyle="1" w:styleId="xl23">
    <w:name w:val="xl23"/>
    <w:basedOn w:val="a7"/>
    <w:rsid w:val="00964BF0"/>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Cs w:val="24"/>
      <w:lang w:eastAsia="ru-RU"/>
    </w:rPr>
  </w:style>
  <w:style w:type="numbering" w:customStyle="1" w:styleId="1111111">
    <w:name w:val="1 / 1.1 / 1.1.11"/>
    <w:basedOn w:val="aa"/>
    <w:next w:val="1111110"/>
    <w:semiHidden/>
    <w:rsid w:val="00964BF0"/>
  </w:style>
  <w:style w:type="numbering" w:customStyle="1" w:styleId="1ai1">
    <w:name w:val="1 / a / i1"/>
    <w:basedOn w:val="aa"/>
    <w:next w:val="1ai"/>
    <w:semiHidden/>
    <w:rsid w:val="00964BF0"/>
  </w:style>
  <w:style w:type="numbering" w:customStyle="1" w:styleId="1ffc">
    <w:name w:val="Статья / Раздел1"/>
    <w:basedOn w:val="aa"/>
    <w:next w:val="afffffffe"/>
    <w:semiHidden/>
    <w:rsid w:val="00964BF0"/>
  </w:style>
  <w:style w:type="character" w:customStyle="1" w:styleId="3f6">
    <w:name w:val="Знак3 Знак Знак"/>
    <w:aliases w:val="Заголовок 3 Знак + 12 pt Знак,не полужирный Знак,влево Знак,Перед:  0 пт Знак,Пос... Знак,Заголовок 3 Знак + Знак,Пер... Знак, Знак3 Знак Знак Знак Знак,Знак3 Знак1,Знак3 Знак Знак Знак Знак,ПодЗаголовок Знак"/>
    <w:rsid w:val="00964BF0"/>
    <w:rPr>
      <w:b/>
      <w:sz w:val="24"/>
      <w:szCs w:val="24"/>
      <w:u w:val="single"/>
      <w:lang w:val="ru-RU" w:eastAsia="ru-RU" w:bidi="ar-SA"/>
    </w:rPr>
  </w:style>
  <w:style w:type="character" w:customStyle="1" w:styleId="affffffffb">
    <w:name w:val="Подчеркнутый Знак Знак Знак"/>
    <w:semiHidden/>
    <w:rsid w:val="00964BF0"/>
    <w:rPr>
      <w:sz w:val="24"/>
      <w:szCs w:val="24"/>
      <w:u w:val="single"/>
      <w:lang w:val="ru-RU" w:eastAsia="ru-RU" w:bidi="ar-SA"/>
    </w:rPr>
  </w:style>
  <w:style w:type="character" w:customStyle="1" w:styleId="1ffd">
    <w:name w:val="Маркированный_1 Знак Знак Знак Знак"/>
    <w:semiHidden/>
    <w:rsid w:val="00964BF0"/>
    <w:rPr>
      <w:sz w:val="24"/>
      <w:szCs w:val="24"/>
      <w:lang w:val="ru-RU" w:eastAsia="ru-RU" w:bidi="ar-SA"/>
    </w:rPr>
  </w:style>
  <w:style w:type="character" w:customStyle="1" w:styleId="2fc">
    <w:name w:val="Знак2 Знак Знак"/>
    <w:semiHidden/>
    <w:rsid w:val="00964BF0"/>
    <w:rPr>
      <w:b/>
      <w:bCs/>
      <w:sz w:val="24"/>
      <w:szCs w:val="24"/>
      <w:lang w:val="ru-RU" w:eastAsia="ru-RU" w:bidi="ar-SA"/>
    </w:rPr>
  </w:style>
  <w:style w:type="character" w:customStyle="1" w:styleId="1ffe">
    <w:name w:val="Подчеркнутый Знак Знак1"/>
    <w:semiHidden/>
    <w:rsid w:val="00964BF0"/>
    <w:rPr>
      <w:sz w:val="24"/>
      <w:szCs w:val="24"/>
      <w:u w:val="single"/>
      <w:lang w:val="ru-RU" w:eastAsia="ru-RU" w:bidi="ar-SA"/>
    </w:rPr>
  </w:style>
  <w:style w:type="character" w:customStyle="1" w:styleId="1fff">
    <w:name w:val="Знак1 Знак Знак"/>
    <w:aliases w:val="Основной текст Знак1,Знак Знак,bt Знак,Body Text2 Знак,Text1 Знак,Таймс Нью Знак,Òàáë òåêñò Знак,Знак1 Знак Знак Знак Знак,Знак1 Знак Знак Знак1,Таблица - Название объекта Знак,!! Object Novogor !! Знак,Caption Char Знак,Знак13 Знак"/>
    <w:uiPriority w:val="35"/>
    <w:rsid w:val="00964BF0"/>
    <w:rPr>
      <w:sz w:val="24"/>
      <w:szCs w:val="24"/>
      <w:lang w:val="ru-RU" w:eastAsia="ru-RU" w:bidi="ar-SA"/>
    </w:rPr>
  </w:style>
  <w:style w:type="character" w:customStyle="1" w:styleId="2fd">
    <w:name w:val="Знак2"/>
    <w:semiHidden/>
    <w:rsid w:val="00964BF0"/>
    <w:rPr>
      <w:b/>
      <w:bCs/>
      <w:sz w:val="24"/>
      <w:szCs w:val="24"/>
      <w:lang w:val="ru-RU" w:eastAsia="ru-RU" w:bidi="ar-SA"/>
    </w:rPr>
  </w:style>
  <w:style w:type="numbering" w:customStyle="1" w:styleId="270">
    <w:name w:val="Нет списка27"/>
    <w:next w:val="aa"/>
    <w:semiHidden/>
    <w:rsid w:val="00964BF0"/>
  </w:style>
  <w:style w:type="numbering" w:customStyle="1" w:styleId="1111112">
    <w:name w:val="1 / 1.1 / 1.1.12"/>
    <w:basedOn w:val="aa"/>
    <w:next w:val="1111110"/>
    <w:semiHidden/>
    <w:rsid w:val="00964BF0"/>
  </w:style>
  <w:style w:type="numbering" w:customStyle="1" w:styleId="1ai2">
    <w:name w:val="1 / a / i2"/>
    <w:basedOn w:val="aa"/>
    <w:next w:val="1ai"/>
    <w:semiHidden/>
    <w:rsid w:val="00964BF0"/>
  </w:style>
  <w:style w:type="numbering" w:customStyle="1" w:styleId="2fe">
    <w:name w:val="Статья / Раздел2"/>
    <w:basedOn w:val="aa"/>
    <w:next w:val="afffffffe"/>
    <w:semiHidden/>
    <w:rsid w:val="00964BF0"/>
  </w:style>
  <w:style w:type="character" w:customStyle="1" w:styleId="S40">
    <w:name w:val="S_Заголовок 4 Знак"/>
    <w:link w:val="S4"/>
    <w:rsid w:val="00964BF0"/>
    <w:rPr>
      <w:rFonts w:ascii="Times New Roman" w:eastAsia="Times New Roman" w:hAnsi="Times New Roman" w:cs="Times New Roman"/>
      <w:i/>
      <w:sz w:val="24"/>
      <w:szCs w:val="24"/>
      <w:lang w:val="x-none" w:eastAsia="x-none"/>
    </w:rPr>
  </w:style>
  <w:style w:type="paragraph" w:customStyle="1" w:styleId="S6">
    <w:name w:val="S_Обычный в таблице"/>
    <w:basedOn w:val="a7"/>
    <w:link w:val="S7"/>
    <w:rsid w:val="00964BF0"/>
    <w:pPr>
      <w:ind w:firstLine="0"/>
      <w:jc w:val="center"/>
    </w:pPr>
    <w:rPr>
      <w:rFonts w:eastAsia="Times New Roman" w:cs="Times New Roman"/>
      <w:szCs w:val="24"/>
      <w:lang w:eastAsia="ru-RU"/>
    </w:rPr>
  </w:style>
  <w:style w:type="character" w:customStyle="1" w:styleId="S7">
    <w:name w:val="S_Обычный в таблице Знак"/>
    <w:link w:val="S6"/>
    <w:rsid w:val="00964BF0"/>
    <w:rPr>
      <w:rFonts w:ascii="Times New Roman" w:eastAsia="Times New Roman" w:hAnsi="Times New Roman" w:cs="Times New Roman"/>
      <w:sz w:val="24"/>
      <w:szCs w:val="24"/>
      <w:lang w:eastAsia="ru-RU"/>
    </w:rPr>
  </w:style>
  <w:style w:type="paragraph" w:customStyle="1" w:styleId="S8">
    <w:name w:val="S_Титульный"/>
    <w:basedOn w:val="affffff8"/>
    <w:rsid w:val="00964B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8"/>
    <w:rsid w:val="00964BF0"/>
  </w:style>
  <w:style w:type="character" w:customStyle="1" w:styleId="S30">
    <w:name w:val="S_Заголовок 3 Знак"/>
    <w:link w:val="S3"/>
    <w:rsid w:val="00964BF0"/>
    <w:rPr>
      <w:rFonts w:ascii="Times New Roman" w:eastAsia="Times New Roman" w:hAnsi="Times New Roman" w:cs="Times New Roman"/>
      <w:b/>
      <w:bCs/>
      <w:sz w:val="28"/>
      <w:szCs w:val="24"/>
      <w:lang w:val="x-none" w:eastAsia="x-none"/>
    </w:rPr>
  </w:style>
  <w:style w:type="paragraph" w:customStyle="1" w:styleId="S">
    <w:name w:val="S_Таблица"/>
    <w:basedOn w:val="a7"/>
    <w:rsid w:val="00964BF0"/>
    <w:pPr>
      <w:numPr>
        <w:numId w:val="18"/>
      </w:numPr>
      <w:ind w:right="-6"/>
      <w:jc w:val="right"/>
    </w:pPr>
    <w:rPr>
      <w:rFonts w:eastAsia="Times New Roman" w:cs="Times New Roman"/>
      <w:szCs w:val="24"/>
      <w:lang w:eastAsia="ru-RU"/>
    </w:rPr>
  </w:style>
  <w:style w:type="paragraph" w:customStyle="1" w:styleId="ConsPlusTitle">
    <w:name w:val="ConsPlusTitle"/>
    <w:rsid w:val="00964BF0"/>
    <w:pPr>
      <w:widowControl w:val="0"/>
      <w:autoSpaceDE w:val="0"/>
      <w:autoSpaceDN w:val="0"/>
      <w:adjustRightInd w:val="0"/>
    </w:pPr>
    <w:rPr>
      <w:rFonts w:ascii="Arial" w:eastAsia="Times New Roman" w:hAnsi="Arial" w:cs="Arial"/>
      <w:b/>
      <w:bCs/>
      <w:sz w:val="20"/>
      <w:szCs w:val="20"/>
      <w:lang w:eastAsia="ru-RU"/>
    </w:rPr>
  </w:style>
  <w:style w:type="paragraph" w:customStyle="1" w:styleId="Preformat">
    <w:name w:val="Preformat"/>
    <w:semiHidden/>
    <w:rsid w:val="00964BF0"/>
    <w:rPr>
      <w:rFonts w:ascii="Courier New" w:eastAsia="Times New Roman" w:hAnsi="Courier New" w:cs="Courier New"/>
      <w:sz w:val="20"/>
      <w:szCs w:val="20"/>
      <w:lang w:eastAsia="ru-RU"/>
    </w:rPr>
  </w:style>
  <w:style w:type="paragraph" w:customStyle="1" w:styleId="OTCHET00">
    <w:name w:val="OTCHET_00"/>
    <w:basedOn w:val="a7"/>
    <w:semiHidden/>
    <w:rsid w:val="00964BF0"/>
    <w:pPr>
      <w:tabs>
        <w:tab w:val="left" w:pos="709"/>
        <w:tab w:val="left" w:pos="3402"/>
      </w:tabs>
      <w:ind w:firstLine="0"/>
    </w:pPr>
    <w:rPr>
      <w:rFonts w:ascii="NTTimes/Cyrillic" w:eastAsia="Times New Roman" w:hAnsi="NTTimes/Cyrillic" w:cs="NTTimes/Cyrillic"/>
      <w:szCs w:val="24"/>
      <w:lang w:eastAsia="ru-RU"/>
    </w:rPr>
  </w:style>
  <w:style w:type="paragraph" w:customStyle="1" w:styleId="affffffffc">
    <w:name w:val="В таблице"/>
    <w:basedOn w:val="a7"/>
    <w:rsid w:val="00964BF0"/>
    <w:pPr>
      <w:ind w:firstLine="0"/>
      <w:jc w:val="center"/>
    </w:pPr>
    <w:rPr>
      <w:rFonts w:eastAsia="Times New Roman" w:cs="Times New Roman"/>
      <w:szCs w:val="24"/>
      <w:lang w:eastAsia="ru-RU"/>
    </w:rPr>
  </w:style>
  <w:style w:type="paragraph" w:customStyle="1" w:styleId="ConsCell">
    <w:name w:val="ConsCell"/>
    <w:rsid w:val="00964BF0"/>
    <w:pPr>
      <w:widowControl w:val="0"/>
      <w:autoSpaceDE w:val="0"/>
      <w:autoSpaceDN w:val="0"/>
      <w:adjustRightInd w:val="0"/>
    </w:pPr>
    <w:rPr>
      <w:rFonts w:ascii="Arial" w:eastAsia="Times New Roman" w:hAnsi="Arial" w:cs="Arial"/>
      <w:sz w:val="20"/>
      <w:szCs w:val="20"/>
      <w:lang w:eastAsia="ru-RU"/>
    </w:rPr>
  </w:style>
  <w:style w:type="character" w:customStyle="1" w:styleId="2ff">
    <w:name w:val="Знак Знак2"/>
    <w:locked/>
    <w:rsid w:val="00964BF0"/>
    <w:rPr>
      <w:b/>
      <w:bCs/>
      <w:sz w:val="24"/>
      <w:szCs w:val="24"/>
      <w:u w:val="single"/>
      <w:lang w:val="ru-RU" w:eastAsia="ru-RU" w:bidi="ar-SA"/>
    </w:rPr>
  </w:style>
  <w:style w:type="paragraph" w:customStyle="1" w:styleId="S9">
    <w:name w:val="S_Обычный с подчеркиванием"/>
    <w:basedOn w:val="a7"/>
    <w:link w:val="Sa"/>
    <w:rsid w:val="00964BF0"/>
    <w:rPr>
      <w:rFonts w:eastAsia="Times New Roman" w:cs="Times New Roman"/>
      <w:szCs w:val="24"/>
      <w:u w:val="single"/>
      <w:lang w:eastAsia="ru-RU"/>
    </w:rPr>
  </w:style>
  <w:style w:type="character" w:customStyle="1" w:styleId="Sa">
    <w:name w:val="S_Обычный с подчеркиванием Знак"/>
    <w:link w:val="S9"/>
    <w:rsid w:val="00964BF0"/>
    <w:rPr>
      <w:rFonts w:ascii="Times New Roman" w:eastAsia="Times New Roman" w:hAnsi="Times New Roman" w:cs="Times New Roman"/>
      <w:sz w:val="24"/>
      <w:szCs w:val="24"/>
      <w:u w:val="single"/>
      <w:lang w:eastAsia="ru-RU"/>
    </w:rPr>
  </w:style>
  <w:style w:type="paragraph" w:customStyle="1" w:styleId="xl56">
    <w:name w:val="xl56"/>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57">
    <w:name w:val="xl57"/>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8">
    <w:name w:val="xl58"/>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9">
    <w:name w:val="xl59"/>
    <w:basedOn w:val="a7"/>
    <w:rsid w:val="00964BF0"/>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0">
    <w:name w:val="xl6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1">
    <w:name w:val="xl61"/>
    <w:basedOn w:val="a7"/>
    <w:rsid w:val="00964BF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table" w:customStyle="1" w:styleId="142">
    <w:name w:val="Сетка таблицы14"/>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Перечисление 1"/>
    <w:basedOn w:val="a7"/>
    <w:rsid w:val="00964BF0"/>
    <w:pPr>
      <w:tabs>
        <w:tab w:val="num" w:pos="360"/>
      </w:tabs>
      <w:spacing w:line="240" w:lineRule="auto"/>
      <w:ind w:left="360" w:hanging="360"/>
      <w:jc w:val="left"/>
    </w:pPr>
    <w:rPr>
      <w:rFonts w:ascii="Arial" w:eastAsia="Times New Roman" w:hAnsi="Arial" w:cs="Arial"/>
      <w:szCs w:val="20"/>
      <w:lang w:eastAsia="ru-RU"/>
    </w:rPr>
  </w:style>
  <w:style w:type="paragraph" w:customStyle="1" w:styleId="Heading">
    <w:name w:val="Heading"/>
    <w:rsid w:val="00964BF0"/>
    <w:pPr>
      <w:autoSpaceDE w:val="0"/>
      <w:autoSpaceDN w:val="0"/>
      <w:adjustRightInd w:val="0"/>
    </w:pPr>
    <w:rPr>
      <w:rFonts w:ascii="Arial" w:eastAsia="Times New Roman" w:hAnsi="Arial" w:cs="Arial"/>
      <w:b/>
      <w:bCs/>
      <w:lang w:eastAsia="ru-RU"/>
    </w:rPr>
  </w:style>
  <w:style w:type="paragraph" w:customStyle="1" w:styleId="affffffffd">
    <w:name w:val="Маркированный текст"/>
    <w:basedOn w:val="1fff0"/>
    <w:rsid w:val="00964BF0"/>
    <w:pPr>
      <w:tabs>
        <w:tab w:val="clear" w:pos="360"/>
        <w:tab w:val="num" w:pos="240"/>
        <w:tab w:val="num" w:pos="1429"/>
      </w:tabs>
      <w:ind w:left="0" w:firstLine="0"/>
      <w:jc w:val="both"/>
    </w:pPr>
    <w:rPr>
      <w:sz w:val="22"/>
    </w:rPr>
  </w:style>
  <w:style w:type="character" w:customStyle="1" w:styleId="Sb">
    <w:name w:val="S_Обычный Знак Знак"/>
    <w:rsid w:val="00964BF0"/>
    <w:rPr>
      <w:sz w:val="24"/>
      <w:szCs w:val="24"/>
      <w:lang w:val="ru-RU" w:eastAsia="ru-RU" w:bidi="ar-SA"/>
    </w:rPr>
  </w:style>
  <w:style w:type="paragraph" w:customStyle="1" w:styleId="Style2">
    <w:name w:val="Style2"/>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a5">
    <w:name w:val="СписокМаркер"/>
    <w:basedOn w:val="aff2"/>
    <w:rsid w:val="00964BF0"/>
    <w:pPr>
      <w:numPr>
        <w:numId w:val="22"/>
      </w:numPr>
      <w:autoSpaceDE w:val="0"/>
      <w:autoSpaceDN w:val="0"/>
    </w:pPr>
    <w:rPr>
      <w:sz w:val="24"/>
      <w:lang w:eastAsia="zh-CN" w:bidi="he-IL"/>
    </w:rPr>
  </w:style>
  <w:style w:type="paragraph" w:customStyle="1" w:styleId="consnormal0">
    <w:name w:val="cons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3f7">
    <w:name w:val="Заголовок 3 Знак Знак Знак"/>
    <w:rsid w:val="00964BF0"/>
    <w:rPr>
      <w:rFonts w:ascii="Arial" w:hAnsi="Arial" w:cs="Arial"/>
      <w:b/>
      <w:bCs/>
      <w:sz w:val="26"/>
      <w:szCs w:val="26"/>
      <w:lang w:val="ru-RU" w:eastAsia="ru-RU" w:bidi="ar-SA"/>
    </w:rPr>
  </w:style>
  <w:style w:type="character" w:customStyle="1" w:styleId="mw-headline">
    <w:name w:val="mw-headline"/>
    <w:basedOn w:val="a8"/>
    <w:rsid w:val="00964BF0"/>
  </w:style>
  <w:style w:type="paragraph" w:customStyle="1" w:styleId="textr">
    <w:name w:val="text_r"/>
    <w:basedOn w:val="a7"/>
    <w:rsid w:val="00964BF0"/>
    <w:pPr>
      <w:spacing w:before="100" w:beforeAutospacing="1" w:after="100" w:afterAutospacing="1"/>
      <w:ind w:firstLine="0"/>
      <w:jc w:val="right"/>
    </w:pPr>
    <w:rPr>
      <w:rFonts w:ascii="Arial" w:eastAsia="Times New Roman" w:hAnsi="Arial" w:cs="Arial"/>
      <w:color w:val="222222"/>
      <w:sz w:val="20"/>
      <w:szCs w:val="20"/>
      <w:lang w:eastAsia="ru-RU"/>
    </w:rPr>
  </w:style>
  <w:style w:type="paragraph" w:customStyle="1" w:styleId="text">
    <w:name w:val="text"/>
    <w:basedOn w:val="a7"/>
    <w:rsid w:val="00964BF0"/>
    <w:pPr>
      <w:spacing w:before="100" w:beforeAutospacing="1" w:after="100" w:afterAutospacing="1" w:line="324" w:lineRule="auto"/>
      <w:ind w:firstLine="0"/>
    </w:pPr>
    <w:rPr>
      <w:rFonts w:ascii="Arial" w:eastAsia="Times New Roman" w:hAnsi="Arial" w:cs="Arial"/>
      <w:color w:val="222222"/>
      <w:sz w:val="20"/>
      <w:szCs w:val="20"/>
      <w:lang w:eastAsia="ru-RU"/>
    </w:rPr>
  </w:style>
  <w:style w:type="paragraph" w:customStyle="1" w:styleId="CharChar">
    <w:name w:val="Char Char"/>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w300">
    <w:name w:val="w300"/>
    <w:basedOn w:val="a8"/>
    <w:rsid w:val="00964BF0"/>
  </w:style>
  <w:style w:type="paragraph" w:customStyle="1" w:styleId="1fff1">
    <w:name w:val="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paragraph" w:customStyle="1" w:styleId="Standard">
    <w:name w:val="Standard"/>
    <w:qFormat/>
    <w:rsid w:val="00964BF0"/>
    <w:pPr>
      <w:widowControl w:val="0"/>
      <w:suppressAutoHyphens/>
      <w:autoSpaceDN w:val="0"/>
      <w:textAlignment w:val="baseline"/>
    </w:pPr>
    <w:rPr>
      <w:rFonts w:ascii="Arial" w:eastAsia="Lucida Sans Unicode" w:hAnsi="Arial" w:cs="Tahoma"/>
      <w:kern w:val="3"/>
      <w:sz w:val="21"/>
      <w:szCs w:val="24"/>
      <w:lang w:eastAsia="ru-RU"/>
    </w:rPr>
  </w:style>
  <w:style w:type="paragraph" w:customStyle="1" w:styleId="ConsPlusCell">
    <w:name w:val="ConsPlusCell"/>
    <w:uiPriority w:val="99"/>
    <w:rsid w:val="00964BF0"/>
    <w:pPr>
      <w:autoSpaceDE w:val="0"/>
      <w:autoSpaceDN w:val="0"/>
      <w:adjustRightInd w:val="0"/>
    </w:pPr>
    <w:rPr>
      <w:rFonts w:ascii="Arial" w:eastAsia="Times New Roman" w:hAnsi="Arial" w:cs="Arial"/>
      <w:sz w:val="20"/>
      <w:szCs w:val="20"/>
      <w:lang w:eastAsia="ru-RU"/>
    </w:rPr>
  </w:style>
  <w:style w:type="paragraph" w:customStyle="1" w:styleId="CharChar3">
    <w:name w:val="Char Char3"/>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numbering" w:customStyle="1" w:styleId="360">
    <w:name w:val="Нет списка36"/>
    <w:next w:val="aa"/>
    <w:semiHidden/>
    <w:rsid w:val="00964BF0"/>
  </w:style>
  <w:style w:type="character" w:customStyle="1" w:styleId="apple-style-span">
    <w:name w:val="apple-style-span"/>
    <w:rsid w:val="00964BF0"/>
  </w:style>
  <w:style w:type="paragraph" w:customStyle="1" w:styleId="Style5">
    <w:name w:val="Style5"/>
    <w:basedOn w:val="a7"/>
    <w:rsid w:val="00964BF0"/>
    <w:pPr>
      <w:widowControl w:val="0"/>
      <w:autoSpaceDE w:val="0"/>
      <w:autoSpaceDN w:val="0"/>
      <w:adjustRightInd w:val="0"/>
      <w:spacing w:line="250" w:lineRule="exact"/>
      <w:ind w:firstLine="0"/>
      <w:jc w:val="center"/>
    </w:pPr>
    <w:rPr>
      <w:rFonts w:eastAsia="Times New Roman" w:cs="Times New Roman"/>
      <w:szCs w:val="24"/>
      <w:lang w:eastAsia="ru-RU"/>
    </w:rPr>
  </w:style>
  <w:style w:type="character" w:customStyle="1" w:styleId="FontStyle39">
    <w:name w:val="Font Style39"/>
    <w:rsid w:val="00964BF0"/>
    <w:rPr>
      <w:rFonts w:ascii="Times New Roman" w:hAnsi="Times New Roman" w:cs="Times New Roman"/>
      <w:sz w:val="16"/>
      <w:szCs w:val="16"/>
    </w:rPr>
  </w:style>
  <w:style w:type="character" w:customStyle="1" w:styleId="FontStyle43">
    <w:name w:val="Font Style43"/>
    <w:rsid w:val="00964BF0"/>
    <w:rPr>
      <w:rFonts w:ascii="Times New Roman" w:hAnsi="Times New Roman" w:cs="Times New Roman"/>
      <w:sz w:val="16"/>
      <w:szCs w:val="16"/>
    </w:rPr>
  </w:style>
  <w:style w:type="paragraph" w:customStyle="1" w:styleId="910">
    <w:name w:val="Заголовок 91"/>
    <w:rsid w:val="00964BF0"/>
    <w:pPr>
      <w:keepNext/>
      <w:jc w:val="center"/>
    </w:pPr>
    <w:rPr>
      <w:rFonts w:ascii="Arial" w:eastAsia="Times New Roman" w:hAnsi="Arial" w:cs="Times New Roman"/>
      <w:snapToGrid w:val="0"/>
      <w:color w:val="000000"/>
      <w:sz w:val="28"/>
      <w:szCs w:val="20"/>
      <w:lang w:eastAsia="ru-RU"/>
    </w:rPr>
  </w:style>
  <w:style w:type="character" w:customStyle="1" w:styleId="3f8">
    <w:name w:val="Знак Знак3"/>
    <w:rsid w:val="00964BF0"/>
    <w:rPr>
      <w:sz w:val="24"/>
      <w:szCs w:val="24"/>
      <w:lang w:val="ru-RU" w:eastAsia="ru-RU" w:bidi="ar-SA"/>
    </w:rPr>
  </w:style>
  <w:style w:type="numbering" w:customStyle="1" w:styleId="1111113">
    <w:name w:val="1 / 1.1 / 1.1.13"/>
    <w:basedOn w:val="aa"/>
    <w:next w:val="1111110"/>
    <w:semiHidden/>
    <w:rsid w:val="00964BF0"/>
  </w:style>
  <w:style w:type="numbering" w:customStyle="1" w:styleId="1ai3">
    <w:name w:val="1 / a / i3"/>
    <w:basedOn w:val="aa"/>
    <w:next w:val="1ai"/>
    <w:semiHidden/>
    <w:rsid w:val="00964BF0"/>
  </w:style>
  <w:style w:type="numbering" w:customStyle="1" w:styleId="3f9">
    <w:name w:val="Статья / Раздел3"/>
    <w:basedOn w:val="aa"/>
    <w:next w:val="afffffffe"/>
    <w:semiHidden/>
    <w:rsid w:val="00964BF0"/>
  </w:style>
  <w:style w:type="numbering" w:customStyle="1" w:styleId="1170">
    <w:name w:val="Нет списка117"/>
    <w:next w:val="aa"/>
    <w:semiHidden/>
    <w:rsid w:val="00964BF0"/>
  </w:style>
  <w:style w:type="numbering" w:customStyle="1" w:styleId="11111111">
    <w:name w:val="1 / 1.1 / 1.1.111"/>
    <w:basedOn w:val="aa"/>
    <w:next w:val="1111110"/>
    <w:semiHidden/>
    <w:rsid w:val="00964BF0"/>
  </w:style>
  <w:style w:type="numbering" w:customStyle="1" w:styleId="1ai11">
    <w:name w:val="1 / a / i11"/>
    <w:basedOn w:val="aa"/>
    <w:next w:val="1ai"/>
    <w:semiHidden/>
    <w:rsid w:val="00964BF0"/>
  </w:style>
  <w:style w:type="numbering" w:customStyle="1" w:styleId="11a">
    <w:name w:val="Статья / Раздел11"/>
    <w:basedOn w:val="aa"/>
    <w:next w:val="afffffffe"/>
    <w:semiHidden/>
    <w:rsid w:val="00964BF0"/>
  </w:style>
  <w:style w:type="numbering" w:customStyle="1" w:styleId="2160">
    <w:name w:val="Нет списка216"/>
    <w:next w:val="aa"/>
    <w:semiHidden/>
    <w:rsid w:val="00964BF0"/>
  </w:style>
  <w:style w:type="numbering" w:customStyle="1" w:styleId="11111121">
    <w:name w:val="1 / 1.1 / 1.1.121"/>
    <w:basedOn w:val="aa"/>
    <w:next w:val="1111110"/>
    <w:semiHidden/>
    <w:rsid w:val="00964BF0"/>
  </w:style>
  <w:style w:type="numbering" w:customStyle="1" w:styleId="1ai21">
    <w:name w:val="1 / a / i21"/>
    <w:basedOn w:val="aa"/>
    <w:next w:val="1ai"/>
    <w:semiHidden/>
    <w:rsid w:val="00964BF0"/>
  </w:style>
  <w:style w:type="numbering" w:customStyle="1" w:styleId="217">
    <w:name w:val="Статья / Раздел21"/>
    <w:basedOn w:val="aa"/>
    <w:next w:val="afffffffe"/>
    <w:semiHidden/>
    <w:rsid w:val="00964BF0"/>
  </w:style>
  <w:style w:type="paragraph" w:customStyle="1" w:styleId="11b">
    <w:name w:val="Заголовок 11"/>
    <w:basedOn w:val="12"/>
    <w:rsid w:val="00964BF0"/>
    <w:pPr>
      <w:keepLines w:val="0"/>
      <w:numPr>
        <w:numId w:val="0"/>
      </w:numPr>
      <w:spacing w:before="0" w:line="240" w:lineRule="auto"/>
      <w:jc w:val="left"/>
    </w:pPr>
    <w:rPr>
      <w:b w:val="0"/>
      <w:bCs w:val="0"/>
      <w:caps/>
      <w:sz w:val="24"/>
      <w:szCs w:val="24"/>
      <w:lang w:val="x-none" w:eastAsia="x-none"/>
    </w:rPr>
  </w:style>
  <w:style w:type="paragraph" w:customStyle="1" w:styleId="affffffffe">
    <w:name w:val="Знак Знак Знак Знак Знак Знак Знак Знак Знак Знак Знак Знак Знак Знак Знак Знак Знак Знак Знак Знак Знак Знак"/>
    <w:basedOn w:val="a7"/>
    <w:autoRedefine/>
    <w:rsid w:val="00964BF0"/>
    <w:pPr>
      <w:spacing w:after="160" w:line="240" w:lineRule="exact"/>
      <w:ind w:firstLine="0"/>
      <w:jc w:val="left"/>
    </w:pPr>
    <w:rPr>
      <w:rFonts w:eastAsia="Times New Roman" w:cs="Times New Roman"/>
      <w:sz w:val="28"/>
      <w:szCs w:val="20"/>
      <w:lang w:val="en-US"/>
    </w:rPr>
  </w:style>
  <w:style w:type="paragraph" w:customStyle="1" w:styleId="Style7">
    <w:name w:val="Style7"/>
    <w:basedOn w:val="a7"/>
    <w:rsid w:val="00964BF0"/>
    <w:pPr>
      <w:widowControl w:val="0"/>
      <w:autoSpaceDE w:val="0"/>
      <w:autoSpaceDN w:val="0"/>
      <w:adjustRightInd w:val="0"/>
      <w:spacing w:line="274" w:lineRule="exact"/>
      <w:ind w:firstLine="0"/>
      <w:jc w:val="left"/>
    </w:pPr>
    <w:rPr>
      <w:rFonts w:eastAsia="Times New Roman" w:cs="Times New Roman"/>
      <w:szCs w:val="24"/>
      <w:lang w:eastAsia="ru-RU"/>
    </w:rPr>
  </w:style>
  <w:style w:type="character" w:customStyle="1" w:styleId="FontStyle14">
    <w:name w:val="Font Style14"/>
    <w:rsid w:val="00964BF0"/>
    <w:rPr>
      <w:rFonts w:ascii="Times New Roman" w:hAnsi="Times New Roman" w:cs="Times New Roman"/>
      <w:sz w:val="24"/>
      <w:szCs w:val="24"/>
    </w:rPr>
  </w:style>
  <w:style w:type="character" w:customStyle="1" w:styleId="FontStyle42">
    <w:name w:val="Font Style42"/>
    <w:rsid w:val="00964BF0"/>
    <w:rPr>
      <w:rFonts w:ascii="Times New Roman" w:hAnsi="Times New Roman" w:cs="Times New Roman"/>
      <w:sz w:val="16"/>
      <w:szCs w:val="16"/>
    </w:rPr>
  </w:style>
  <w:style w:type="character" w:customStyle="1" w:styleId="171">
    <w:name w:val="Знак Знак17"/>
    <w:rsid w:val="00964BF0"/>
    <w:rPr>
      <w:sz w:val="24"/>
      <w:szCs w:val="24"/>
      <w:lang w:val="ru-RU" w:eastAsia="ru-RU" w:bidi="ar-SA"/>
    </w:rPr>
  </w:style>
  <w:style w:type="character" w:customStyle="1" w:styleId="218">
    <w:name w:val="Знак2 Знак Знак1"/>
    <w:locked/>
    <w:rsid w:val="00964BF0"/>
    <w:rPr>
      <w:rFonts w:eastAsia="Arial Unicode MS"/>
      <w:sz w:val="28"/>
      <w:szCs w:val="24"/>
      <w:lang w:val="ru-RU" w:eastAsia="ru-RU" w:bidi="ar-SA"/>
    </w:rPr>
  </w:style>
  <w:style w:type="character" w:customStyle="1" w:styleId="125">
    <w:name w:val="Знак12"/>
    <w:semiHidden/>
    <w:rsid w:val="00964BF0"/>
    <w:rPr>
      <w:rFonts w:ascii="Arial" w:hAnsi="Arial" w:cs="Arial" w:hint="default"/>
      <w:b/>
      <w:bCs/>
      <w:i/>
      <w:iCs/>
      <w:sz w:val="28"/>
      <w:szCs w:val="28"/>
      <w:lang w:val="ru-RU" w:eastAsia="ru-RU" w:bidi="ar-SA"/>
    </w:rPr>
  </w:style>
  <w:style w:type="character" w:customStyle="1" w:styleId="126">
    <w:name w:val="Знак Знак12"/>
    <w:semiHidden/>
    <w:rsid w:val="00964BF0"/>
    <w:rPr>
      <w:sz w:val="24"/>
      <w:szCs w:val="24"/>
      <w:u w:val="single"/>
      <w:lang w:val="ru-RU" w:eastAsia="ru-RU" w:bidi="ar-SA"/>
    </w:rPr>
  </w:style>
  <w:style w:type="character" w:customStyle="1" w:styleId="2ff0">
    <w:name w:val="Знак Знак Знак Знак2"/>
    <w:semiHidden/>
    <w:rsid w:val="00964BF0"/>
    <w:rPr>
      <w:sz w:val="24"/>
      <w:szCs w:val="24"/>
      <w:lang w:val="ru-RU" w:eastAsia="ru-RU" w:bidi="ar-SA"/>
    </w:rPr>
  </w:style>
  <w:style w:type="character" w:customStyle="1" w:styleId="4c">
    <w:name w:val="Знак4"/>
    <w:semiHidden/>
    <w:rsid w:val="00964BF0"/>
    <w:rPr>
      <w:sz w:val="24"/>
      <w:szCs w:val="24"/>
      <w:lang w:val="ru-RU" w:eastAsia="ru-RU" w:bidi="ar-SA"/>
    </w:rPr>
  </w:style>
  <w:style w:type="character" w:customStyle="1" w:styleId="323">
    <w:name w:val="Знак3 Знак Знак2"/>
    <w:semiHidden/>
    <w:rsid w:val="00964BF0"/>
    <w:rPr>
      <w:b/>
      <w:bCs w:val="0"/>
      <w:sz w:val="24"/>
      <w:szCs w:val="24"/>
      <w:u w:val="single"/>
      <w:lang w:val="ru-RU" w:eastAsia="ru-RU" w:bidi="ar-SA"/>
    </w:rPr>
  </w:style>
  <w:style w:type="character" w:customStyle="1" w:styleId="226">
    <w:name w:val="Знак2 Знак Знак2"/>
    <w:semiHidden/>
    <w:rsid w:val="00964BF0"/>
    <w:rPr>
      <w:b/>
      <w:bCs/>
      <w:sz w:val="24"/>
      <w:szCs w:val="24"/>
      <w:lang w:val="ru-RU" w:eastAsia="ru-RU" w:bidi="ar-SA"/>
    </w:rPr>
  </w:style>
  <w:style w:type="character" w:customStyle="1" w:styleId="219">
    <w:name w:val="Знак21"/>
    <w:semiHidden/>
    <w:rsid w:val="00964BF0"/>
    <w:rPr>
      <w:b/>
      <w:bCs/>
      <w:sz w:val="24"/>
      <w:szCs w:val="24"/>
      <w:lang w:val="ru-RU" w:eastAsia="ru-RU" w:bidi="ar-SA"/>
    </w:rPr>
  </w:style>
  <w:style w:type="paragraph" w:customStyle="1" w:styleId="afffffffff">
    <w:name w:val="Таблица центр"/>
    <w:basedOn w:val="a7"/>
    <w:rsid w:val="00964BF0"/>
    <w:pPr>
      <w:spacing w:before="40" w:after="40" w:line="240" w:lineRule="auto"/>
      <w:ind w:firstLine="0"/>
      <w:jc w:val="center"/>
    </w:pPr>
    <w:rPr>
      <w:rFonts w:ascii="Arial" w:eastAsia="Times New Roman" w:hAnsi="Arial" w:cs="Times New Roman"/>
      <w:snapToGrid w:val="0"/>
      <w:sz w:val="22"/>
      <w:szCs w:val="20"/>
      <w:lang w:eastAsia="ru-RU"/>
    </w:rPr>
  </w:style>
  <w:style w:type="paragraph" w:customStyle="1" w:styleId="-">
    <w:name w:val="Раздел-табл заг"/>
    <w:basedOn w:val="a7"/>
    <w:rsid w:val="00964BF0"/>
    <w:pPr>
      <w:keepNext/>
      <w:pBdr>
        <w:top w:val="single" w:sz="6" w:space="4" w:color="FFFFFF"/>
        <w:bottom w:val="single" w:sz="6" w:space="4" w:color="FFFFFF"/>
      </w:pBdr>
      <w:spacing w:before="360" w:line="288" w:lineRule="auto"/>
      <w:ind w:left="1701" w:firstLine="0"/>
      <w:jc w:val="left"/>
      <w:outlineLvl w:val="2"/>
    </w:pPr>
    <w:rPr>
      <w:rFonts w:ascii="Arial" w:eastAsia="Times New Roman" w:hAnsi="Arial" w:cs="Times New Roman"/>
      <w:b/>
      <w:caps/>
      <w:sz w:val="26"/>
      <w:szCs w:val="20"/>
      <w:lang w:eastAsia="ru-RU"/>
    </w:rPr>
  </w:style>
  <w:style w:type="paragraph" w:customStyle="1" w:styleId="0-">
    <w:name w:val="Таблица 0-ж"/>
    <w:basedOn w:val="a7"/>
    <w:rsid w:val="00964BF0"/>
    <w:pPr>
      <w:spacing w:before="80" w:after="80" w:line="240" w:lineRule="auto"/>
      <w:ind w:firstLine="0"/>
      <w:jc w:val="left"/>
    </w:pPr>
    <w:rPr>
      <w:rFonts w:ascii="Arial" w:eastAsia="Times New Roman" w:hAnsi="Arial" w:cs="Times New Roman"/>
      <w:b/>
      <w:sz w:val="22"/>
      <w:szCs w:val="20"/>
      <w:lang w:eastAsia="ru-RU"/>
    </w:rPr>
  </w:style>
  <w:style w:type="paragraph" w:customStyle="1" w:styleId="3fa">
    <w:name w:val="3"/>
    <w:basedOn w:val="a7"/>
    <w:rsid w:val="00964BF0"/>
    <w:pPr>
      <w:spacing w:before="240" w:line="288" w:lineRule="auto"/>
      <w:ind w:left="567" w:firstLine="0"/>
      <w:jc w:val="left"/>
    </w:pPr>
    <w:rPr>
      <w:rFonts w:ascii="Arial" w:eastAsia="Times New Roman" w:hAnsi="Arial" w:cs="Times New Roman"/>
      <w:b/>
      <w:caps/>
      <w:sz w:val="40"/>
      <w:szCs w:val="20"/>
      <w:lang w:eastAsia="ru-RU"/>
    </w:rPr>
  </w:style>
  <w:style w:type="paragraph" w:customStyle="1" w:styleId="0">
    <w:name w:val="Таблица 0"/>
    <w:basedOn w:val="a7"/>
    <w:rsid w:val="00964BF0"/>
    <w:pPr>
      <w:spacing w:before="80" w:after="80" w:line="240" w:lineRule="auto"/>
      <w:ind w:firstLine="0"/>
      <w:jc w:val="left"/>
    </w:pPr>
    <w:rPr>
      <w:rFonts w:ascii="Arial" w:eastAsia="Times New Roman" w:hAnsi="Arial" w:cs="Times New Roman"/>
      <w:sz w:val="22"/>
      <w:szCs w:val="20"/>
      <w:lang w:eastAsia="ru-RU"/>
    </w:rPr>
  </w:style>
  <w:style w:type="paragraph" w:customStyle="1" w:styleId="afffffffff0">
    <w:name w:val="Таблица первая стр"/>
    <w:basedOn w:val="afffffffff"/>
    <w:rsid w:val="00964BF0"/>
    <w:pPr>
      <w:ind w:right="57"/>
      <w:jc w:val="right"/>
    </w:pPr>
  </w:style>
  <w:style w:type="paragraph" w:customStyle="1" w:styleId="1fff2">
    <w:name w:val="Таблица 1"/>
    <w:basedOn w:val="a7"/>
    <w:link w:val="1fff3"/>
    <w:rsid w:val="00964BF0"/>
    <w:pPr>
      <w:spacing w:before="80" w:after="80" w:line="240" w:lineRule="auto"/>
      <w:ind w:left="567" w:firstLine="0"/>
      <w:jc w:val="right"/>
    </w:pPr>
    <w:rPr>
      <w:rFonts w:ascii="Arial" w:eastAsia="Times New Roman" w:hAnsi="Arial" w:cs="Times New Roman"/>
      <w:b/>
      <w:sz w:val="22"/>
      <w:szCs w:val="20"/>
      <w:lang w:eastAsia="ru-RU"/>
    </w:rPr>
  </w:style>
  <w:style w:type="paragraph" w:customStyle="1" w:styleId="-0">
    <w:name w:val="Раздел-табл подзаг"/>
    <w:basedOn w:val="a7"/>
    <w:rsid w:val="00964BF0"/>
    <w:pPr>
      <w:keepNext/>
      <w:pBdr>
        <w:top w:val="single" w:sz="6" w:space="4" w:color="FFFFFF"/>
        <w:bottom w:val="single" w:sz="6" w:space="4" w:color="FFFFFF"/>
      </w:pBdr>
      <w:spacing w:after="240" w:line="288" w:lineRule="auto"/>
      <w:ind w:left="1701" w:firstLine="0"/>
      <w:jc w:val="left"/>
      <w:outlineLvl w:val="3"/>
    </w:pPr>
    <w:rPr>
      <w:rFonts w:ascii="Arial" w:eastAsia="Times New Roman" w:hAnsi="Arial" w:cs="Times New Roman"/>
      <w:caps/>
      <w:spacing w:val="20"/>
      <w:sz w:val="18"/>
      <w:szCs w:val="20"/>
      <w:lang w:eastAsia="ru-RU"/>
    </w:rPr>
  </w:style>
  <w:style w:type="paragraph" w:customStyle="1" w:styleId="2f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import">
    <w:name w:val="import"/>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pelle">
    <w:name w:val="spelle"/>
    <w:rsid w:val="00964BF0"/>
  </w:style>
  <w:style w:type="character" w:customStyle="1" w:styleId="grame">
    <w:name w:val="grame"/>
    <w:rsid w:val="00964BF0"/>
  </w:style>
  <w:style w:type="paragraph" w:customStyle="1" w:styleId="afffffffff1">
    <w:name w:val="Таблицы (моноширинный)"/>
    <w:basedOn w:val="Standard"/>
    <w:next w:val="Standard"/>
    <w:uiPriority w:val="99"/>
    <w:rsid w:val="00964BF0"/>
    <w:rPr>
      <w:rFonts w:ascii="Courier New" w:hAnsi="Courier New" w:cs="Courier New"/>
    </w:rPr>
  </w:style>
  <w:style w:type="paragraph" w:customStyle="1" w:styleId="afffffffff2">
    <w:name w:val="Журнал"/>
    <w:rsid w:val="00964BF0"/>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lang w:eastAsia="ru-RU"/>
    </w:rPr>
  </w:style>
  <w:style w:type="paragraph" w:customStyle="1" w:styleId="1fff4">
    <w:name w:val="Обычный1"/>
    <w:rsid w:val="00964BF0"/>
    <w:pPr>
      <w:widowControl w:val="0"/>
      <w:snapToGrid w:val="0"/>
    </w:pPr>
    <w:rPr>
      <w:rFonts w:ascii="Times New Roman" w:eastAsia="Times New Roman" w:hAnsi="Times New Roman" w:cs="Times New Roman"/>
      <w:sz w:val="20"/>
      <w:szCs w:val="20"/>
      <w:lang w:eastAsia="ru-RU"/>
    </w:rPr>
  </w:style>
  <w:style w:type="character" w:customStyle="1" w:styleId="style171">
    <w:name w:val="style171"/>
    <w:rsid w:val="00964BF0"/>
    <w:rPr>
      <w:sz w:val="24"/>
      <w:szCs w:val="24"/>
    </w:rPr>
  </w:style>
  <w:style w:type="paragraph" w:customStyle="1" w:styleId="3fb">
    <w:name w:val="Стиль3"/>
    <w:basedOn w:val="1b"/>
    <w:link w:val="3fc"/>
    <w:qFormat/>
    <w:rsid w:val="00964BF0"/>
  </w:style>
  <w:style w:type="character" w:customStyle="1" w:styleId="3fc">
    <w:name w:val="Стиль3 Знак"/>
    <w:link w:val="3fb"/>
    <w:rsid w:val="00964BF0"/>
    <w:rPr>
      <w:rFonts w:ascii="Times New Roman" w:eastAsia="Times New Roman" w:hAnsi="Times New Roman" w:cs="Times New Roman"/>
      <w:b/>
      <w:noProof/>
      <w:sz w:val="28"/>
      <w:szCs w:val="28"/>
      <w:lang w:eastAsia="x-none"/>
    </w:rPr>
  </w:style>
  <w:style w:type="paragraph" w:customStyle="1" w:styleId="Style4">
    <w:name w:val="Style4"/>
    <w:basedOn w:val="a7"/>
    <w:rsid w:val="00964BF0"/>
    <w:pPr>
      <w:widowControl w:val="0"/>
      <w:autoSpaceDE w:val="0"/>
      <w:autoSpaceDN w:val="0"/>
      <w:adjustRightInd w:val="0"/>
      <w:spacing w:line="240" w:lineRule="auto"/>
      <w:ind w:firstLine="0"/>
      <w:jc w:val="left"/>
    </w:pPr>
    <w:rPr>
      <w:rFonts w:ascii="Franklin Gothic Medium Cond" w:eastAsia="Times New Roman" w:hAnsi="Franklin Gothic Medium Cond" w:cs="Times New Roman"/>
      <w:szCs w:val="24"/>
      <w:lang w:eastAsia="ru-RU"/>
    </w:rPr>
  </w:style>
  <w:style w:type="character" w:customStyle="1" w:styleId="FontStyle18">
    <w:name w:val="Font Style18"/>
    <w:rsid w:val="00964BF0"/>
    <w:rPr>
      <w:rFonts w:ascii="Times New Roman" w:hAnsi="Times New Roman" w:cs="Times New Roman"/>
      <w:sz w:val="20"/>
      <w:szCs w:val="20"/>
    </w:rPr>
  </w:style>
  <w:style w:type="paragraph" w:customStyle="1" w:styleId="2ff2">
    <w:name w:val="Заголовок2"/>
    <w:rsid w:val="00964BF0"/>
    <w:pPr>
      <w:jc w:val="center"/>
    </w:pPr>
    <w:rPr>
      <w:rFonts w:ascii="Arial" w:eastAsia="Times New Roman" w:hAnsi="Arial" w:cs="Times New Roman"/>
      <w:sz w:val="24"/>
      <w:szCs w:val="20"/>
      <w:lang w:eastAsia="ru-RU"/>
    </w:rPr>
  </w:style>
  <w:style w:type="character" w:customStyle="1" w:styleId="FontStyle11">
    <w:name w:val="Font Style11"/>
    <w:rsid w:val="00964BF0"/>
    <w:rPr>
      <w:rFonts w:ascii="Times New Roman" w:hAnsi="Times New Roman" w:cs="Times New Roman"/>
      <w:spacing w:val="10"/>
      <w:sz w:val="24"/>
      <w:szCs w:val="24"/>
    </w:rPr>
  </w:style>
  <w:style w:type="numbering" w:customStyle="1" w:styleId="3150">
    <w:name w:val="Нет списка315"/>
    <w:next w:val="aa"/>
    <w:semiHidden/>
    <w:rsid w:val="00964BF0"/>
  </w:style>
  <w:style w:type="numbering" w:customStyle="1" w:styleId="11111131">
    <w:name w:val="1 / 1.1 / 1.1.131"/>
    <w:basedOn w:val="aa"/>
    <w:next w:val="1111110"/>
    <w:semiHidden/>
    <w:rsid w:val="00964BF0"/>
  </w:style>
  <w:style w:type="numbering" w:customStyle="1" w:styleId="1ai31">
    <w:name w:val="1 / a / i31"/>
    <w:basedOn w:val="aa"/>
    <w:next w:val="1ai"/>
    <w:semiHidden/>
    <w:rsid w:val="00964BF0"/>
  </w:style>
  <w:style w:type="numbering" w:customStyle="1" w:styleId="316">
    <w:name w:val="Статья / Раздел31"/>
    <w:basedOn w:val="aa"/>
    <w:next w:val="afffffffe"/>
    <w:semiHidden/>
    <w:rsid w:val="00964BF0"/>
  </w:style>
  <w:style w:type="numbering" w:customStyle="1" w:styleId="11150">
    <w:name w:val="Нет списка1115"/>
    <w:next w:val="aa"/>
    <w:semiHidden/>
    <w:rsid w:val="00964BF0"/>
  </w:style>
  <w:style w:type="numbering" w:customStyle="1" w:styleId="111111111">
    <w:name w:val="1 / 1.1 / 1.1.1111"/>
    <w:basedOn w:val="aa"/>
    <w:next w:val="1111110"/>
    <w:semiHidden/>
    <w:rsid w:val="00964BF0"/>
  </w:style>
  <w:style w:type="numbering" w:customStyle="1" w:styleId="1ai111">
    <w:name w:val="1 / a / i111"/>
    <w:basedOn w:val="aa"/>
    <w:next w:val="1ai"/>
    <w:semiHidden/>
    <w:rsid w:val="00964BF0"/>
  </w:style>
  <w:style w:type="numbering" w:customStyle="1" w:styleId="1116">
    <w:name w:val="Статья / Раздел111"/>
    <w:basedOn w:val="aa"/>
    <w:next w:val="afffffffe"/>
    <w:semiHidden/>
    <w:rsid w:val="00964BF0"/>
  </w:style>
  <w:style w:type="numbering" w:customStyle="1" w:styleId="2115">
    <w:name w:val="Нет списка2115"/>
    <w:next w:val="aa"/>
    <w:semiHidden/>
    <w:rsid w:val="00964BF0"/>
  </w:style>
  <w:style w:type="numbering" w:customStyle="1" w:styleId="111111211">
    <w:name w:val="1 / 1.1 / 1.1.1211"/>
    <w:basedOn w:val="aa"/>
    <w:next w:val="1111110"/>
    <w:semiHidden/>
    <w:rsid w:val="00964BF0"/>
  </w:style>
  <w:style w:type="numbering" w:customStyle="1" w:styleId="1ai211">
    <w:name w:val="1 / a / i211"/>
    <w:basedOn w:val="aa"/>
    <w:next w:val="1ai"/>
    <w:semiHidden/>
    <w:rsid w:val="00964BF0"/>
  </w:style>
  <w:style w:type="numbering" w:customStyle="1" w:styleId="2110">
    <w:name w:val="Статья / Раздел211"/>
    <w:basedOn w:val="aa"/>
    <w:next w:val="afffffffe"/>
    <w:semiHidden/>
    <w:rsid w:val="00964BF0"/>
  </w:style>
  <w:style w:type="character" w:customStyle="1" w:styleId="FontStyle12">
    <w:name w:val="Font Style12"/>
    <w:rsid w:val="00964BF0"/>
    <w:rPr>
      <w:rFonts w:ascii="Times New Roman" w:hAnsi="Times New Roman" w:cs="Times New Roman"/>
      <w:sz w:val="20"/>
      <w:szCs w:val="20"/>
    </w:rPr>
  </w:style>
  <w:style w:type="paragraph" w:customStyle="1" w:styleId="2ff3">
    <w:name w:val="Основной текст2"/>
    <w:basedOn w:val="a7"/>
    <w:rsid w:val="00964BF0"/>
    <w:pPr>
      <w:tabs>
        <w:tab w:val="left" w:pos="709"/>
      </w:tabs>
      <w:spacing w:line="240" w:lineRule="auto"/>
      <w:ind w:firstLine="0"/>
    </w:pPr>
    <w:rPr>
      <w:rFonts w:ascii="Arial" w:eastAsia="Calibri" w:hAnsi="Arial" w:cs="Times New Roman"/>
      <w:szCs w:val="20"/>
      <w:lang w:eastAsia="ru-RU"/>
    </w:rPr>
  </w:style>
  <w:style w:type="paragraph" w:customStyle="1" w:styleId="Style6">
    <w:name w:val="Style6"/>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table" w:customStyle="1" w:styleId="1fff5">
    <w:name w:val="Стиль таблицы1"/>
    <w:uiPriority w:val="99"/>
    <w:rsid w:val="00964BF0"/>
    <w:pPr>
      <w:spacing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50">
    <w:name w:val="Нет списка45"/>
    <w:next w:val="aa"/>
    <w:semiHidden/>
    <w:rsid w:val="00964BF0"/>
  </w:style>
  <w:style w:type="numbering" w:customStyle="1" w:styleId="1111114">
    <w:name w:val="1 / 1.1 / 1.1.14"/>
    <w:basedOn w:val="aa"/>
    <w:next w:val="1111110"/>
    <w:semiHidden/>
    <w:rsid w:val="00964BF0"/>
  </w:style>
  <w:style w:type="numbering" w:customStyle="1" w:styleId="1ai4">
    <w:name w:val="1 / a / i4"/>
    <w:basedOn w:val="aa"/>
    <w:next w:val="1ai"/>
    <w:semiHidden/>
    <w:rsid w:val="00964BF0"/>
  </w:style>
  <w:style w:type="numbering" w:customStyle="1" w:styleId="4d">
    <w:name w:val="Статья / Раздел4"/>
    <w:basedOn w:val="aa"/>
    <w:next w:val="afffffffe"/>
    <w:semiHidden/>
    <w:rsid w:val="00964BF0"/>
  </w:style>
  <w:style w:type="numbering" w:customStyle="1" w:styleId="1250">
    <w:name w:val="Нет списка125"/>
    <w:next w:val="aa"/>
    <w:semiHidden/>
    <w:rsid w:val="00964BF0"/>
  </w:style>
  <w:style w:type="numbering" w:customStyle="1" w:styleId="11111112">
    <w:name w:val="1 / 1.1 / 1.1.112"/>
    <w:basedOn w:val="aa"/>
    <w:next w:val="1111110"/>
    <w:semiHidden/>
    <w:rsid w:val="00964BF0"/>
  </w:style>
  <w:style w:type="numbering" w:customStyle="1" w:styleId="1ai12">
    <w:name w:val="1 / a / i12"/>
    <w:basedOn w:val="aa"/>
    <w:next w:val="1ai"/>
    <w:semiHidden/>
    <w:rsid w:val="00964BF0"/>
  </w:style>
  <w:style w:type="numbering" w:customStyle="1" w:styleId="127">
    <w:name w:val="Статья / Раздел12"/>
    <w:basedOn w:val="aa"/>
    <w:next w:val="afffffffe"/>
    <w:semiHidden/>
    <w:rsid w:val="00964BF0"/>
  </w:style>
  <w:style w:type="numbering" w:customStyle="1" w:styleId="2250">
    <w:name w:val="Нет списка225"/>
    <w:next w:val="aa"/>
    <w:semiHidden/>
    <w:rsid w:val="00964BF0"/>
  </w:style>
  <w:style w:type="numbering" w:customStyle="1" w:styleId="11111122">
    <w:name w:val="1 / 1.1 / 1.1.122"/>
    <w:basedOn w:val="aa"/>
    <w:next w:val="1111110"/>
    <w:semiHidden/>
    <w:rsid w:val="00964BF0"/>
  </w:style>
  <w:style w:type="numbering" w:customStyle="1" w:styleId="1ai22">
    <w:name w:val="1 / a / i22"/>
    <w:basedOn w:val="aa"/>
    <w:next w:val="1ai"/>
    <w:semiHidden/>
    <w:rsid w:val="00964BF0"/>
  </w:style>
  <w:style w:type="numbering" w:customStyle="1" w:styleId="227">
    <w:name w:val="Статья / Раздел22"/>
    <w:basedOn w:val="aa"/>
    <w:next w:val="afffffffe"/>
    <w:semiHidden/>
    <w:rsid w:val="00964BF0"/>
  </w:style>
  <w:style w:type="numbering" w:customStyle="1" w:styleId="3222">
    <w:name w:val="Нет списка322"/>
    <w:next w:val="aa"/>
    <w:semiHidden/>
    <w:rsid w:val="00964BF0"/>
  </w:style>
  <w:style w:type="numbering" w:customStyle="1" w:styleId="11111132">
    <w:name w:val="1 / 1.1 / 1.1.132"/>
    <w:basedOn w:val="aa"/>
    <w:next w:val="1111110"/>
    <w:semiHidden/>
    <w:rsid w:val="00964BF0"/>
  </w:style>
  <w:style w:type="numbering" w:customStyle="1" w:styleId="1ai32">
    <w:name w:val="1 / a / i32"/>
    <w:basedOn w:val="aa"/>
    <w:next w:val="1ai"/>
    <w:semiHidden/>
    <w:rsid w:val="00964BF0"/>
  </w:style>
  <w:style w:type="numbering" w:customStyle="1" w:styleId="324">
    <w:name w:val="Статья / Раздел32"/>
    <w:basedOn w:val="aa"/>
    <w:next w:val="afffffffe"/>
    <w:semiHidden/>
    <w:rsid w:val="00964BF0"/>
  </w:style>
  <w:style w:type="numbering" w:customStyle="1" w:styleId="1125">
    <w:name w:val="Нет списка1125"/>
    <w:next w:val="aa"/>
    <w:semiHidden/>
    <w:rsid w:val="00964BF0"/>
  </w:style>
  <w:style w:type="numbering" w:customStyle="1" w:styleId="111111112">
    <w:name w:val="1 / 1.1 / 1.1.1112"/>
    <w:basedOn w:val="aa"/>
    <w:next w:val="1111110"/>
    <w:semiHidden/>
    <w:rsid w:val="00964BF0"/>
  </w:style>
  <w:style w:type="numbering" w:customStyle="1" w:styleId="1ai112">
    <w:name w:val="1 / a / i112"/>
    <w:basedOn w:val="aa"/>
    <w:next w:val="1ai"/>
    <w:semiHidden/>
    <w:rsid w:val="00964BF0"/>
  </w:style>
  <w:style w:type="numbering" w:customStyle="1" w:styleId="1120">
    <w:name w:val="Статья / Раздел112"/>
    <w:basedOn w:val="aa"/>
    <w:next w:val="afffffffe"/>
    <w:semiHidden/>
    <w:rsid w:val="00964BF0"/>
  </w:style>
  <w:style w:type="numbering" w:customStyle="1" w:styleId="2122">
    <w:name w:val="Нет списка2122"/>
    <w:next w:val="aa"/>
    <w:semiHidden/>
    <w:rsid w:val="00964BF0"/>
  </w:style>
  <w:style w:type="numbering" w:customStyle="1" w:styleId="111111212">
    <w:name w:val="1 / 1.1 / 1.1.1212"/>
    <w:basedOn w:val="aa"/>
    <w:next w:val="1111110"/>
    <w:semiHidden/>
    <w:rsid w:val="00964BF0"/>
  </w:style>
  <w:style w:type="numbering" w:customStyle="1" w:styleId="1ai212">
    <w:name w:val="1 / a / i212"/>
    <w:basedOn w:val="aa"/>
    <w:next w:val="1ai"/>
    <w:semiHidden/>
    <w:rsid w:val="00964BF0"/>
  </w:style>
  <w:style w:type="numbering" w:customStyle="1" w:styleId="2120">
    <w:name w:val="Статья / Раздел212"/>
    <w:basedOn w:val="aa"/>
    <w:next w:val="afffffffe"/>
    <w:semiHidden/>
    <w:rsid w:val="00964BF0"/>
  </w:style>
  <w:style w:type="numbering" w:customStyle="1" w:styleId="520">
    <w:name w:val="Нет списка52"/>
    <w:next w:val="aa"/>
    <w:semiHidden/>
    <w:rsid w:val="00964BF0"/>
  </w:style>
  <w:style w:type="numbering" w:customStyle="1" w:styleId="1111115">
    <w:name w:val="1 / 1.1 / 1.1.15"/>
    <w:basedOn w:val="aa"/>
    <w:next w:val="1111110"/>
    <w:semiHidden/>
    <w:rsid w:val="00964BF0"/>
  </w:style>
  <w:style w:type="numbering" w:customStyle="1" w:styleId="1ai5">
    <w:name w:val="1 / a / i5"/>
    <w:basedOn w:val="aa"/>
    <w:next w:val="1ai"/>
    <w:semiHidden/>
    <w:rsid w:val="00964BF0"/>
  </w:style>
  <w:style w:type="numbering" w:customStyle="1" w:styleId="5b">
    <w:name w:val="Статья / Раздел5"/>
    <w:basedOn w:val="aa"/>
    <w:next w:val="afffffffe"/>
    <w:semiHidden/>
    <w:rsid w:val="00964BF0"/>
  </w:style>
  <w:style w:type="numbering" w:customStyle="1" w:styleId="132">
    <w:name w:val="Нет списка132"/>
    <w:next w:val="aa"/>
    <w:semiHidden/>
    <w:rsid w:val="00964BF0"/>
  </w:style>
  <w:style w:type="numbering" w:customStyle="1" w:styleId="11111113">
    <w:name w:val="1 / 1.1 / 1.1.113"/>
    <w:basedOn w:val="aa"/>
    <w:next w:val="1111110"/>
    <w:semiHidden/>
    <w:rsid w:val="00964BF0"/>
  </w:style>
  <w:style w:type="numbering" w:customStyle="1" w:styleId="1ai13">
    <w:name w:val="1 / a / i13"/>
    <w:basedOn w:val="aa"/>
    <w:next w:val="1ai"/>
    <w:semiHidden/>
    <w:rsid w:val="00964BF0"/>
  </w:style>
  <w:style w:type="numbering" w:customStyle="1" w:styleId="133">
    <w:name w:val="Статья / Раздел13"/>
    <w:basedOn w:val="aa"/>
    <w:next w:val="afffffffe"/>
    <w:semiHidden/>
    <w:rsid w:val="00964BF0"/>
  </w:style>
  <w:style w:type="numbering" w:customStyle="1" w:styleId="232">
    <w:name w:val="Нет списка232"/>
    <w:next w:val="aa"/>
    <w:semiHidden/>
    <w:rsid w:val="00964BF0"/>
  </w:style>
  <w:style w:type="numbering" w:customStyle="1" w:styleId="11111123">
    <w:name w:val="1 / 1.1 / 1.1.123"/>
    <w:basedOn w:val="aa"/>
    <w:next w:val="1111110"/>
    <w:semiHidden/>
    <w:rsid w:val="00964BF0"/>
  </w:style>
  <w:style w:type="numbering" w:customStyle="1" w:styleId="1ai23">
    <w:name w:val="1 / a / i23"/>
    <w:basedOn w:val="aa"/>
    <w:next w:val="1ai"/>
    <w:semiHidden/>
    <w:rsid w:val="00964BF0"/>
  </w:style>
  <w:style w:type="numbering" w:customStyle="1" w:styleId="233">
    <w:name w:val="Статья / Раздел23"/>
    <w:basedOn w:val="aa"/>
    <w:next w:val="afffffffe"/>
    <w:semiHidden/>
    <w:rsid w:val="00964BF0"/>
  </w:style>
  <w:style w:type="numbering" w:customStyle="1" w:styleId="332">
    <w:name w:val="Нет списка332"/>
    <w:next w:val="aa"/>
    <w:semiHidden/>
    <w:rsid w:val="00964BF0"/>
  </w:style>
  <w:style w:type="numbering" w:customStyle="1" w:styleId="11111133">
    <w:name w:val="1 / 1.1 / 1.1.133"/>
    <w:basedOn w:val="aa"/>
    <w:next w:val="1111110"/>
    <w:semiHidden/>
    <w:rsid w:val="00964BF0"/>
  </w:style>
  <w:style w:type="numbering" w:customStyle="1" w:styleId="1ai33">
    <w:name w:val="1 / a / i33"/>
    <w:basedOn w:val="aa"/>
    <w:next w:val="1ai"/>
    <w:semiHidden/>
    <w:rsid w:val="00964BF0"/>
  </w:style>
  <w:style w:type="numbering" w:customStyle="1" w:styleId="333">
    <w:name w:val="Статья / Раздел33"/>
    <w:basedOn w:val="aa"/>
    <w:next w:val="afffffffe"/>
    <w:semiHidden/>
    <w:rsid w:val="00964BF0"/>
  </w:style>
  <w:style w:type="numbering" w:customStyle="1" w:styleId="1132">
    <w:name w:val="Нет списка1132"/>
    <w:next w:val="aa"/>
    <w:semiHidden/>
    <w:rsid w:val="00964BF0"/>
  </w:style>
  <w:style w:type="numbering" w:customStyle="1" w:styleId="111111113">
    <w:name w:val="1 / 1.1 / 1.1.1113"/>
    <w:basedOn w:val="aa"/>
    <w:next w:val="1111110"/>
    <w:semiHidden/>
    <w:rsid w:val="00964BF0"/>
  </w:style>
  <w:style w:type="numbering" w:customStyle="1" w:styleId="1ai113">
    <w:name w:val="1 / a / i113"/>
    <w:basedOn w:val="aa"/>
    <w:next w:val="1ai"/>
    <w:semiHidden/>
    <w:rsid w:val="00964BF0"/>
  </w:style>
  <w:style w:type="numbering" w:customStyle="1" w:styleId="1133">
    <w:name w:val="Статья / Раздел113"/>
    <w:basedOn w:val="aa"/>
    <w:next w:val="afffffffe"/>
    <w:semiHidden/>
    <w:rsid w:val="00964BF0"/>
  </w:style>
  <w:style w:type="numbering" w:customStyle="1" w:styleId="2132">
    <w:name w:val="Нет списка2132"/>
    <w:next w:val="aa"/>
    <w:semiHidden/>
    <w:rsid w:val="00964BF0"/>
  </w:style>
  <w:style w:type="numbering" w:customStyle="1" w:styleId="111111213">
    <w:name w:val="1 / 1.1 / 1.1.1213"/>
    <w:basedOn w:val="aa"/>
    <w:next w:val="1111110"/>
    <w:semiHidden/>
    <w:rsid w:val="00964BF0"/>
  </w:style>
  <w:style w:type="numbering" w:customStyle="1" w:styleId="1ai213">
    <w:name w:val="1 / a / i213"/>
    <w:basedOn w:val="aa"/>
    <w:next w:val="1ai"/>
    <w:semiHidden/>
    <w:rsid w:val="00964BF0"/>
  </w:style>
  <w:style w:type="numbering" w:customStyle="1" w:styleId="2130">
    <w:name w:val="Статья / Раздел213"/>
    <w:basedOn w:val="aa"/>
    <w:next w:val="afffffffe"/>
    <w:semiHidden/>
    <w:rsid w:val="00964BF0"/>
  </w:style>
  <w:style w:type="table" w:customStyle="1" w:styleId="TableNormal">
    <w:name w:val="Table Normal"/>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3">
    <w:name w:val="Табличный_заголовки"/>
    <w:basedOn w:val="a7"/>
    <w:rsid w:val="00964BF0"/>
    <w:pPr>
      <w:keepNext/>
      <w:keepLines/>
      <w:spacing w:line="240" w:lineRule="auto"/>
      <w:ind w:firstLine="0"/>
      <w:jc w:val="center"/>
    </w:pPr>
    <w:rPr>
      <w:rFonts w:eastAsia="Times New Roman" w:cs="Times New Roman"/>
      <w:b/>
      <w:sz w:val="22"/>
      <w:lang w:eastAsia="ru-RU"/>
    </w:rPr>
  </w:style>
  <w:style w:type="paragraph" w:customStyle="1" w:styleId="afffffffff4">
    <w:name w:val="Табличный_центр"/>
    <w:basedOn w:val="a7"/>
    <w:rsid w:val="00964BF0"/>
    <w:pPr>
      <w:spacing w:line="240" w:lineRule="auto"/>
      <w:ind w:firstLine="0"/>
      <w:jc w:val="center"/>
    </w:pPr>
    <w:rPr>
      <w:rFonts w:eastAsia="Times New Roman" w:cs="Times New Roman"/>
      <w:sz w:val="22"/>
      <w:lang w:eastAsia="ru-RU"/>
    </w:rPr>
  </w:style>
  <w:style w:type="paragraph" w:customStyle="1" w:styleId="afffffffff5">
    <w:name w:val="Табличный_слева"/>
    <w:basedOn w:val="a7"/>
    <w:rsid w:val="00964BF0"/>
    <w:pPr>
      <w:spacing w:line="240" w:lineRule="auto"/>
      <w:ind w:firstLine="0"/>
      <w:jc w:val="left"/>
    </w:pPr>
    <w:rPr>
      <w:rFonts w:eastAsia="Times New Roman" w:cs="Times New Roman"/>
      <w:sz w:val="22"/>
      <w:lang w:eastAsia="ru-RU"/>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3"/>
    <w:uiPriority w:val="35"/>
    <w:locked/>
    <w:rsid w:val="00964BF0"/>
    <w:rPr>
      <w:rFonts w:ascii="Times New Roman" w:eastAsia="Times New Roman" w:hAnsi="Times New Roman" w:cs="Times New Roman"/>
      <w:b/>
      <w:bCs/>
      <w:sz w:val="20"/>
      <w:szCs w:val="20"/>
      <w:lang w:val="x-none" w:eastAsia="x-none"/>
    </w:rPr>
  </w:style>
  <w:style w:type="numbering" w:customStyle="1" w:styleId="620">
    <w:name w:val="Нет списка62"/>
    <w:next w:val="aa"/>
    <w:uiPriority w:val="99"/>
    <w:semiHidden/>
    <w:unhideWhenUsed/>
    <w:rsid w:val="00964BF0"/>
  </w:style>
  <w:style w:type="table" w:customStyle="1" w:styleId="334">
    <w:name w:val="Сетка таблицы3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a"/>
    <w:semiHidden/>
    <w:rsid w:val="00964BF0"/>
  </w:style>
  <w:style w:type="numbering" w:customStyle="1" w:styleId="1111116">
    <w:name w:val="1 / 1.1 / 1.1.16"/>
    <w:basedOn w:val="aa"/>
    <w:next w:val="1111110"/>
    <w:semiHidden/>
    <w:rsid w:val="00964BF0"/>
  </w:style>
  <w:style w:type="numbering" w:customStyle="1" w:styleId="1ai6">
    <w:name w:val="1 / a / i6"/>
    <w:basedOn w:val="aa"/>
    <w:next w:val="1ai"/>
    <w:semiHidden/>
    <w:rsid w:val="00964BF0"/>
  </w:style>
  <w:style w:type="numbering" w:customStyle="1" w:styleId="66">
    <w:name w:val="Статья / Раздел6"/>
    <w:basedOn w:val="aa"/>
    <w:next w:val="afffffffe"/>
    <w:semiHidden/>
    <w:rsid w:val="00964BF0"/>
  </w:style>
  <w:style w:type="numbering" w:customStyle="1" w:styleId="1420">
    <w:name w:val="Нет списка142"/>
    <w:next w:val="aa"/>
    <w:semiHidden/>
    <w:rsid w:val="00964BF0"/>
  </w:style>
  <w:style w:type="numbering" w:customStyle="1" w:styleId="11111114">
    <w:name w:val="1 / 1.1 / 1.1.114"/>
    <w:basedOn w:val="aa"/>
    <w:next w:val="1111110"/>
    <w:semiHidden/>
    <w:rsid w:val="00964BF0"/>
  </w:style>
  <w:style w:type="numbering" w:customStyle="1" w:styleId="1ai14">
    <w:name w:val="1 / a / i14"/>
    <w:basedOn w:val="aa"/>
    <w:next w:val="1ai"/>
    <w:semiHidden/>
    <w:rsid w:val="00964BF0"/>
  </w:style>
  <w:style w:type="numbering" w:customStyle="1" w:styleId="143">
    <w:name w:val="Статья / Раздел14"/>
    <w:basedOn w:val="aa"/>
    <w:next w:val="afffffffe"/>
    <w:semiHidden/>
    <w:rsid w:val="00964BF0"/>
  </w:style>
  <w:style w:type="numbering" w:customStyle="1" w:styleId="242">
    <w:name w:val="Нет списка242"/>
    <w:next w:val="aa"/>
    <w:semiHidden/>
    <w:rsid w:val="00964BF0"/>
  </w:style>
  <w:style w:type="numbering" w:customStyle="1" w:styleId="11111124">
    <w:name w:val="1 / 1.1 / 1.1.124"/>
    <w:basedOn w:val="aa"/>
    <w:next w:val="1111110"/>
    <w:semiHidden/>
    <w:rsid w:val="00964BF0"/>
  </w:style>
  <w:style w:type="numbering" w:customStyle="1" w:styleId="1ai24">
    <w:name w:val="1 / a / i24"/>
    <w:basedOn w:val="aa"/>
    <w:next w:val="1ai"/>
    <w:semiHidden/>
    <w:rsid w:val="00964BF0"/>
  </w:style>
  <w:style w:type="numbering" w:customStyle="1" w:styleId="243">
    <w:name w:val="Статья / Раздел24"/>
    <w:basedOn w:val="aa"/>
    <w:next w:val="afffffffe"/>
    <w:semiHidden/>
    <w:rsid w:val="00964BF0"/>
  </w:style>
  <w:style w:type="numbering" w:customStyle="1" w:styleId="342">
    <w:name w:val="Нет списка342"/>
    <w:next w:val="aa"/>
    <w:semiHidden/>
    <w:rsid w:val="00964BF0"/>
  </w:style>
  <w:style w:type="numbering" w:customStyle="1" w:styleId="11111134">
    <w:name w:val="1 / 1.1 / 1.1.134"/>
    <w:basedOn w:val="aa"/>
    <w:next w:val="1111110"/>
    <w:semiHidden/>
    <w:rsid w:val="00964BF0"/>
  </w:style>
  <w:style w:type="numbering" w:customStyle="1" w:styleId="1ai34">
    <w:name w:val="1 / a / i34"/>
    <w:basedOn w:val="aa"/>
    <w:next w:val="1ai"/>
    <w:semiHidden/>
    <w:rsid w:val="00964BF0"/>
  </w:style>
  <w:style w:type="numbering" w:customStyle="1" w:styleId="343">
    <w:name w:val="Статья / Раздел34"/>
    <w:basedOn w:val="aa"/>
    <w:next w:val="afffffffe"/>
    <w:semiHidden/>
    <w:rsid w:val="00964BF0"/>
  </w:style>
  <w:style w:type="numbering" w:customStyle="1" w:styleId="1142">
    <w:name w:val="Нет списка1142"/>
    <w:next w:val="aa"/>
    <w:semiHidden/>
    <w:rsid w:val="00964BF0"/>
  </w:style>
  <w:style w:type="numbering" w:customStyle="1" w:styleId="111111114">
    <w:name w:val="1 / 1.1 / 1.1.1114"/>
    <w:basedOn w:val="aa"/>
    <w:next w:val="1111110"/>
    <w:semiHidden/>
    <w:rsid w:val="00964BF0"/>
  </w:style>
  <w:style w:type="numbering" w:customStyle="1" w:styleId="1ai114">
    <w:name w:val="1 / a / i114"/>
    <w:basedOn w:val="aa"/>
    <w:next w:val="1ai"/>
    <w:semiHidden/>
    <w:rsid w:val="00964BF0"/>
  </w:style>
  <w:style w:type="numbering" w:customStyle="1" w:styleId="1140">
    <w:name w:val="Статья / Раздел114"/>
    <w:basedOn w:val="aa"/>
    <w:next w:val="afffffffe"/>
    <w:semiHidden/>
    <w:rsid w:val="00964BF0"/>
  </w:style>
  <w:style w:type="numbering" w:customStyle="1" w:styleId="2142">
    <w:name w:val="Нет списка2142"/>
    <w:next w:val="aa"/>
    <w:semiHidden/>
    <w:rsid w:val="00964BF0"/>
  </w:style>
  <w:style w:type="numbering" w:customStyle="1" w:styleId="111111214">
    <w:name w:val="1 / 1.1 / 1.1.1214"/>
    <w:basedOn w:val="aa"/>
    <w:next w:val="1111110"/>
    <w:semiHidden/>
    <w:rsid w:val="00964BF0"/>
  </w:style>
  <w:style w:type="numbering" w:customStyle="1" w:styleId="1ai214">
    <w:name w:val="1 / a / i214"/>
    <w:basedOn w:val="aa"/>
    <w:next w:val="1ai"/>
    <w:semiHidden/>
    <w:rsid w:val="00964BF0"/>
  </w:style>
  <w:style w:type="numbering" w:customStyle="1" w:styleId="2140">
    <w:name w:val="Статья / Раздел214"/>
    <w:basedOn w:val="aa"/>
    <w:next w:val="afffffffe"/>
    <w:semiHidden/>
    <w:rsid w:val="00964BF0"/>
  </w:style>
  <w:style w:type="table" w:customStyle="1" w:styleId="3110">
    <w:name w:val="Сетка таблицы3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4">
    <w:name w:val="Основной текст (2)_"/>
    <w:rsid w:val="00964BF0"/>
    <w:rPr>
      <w:rFonts w:ascii="Times New Roman" w:eastAsia="Times New Roman" w:hAnsi="Times New Roman" w:cs="Times New Roman"/>
      <w:b w:val="0"/>
      <w:bCs w:val="0"/>
      <w:i w:val="0"/>
      <w:iCs w:val="0"/>
      <w:smallCaps w:val="0"/>
      <w:strike w:val="0"/>
      <w:u w:val="none"/>
    </w:rPr>
  </w:style>
  <w:style w:type="character" w:customStyle="1" w:styleId="2ff5">
    <w:name w:val="Основной текст (2)"/>
    <w:rsid w:val="00964B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6">
    <w:name w:val="Основной текст (2) + Полужирный"/>
    <w:rsid w:val="00964B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c">
    <w:name w:val="Табличный_таблица_11"/>
    <w:link w:val="11d"/>
    <w:qFormat/>
    <w:rsid w:val="00964BF0"/>
    <w:pPr>
      <w:jc w:val="center"/>
    </w:pPr>
    <w:rPr>
      <w:rFonts w:ascii="Times New Roman" w:eastAsia="Times New Roman" w:hAnsi="Times New Roman" w:cs="Times New Roman"/>
      <w:lang w:eastAsia="ru-RU"/>
    </w:rPr>
  </w:style>
  <w:style w:type="character" w:customStyle="1" w:styleId="11d">
    <w:name w:val="Табличный_таблица_11 Знак"/>
    <w:link w:val="11c"/>
    <w:rsid w:val="00964BF0"/>
    <w:rPr>
      <w:rFonts w:ascii="Times New Roman" w:eastAsia="Times New Roman" w:hAnsi="Times New Roman" w:cs="Times New Roman"/>
      <w:lang w:eastAsia="ru-RU"/>
    </w:rPr>
  </w:style>
  <w:style w:type="character" w:customStyle="1" w:styleId="afffffffff6">
    <w:name w:val="Текст_Обычный"/>
    <w:qFormat/>
    <w:rsid w:val="00964BF0"/>
    <w:rPr>
      <w:b w:val="0"/>
    </w:rPr>
  </w:style>
  <w:style w:type="numbering" w:customStyle="1" w:styleId="811">
    <w:name w:val="Нет списка81"/>
    <w:next w:val="aa"/>
    <w:semiHidden/>
    <w:rsid w:val="00964BF0"/>
  </w:style>
  <w:style w:type="numbering" w:customStyle="1" w:styleId="1111117">
    <w:name w:val="1 / 1.1 / 1.1.17"/>
    <w:basedOn w:val="aa"/>
    <w:next w:val="1111110"/>
    <w:semiHidden/>
    <w:rsid w:val="00964BF0"/>
  </w:style>
  <w:style w:type="numbering" w:customStyle="1" w:styleId="1ai7">
    <w:name w:val="1 / a / i7"/>
    <w:basedOn w:val="aa"/>
    <w:next w:val="1ai"/>
    <w:semiHidden/>
    <w:rsid w:val="00964BF0"/>
  </w:style>
  <w:style w:type="numbering" w:customStyle="1" w:styleId="76">
    <w:name w:val="Статья / Раздел7"/>
    <w:basedOn w:val="aa"/>
    <w:next w:val="afffffffe"/>
    <w:semiHidden/>
    <w:rsid w:val="00964BF0"/>
  </w:style>
  <w:style w:type="numbering" w:customStyle="1" w:styleId="152">
    <w:name w:val="Нет списка152"/>
    <w:next w:val="aa"/>
    <w:semiHidden/>
    <w:rsid w:val="00964BF0"/>
  </w:style>
  <w:style w:type="numbering" w:customStyle="1" w:styleId="11111115">
    <w:name w:val="1 / 1.1 / 1.1.115"/>
    <w:basedOn w:val="aa"/>
    <w:next w:val="1111110"/>
    <w:semiHidden/>
    <w:rsid w:val="00964BF0"/>
  </w:style>
  <w:style w:type="numbering" w:customStyle="1" w:styleId="1ai15">
    <w:name w:val="1 / a / i15"/>
    <w:basedOn w:val="aa"/>
    <w:next w:val="1ai"/>
    <w:semiHidden/>
    <w:rsid w:val="00964BF0"/>
  </w:style>
  <w:style w:type="numbering" w:customStyle="1" w:styleId="153">
    <w:name w:val="Статья / Раздел15"/>
    <w:basedOn w:val="aa"/>
    <w:next w:val="afffffffe"/>
    <w:semiHidden/>
    <w:rsid w:val="00964BF0"/>
  </w:style>
  <w:style w:type="numbering" w:customStyle="1" w:styleId="252">
    <w:name w:val="Нет списка252"/>
    <w:next w:val="aa"/>
    <w:semiHidden/>
    <w:rsid w:val="00964BF0"/>
  </w:style>
  <w:style w:type="numbering" w:customStyle="1" w:styleId="11111125">
    <w:name w:val="1 / 1.1 / 1.1.125"/>
    <w:basedOn w:val="aa"/>
    <w:next w:val="1111110"/>
    <w:semiHidden/>
    <w:rsid w:val="00964BF0"/>
  </w:style>
  <w:style w:type="numbering" w:customStyle="1" w:styleId="1ai25">
    <w:name w:val="1 / a / i25"/>
    <w:basedOn w:val="aa"/>
    <w:next w:val="1ai"/>
    <w:semiHidden/>
    <w:rsid w:val="00964BF0"/>
  </w:style>
  <w:style w:type="numbering" w:customStyle="1" w:styleId="253">
    <w:name w:val="Статья / Раздел25"/>
    <w:basedOn w:val="aa"/>
    <w:next w:val="afffffffe"/>
    <w:semiHidden/>
    <w:rsid w:val="00964BF0"/>
  </w:style>
  <w:style w:type="numbering" w:customStyle="1" w:styleId="351">
    <w:name w:val="Нет списка351"/>
    <w:next w:val="aa"/>
    <w:semiHidden/>
    <w:rsid w:val="00964BF0"/>
  </w:style>
  <w:style w:type="numbering" w:customStyle="1" w:styleId="11111135">
    <w:name w:val="1 / 1.1 / 1.1.135"/>
    <w:basedOn w:val="aa"/>
    <w:next w:val="1111110"/>
    <w:semiHidden/>
    <w:rsid w:val="00964BF0"/>
  </w:style>
  <w:style w:type="numbering" w:customStyle="1" w:styleId="1ai35">
    <w:name w:val="1 / a / i35"/>
    <w:basedOn w:val="aa"/>
    <w:next w:val="1ai"/>
    <w:semiHidden/>
    <w:rsid w:val="00964BF0"/>
  </w:style>
  <w:style w:type="numbering" w:customStyle="1" w:styleId="352">
    <w:name w:val="Статья / Раздел35"/>
    <w:basedOn w:val="aa"/>
    <w:next w:val="afffffffe"/>
    <w:semiHidden/>
    <w:rsid w:val="00964BF0"/>
  </w:style>
  <w:style w:type="numbering" w:customStyle="1" w:styleId="1152">
    <w:name w:val="Нет списка1152"/>
    <w:next w:val="aa"/>
    <w:semiHidden/>
    <w:rsid w:val="00964BF0"/>
  </w:style>
  <w:style w:type="numbering" w:customStyle="1" w:styleId="111111115">
    <w:name w:val="1 / 1.1 / 1.1.1115"/>
    <w:basedOn w:val="aa"/>
    <w:next w:val="1111110"/>
    <w:semiHidden/>
    <w:rsid w:val="00964BF0"/>
  </w:style>
  <w:style w:type="numbering" w:customStyle="1" w:styleId="1ai115">
    <w:name w:val="1 / a / i115"/>
    <w:basedOn w:val="aa"/>
    <w:next w:val="1ai"/>
    <w:semiHidden/>
    <w:rsid w:val="00964BF0"/>
  </w:style>
  <w:style w:type="numbering" w:customStyle="1" w:styleId="1150">
    <w:name w:val="Статья / Раздел115"/>
    <w:basedOn w:val="aa"/>
    <w:next w:val="afffffffe"/>
    <w:semiHidden/>
    <w:rsid w:val="00964BF0"/>
  </w:style>
  <w:style w:type="numbering" w:customStyle="1" w:styleId="2151">
    <w:name w:val="Нет списка2151"/>
    <w:next w:val="aa"/>
    <w:semiHidden/>
    <w:rsid w:val="00964BF0"/>
  </w:style>
  <w:style w:type="numbering" w:customStyle="1" w:styleId="111111215">
    <w:name w:val="1 / 1.1 / 1.1.1215"/>
    <w:basedOn w:val="aa"/>
    <w:next w:val="1111110"/>
    <w:semiHidden/>
    <w:rsid w:val="00964BF0"/>
  </w:style>
  <w:style w:type="numbering" w:customStyle="1" w:styleId="1ai215">
    <w:name w:val="1 / a / i215"/>
    <w:basedOn w:val="aa"/>
    <w:next w:val="1ai"/>
    <w:semiHidden/>
    <w:rsid w:val="00964BF0"/>
  </w:style>
  <w:style w:type="numbering" w:customStyle="1" w:styleId="2152">
    <w:name w:val="Статья / Раздел215"/>
    <w:basedOn w:val="aa"/>
    <w:next w:val="afffffffe"/>
    <w:semiHidden/>
    <w:rsid w:val="00964BF0"/>
  </w:style>
  <w:style w:type="table" w:customStyle="1" w:styleId="3230">
    <w:name w:val="Сетка таблицы32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
    <w:name w:val="Нет списка91"/>
    <w:next w:val="aa"/>
    <w:semiHidden/>
    <w:rsid w:val="00964BF0"/>
  </w:style>
  <w:style w:type="numbering" w:customStyle="1" w:styleId="1111118">
    <w:name w:val="1 / 1.1 / 1.1.18"/>
    <w:basedOn w:val="aa"/>
    <w:next w:val="1111110"/>
    <w:semiHidden/>
    <w:rsid w:val="00964BF0"/>
  </w:style>
  <w:style w:type="numbering" w:customStyle="1" w:styleId="1ai8">
    <w:name w:val="1 / a / i8"/>
    <w:basedOn w:val="aa"/>
    <w:next w:val="1ai"/>
    <w:semiHidden/>
    <w:rsid w:val="00964BF0"/>
  </w:style>
  <w:style w:type="numbering" w:customStyle="1" w:styleId="86">
    <w:name w:val="Статья / Раздел8"/>
    <w:basedOn w:val="aa"/>
    <w:next w:val="afffffffe"/>
    <w:semiHidden/>
    <w:rsid w:val="00964BF0"/>
  </w:style>
  <w:style w:type="numbering" w:customStyle="1" w:styleId="161">
    <w:name w:val="Нет списка161"/>
    <w:next w:val="aa"/>
    <w:semiHidden/>
    <w:rsid w:val="00964BF0"/>
  </w:style>
  <w:style w:type="numbering" w:customStyle="1" w:styleId="11111116">
    <w:name w:val="1 / 1.1 / 1.1.116"/>
    <w:basedOn w:val="aa"/>
    <w:next w:val="1111110"/>
    <w:semiHidden/>
    <w:rsid w:val="00964BF0"/>
  </w:style>
  <w:style w:type="numbering" w:customStyle="1" w:styleId="1ai16">
    <w:name w:val="1 / a / i16"/>
    <w:basedOn w:val="aa"/>
    <w:next w:val="1ai"/>
    <w:semiHidden/>
    <w:rsid w:val="00964BF0"/>
  </w:style>
  <w:style w:type="numbering" w:customStyle="1" w:styleId="162">
    <w:name w:val="Статья / Раздел16"/>
    <w:basedOn w:val="aa"/>
    <w:next w:val="afffffffe"/>
    <w:semiHidden/>
    <w:rsid w:val="00964BF0"/>
  </w:style>
  <w:style w:type="numbering" w:customStyle="1" w:styleId="261">
    <w:name w:val="Нет списка261"/>
    <w:next w:val="aa"/>
    <w:semiHidden/>
    <w:rsid w:val="00964BF0"/>
  </w:style>
  <w:style w:type="numbering" w:customStyle="1" w:styleId="11111126">
    <w:name w:val="1 / 1.1 / 1.1.126"/>
    <w:basedOn w:val="aa"/>
    <w:next w:val="1111110"/>
    <w:semiHidden/>
    <w:rsid w:val="00964BF0"/>
  </w:style>
  <w:style w:type="numbering" w:customStyle="1" w:styleId="1ai26">
    <w:name w:val="1 / a / i26"/>
    <w:basedOn w:val="aa"/>
    <w:next w:val="1ai"/>
    <w:semiHidden/>
    <w:rsid w:val="00964BF0"/>
  </w:style>
  <w:style w:type="numbering" w:customStyle="1" w:styleId="262">
    <w:name w:val="Статья / Раздел26"/>
    <w:basedOn w:val="aa"/>
    <w:next w:val="afffffffe"/>
    <w:semiHidden/>
    <w:rsid w:val="00964BF0"/>
  </w:style>
  <w:style w:type="numbering" w:customStyle="1" w:styleId="361">
    <w:name w:val="Нет списка361"/>
    <w:next w:val="aa"/>
    <w:semiHidden/>
    <w:rsid w:val="00964BF0"/>
  </w:style>
  <w:style w:type="numbering" w:customStyle="1" w:styleId="11111136">
    <w:name w:val="1 / 1.1 / 1.1.136"/>
    <w:basedOn w:val="aa"/>
    <w:next w:val="1111110"/>
    <w:semiHidden/>
    <w:rsid w:val="00964BF0"/>
  </w:style>
  <w:style w:type="numbering" w:customStyle="1" w:styleId="1ai36">
    <w:name w:val="1 / a / i36"/>
    <w:basedOn w:val="aa"/>
    <w:next w:val="1ai"/>
    <w:semiHidden/>
    <w:rsid w:val="00964BF0"/>
  </w:style>
  <w:style w:type="numbering" w:customStyle="1" w:styleId="362">
    <w:name w:val="Статья / Раздел36"/>
    <w:basedOn w:val="aa"/>
    <w:next w:val="afffffffe"/>
    <w:semiHidden/>
    <w:rsid w:val="00964BF0"/>
  </w:style>
  <w:style w:type="numbering" w:customStyle="1" w:styleId="1161">
    <w:name w:val="Нет списка1161"/>
    <w:next w:val="aa"/>
    <w:semiHidden/>
    <w:rsid w:val="00964BF0"/>
  </w:style>
  <w:style w:type="numbering" w:customStyle="1" w:styleId="111111116">
    <w:name w:val="1 / 1.1 / 1.1.1116"/>
    <w:basedOn w:val="aa"/>
    <w:next w:val="1111110"/>
    <w:semiHidden/>
    <w:rsid w:val="00964BF0"/>
  </w:style>
  <w:style w:type="numbering" w:customStyle="1" w:styleId="1ai116">
    <w:name w:val="1 / a / i116"/>
    <w:basedOn w:val="aa"/>
    <w:next w:val="1ai"/>
    <w:semiHidden/>
    <w:rsid w:val="00964BF0"/>
  </w:style>
  <w:style w:type="numbering" w:customStyle="1" w:styleId="1160">
    <w:name w:val="Статья / Раздел116"/>
    <w:basedOn w:val="aa"/>
    <w:next w:val="afffffffe"/>
    <w:semiHidden/>
    <w:rsid w:val="00964BF0"/>
  </w:style>
  <w:style w:type="numbering" w:customStyle="1" w:styleId="2161">
    <w:name w:val="Нет списка2161"/>
    <w:next w:val="aa"/>
    <w:semiHidden/>
    <w:rsid w:val="00964BF0"/>
  </w:style>
  <w:style w:type="numbering" w:customStyle="1" w:styleId="111111216">
    <w:name w:val="1 / 1.1 / 1.1.1216"/>
    <w:basedOn w:val="aa"/>
    <w:next w:val="1111110"/>
    <w:semiHidden/>
    <w:rsid w:val="00964BF0"/>
  </w:style>
  <w:style w:type="numbering" w:customStyle="1" w:styleId="1ai216">
    <w:name w:val="1 / a / i216"/>
    <w:basedOn w:val="aa"/>
    <w:next w:val="1ai"/>
    <w:semiHidden/>
    <w:rsid w:val="00964BF0"/>
  </w:style>
  <w:style w:type="numbering" w:customStyle="1" w:styleId="2162">
    <w:name w:val="Статья / Раздел216"/>
    <w:basedOn w:val="aa"/>
    <w:next w:val="afffffffe"/>
    <w:semiHidden/>
    <w:rsid w:val="00964BF0"/>
  </w:style>
  <w:style w:type="table" w:customStyle="1" w:styleId="3310">
    <w:name w:val="Сетка таблицы33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964BF0"/>
    <w:rPr>
      <w:rFonts w:ascii="Arial" w:hAnsi="Arial" w:cs="Arial"/>
      <w:b/>
      <w:bCs/>
      <w:sz w:val="26"/>
      <w:szCs w:val="26"/>
    </w:rPr>
  </w:style>
  <w:style w:type="numbering" w:customStyle="1" w:styleId="1010">
    <w:name w:val="Нет списка101"/>
    <w:next w:val="aa"/>
    <w:semiHidden/>
    <w:rsid w:val="00964BF0"/>
  </w:style>
  <w:style w:type="numbering" w:customStyle="1" w:styleId="1111119">
    <w:name w:val="1 / 1.1 / 1.1.19"/>
    <w:basedOn w:val="aa"/>
    <w:next w:val="1111110"/>
    <w:semiHidden/>
    <w:rsid w:val="00964BF0"/>
  </w:style>
  <w:style w:type="numbering" w:customStyle="1" w:styleId="1ai9">
    <w:name w:val="1 / a / i9"/>
    <w:basedOn w:val="aa"/>
    <w:next w:val="1ai"/>
    <w:semiHidden/>
    <w:rsid w:val="00964BF0"/>
  </w:style>
  <w:style w:type="numbering" w:customStyle="1" w:styleId="95">
    <w:name w:val="Статья / Раздел9"/>
    <w:basedOn w:val="aa"/>
    <w:next w:val="afffffffe"/>
    <w:semiHidden/>
    <w:rsid w:val="00964BF0"/>
  </w:style>
  <w:style w:type="numbering" w:customStyle="1" w:styleId="1710">
    <w:name w:val="Нет списка171"/>
    <w:next w:val="aa"/>
    <w:semiHidden/>
    <w:rsid w:val="00964BF0"/>
  </w:style>
  <w:style w:type="numbering" w:customStyle="1" w:styleId="11111117">
    <w:name w:val="1 / 1.1 / 1.1.117"/>
    <w:basedOn w:val="aa"/>
    <w:next w:val="1111110"/>
    <w:semiHidden/>
    <w:rsid w:val="00964BF0"/>
  </w:style>
  <w:style w:type="numbering" w:customStyle="1" w:styleId="1ai17">
    <w:name w:val="1 / a / i17"/>
    <w:basedOn w:val="aa"/>
    <w:next w:val="1ai"/>
    <w:semiHidden/>
    <w:rsid w:val="00964BF0"/>
  </w:style>
  <w:style w:type="numbering" w:customStyle="1" w:styleId="172">
    <w:name w:val="Статья / Раздел17"/>
    <w:basedOn w:val="aa"/>
    <w:next w:val="afffffffe"/>
    <w:semiHidden/>
    <w:rsid w:val="00964BF0"/>
  </w:style>
  <w:style w:type="numbering" w:customStyle="1" w:styleId="271">
    <w:name w:val="Нет списка271"/>
    <w:next w:val="aa"/>
    <w:semiHidden/>
    <w:rsid w:val="00964BF0"/>
  </w:style>
  <w:style w:type="numbering" w:customStyle="1" w:styleId="11111127">
    <w:name w:val="1 / 1.1 / 1.1.127"/>
    <w:basedOn w:val="aa"/>
    <w:next w:val="1111110"/>
    <w:semiHidden/>
    <w:rsid w:val="00964BF0"/>
  </w:style>
  <w:style w:type="numbering" w:customStyle="1" w:styleId="1ai27">
    <w:name w:val="1 / a / i27"/>
    <w:basedOn w:val="aa"/>
    <w:next w:val="1ai"/>
    <w:semiHidden/>
    <w:rsid w:val="00964BF0"/>
  </w:style>
  <w:style w:type="numbering" w:customStyle="1" w:styleId="272">
    <w:name w:val="Статья / Раздел27"/>
    <w:basedOn w:val="aa"/>
    <w:next w:val="afffffffe"/>
    <w:semiHidden/>
    <w:rsid w:val="00964BF0"/>
  </w:style>
  <w:style w:type="numbering" w:customStyle="1" w:styleId="370">
    <w:name w:val="Нет списка37"/>
    <w:next w:val="aa"/>
    <w:semiHidden/>
    <w:rsid w:val="00964BF0"/>
  </w:style>
  <w:style w:type="numbering" w:customStyle="1" w:styleId="11111137">
    <w:name w:val="1 / 1.1 / 1.1.137"/>
    <w:basedOn w:val="aa"/>
    <w:next w:val="1111110"/>
    <w:semiHidden/>
    <w:rsid w:val="00964BF0"/>
  </w:style>
  <w:style w:type="numbering" w:customStyle="1" w:styleId="1ai37">
    <w:name w:val="1 / a / i37"/>
    <w:basedOn w:val="aa"/>
    <w:next w:val="1ai"/>
    <w:semiHidden/>
    <w:rsid w:val="00964BF0"/>
  </w:style>
  <w:style w:type="numbering" w:customStyle="1" w:styleId="371">
    <w:name w:val="Статья / Раздел37"/>
    <w:basedOn w:val="aa"/>
    <w:next w:val="afffffffe"/>
    <w:semiHidden/>
    <w:rsid w:val="00964BF0"/>
  </w:style>
  <w:style w:type="numbering" w:customStyle="1" w:styleId="1171">
    <w:name w:val="Нет списка1171"/>
    <w:next w:val="aa"/>
    <w:semiHidden/>
    <w:rsid w:val="00964BF0"/>
  </w:style>
  <w:style w:type="numbering" w:customStyle="1" w:styleId="111111117">
    <w:name w:val="1 / 1.1 / 1.1.1117"/>
    <w:basedOn w:val="aa"/>
    <w:next w:val="1111110"/>
    <w:semiHidden/>
    <w:rsid w:val="00964BF0"/>
  </w:style>
  <w:style w:type="numbering" w:customStyle="1" w:styleId="1ai117">
    <w:name w:val="1 / a / i117"/>
    <w:basedOn w:val="aa"/>
    <w:next w:val="1ai"/>
    <w:semiHidden/>
    <w:rsid w:val="00964BF0"/>
  </w:style>
  <w:style w:type="numbering" w:customStyle="1" w:styleId="1172">
    <w:name w:val="Статья / Раздел117"/>
    <w:basedOn w:val="aa"/>
    <w:next w:val="afffffffe"/>
    <w:semiHidden/>
    <w:rsid w:val="00964BF0"/>
  </w:style>
  <w:style w:type="numbering" w:customStyle="1" w:styleId="2170">
    <w:name w:val="Нет списка217"/>
    <w:next w:val="aa"/>
    <w:semiHidden/>
    <w:rsid w:val="00964BF0"/>
  </w:style>
  <w:style w:type="numbering" w:customStyle="1" w:styleId="111111217">
    <w:name w:val="1 / 1.1 / 1.1.1217"/>
    <w:basedOn w:val="aa"/>
    <w:next w:val="1111110"/>
    <w:semiHidden/>
    <w:rsid w:val="00964BF0"/>
  </w:style>
  <w:style w:type="numbering" w:customStyle="1" w:styleId="1ai217">
    <w:name w:val="1 / a / i217"/>
    <w:basedOn w:val="aa"/>
    <w:next w:val="1ai"/>
    <w:semiHidden/>
    <w:rsid w:val="00964BF0"/>
  </w:style>
  <w:style w:type="numbering" w:customStyle="1" w:styleId="2171">
    <w:name w:val="Статья / Раздел217"/>
    <w:basedOn w:val="aa"/>
    <w:next w:val="afffffffe"/>
    <w:semiHidden/>
    <w:rsid w:val="00964BF0"/>
  </w:style>
  <w:style w:type="table" w:customStyle="1" w:styleId="344">
    <w:name w:val="Сетка таблицы34"/>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a"/>
    <w:semiHidden/>
    <w:rsid w:val="00964BF0"/>
  </w:style>
  <w:style w:type="numbering" w:customStyle="1" w:styleId="11111110">
    <w:name w:val="1 / 1.1 / 1.1.110"/>
    <w:basedOn w:val="aa"/>
    <w:next w:val="1111110"/>
    <w:semiHidden/>
    <w:rsid w:val="00964BF0"/>
  </w:style>
  <w:style w:type="numbering" w:customStyle="1" w:styleId="1ai10">
    <w:name w:val="1 / a / i10"/>
    <w:basedOn w:val="aa"/>
    <w:next w:val="1ai"/>
    <w:semiHidden/>
    <w:rsid w:val="00964BF0"/>
  </w:style>
  <w:style w:type="numbering" w:customStyle="1" w:styleId="102">
    <w:name w:val="Статья / Раздел10"/>
    <w:basedOn w:val="aa"/>
    <w:next w:val="afffffffe"/>
    <w:semiHidden/>
    <w:rsid w:val="00964BF0"/>
  </w:style>
  <w:style w:type="numbering" w:customStyle="1" w:styleId="192">
    <w:name w:val="Нет списка19"/>
    <w:next w:val="aa"/>
    <w:semiHidden/>
    <w:rsid w:val="00964BF0"/>
  </w:style>
  <w:style w:type="numbering" w:customStyle="1" w:styleId="11111118">
    <w:name w:val="1 / 1.1 / 1.1.118"/>
    <w:basedOn w:val="aa"/>
    <w:next w:val="1111110"/>
    <w:semiHidden/>
    <w:rsid w:val="00964BF0"/>
  </w:style>
  <w:style w:type="numbering" w:customStyle="1" w:styleId="1ai18">
    <w:name w:val="1 / a / i18"/>
    <w:basedOn w:val="aa"/>
    <w:next w:val="1ai"/>
    <w:semiHidden/>
    <w:rsid w:val="00964BF0"/>
  </w:style>
  <w:style w:type="numbering" w:customStyle="1" w:styleId="181">
    <w:name w:val="Статья / Раздел18"/>
    <w:basedOn w:val="aa"/>
    <w:next w:val="afffffffe"/>
    <w:semiHidden/>
    <w:rsid w:val="00964BF0"/>
  </w:style>
  <w:style w:type="numbering" w:customStyle="1" w:styleId="280">
    <w:name w:val="Нет списка28"/>
    <w:next w:val="aa"/>
    <w:semiHidden/>
    <w:rsid w:val="00964BF0"/>
  </w:style>
  <w:style w:type="numbering" w:customStyle="1" w:styleId="11111128">
    <w:name w:val="1 / 1.1 / 1.1.128"/>
    <w:basedOn w:val="aa"/>
    <w:next w:val="1111110"/>
    <w:semiHidden/>
    <w:rsid w:val="00964BF0"/>
  </w:style>
  <w:style w:type="numbering" w:customStyle="1" w:styleId="1ai28">
    <w:name w:val="1 / a / i28"/>
    <w:basedOn w:val="aa"/>
    <w:next w:val="1ai"/>
    <w:semiHidden/>
    <w:rsid w:val="00964BF0"/>
  </w:style>
  <w:style w:type="numbering" w:customStyle="1" w:styleId="281">
    <w:name w:val="Статья / Раздел28"/>
    <w:basedOn w:val="aa"/>
    <w:next w:val="afffffffe"/>
    <w:semiHidden/>
    <w:rsid w:val="00964BF0"/>
  </w:style>
  <w:style w:type="numbering" w:customStyle="1" w:styleId="380">
    <w:name w:val="Нет списка38"/>
    <w:next w:val="aa"/>
    <w:semiHidden/>
    <w:rsid w:val="00964BF0"/>
  </w:style>
  <w:style w:type="numbering" w:customStyle="1" w:styleId="11111138">
    <w:name w:val="1 / 1.1 / 1.1.138"/>
    <w:basedOn w:val="aa"/>
    <w:next w:val="1111110"/>
    <w:semiHidden/>
    <w:rsid w:val="00964BF0"/>
  </w:style>
  <w:style w:type="numbering" w:customStyle="1" w:styleId="1ai38">
    <w:name w:val="1 / a / i38"/>
    <w:basedOn w:val="aa"/>
    <w:next w:val="1ai"/>
    <w:semiHidden/>
    <w:rsid w:val="00964BF0"/>
  </w:style>
  <w:style w:type="numbering" w:customStyle="1" w:styleId="381">
    <w:name w:val="Статья / Раздел38"/>
    <w:basedOn w:val="aa"/>
    <w:next w:val="afffffffe"/>
    <w:semiHidden/>
    <w:rsid w:val="00964BF0"/>
  </w:style>
  <w:style w:type="numbering" w:customStyle="1" w:styleId="1180">
    <w:name w:val="Нет списка118"/>
    <w:next w:val="aa"/>
    <w:semiHidden/>
    <w:rsid w:val="00964BF0"/>
  </w:style>
  <w:style w:type="numbering" w:customStyle="1" w:styleId="111111118">
    <w:name w:val="1 / 1.1 / 1.1.1118"/>
    <w:basedOn w:val="aa"/>
    <w:next w:val="1111110"/>
    <w:semiHidden/>
    <w:rsid w:val="00964BF0"/>
  </w:style>
  <w:style w:type="numbering" w:customStyle="1" w:styleId="1ai118">
    <w:name w:val="1 / a / i118"/>
    <w:basedOn w:val="aa"/>
    <w:next w:val="1ai"/>
    <w:semiHidden/>
    <w:rsid w:val="00964BF0"/>
  </w:style>
  <w:style w:type="numbering" w:customStyle="1" w:styleId="1181">
    <w:name w:val="Статья / Раздел118"/>
    <w:basedOn w:val="aa"/>
    <w:next w:val="afffffffe"/>
    <w:semiHidden/>
    <w:rsid w:val="00964BF0"/>
  </w:style>
  <w:style w:type="numbering" w:customStyle="1" w:styleId="2180">
    <w:name w:val="Нет списка218"/>
    <w:next w:val="aa"/>
    <w:semiHidden/>
    <w:rsid w:val="00964BF0"/>
  </w:style>
  <w:style w:type="numbering" w:customStyle="1" w:styleId="111111218">
    <w:name w:val="1 / 1.1 / 1.1.1218"/>
    <w:basedOn w:val="aa"/>
    <w:next w:val="1111110"/>
    <w:semiHidden/>
    <w:rsid w:val="00964BF0"/>
  </w:style>
  <w:style w:type="numbering" w:customStyle="1" w:styleId="1ai218">
    <w:name w:val="1 / a / i218"/>
    <w:basedOn w:val="aa"/>
    <w:next w:val="1ai"/>
    <w:semiHidden/>
    <w:rsid w:val="00964BF0"/>
  </w:style>
  <w:style w:type="numbering" w:customStyle="1" w:styleId="2181">
    <w:name w:val="Статья / Раздел218"/>
    <w:basedOn w:val="aa"/>
    <w:next w:val="afffffffe"/>
    <w:semiHidden/>
    <w:rsid w:val="00964BF0"/>
  </w:style>
  <w:style w:type="table" w:customStyle="1" w:styleId="353">
    <w:name w:val="Сетка таблицы35"/>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964BF0"/>
  </w:style>
  <w:style w:type="numbering" w:customStyle="1" w:styleId="200">
    <w:name w:val="Нет списка20"/>
    <w:next w:val="aa"/>
    <w:uiPriority w:val="99"/>
    <w:semiHidden/>
    <w:unhideWhenUsed/>
    <w:rsid w:val="00964BF0"/>
  </w:style>
  <w:style w:type="paragraph" w:customStyle="1" w:styleId="9110">
    <w:name w:val="Заголовок 911"/>
    <w:rsid w:val="00964BF0"/>
    <w:pPr>
      <w:keepNext/>
      <w:jc w:val="center"/>
    </w:pPr>
    <w:rPr>
      <w:rFonts w:ascii="Arial" w:eastAsia="Times New Roman" w:hAnsi="Arial" w:cs="Times New Roman"/>
      <w:snapToGrid w:val="0"/>
      <w:color w:val="000000"/>
      <w:sz w:val="28"/>
      <w:szCs w:val="20"/>
      <w:lang w:eastAsia="ru-RU"/>
    </w:rPr>
  </w:style>
  <w:style w:type="character" w:customStyle="1" w:styleId="317">
    <w:name w:val="Знак Знак31"/>
    <w:rsid w:val="00964BF0"/>
    <w:rPr>
      <w:sz w:val="24"/>
      <w:szCs w:val="24"/>
      <w:lang w:val="ru-RU" w:eastAsia="ru-RU" w:bidi="ar-SA"/>
    </w:rPr>
  </w:style>
  <w:style w:type="numbering" w:customStyle="1" w:styleId="11111119">
    <w:name w:val="1 / 1.1 / 1.1.119"/>
    <w:basedOn w:val="aa"/>
    <w:next w:val="1111110"/>
    <w:semiHidden/>
    <w:rsid w:val="00964BF0"/>
  </w:style>
  <w:style w:type="numbering" w:customStyle="1" w:styleId="1ai19">
    <w:name w:val="1 / a / i19"/>
    <w:basedOn w:val="aa"/>
    <w:next w:val="1ai"/>
    <w:semiHidden/>
    <w:rsid w:val="00964BF0"/>
  </w:style>
  <w:style w:type="paragraph" w:customStyle="1" w:styleId="11e">
    <w:name w:val="Название объекта11"/>
    <w:basedOn w:val="a7"/>
    <w:rsid w:val="00964BF0"/>
    <w:pPr>
      <w:ind w:left="1080"/>
    </w:pPr>
    <w:rPr>
      <w:rFonts w:ascii="Arial" w:eastAsia="Times New Roman" w:hAnsi="Arial" w:cs="Arial"/>
      <w:spacing w:val="-5"/>
      <w:sz w:val="20"/>
      <w:szCs w:val="20"/>
      <w:lang w:eastAsia="ru-RU"/>
    </w:rPr>
  </w:style>
  <w:style w:type="paragraph" w:customStyle="1" w:styleId="2116">
    <w:name w:val="Основной текст 211"/>
    <w:basedOn w:val="a7"/>
    <w:rsid w:val="00964BF0"/>
    <w:pPr>
      <w:ind w:left="426" w:hanging="426"/>
    </w:pPr>
    <w:rPr>
      <w:rFonts w:eastAsia="Times New Roman" w:cs="Times New Roman"/>
      <w:b/>
      <w:sz w:val="28"/>
      <w:szCs w:val="20"/>
      <w:lang w:eastAsia="ru-RU"/>
    </w:rPr>
  </w:style>
  <w:style w:type="paragraph" w:customStyle="1" w:styleId="11f">
    <w:name w:val="Цитата11"/>
    <w:basedOn w:val="a7"/>
    <w:rsid w:val="00964BF0"/>
    <w:pPr>
      <w:ind w:left="526" w:right="43"/>
    </w:pPr>
    <w:rPr>
      <w:rFonts w:eastAsia="Times New Roman" w:cs="Times New Roman"/>
      <w:sz w:val="28"/>
      <w:szCs w:val="20"/>
      <w:lang w:eastAsia="ru-RU"/>
    </w:rPr>
  </w:style>
  <w:style w:type="paragraph" w:customStyle="1" w:styleId="11f0">
    <w:name w:val="Маркированный список11"/>
    <w:basedOn w:val="a7"/>
    <w:rsid w:val="00964BF0"/>
    <w:pPr>
      <w:spacing w:before="100" w:beforeAutospacing="1" w:after="100" w:afterAutospacing="1"/>
    </w:pPr>
    <w:rPr>
      <w:rFonts w:eastAsia="Times New Roman" w:cs="Times New Roman"/>
      <w:sz w:val="28"/>
      <w:szCs w:val="24"/>
      <w:lang w:eastAsia="ru-RU"/>
    </w:rPr>
  </w:style>
  <w:style w:type="paragraph" w:customStyle="1" w:styleId="11f1">
    <w:name w:val="Нумерованный список11"/>
    <w:basedOn w:val="a7"/>
    <w:semiHidden/>
    <w:rsid w:val="00964BF0"/>
    <w:pPr>
      <w:spacing w:before="100" w:beforeAutospacing="1" w:after="100" w:afterAutospacing="1"/>
    </w:pPr>
    <w:rPr>
      <w:rFonts w:eastAsia="Times New Roman" w:cs="Times New Roman"/>
      <w:sz w:val="28"/>
      <w:szCs w:val="24"/>
      <w:lang w:eastAsia="ru-RU"/>
    </w:rPr>
  </w:style>
  <w:style w:type="table" w:customStyle="1" w:styleId="-110">
    <w:name w:val="Веб-таблица 11"/>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2">
    <w:name w:val="Классическая таблица 11"/>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
    <w:name w:val="Классическая таблица 31"/>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3">
    <w:name w:val="Объемная таблица 11"/>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
    <w:name w:val="Объемная таблица 31"/>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
    <w:name w:val="Сетка таблицы 61"/>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a"/>
    <w:next w:val="afffffffe"/>
    <w:semiHidden/>
    <w:rsid w:val="00964BF0"/>
  </w:style>
  <w:style w:type="table" w:customStyle="1" w:styleId="11f4">
    <w:name w:val="Столбцы таблицы 11"/>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a"/>
    <w:semiHidden/>
    <w:rsid w:val="00964BF0"/>
  </w:style>
  <w:style w:type="numbering" w:customStyle="1" w:styleId="111111110">
    <w:name w:val="1 / 1.1 / 1.1.1110"/>
    <w:basedOn w:val="aa"/>
    <w:next w:val="1111110"/>
    <w:semiHidden/>
    <w:rsid w:val="00964BF0"/>
  </w:style>
  <w:style w:type="numbering" w:customStyle="1" w:styleId="1ai119">
    <w:name w:val="1 / a / i119"/>
    <w:basedOn w:val="aa"/>
    <w:next w:val="1ai"/>
    <w:semiHidden/>
    <w:rsid w:val="00964BF0"/>
  </w:style>
  <w:style w:type="numbering" w:customStyle="1" w:styleId="1102">
    <w:name w:val="Статья / Раздел110"/>
    <w:basedOn w:val="aa"/>
    <w:next w:val="afffffffe"/>
    <w:semiHidden/>
    <w:rsid w:val="00964BF0"/>
  </w:style>
  <w:style w:type="numbering" w:customStyle="1" w:styleId="290">
    <w:name w:val="Нет списка29"/>
    <w:next w:val="aa"/>
    <w:semiHidden/>
    <w:rsid w:val="00964BF0"/>
  </w:style>
  <w:style w:type="numbering" w:customStyle="1" w:styleId="11111129">
    <w:name w:val="1 / 1.1 / 1.1.129"/>
    <w:basedOn w:val="aa"/>
    <w:next w:val="1111110"/>
    <w:semiHidden/>
    <w:rsid w:val="00964BF0"/>
  </w:style>
  <w:style w:type="numbering" w:customStyle="1" w:styleId="1ai29">
    <w:name w:val="1 / a / i29"/>
    <w:basedOn w:val="aa"/>
    <w:next w:val="1ai"/>
    <w:semiHidden/>
    <w:rsid w:val="00964BF0"/>
  </w:style>
  <w:style w:type="numbering" w:customStyle="1" w:styleId="291">
    <w:name w:val="Статья / Раздел29"/>
    <w:basedOn w:val="aa"/>
    <w:next w:val="afffffffe"/>
    <w:semiHidden/>
    <w:rsid w:val="00964BF0"/>
  </w:style>
  <w:style w:type="paragraph" w:customStyle="1" w:styleId="1fff9">
    <w:name w:val="Знак Знак Знак Знак Знак Знак Знак Знак Знак Знак Знак Знак Знак Знак Знак Знак Знак Знак Знак Знак Знак Знак1"/>
    <w:basedOn w:val="a7"/>
    <w:autoRedefine/>
    <w:rsid w:val="00964BF0"/>
    <w:pPr>
      <w:spacing w:after="160" w:line="240" w:lineRule="exact"/>
      <w:ind w:firstLine="0"/>
      <w:jc w:val="left"/>
    </w:pPr>
    <w:rPr>
      <w:rFonts w:eastAsia="Times New Roman" w:cs="Times New Roman"/>
      <w:sz w:val="28"/>
      <w:szCs w:val="20"/>
      <w:lang w:val="en-US"/>
    </w:rPr>
  </w:style>
  <w:style w:type="character" w:customStyle="1" w:styleId="1711">
    <w:name w:val="Знак Знак171"/>
    <w:rsid w:val="00964BF0"/>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1f5">
    <w:name w:val="Обычный11"/>
    <w:rsid w:val="00964BF0"/>
    <w:pPr>
      <w:widowControl w:val="0"/>
      <w:snapToGrid w:val="0"/>
    </w:pPr>
    <w:rPr>
      <w:rFonts w:ascii="Times New Roman" w:eastAsia="Times New Roman" w:hAnsi="Times New Roman" w:cs="Times New Roman"/>
      <w:sz w:val="20"/>
      <w:szCs w:val="20"/>
      <w:lang w:eastAsia="ru-RU"/>
    </w:rPr>
  </w:style>
  <w:style w:type="paragraph" w:customStyle="1" w:styleId="21f">
    <w:name w:val="Заголовок21"/>
    <w:rsid w:val="00964BF0"/>
    <w:pPr>
      <w:jc w:val="center"/>
    </w:pPr>
    <w:rPr>
      <w:rFonts w:ascii="Arial" w:eastAsia="Times New Roman" w:hAnsi="Arial" w:cs="Times New Roman"/>
      <w:sz w:val="24"/>
      <w:szCs w:val="20"/>
      <w:lang w:eastAsia="ru-RU"/>
    </w:rPr>
  </w:style>
  <w:style w:type="numbering" w:customStyle="1" w:styleId="390">
    <w:name w:val="Нет списка39"/>
    <w:next w:val="aa"/>
    <w:semiHidden/>
    <w:rsid w:val="00964BF0"/>
  </w:style>
  <w:style w:type="numbering" w:customStyle="1" w:styleId="11111139">
    <w:name w:val="1 / 1.1 / 1.1.139"/>
    <w:basedOn w:val="aa"/>
    <w:next w:val="1111110"/>
    <w:semiHidden/>
    <w:rsid w:val="00964BF0"/>
  </w:style>
  <w:style w:type="numbering" w:customStyle="1" w:styleId="1ai39">
    <w:name w:val="1 / a / i39"/>
    <w:basedOn w:val="aa"/>
    <w:next w:val="1ai"/>
    <w:semiHidden/>
    <w:rsid w:val="00964BF0"/>
  </w:style>
  <w:style w:type="numbering" w:customStyle="1" w:styleId="391">
    <w:name w:val="Статья / Раздел39"/>
    <w:basedOn w:val="aa"/>
    <w:next w:val="afffffffe"/>
    <w:semiHidden/>
    <w:rsid w:val="00964BF0"/>
  </w:style>
  <w:style w:type="numbering" w:customStyle="1" w:styleId="1190">
    <w:name w:val="Нет списка119"/>
    <w:next w:val="aa"/>
    <w:semiHidden/>
    <w:rsid w:val="00964BF0"/>
  </w:style>
  <w:style w:type="numbering" w:customStyle="1" w:styleId="111111119">
    <w:name w:val="1 / 1.1 / 1.1.1119"/>
    <w:basedOn w:val="aa"/>
    <w:next w:val="1111110"/>
    <w:semiHidden/>
    <w:rsid w:val="00964BF0"/>
  </w:style>
  <w:style w:type="numbering" w:customStyle="1" w:styleId="1ai1110">
    <w:name w:val="1 / a / i1110"/>
    <w:basedOn w:val="aa"/>
    <w:next w:val="1ai"/>
    <w:semiHidden/>
    <w:rsid w:val="00964BF0"/>
  </w:style>
  <w:style w:type="numbering" w:customStyle="1" w:styleId="1191">
    <w:name w:val="Статья / Раздел119"/>
    <w:basedOn w:val="aa"/>
    <w:next w:val="afffffffe"/>
    <w:semiHidden/>
    <w:rsid w:val="00964BF0"/>
  </w:style>
  <w:style w:type="numbering" w:customStyle="1" w:styleId="2190">
    <w:name w:val="Нет списка219"/>
    <w:next w:val="aa"/>
    <w:semiHidden/>
    <w:rsid w:val="00964BF0"/>
  </w:style>
  <w:style w:type="numbering" w:customStyle="1" w:styleId="111111219">
    <w:name w:val="1 / 1.1 / 1.1.1219"/>
    <w:basedOn w:val="aa"/>
    <w:next w:val="1111110"/>
    <w:semiHidden/>
    <w:rsid w:val="00964BF0"/>
  </w:style>
  <w:style w:type="numbering" w:customStyle="1" w:styleId="1ai219">
    <w:name w:val="1 / a / i219"/>
    <w:basedOn w:val="aa"/>
    <w:next w:val="1ai"/>
    <w:semiHidden/>
    <w:rsid w:val="00964BF0"/>
  </w:style>
  <w:style w:type="numbering" w:customStyle="1" w:styleId="2191">
    <w:name w:val="Статья / Раздел219"/>
    <w:basedOn w:val="aa"/>
    <w:next w:val="afffffffe"/>
    <w:semiHidden/>
    <w:rsid w:val="00964BF0"/>
  </w:style>
  <w:style w:type="table" w:customStyle="1" w:styleId="363">
    <w:name w:val="Сетка таблицы36"/>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1">
    <w:name w:val="Нет списка412"/>
    <w:next w:val="aa"/>
    <w:semiHidden/>
    <w:rsid w:val="00964BF0"/>
  </w:style>
  <w:style w:type="numbering" w:customStyle="1" w:styleId="11111141">
    <w:name w:val="1 / 1.1 / 1.1.141"/>
    <w:basedOn w:val="aa"/>
    <w:next w:val="1111110"/>
    <w:semiHidden/>
    <w:rsid w:val="00964BF0"/>
  </w:style>
  <w:style w:type="numbering" w:customStyle="1" w:styleId="1ai41">
    <w:name w:val="1 / a / i41"/>
    <w:basedOn w:val="aa"/>
    <w:next w:val="1ai"/>
    <w:semiHidden/>
    <w:rsid w:val="00964BF0"/>
  </w:style>
  <w:style w:type="numbering" w:customStyle="1" w:styleId="416">
    <w:name w:val="Статья / Раздел41"/>
    <w:basedOn w:val="aa"/>
    <w:next w:val="afffffffe"/>
    <w:semiHidden/>
    <w:rsid w:val="00964BF0"/>
  </w:style>
  <w:style w:type="numbering" w:customStyle="1" w:styleId="1212">
    <w:name w:val="Нет списка1212"/>
    <w:next w:val="aa"/>
    <w:semiHidden/>
    <w:rsid w:val="00964BF0"/>
  </w:style>
  <w:style w:type="numbering" w:customStyle="1" w:styleId="111111121">
    <w:name w:val="1 / 1.1 / 1.1.1121"/>
    <w:basedOn w:val="aa"/>
    <w:next w:val="1111110"/>
    <w:semiHidden/>
    <w:rsid w:val="00964BF0"/>
  </w:style>
  <w:style w:type="numbering" w:customStyle="1" w:styleId="1ai121">
    <w:name w:val="1 / a / i121"/>
    <w:basedOn w:val="aa"/>
    <w:next w:val="1ai"/>
    <w:semiHidden/>
    <w:rsid w:val="00964BF0"/>
  </w:style>
  <w:style w:type="numbering" w:customStyle="1" w:styleId="1213">
    <w:name w:val="Статья / Раздел121"/>
    <w:basedOn w:val="aa"/>
    <w:next w:val="afffffffe"/>
    <w:semiHidden/>
    <w:rsid w:val="00964BF0"/>
  </w:style>
  <w:style w:type="numbering" w:customStyle="1" w:styleId="2212">
    <w:name w:val="Нет списка2212"/>
    <w:next w:val="aa"/>
    <w:semiHidden/>
    <w:rsid w:val="00964BF0"/>
  </w:style>
  <w:style w:type="numbering" w:customStyle="1" w:styleId="111111221">
    <w:name w:val="1 / 1.1 / 1.1.1221"/>
    <w:basedOn w:val="aa"/>
    <w:next w:val="1111110"/>
    <w:semiHidden/>
    <w:rsid w:val="00964BF0"/>
  </w:style>
  <w:style w:type="numbering" w:customStyle="1" w:styleId="1ai221">
    <w:name w:val="1 / a / i221"/>
    <w:basedOn w:val="aa"/>
    <w:next w:val="1ai"/>
    <w:semiHidden/>
    <w:rsid w:val="00964BF0"/>
  </w:style>
  <w:style w:type="numbering" w:customStyle="1" w:styleId="2210">
    <w:name w:val="Статья / Раздел221"/>
    <w:basedOn w:val="aa"/>
    <w:next w:val="afffffffe"/>
    <w:semiHidden/>
    <w:rsid w:val="00964BF0"/>
  </w:style>
  <w:style w:type="numbering" w:customStyle="1" w:styleId="3112">
    <w:name w:val="Нет списка3112"/>
    <w:next w:val="aa"/>
    <w:semiHidden/>
    <w:rsid w:val="00964BF0"/>
  </w:style>
  <w:style w:type="numbering" w:customStyle="1" w:styleId="111111311">
    <w:name w:val="1 / 1.1 / 1.1.1311"/>
    <w:basedOn w:val="aa"/>
    <w:next w:val="1111110"/>
    <w:semiHidden/>
    <w:rsid w:val="00964BF0"/>
  </w:style>
  <w:style w:type="numbering" w:customStyle="1" w:styleId="1ai311">
    <w:name w:val="1 / a / i311"/>
    <w:basedOn w:val="aa"/>
    <w:next w:val="1ai"/>
    <w:semiHidden/>
    <w:rsid w:val="00964BF0"/>
  </w:style>
  <w:style w:type="numbering" w:customStyle="1" w:styleId="3113">
    <w:name w:val="Статья / Раздел311"/>
    <w:basedOn w:val="aa"/>
    <w:next w:val="afffffffe"/>
    <w:semiHidden/>
    <w:rsid w:val="00964BF0"/>
  </w:style>
  <w:style w:type="numbering" w:customStyle="1" w:styleId="11115">
    <w:name w:val="Нет списка11115"/>
    <w:next w:val="aa"/>
    <w:semiHidden/>
    <w:rsid w:val="00964BF0"/>
  </w:style>
  <w:style w:type="numbering" w:customStyle="1" w:styleId="1111111111">
    <w:name w:val="1 / 1.1 / 1.1.11111"/>
    <w:basedOn w:val="aa"/>
    <w:next w:val="1111110"/>
    <w:semiHidden/>
    <w:rsid w:val="00964BF0"/>
  </w:style>
  <w:style w:type="numbering" w:customStyle="1" w:styleId="1ai1111">
    <w:name w:val="1 / a / i1111"/>
    <w:basedOn w:val="aa"/>
    <w:next w:val="1ai"/>
    <w:semiHidden/>
    <w:rsid w:val="00964BF0"/>
  </w:style>
  <w:style w:type="numbering" w:customStyle="1" w:styleId="11110">
    <w:name w:val="Статья / Раздел1111"/>
    <w:basedOn w:val="aa"/>
    <w:next w:val="afffffffe"/>
    <w:semiHidden/>
    <w:rsid w:val="00964BF0"/>
  </w:style>
  <w:style w:type="numbering" w:customStyle="1" w:styleId="21112">
    <w:name w:val="Нет списка21112"/>
    <w:next w:val="aa"/>
    <w:semiHidden/>
    <w:rsid w:val="00964BF0"/>
  </w:style>
  <w:style w:type="numbering" w:customStyle="1" w:styleId="1111112111">
    <w:name w:val="1 / 1.1 / 1.1.12111"/>
    <w:basedOn w:val="aa"/>
    <w:next w:val="1111110"/>
    <w:semiHidden/>
    <w:rsid w:val="00964BF0"/>
  </w:style>
  <w:style w:type="numbering" w:customStyle="1" w:styleId="1ai2111">
    <w:name w:val="1 / a / i2111"/>
    <w:basedOn w:val="aa"/>
    <w:next w:val="1ai"/>
    <w:semiHidden/>
    <w:rsid w:val="00964BF0"/>
  </w:style>
  <w:style w:type="numbering" w:customStyle="1" w:styleId="21110">
    <w:name w:val="Статья / Раздел2111"/>
    <w:basedOn w:val="aa"/>
    <w:next w:val="afffffffe"/>
    <w:semiHidden/>
    <w:rsid w:val="00964BF0"/>
  </w:style>
  <w:style w:type="numbering" w:customStyle="1" w:styleId="31111">
    <w:name w:val="Нет списка31111"/>
    <w:next w:val="aa"/>
    <w:semiHidden/>
    <w:rsid w:val="00964BF0"/>
  </w:style>
  <w:style w:type="numbering" w:customStyle="1" w:styleId="1111113111">
    <w:name w:val="1 / 1.1 / 1.1.13111"/>
    <w:basedOn w:val="aa"/>
    <w:next w:val="1111110"/>
    <w:semiHidden/>
    <w:rsid w:val="00964BF0"/>
  </w:style>
  <w:style w:type="numbering" w:customStyle="1" w:styleId="1ai3111">
    <w:name w:val="1 / a / i3111"/>
    <w:basedOn w:val="aa"/>
    <w:next w:val="1ai"/>
    <w:semiHidden/>
    <w:rsid w:val="00964BF0"/>
  </w:style>
  <w:style w:type="numbering" w:customStyle="1" w:styleId="31110">
    <w:name w:val="Статья / Раздел3111"/>
    <w:basedOn w:val="aa"/>
    <w:next w:val="afffffffe"/>
    <w:semiHidden/>
    <w:rsid w:val="00964BF0"/>
  </w:style>
  <w:style w:type="numbering" w:customStyle="1" w:styleId="111112">
    <w:name w:val="Нет списка111112"/>
    <w:next w:val="aa"/>
    <w:semiHidden/>
    <w:rsid w:val="00964BF0"/>
  </w:style>
  <w:style w:type="numbering" w:customStyle="1" w:styleId="11111111111">
    <w:name w:val="1 / 1.1 / 1.1.111111"/>
    <w:basedOn w:val="aa"/>
    <w:next w:val="1111110"/>
    <w:semiHidden/>
    <w:rsid w:val="00964BF0"/>
  </w:style>
  <w:style w:type="numbering" w:customStyle="1" w:styleId="1ai11111">
    <w:name w:val="1 / a / i11111"/>
    <w:basedOn w:val="aa"/>
    <w:next w:val="1ai"/>
    <w:semiHidden/>
    <w:rsid w:val="00964BF0"/>
  </w:style>
  <w:style w:type="numbering" w:customStyle="1" w:styleId="111110">
    <w:name w:val="Статья / Раздел11111"/>
    <w:basedOn w:val="aa"/>
    <w:next w:val="afffffffe"/>
    <w:semiHidden/>
    <w:rsid w:val="00964BF0"/>
  </w:style>
  <w:style w:type="numbering" w:customStyle="1" w:styleId="211111">
    <w:name w:val="Нет списка211111"/>
    <w:next w:val="aa"/>
    <w:semiHidden/>
    <w:rsid w:val="00964BF0"/>
  </w:style>
  <w:style w:type="numbering" w:customStyle="1" w:styleId="11111121111">
    <w:name w:val="1 / 1.1 / 1.1.121111"/>
    <w:basedOn w:val="aa"/>
    <w:next w:val="1111110"/>
    <w:semiHidden/>
    <w:rsid w:val="00964BF0"/>
  </w:style>
  <w:style w:type="numbering" w:customStyle="1" w:styleId="1ai21111">
    <w:name w:val="1 / a / i21111"/>
    <w:basedOn w:val="aa"/>
    <w:next w:val="1ai"/>
    <w:semiHidden/>
    <w:rsid w:val="00964BF0"/>
  </w:style>
  <w:style w:type="numbering" w:customStyle="1" w:styleId="211110">
    <w:name w:val="Статья / Раздел21111"/>
    <w:basedOn w:val="aa"/>
    <w:next w:val="afffffffe"/>
    <w:semiHidden/>
    <w:rsid w:val="00964BF0"/>
  </w:style>
  <w:style w:type="numbering" w:customStyle="1" w:styleId="41110">
    <w:name w:val="Нет списка4111"/>
    <w:next w:val="aa"/>
    <w:semiHidden/>
    <w:rsid w:val="00964BF0"/>
  </w:style>
  <w:style w:type="numbering" w:customStyle="1" w:styleId="111111411">
    <w:name w:val="1 / 1.1 / 1.1.1411"/>
    <w:basedOn w:val="aa"/>
    <w:next w:val="1111110"/>
    <w:semiHidden/>
    <w:rsid w:val="00964BF0"/>
  </w:style>
  <w:style w:type="numbering" w:customStyle="1" w:styleId="1ai411">
    <w:name w:val="1 / a / i411"/>
    <w:basedOn w:val="aa"/>
    <w:next w:val="1ai"/>
    <w:semiHidden/>
    <w:rsid w:val="00964BF0"/>
  </w:style>
  <w:style w:type="numbering" w:customStyle="1" w:styleId="4113">
    <w:name w:val="Статья / Раздел411"/>
    <w:basedOn w:val="aa"/>
    <w:next w:val="afffffffe"/>
    <w:semiHidden/>
    <w:rsid w:val="00964BF0"/>
  </w:style>
  <w:style w:type="numbering" w:customStyle="1" w:styleId="12111">
    <w:name w:val="Нет списка12111"/>
    <w:next w:val="aa"/>
    <w:semiHidden/>
    <w:rsid w:val="00964BF0"/>
  </w:style>
  <w:style w:type="numbering" w:customStyle="1" w:styleId="1111111211">
    <w:name w:val="1 / 1.1 / 1.1.11211"/>
    <w:basedOn w:val="aa"/>
    <w:next w:val="1111110"/>
    <w:semiHidden/>
    <w:rsid w:val="00964BF0"/>
  </w:style>
  <w:style w:type="numbering" w:customStyle="1" w:styleId="1ai1211">
    <w:name w:val="1 / a / i1211"/>
    <w:basedOn w:val="aa"/>
    <w:next w:val="1ai"/>
    <w:semiHidden/>
    <w:rsid w:val="00964BF0"/>
  </w:style>
  <w:style w:type="numbering" w:customStyle="1" w:styleId="12112">
    <w:name w:val="Статья / Раздел1211"/>
    <w:basedOn w:val="aa"/>
    <w:next w:val="afffffffe"/>
    <w:semiHidden/>
    <w:rsid w:val="00964BF0"/>
  </w:style>
  <w:style w:type="numbering" w:customStyle="1" w:styleId="22111">
    <w:name w:val="Нет списка22111"/>
    <w:next w:val="aa"/>
    <w:semiHidden/>
    <w:rsid w:val="00964BF0"/>
  </w:style>
  <w:style w:type="numbering" w:customStyle="1" w:styleId="1111112211">
    <w:name w:val="1 / 1.1 / 1.1.12211"/>
    <w:basedOn w:val="aa"/>
    <w:next w:val="1111110"/>
    <w:semiHidden/>
    <w:rsid w:val="00964BF0"/>
  </w:style>
  <w:style w:type="numbering" w:customStyle="1" w:styleId="1ai2211">
    <w:name w:val="1 / a / i2211"/>
    <w:basedOn w:val="aa"/>
    <w:next w:val="1ai"/>
    <w:semiHidden/>
    <w:rsid w:val="00964BF0"/>
  </w:style>
  <w:style w:type="numbering" w:customStyle="1" w:styleId="22110">
    <w:name w:val="Статья / Раздел2211"/>
    <w:basedOn w:val="aa"/>
    <w:next w:val="afffffffe"/>
    <w:semiHidden/>
    <w:rsid w:val="00964BF0"/>
  </w:style>
  <w:style w:type="numbering" w:customStyle="1" w:styleId="32110">
    <w:name w:val="Нет списка3211"/>
    <w:next w:val="aa"/>
    <w:semiHidden/>
    <w:rsid w:val="00964BF0"/>
  </w:style>
  <w:style w:type="numbering" w:customStyle="1" w:styleId="111111321">
    <w:name w:val="1 / 1.1 / 1.1.1321"/>
    <w:basedOn w:val="aa"/>
    <w:next w:val="1111110"/>
    <w:semiHidden/>
    <w:rsid w:val="00964BF0"/>
  </w:style>
  <w:style w:type="numbering" w:customStyle="1" w:styleId="1ai321">
    <w:name w:val="1 / a / i321"/>
    <w:basedOn w:val="aa"/>
    <w:next w:val="1ai"/>
    <w:semiHidden/>
    <w:rsid w:val="00964BF0"/>
  </w:style>
  <w:style w:type="numbering" w:customStyle="1" w:styleId="3212">
    <w:name w:val="Статья / Раздел321"/>
    <w:basedOn w:val="aa"/>
    <w:next w:val="afffffffe"/>
    <w:semiHidden/>
    <w:rsid w:val="00964BF0"/>
  </w:style>
  <w:style w:type="numbering" w:customStyle="1" w:styleId="11212">
    <w:name w:val="Нет списка11212"/>
    <w:next w:val="aa"/>
    <w:semiHidden/>
    <w:rsid w:val="00964BF0"/>
  </w:style>
  <w:style w:type="numbering" w:customStyle="1" w:styleId="1111111121">
    <w:name w:val="1 / 1.1 / 1.1.11121"/>
    <w:basedOn w:val="aa"/>
    <w:next w:val="1111110"/>
    <w:semiHidden/>
    <w:rsid w:val="00964BF0"/>
  </w:style>
  <w:style w:type="numbering" w:customStyle="1" w:styleId="1ai1121">
    <w:name w:val="1 / a / i1121"/>
    <w:basedOn w:val="aa"/>
    <w:next w:val="1ai"/>
    <w:semiHidden/>
    <w:rsid w:val="00964BF0"/>
  </w:style>
  <w:style w:type="numbering" w:customStyle="1" w:styleId="11210">
    <w:name w:val="Статья / Раздел1121"/>
    <w:basedOn w:val="aa"/>
    <w:next w:val="afffffffe"/>
    <w:semiHidden/>
    <w:rsid w:val="00964BF0"/>
  </w:style>
  <w:style w:type="numbering" w:customStyle="1" w:styleId="21211">
    <w:name w:val="Нет списка21211"/>
    <w:next w:val="aa"/>
    <w:semiHidden/>
    <w:rsid w:val="00964BF0"/>
  </w:style>
  <w:style w:type="numbering" w:customStyle="1" w:styleId="1111112121">
    <w:name w:val="1 / 1.1 / 1.1.12121"/>
    <w:basedOn w:val="aa"/>
    <w:next w:val="1111110"/>
    <w:semiHidden/>
    <w:rsid w:val="00964BF0"/>
  </w:style>
  <w:style w:type="numbering" w:customStyle="1" w:styleId="1ai2121">
    <w:name w:val="1 / a / i2121"/>
    <w:basedOn w:val="aa"/>
    <w:next w:val="1ai"/>
    <w:semiHidden/>
    <w:rsid w:val="00964BF0"/>
  </w:style>
  <w:style w:type="numbering" w:customStyle="1" w:styleId="21210">
    <w:name w:val="Статья / Раздел2121"/>
    <w:basedOn w:val="aa"/>
    <w:next w:val="afffffffe"/>
    <w:semiHidden/>
    <w:rsid w:val="00964BF0"/>
  </w:style>
  <w:style w:type="numbering" w:customStyle="1" w:styleId="5110">
    <w:name w:val="Нет списка511"/>
    <w:next w:val="aa"/>
    <w:semiHidden/>
    <w:rsid w:val="00964BF0"/>
  </w:style>
  <w:style w:type="numbering" w:customStyle="1" w:styleId="11111151">
    <w:name w:val="1 / 1.1 / 1.1.151"/>
    <w:basedOn w:val="aa"/>
    <w:next w:val="1111110"/>
    <w:semiHidden/>
    <w:rsid w:val="00964BF0"/>
  </w:style>
  <w:style w:type="numbering" w:customStyle="1" w:styleId="1ai51">
    <w:name w:val="1 / a / i51"/>
    <w:basedOn w:val="aa"/>
    <w:next w:val="1ai"/>
    <w:semiHidden/>
    <w:rsid w:val="00964BF0"/>
  </w:style>
  <w:style w:type="numbering" w:customStyle="1" w:styleId="514">
    <w:name w:val="Статья / Раздел51"/>
    <w:basedOn w:val="aa"/>
    <w:next w:val="afffffffe"/>
    <w:semiHidden/>
    <w:rsid w:val="00964BF0"/>
  </w:style>
  <w:style w:type="numbering" w:customStyle="1" w:styleId="1311">
    <w:name w:val="Нет списка1311"/>
    <w:next w:val="aa"/>
    <w:semiHidden/>
    <w:rsid w:val="00964BF0"/>
  </w:style>
  <w:style w:type="numbering" w:customStyle="1" w:styleId="111111131">
    <w:name w:val="1 / 1.1 / 1.1.1131"/>
    <w:basedOn w:val="aa"/>
    <w:next w:val="1111110"/>
    <w:semiHidden/>
    <w:rsid w:val="00964BF0"/>
  </w:style>
  <w:style w:type="numbering" w:customStyle="1" w:styleId="1ai131">
    <w:name w:val="1 / a / i131"/>
    <w:basedOn w:val="aa"/>
    <w:next w:val="1ai"/>
    <w:semiHidden/>
    <w:rsid w:val="00964BF0"/>
  </w:style>
  <w:style w:type="numbering" w:customStyle="1" w:styleId="1312">
    <w:name w:val="Статья / Раздел131"/>
    <w:basedOn w:val="aa"/>
    <w:next w:val="afffffffe"/>
    <w:semiHidden/>
    <w:rsid w:val="00964BF0"/>
  </w:style>
  <w:style w:type="numbering" w:customStyle="1" w:styleId="2311">
    <w:name w:val="Нет списка2311"/>
    <w:next w:val="aa"/>
    <w:semiHidden/>
    <w:rsid w:val="00964BF0"/>
  </w:style>
  <w:style w:type="numbering" w:customStyle="1" w:styleId="111111231">
    <w:name w:val="1 / 1.1 / 1.1.1231"/>
    <w:basedOn w:val="aa"/>
    <w:next w:val="1111110"/>
    <w:semiHidden/>
    <w:rsid w:val="00964BF0"/>
  </w:style>
  <w:style w:type="numbering" w:customStyle="1" w:styleId="1ai231">
    <w:name w:val="1 / a / i231"/>
    <w:basedOn w:val="aa"/>
    <w:next w:val="1ai"/>
    <w:semiHidden/>
    <w:rsid w:val="00964BF0"/>
  </w:style>
  <w:style w:type="numbering" w:customStyle="1" w:styleId="2310">
    <w:name w:val="Статья / Раздел231"/>
    <w:basedOn w:val="aa"/>
    <w:next w:val="afffffffe"/>
    <w:semiHidden/>
    <w:rsid w:val="00964BF0"/>
  </w:style>
  <w:style w:type="numbering" w:customStyle="1" w:styleId="3311">
    <w:name w:val="Нет списка3311"/>
    <w:next w:val="aa"/>
    <w:semiHidden/>
    <w:rsid w:val="00964BF0"/>
  </w:style>
  <w:style w:type="numbering" w:customStyle="1" w:styleId="111111331">
    <w:name w:val="1 / 1.1 / 1.1.1331"/>
    <w:basedOn w:val="aa"/>
    <w:next w:val="1111110"/>
    <w:semiHidden/>
    <w:rsid w:val="00964BF0"/>
  </w:style>
  <w:style w:type="numbering" w:customStyle="1" w:styleId="1ai331">
    <w:name w:val="1 / a / i331"/>
    <w:basedOn w:val="aa"/>
    <w:next w:val="1ai"/>
    <w:semiHidden/>
    <w:rsid w:val="00964BF0"/>
  </w:style>
  <w:style w:type="numbering" w:customStyle="1" w:styleId="3312">
    <w:name w:val="Статья / Раздел331"/>
    <w:basedOn w:val="aa"/>
    <w:next w:val="afffffffe"/>
    <w:semiHidden/>
    <w:rsid w:val="00964BF0"/>
  </w:style>
  <w:style w:type="numbering" w:customStyle="1" w:styleId="11311">
    <w:name w:val="Нет списка11311"/>
    <w:next w:val="aa"/>
    <w:semiHidden/>
    <w:rsid w:val="00964BF0"/>
  </w:style>
  <w:style w:type="numbering" w:customStyle="1" w:styleId="1111111131">
    <w:name w:val="1 / 1.1 / 1.1.11131"/>
    <w:basedOn w:val="aa"/>
    <w:next w:val="1111110"/>
    <w:semiHidden/>
    <w:rsid w:val="00964BF0"/>
  </w:style>
  <w:style w:type="numbering" w:customStyle="1" w:styleId="1ai1131">
    <w:name w:val="1 / a / i1131"/>
    <w:basedOn w:val="aa"/>
    <w:next w:val="1ai"/>
    <w:semiHidden/>
    <w:rsid w:val="00964BF0"/>
  </w:style>
  <w:style w:type="numbering" w:customStyle="1" w:styleId="11310">
    <w:name w:val="Статья / Раздел1131"/>
    <w:basedOn w:val="aa"/>
    <w:next w:val="afffffffe"/>
    <w:semiHidden/>
    <w:rsid w:val="00964BF0"/>
  </w:style>
  <w:style w:type="numbering" w:customStyle="1" w:styleId="21311">
    <w:name w:val="Нет списка21311"/>
    <w:next w:val="aa"/>
    <w:semiHidden/>
    <w:rsid w:val="00964BF0"/>
  </w:style>
  <w:style w:type="numbering" w:customStyle="1" w:styleId="1111112131">
    <w:name w:val="1 / 1.1 / 1.1.12131"/>
    <w:basedOn w:val="aa"/>
    <w:next w:val="1111110"/>
    <w:semiHidden/>
    <w:rsid w:val="00964BF0"/>
  </w:style>
  <w:style w:type="numbering" w:customStyle="1" w:styleId="1ai2131">
    <w:name w:val="1 / a / i2131"/>
    <w:basedOn w:val="aa"/>
    <w:next w:val="1ai"/>
    <w:semiHidden/>
    <w:rsid w:val="00964BF0"/>
  </w:style>
  <w:style w:type="numbering" w:customStyle="1" w:styleId="21310">
    <w:name w:val="Статья / Раздел2131"/>
    <w:basedOn w:val="aa"/>
    <w:next w:val="afffffffe"/>
    <w:semiHidden/>
    <w:rsid w:val="00964BF0"/>
  </w:style>
  <w:style w:type="numbering" w:customStyle="1" w:styleId="6110">
    <w:name w:val="Нет списка611"/>
    <w:next w:val="aa"/>
    <w:uiPriority w:val="99"/>
    <w:semiHidden/>
    <w:unhideWhenUsed/>
    <w:rsid w:val="00964BF0"/>
  </w:style>
  <w:style w:type="table" w:customStyle="1" w:styleId="31112">
    <w:name w:val="Сетка таблицы311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a"/>
    <w:semiHidden/>
    <w:rsid w:val="00964BF0"/>
  </w:style>
  <w:style w:type="numbering" w:customStyle="1" w:styleId="11111161">
    <w:name w:val="1 / 1.1 / 1.1.161"/>
    <w:basedOn w:val="aa"/>
    <w:next w:val="1111110"/>
    <w:semiHidden/>
    <w:rsid w:val="00964BF0"/>
  </w:style>
  <w:style w:type="numbering" w:customStyle="1" w:styleId="1ai61">
    <w:name w:val="1 / a / i61"/>
    <w:basedOn w:val="aa"/>
    <w:next w:val="1ai"/>
    <w:semiHidden/>
    <w:rsid w:val="00964BF0"/>
  </w:style>
  <w:style w:type="numbering" w:customStyle="1" w:styleId="614">
    <w:name w:val="Статья / Раздел61"/>
    <w:basedOn w:val="aa"/>
    <w:next w:val="afffffffe"/>
    <w:semiHidden/>
    <w:rsid w:val="00964BF0"/>
  </w:style>
  <w:style w:type="numbering" w:customStyle="1" w:styleId="1411">
    <w:name w:val="Нет списка1411"/>
    <w:next w:val="aa"/>
    <w:semiHidden/>
    <w:rsid w:val="00964BF0"/>
  </w:style>
  <w:style w:type="numbering" w:customStyle="1" w:styleId="111111141">
    <w:name w:val="1 / 1.1 / 1.1.1141"/>
    <w:basedOn w:val="aa"/>
    <w:next w:val="1111110"/>
    <w:semiHidden/>
    <w:rsid w:val="00964BF0"/>
  </w:style>
  <w:style w:type="numbering" w:customStyle="1" w:styleId="1ai141">
    <w:name w:val="1 / a / i141"/>
    <w:basedOn w:val="aa"/>
    <w:next w:val="1ai"/>
    <w:semiHidden/>
    <w:rsid w:val="00964BF0"/>
  </w:style>
  <w:style w:type="numbering" w:customStyle="1" w:styleId="1410">
    <w:name w:val="Статья / Раздел141"/>
    <w:basedOn w:val="aa"/>
    <w:next w:val="afffffffe"/>
    <w:semiHidden/>
    <w:rsid w:val="00964BF0"/>
  </w:style>
  <w:style w:type="numbering" w:customStyle="1" w:styleId="2411">
    <w:name w:val="Нет списка2411"/>
    <w:next w:val="aa"/>
    <w:semiHidden/>
    <w:rsid w:val="00964BF0"/>
  </w:style>
  <w:style w:type="numbering" w:customStyle="1" w:styleId="111111241">
    <w:name w:val="1 / 1.1 / 1.1.1241"/>
    <w:basedOn w:val="aa"/>
    <w:next w:val="1111110"/>
    <w:semiHidden/>
    <w:rsid w:val="00964BF0"/>
  </w:style>
  <w:style w:type="numbering" w:customStyle="1" w:styleId="1ai241">
    <w:name w:val="1 / a / i241"/>
    <w:basedOn w:val="aa"/>
    <w:next w:val="1ai"/>
    <w:semiHidden/>
    <w:rsid w:val="00964BF0"/>
  </w:style>
  <w:style w:type="numbering" w:customStyle="1" w:styleId="2410">
    <w:name w:val="Статья / Раздел241"/>
    <w:basedOn w:val="aa"/>
    <w:next w:val="afffffffe"/>
    <w:semiHidden/>
    <w:rsid w:val="00964BF0"/>
  </w:style>
  <w:style w:type="numbering" w:customStyle="1" w:styleId="3411">
    <w:name w:val="Нет списка3411"/>
    <w:next w:val="aa"/>
    <w:semiHidden/>
    <w:rsid w:val="00964BF0"/>
  </w:style>
  <w:style w:type="numbering" w:customStyle="1" w:styleId="111111341">
    <w:name w:val="1 / 1.1 / 1.1.1341"/>
    <w:basedOn w:val="aa"/>
    <w:next w:val="1111110"/>
    <w:semiHidden/>
    <w:rsid w:val="00964BF0"/>
  </w:style>
  <w:style w:type="numbering" w:customStyle="1" w:styleId="1ai341">
    <w:name w:val="1 / a / i341"/>
    <w:basedOn w:val="aa"/>
    <w:next w:val="1ai"/>
    <w:semiHidden/>
    <w:rsid w:val="00964BF0"/>
  </w:style>
  <w:style w:type="numbering" w:customStyle="1" w:styleId="3412">
    <w:name w:val="Статья / Раздел341"/>
    <w:basedOn w:val="aa"/>
    <w:next w:val="afffffffe"/>
    <w:semiHidden/>
    <w:rsid w:val="00964BF0"/>
  </w:style>
  <w:style w:type="numbering" w:customStyle="1" w:styleId="11411">
    <w:name w:val="Нет списка11411"/>
    <w:next w:val="aa"/>
    <w:semiHidden/>
    <w:rsid w:val="00964BF0"/>
  </w:style>
  <w:style w:type="numbering" w:customStyle="1" w:styleId="1111111141">
    <w:name w:val="1 / 1.1 / 1.1.11141"/>
    <w:basedOn w:val="aa"/>
    <w:next w:val="1111110"/>
    <w:semiHidden/>
    <w:rsid w:val="00964BF0"/>
  </w:style>
  <w:style w:type="numbering" w:customStyle="1" w:styleId="1ai1141">
    <w:name w:val="1 / a / i1141"/>
    <w:basedOn w:val="aa"/>
    <w:next w:val="1ai"/>
    <w:semiHidden/>
    <w:rsid w:val="00964BF0"/>
  </w:style>
  <w:style w:type="numbering" w:customStyle="1" w:styleId="11410">
    <w:name w:val="Статья / Раздел1141"/>
    <w:basedOn w:val="aa"/>
    <w:next w:val="afffffffe"/>
    <w:semiHidden/>
    <w:rsid w:val="00964BF0"/>
  </w:style>
  <w:style w:type="numbering" w:customStyle="1" w:styleId="21411">
    <w:name w:val="Нет списка21411"/>
    <w:next w:val="aa"/>
    <w:semiHidden/>
    <w:rsid w:val="00964BF0"/>
  </w:style>
  <w:style w:type="numbering" w:customStyle="1" w:styleId="1111112141">
    <w:name w:val="1 / 1.1 / 1.1.12141"/>
    <w:basedOn w:val="aa"/>
    <w:next w:val="1111110"/>
    <w:semiHidden/>
    <w:rsid w:val="00964BF0"/>
  </w:style>
  <w:style w:type="numbering" w:customStyle="1" w:styleId="1ai2141">
    <w:name w:val="1 / a / i2141"/>
    <w:basedOn w:val="aa"/>
    <w:next w:val="1ai"/>
    <w:semiHidden/>
    <w:rsid w:val="00964BF0"/>
  </w:style>
  <w:style w:type="numbering" w:customStyle="1" w:styleId="21410">
    <w:name w:val="Статья / Раздел2141"/>
    <w:basedOn w:val="aa"/>
    <w:next w:val="afffffffe"/>
    <w:semiHidden/>
    <w:rsid w:val="00964BF0"/>
  </w:style>
  <w:style w:type="table" w:customStyle="1" w:styleId="311110">
    <w:name w:val="Сетка таблицы311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a"/>
    <w:semiHidden/>
    <w:rsid w:val="00964BF0"/>
  </w:style>
  <w:style w:type="numbering" w:customStyle="1" w:styleId="11111171">
    <w:name w:val="1 / 1.1 / 1.1.171"/>
    <w:basedOn w:val="aa"/>
    <w:next w:val="1111110"/>
    <w:semiHidden/>
    <w:rsid w:val="00964BF0"/>
  </w:style>
  <w:style w:type="numbering" w:customStyle="1" w:styleId="1ai71">
    <w:name w:val="1 / a / i71"/>
    <w:basedOn w:val="aa"/>
    <w:next w:val="1ai"/>
    <w:semiHidden/>
    <w:rsid w:val="00964BF0"/>
  </w:style>
  <w:style w:type="numbering" w:customStyle="1" w:styleId="712">
    <w:name w:val="Статья / Раздел71"/>
    <w:basedOn w:val="aa"/>
    <w:next w:val="afffffffe"/>
    <w:semiHidden/>
    <w:rsid w:val="00964BF0"/>
  </w:style>
  <w:style w:type="numbering" w:customStyle="1" w:styleId="1511">
    <w:name w:val="Нет списка1511"/>
    <w:next w:val="aa"/>
    <w:semiHidden/>
    <w:rsid w:val="00964BF0"/>
  </w:style>
  <w:style w:type="numbering" w:customStyle="1" w:styleId="111111151">
    <w:name w:val="1 / 1.1 / 1.1.1151"/>
    <w:basedOn w:val="aa"/>
    <w:next w:val="1111110"/>
    <w:semiHidden/>
    <w:rsid w:val="00964BF0"/>
  </w:style>
  <w:style w:type="numbering" w:customStyle="1" w:styleId="1ai151">
    <w:name w:val="1 / a / i151"/>
    <w:basedOn w:val="aa"/>
    <w:next w:val="1ai"/>
    <w:semiHidden/>
    <w:rsid w:val="00964BF0"/>
  </w:style>
  <w:style w:type="numbering" w:customStyle="1" w:styleId="1510">
    <w:name w:val="Статья / Раздел151"/>
    <w:basedOn w:val="aa"/>
    <w:next w:val="afffffffe"/>
    <w:semiHidden/>
    <w:rsid w:val="00964BF0"/>
  </w:style>
  <w:style w:type="numbering" w:customStyle="1" w:styleId="2511">
    <w:name w:val="Нет списка2511"/>
    <w:next w:val="aa"/>
    <w:semiHidden/>
    <w:rsid w:val="00964BF0"/>
  </w:style>
  <w:style w:type="numbering" w:customStyle="1" w:styleId="111111251">
    <w:name w:val="1 / 1.1 / 1.1.1251"/>
    <w:basedOn w:val="aa"/>
    <w:next w:val="1111110"/>
    <w:semiHidden/>
    <w:rsid w:val="00964BF0"/>
  </w:style>
  <w:style w:type="numbering" w:customStyle="1" w:styleId="1ai251">
    <w:name w:val="1 / a / i251"/>
    <w:basedOn w:val="aa"/>
    <w:next w:val="1ai"/>
    <w:semiHidden/>
    <w:rsid w:val="00964BF0"/>
  </w:style>
  <w:style w:type="numbering" w:customStyle="1" w:styleId="2510">
    <w:name w:val="Статья / Раздел251"/>
    <w:basedOn w:val="aa"/>
    <w:next w:val="afffffffe"/>
    <w:semiHidden/>
    <w:rsid w:val="00964BF0"/>
  </w:style>
  <w:style w:type="numbering" w:customStyle="1" w:styleId="3511">
    <w:name w:val="Нет списка3511"/>
    <w:next w:val="aa"/>
    <w:semiHidden/>
    <w:rsid w:val="00964BF0"/>
  </w:style>
  <w:style w:type="numbering" w:customStyle="1" w:styleId="111111351">
    <w:name w:val="1 / 1.1 / 1.1.1351"/>
    <w:basedOn w:val="aa"/>
    <w:next w:val="1111110"/>
    <w:semiHidden/>
    <w:rsid w:val="00964BF0"/>
  </w:style>
  <w:style w:type="numbering" w:customStyle="1" w:styleId="1ai351">
    <w:name w:val="1 / a / i351"/>
    <w:basedOn w:val="aa"/>
    <w:next w:val="1ai"/>
    <w:semiHidden/>
    <w:rsid w:val="00964BF0"/>
  </w:style>
  <w:style w:type="numbering" w:customStyle="1" w:styleId="3510">
    <w:name w:val="Статья / Раздел351"/>
    <w:basedOn w:val="aa"/>
    <w:next w:val="afffffffe"/>
    <w:semiHidden/>
    <w:rsid w:val="00964BF0"/>
  </w:style>
  <w:style w:type="numbering" w:customStyle="1" w:styleId="11511">
    <w:name w:val="Нет списка11511"/>
    <w:next w:val="aa"/>
    <w:semiHidden/>
    <w:rsid w:val="00964BF0"/>
  </w:style>
  <w:style w:type="numbering" w:customStyle="1" w:styleId="1111111151">
    <w:name w:val="1 / 1.1 / 1.1.11151"/>
    <w:basedOn w:val="aa"/>
    <w:next w:val="1111110"/>
    <w:semiHidden/>
    <w:rsid w:val="00964BF0"/>
  </w:style>
  <w:style w:type="numbering" w:customStyle="1" w:styleId="1ai1151">
    <w:name w:val="1 / a / i1151"/>
    <w:basedOn w:val="aa"/>
    <w:next w:val="1ai"/>
    <w:semiHidden/>
    <w:rsid w:val="00964BF0"/>
  </w:style>
  <w:style w:type="numbering" w:customStyle="1" w:styleId="11510">
    <w:name w:val="Статья / Раздел1151"/>
    <w:basedOn w:val="aa"/>
    <w:next w:val="afffffffe"/>
    <w:semiHidden/>
    <w:rsid w:val="00964BF0"/>
  </w:style>
  <w:style w:type="numbering" w:customStyle="1" w:styleId="21511">
    <w:name w:val="Нет списка21511"/>
    <w:next w:val="aa"/>
    <w:semiHidden/>
    <w:rsid w:val="00964BF0"/>
  </w:style>
  <w:style w:type="numbering" w:customStyle="1" w:styleId="1111112151">
    <w:name w:val="1 / 1.1 / 1.1.12151"/>
    <w:basedOn w:val="aa"/>
    <w:next w:val="1111110"/>
    <w:semiHidden/>
    <w:rsid w:val="00964BF0"/>
  </w:style>
  <w:style w:type="numbering" w:customStyle="1" w:styleId="1ai2151">
    <w:name w:val="1 / a / i2151"/>
    <w:basedOn w:val="aa"/>
    <w:next w:val="1ai"/>
    <w:semiHidden/>
    <w:rsid w:val="00964BF0"/>
  </w:style>
  <w:style w:type="numbering" w:customStyle="1" w:styleId="21510">
    <w:name w:val="Статья / Раздел2151"/>
    <w:basedOn w:val="aa"/>
    <w:next w:val="afffffffe"/>
    <w:semiHidden/>
    <w:rsid w:val="00964BF0"/>
  </w:style>
  <w:style w:type="numbering" w:customStyle="1" w:styleId="9111">
    <w:name w:val="Нет списка911"/>
    <w:next w:val="aa"/>
    <w:semiHidden/>
    <w:rsid w:val="00964BF0"/>
  </w:style>
  <w:style w:type="numbering" w:customStyle="1" w:styleId="11111181">
    <w:name w:val="1 / 1.1 / 1.1.181"/>
    <w:basedOn w:val="aa"/>
    <w:next w:val="1111110"/>
    <w:semiHidden/>
    <w:rsid w:val="00964BF0"/>
  </w:style>
  <w:style w:type="numbering" w:customStyle="1" w:styleId="1ai81">
    <w:name w:val="1 / a / i81"/>
    <w:basedOn w:val="aa"/>
    <w:next w:val="1ai"/>
    <w:semiHidden/>
    <w:rsid w:val="00964BF0"/>
  </w:style>
  <w:style w:type="numbering" w:customStyle="1" w:styleId="813">
    <w:name w:val="Статья / Раздел81"/>
    <w:basedOn w:val="aa"/>
    <w:next w:val="afffffffe"/>
    <w:semiHidden/>
    <w:rsid w:val="00964BF0"/>
  </w:style>
  <w:style w:type="numbering" w:customStyle="1" w:styleId="1611">
    <w:name w:val="Нет списка1611"/>
    <w:next w:val="aa"/>
    <w:semiHidden/>
    <w:rsid w:val="00964BF0"/>
  </w:style>
  <w:style w:type="numbering" w:customStyle="1" w:styleId="111111161">
    <w:name w:val="1 / 1.1 / 1.1.1161"/>
    <w:basedOn w:val="aa"/>
    <w:next w:val="1111110"/>
    <w:semiHidden/>
    <w:rsid w:val="00964BF0"/>
  </w:style>
  <w:style w:type="numbering" w:customStyle="1" w:styleId="1ai161">
    <w:name w:val="1 / a / i161"/>
    <w:basedOn w:val="aa"/>
    <w:next w:val="1ai"/>
    <w:semiHidden/>
    <w:rsid w:val="00964BF0"/>
  </w:style>
  <w:style w:type="numbering" w:customStyle="1" w:styleId="1610">
    <w:name w:val="Статья / Раздел161"/>
    <w:basedOn w:val="aa"/>
    <w:next w:val="afffffffe"/>
    <w:semiHidden/>
    <w:rsid w:val="00964BF0"/>
  </w:style>
  <w:style w:type="numbering" w:customStyle="1" w:styleId="2611">
    <w:name w:val="Нет списка2611"/>
    <w:next w:val="aa"/>
    <w:semiHidden/>
    <w:rsid w:val="00964BF0"/>
  </w:style>
  <w:style w:type="numbering" w:customStyle="1" w:styleId="111111261">
    <w:name w:val="1 / 1.1 / 1.1.1261"/>
    <w:basedOn w:val="aa"/>
    <w:next w:val="1111110"/>
    <w:semiHidden/>
    <w:rsid w:val="00964BF0"/>
  </w:style>
  <w:style w:type="numbering" w:customStyle="1" w:styleId="1ai261">
    <w:name w:val="1 / a / i261"/>
    <w:basedOn w:val="aa"/>
    <w:next w:val="1ai"/>
    <w:semiHidden/>
    <w:rsid w:val="00964BF0"/>
  </w:style>
  <w:style w:type="numbering" w:customStyle="1" w:styleId="2610">
    <w:name w:val="Статья / Раздел261"/>
    <w:basedOn w:val="aa"/>
    <w:next w:val="afffffffe"/>
    <w:semiHidden/>
    <w:rsid w:val="00964BF0"/>
  </w:style>
  <w:style w:type="numbering" w:customStyle="1" w:styleId="3611">
    <w:name w:val="Нет списка3611"/>
    <w:next w:val="aa"/>
    <w:semiHidden/>
    <w:rsid w:val="00964BF0"/>
  </w:style>
  <w:style w:type="numbering" w:customStyle="1" w:styleId="111111361">
    <w:name w:val="1 / 1.1 / 1.1.1361"/>
    <w:basedOn w:val="aa"/>
    <w:next w:val="1111110"/>
    <w:semiHidden/>
    <w:rsid w:val="00964BF0"/>
  </w:style>
  <w:style w:type="numbering" w:customStyle="1" w:styleId="1ai361">
    <w:name w:val="1 / a / i361"/>
    <w:basedOn w:val="aa"/>
    <w:next w:val="1ai"/>
    <w:semiHidden/>
    <w:rsid w:val="00964BF0"/>
  </w:style>
  <w:style w:type="numbering" w:customStyle="1" w:styleId="3610">
    <w:name w:val="Статья / Раздел361"/>
    <w:basedOn w:val="aa"/>
    <w:next w:val="afffffffe"/>
    <w:semiHidden/>
    <w:rsid w:val="00964BF0"/>
  </w:style>
  <w:style w:type="numbering" w:customStyle="1" w:styleId="11611">
    <w:name w:val="Нет списка11611"/>
    <w:next w:val="aa"/>
    <w:semiHidden/>
    <w:rsid w:val="00964BF0"/>
  </w:style>
  <w:style w:type="numbering" w:customStyle="1" w:styleId="1111111161">
    <w:name w:val="1 / 1.1 / 1.1.11161"/>
    <w:basedOn w:val="aa"/>
    <w:next w:val="1111110"/>
    <w:semiHidden/>
    <w:rsid w:val="00964BF0"/>
  </w:style>
  <w:style w:type="numbering" w:customStyle="1" w:styleId="1ai1161">
    <w:name w:val="1 / a / i1161"/>
    <w:basedOn w:val="aa"/>
    <w:next w:val="1ai"/>
    <w:semiHidden/>
    <w:rsid w:val="00964BF0"/>
  </w:style>
  <w:style w:type="numbering" w:customStyle="1" w:styleId="11610">
    <w:name w:val="Статья / Раздел1161"/>
    <w:basedOn w:val="aa"/>
    <w:next w:val="afffffffe"/>
    <w:semiHidden/>
    <w:rsid w:val="00964BF0"/>
  </w:style>
  <w:style w:type="numbering" w:customStyle="1" w:styleId="21611">
    <w:name w:val="Нет списка21611"/>
    <w:next w:val="aa"/>
    <w:semiHidden/>
    <w:rsid w:val="00964BF0"/>
  </w:style>
  <w:style w:type="numbering" w:customStyle="1" w:styleId="1111112161">
    <w:name w:val="1 / 1.1 / 1.1.12161"/>
    <w:basedOn w:val="aa"/>
    <w:next w:val="1111110"/>
    <w:semiHidden/>
    <w:rsid w:val="00964BF0"/>
  </w:style>
  <w:style w:type="numbering" w:customStyle="1" w:styleId="1ai2161">
    <w:name w:val="1 / a / i2161"/>
    <w:basedOn w:val="aa"/>
    <w:next w:val="1ai"/>
    <w:semiHidden/>
    <w:rsid w:val="00964BF0"/>
  </w:style>
  <w:style w:type="numbering" w:customStyle="1" w:styleId="21610">
    <w:name w:val="Статья / Раздел2161"/>
    <w:basedOn w:val="aa"/>
    <w:next w:val="afffffffe"/>
    <w:semiHidden/>
    <w:rsid w:val="00964BF0"/>
  </w:style>
  <w:style w:type="numbering" w:customStyle="1" w:styleId="1011">
    <w:name w:val="Нет списка1011"/>
    <w:next w:val="aa"/>
    <w:semiHidden/>
    <w:rsid w:val="00964BF0"/>
  </w:style>
  <w:style w:type="numbering" w:customStyle="1" w:styleId="11111191">
    <w:name w:val="1 / 1.1 / 1.1.191"/>
    <w:basedOn w:val="aa"/>
    <w:next w:val="1111110"/>
    <w:semiHidden/>
    <w:rsid w:val="00964BF0"/>
  </w:style>
  <w:style w:type="numbering" w:customStyle="1" w:styleId="1ai91">
    <w:name w:val="1 / a / i91"/>
    <w:basedOn w:val="aa"/>
    <w:next w:val="1ai"/>
    <w:semiHidden/>
    <w:rsid w:val="00964BF0"/>
  </w:style>
  <w:style w:type="numbering" w:customStyle="1" w:styleId="912">
    <w:name w:val="Статья / Раздел91"/>
    <w:basedOn w:val="aa"/>
    <w:next w:val="afffffffe"/>
    <w:semiHidden/>
    <w:rsid w:val="00964BF0"/>
  </w:style>
  <w:style w:type="numbering" w:customStyle="1" w:styleId="17110">
    <w:name w:val="Нет списка1711"/>
    <w:next w:val="aa"/>
    <w:semiHidden/>
    <w:rsid w:val="00964BF0"/>
  </w:style>
  <w:style w:type="numbering" w:customStyle="1" w:styleId="111111171">
    <w:name w:val="1 / 1.1 / 1.1.1171"/>
    <w:basedOn w:val="aa"/>
    <w:next w:val="1111110"/>
    <w:semiHidden/>
    <w:rsid w:val="00964BF0"/>
  </w:style>
  <w:style w:type="numbering" w:customStyle="1" w:styleId="1ai171">
    <w:name w:val="1 / a / i171"/>
    <w:basedOn w:val="aa"/>
    <w:next w:val="1ai"/>
    <w:semiHidden/>
    <w:rsid w:val="00964BF0"/>
  </w:style>
  <w:style w:type="numbering" w:customStyle="1" w:styleId="1712">
    <w:name w:val="Статья / Раздел171"/>
    <w:basedOn w:val="aa"/>
    <w:next w:val="afffffffe"/>
    <w:semiHidden/>
    <w:rsid w:val="00964BF0"/>
  </w:style>
  <w:style w:type="numbering" w:customStyle="1" w:styleId="2711">
    <w:name w:val="Нет списка2711"/>
    <w:next w:val="aa"/>
    <w:semiHidden/>
    <w:rsid w:val="00964BF0"/>
  </w:style>
  <w:style w:type="numbering" w:customStyle="1" w:styleId="111111271">
    <w:name w:val="1 / 1.1 / 1.1.1271"/>
    <w:basedOn w:val="aa"/>
    <w:next w:val="1111110"/>
    <w:semiHidden/>
    <w:rsid w:val="00964BF0"/>
  </w:style>
  <w:style w:type="numbering" w:customStyle="1" w:styleId="1ai271">
    <w:name w:val="1 / a / i271"/>
    <w:basedOn w:val="aa"/>
    <w:next w:val="1ai"/>
    <w:semiHidden/>
    <w:rsid w:val="00964BF0"/>
  </w:style>
  <w:style w:type="numbering" w:customStyle="1" w:styleId="2710">
    <w:name w:val="Статья / Раздел271"/>
    <w:basedOn w:val="aa"/>
    <w:next w:val="afffffffe"/>
    <w:semiHidden/>
    <w:rsid w:val="00964BF0"/>
  </w:style>
  <w:style w:type="numbering" w:customStyle="1" w:styleId="3710">
    <w:name w:val="Нет списка371"/>
    <w:next w:val="aa"/>
    <w:semiHidden/>
    <w:rsid w:val="00964BF0"/>
  </w:style>
  <w:style w:type="numbering" w:customStyle="1" w:styleId="111111371">
    <w:name w:val="1 / 1.1 / 1.1.1371"/>
    <w:basedOn w:val="aa"/>
    <w:next w:val="1111110"/>
    <w:semiHidden/>
    <w:rsid w:val="00964BF0"/>
  </w:style>
  <w:style w:type="numbering" w:customStyle="1" w:styleId="1ai371">
    <w:name w:val="1 / a / i371"/>
    <w:basedOn w:val="aa"/>
    <w:next w:val="1ai"/>
    <w:semiHidden/>
    <w:rsid w:val="00964BF0"/>
  </w:style>
  <w:style w:type="numbering" w:customStyle="1" w:styleId="3711">
    <w:name w:val="Статья / Раздел371"/>
    <w:basedOn w:val="aa"/>
    <w:next w:val="afffffffe"/>
    <w:semiHidden/>
    <w:rsid w:val="00964BF0"/>
  </w:style>
  <w:style w:type="numbering" w:customStyle="1" w:styleId="11711">
    <w:name w:val="Нет списка11711"/>
    <w:next w:val="aa"/>
    <w:semiHidden/>
    <w:rsid w:val="00964BF0"/>
  </w:style>
  <w:style w:type="numbering" w:customStyle="1" w:styleId="1111111171">
    <w:name w:val="1 / 1.1 / 1.1.11171"/>
    <w:basedOn w:val="aa"/>
    <w:next w:val="1111110"/>
    <w:semiHidden/>
    <w:rsid w:val="00964BF0"/>
  </w:style>
  <w:style w:type="numbering" w:customStyle="1" w:styleId="1ai1171">
    <w:name w:val="1 / a / i1171"/>
    <w:basedOn w:val="aa"/>
    <w:next w:val="1ai"/>
    <w:semiHidden/>
    <w:rsid w:val="00964BF0"/>
  </w:style>
  <w:style w:type="numbering" w:customStyle="1" w:styleId="11710">
    <w:name w:val="Статья / Раздел1171"/>
    <w:basedOn w:val="aa"/>
    <w:next w:val="afffffffe"/>
    <w:semiHidden/>
    <w:rsid w:val="00964BF0"/>
  </w:style>
  <w:style w:type="numbering" w:customStyle="1" w:styleId="21710">
    <w:name w:val="Нет списка2171"/>
    <w:next w:val="aa"/>
    <w:semiHidden/>
    <w:rsid w:val="00964BF0"/>
  </w:style>
  <w:style w:type="numbering" w:customStyle="1" w:styleId="1111112171">
    <w:name w:val="1 / 1.1 / 1.1.12171"/>
    <w:basedOn w:val="aa"/>
    <w:next w:val="1111110"/>
    <w:semiHidden/>
    <w:rsid w:val="00964BF0"/>
  </w:style>
  <w:style w:type="numbering" w:customStyle="1" w:styleId="1ai2171">
    <w:name w:val="1 / a / i2171"/>
    <w:basedOn w:val="aa"/>
    <w:next w:val="1ai"/>
    <w:semiHidden/>
    <w:rsid w:val="00964BF0"/>
  </w:style>
  <w:style w:type="numbering" w:customStyle="1" w:styleId="21711">
    <w:name w:val="Статья / Раздел2171"/>
    <w:basedOn w:val="aa"/>
    <w:next w:val="afffffffe"/>
    <w:semiHidden/>
    <w:rsid w:val="00964BF0"/>
  </w:style>
  <w:style w:type="numbering" w:customStyle="1" w:styleId="1810">
    <w:name w:val="Нет списка181"/>
    <w:next w:val="aa"/>
    <w:semiHidden/>
    <w:rsid w:val="00964BF0"/>
  </w:style>
  <w:style w:type="numbering" w:customStyle="1" w:styleId="111111101">
    <w:name w:val="1 / 1.1 / 1.1.1101"/>
    <w:basedOn w:val="aa"/>
    <w:next w:val="1111110"/>
    <w:semiHidden/>
    <w:rsid w:val="00964BF0"/>
  </w:style>
  <w:style w:type="numbering" w:customStyle="1" w:styleId="1ai101">
    <w:name w:val="1 / a / i101"/>
    <w:basedOn w:val="aa"/>
    <w:next w:val="1ai"/>
    <w:semiHidden/>
    <w:rsid w:val="00964BF0"/>
  </w:style>
  <w:style w:type="numbering" w:customStyle="1" w:styleId="1012">
    <w:name w:val="Статья / Раздел101"/>
    <w:basedOn w:val="aa"/>
    <w:next w:val="afffffffe"/>
    <w:semiHidden/>
    <w:rsid w:val="00964BF0"/>
  </w:style>
  <w:style w:type="numbering" w:customStyle="1" w:styleId="1910">
    <w:name w:val="Нет списка191"/>
    <w:next w:val="aa"/>
    <w:semiHidden/>
    <w:rsid w:val="00964BF0"/>
  </w:style>
  <w:style w:type="numbering" w:customStyle="1" w:styleId="111111181">
    <w:name w:val="1 / 1.1 / 1.1.1181"/>
    <w:basedOn w:val="aa"/>
    <w:next w:val="1111110"/>
    <w:semiHidden/>
    <w:rsid w:val="00964BF0"/>
  </w:style>
  <w:style w:type="numbering" w:customStyle="1" w:styleId="1ai181">
    <w:name w:val="1 / a / i181"/>
    <w:basedOn w:val="aa"/>
    <w:next w:val="1ai"/>
    <w:semiHidden/>
    <w:rsid w:val="00964BF0"/>
  </w:style>
  <w:style w:type="numbering" w:customStyle="1" w:styleId="1811">
    <w:name w:val="Статья / Раздел181"/>
    <w:basedOn w:val="aa"/>
    <w:next w:val="afffffffe"/>
    <w:semiHidden/>
    <w:rsid w:val="00964BF0"/>
  </w:style>
  <w:style w:type="numbering" w:customStyle="1" w:styleId="2810">
    <w:name w:val="Нет списка281"/>
    <w:next w:val="aa"/>
    <w:semiHidden/>
    <w:rsid w:val="00964BF0"/>
  </w:style>
  <w:style w:type="numbering" w:customStyle="1" w:styleId="111111281">
    <w:name w:val="1 / 1.1 / 1.1.1281"/>
    <w:basedOn w:val="aa"/>
    <w:next w:val="1111110"/>
    <w:semiHidden/>
    <w:rsid w:val="00964BF0"/>
  </w:style>
  <w:style w:type="numbering" w:customStyle="1" w:styleId="1ai281">
    <w:name w:val="1 / a / i281"/>
    <w:basedOn w:val="aa"/>
    <w:next w:val="1ai"/>
    <w:semiHidden/>
    <w:rsid w:val="00964BF0"/>
  </w:style>
  <w:style w:type="numbering" w:customStyle="1" w:styleId="2811">
    <w:name w:val="Статья / Раздел281"/>
    <w:basedOn w:val="aa"/>
    <w:next w:val="afffffffe"/>
    <w:semiHidden/>
    <w:rsid w:val="00964BF0"/>
  </w:style>
  <w:style w:type="numbering" w:customStyle="1" w:styleId="3810">
    <w:name w:val="Нет списка381"/>
    <w:next w:val="aa"/>
    <w:semiHidden/>
    <w:rsid w:val="00964BF0"/>
  </w:style>
  <w:style w:type="numbering" w:customStyle="1" w:styleId="111111381">
    <w:name w:val="1 / 1.1 / 1.1.1381"/>
    <w:basedOn w:val="aa"/>
    <w:next w:val="1111110"/>
    <w:semiHidden/>
    <w:rsid w:val="00964BF0"/>
  </w:style>
  <w:style w:type="numbering" w:customStyle="1" w:styleId="1ai381">
    <w:name w:val="1 / a / i381"/>
    <w:basedOn w:val="aa"/>
    <w:next w:val="1ai"/>
    <w:semiHidden/>
    <w:rsid w:val="00964BF0"/>
  </w:style>
  <w:style w:type="numbering" w:customStyle="1" w:styleId="3811">
    <w:name w:val="Статья / Раздел381"/>
    <w:basedOn w:val="aa"/>
    <w:next w:val="afffffffe"/>
    <w:semiHidden/>
    <w:rsid w:val="00964BF0"/>
  </w:style>
  <w:style w:type="numbering" w:customStyle="1" w:styleId="11810">
    <w:name w:val="Нет списка1181"/>
    <w:next w:val="aa"/>
    <w:semiHidden/>
    <w:rsid w:val="00964BF0"/>
  </w:style>
  <w:style w:type="numbering" w:customStyle="1" w:styleId="1111111181">
    <w:name w:val="1 / 1.1 / 1.1.11181"/>
    <w:basedOn w:val="aa"/>
    <w:next w:val="1111110"/>
    <w:semiHidden/>
    <w:rsid w:val="00964BF0"/>
  </w:style>
  <w:style w:type="numbering" w:customStyle="1" w:styleId="1ai1181">
    <w:name w:val="1 / a / i1181"/>
    <w:basedOn w:val="aa"/>
    <w:next w:val="1ai"/>
    <w:semiHidden/>
    <w:rsid w:val="00964BF0"/>
  </w:style>
  <w:style w:type="numbering" w:customStyle="1" w:styleId="11811">
    <w:name w:val="Статья / Раздел1181"/>
    <w:basedOn w:val="aa"/>
    <w:next w:val="afffffffe"/>
    <w:semiHidden/>
    <w:rsid w:val="00964BF0"/>
  </w:style>
  <w:style w:type="numbering" w:customStyle="1" w:styleId="21810">
    <w:name w:val="Нет списка2181"/>
    <w:next w:val="aa"/>
    <w:semiHidden/>
    <w:rsid w:val="00964BF0"/>
  </w:style>
  <w:style w:type="numbering" w:customStyle="1" w:styleId="1111112181">
    <w:name w:val="1 / 1.1 / 1.1.12181"/>
    <w:basedOn w:val="aa"/>
    <w:next w:val="1111110"/>
    <w:semiHidden/>
    <w:rsid w:val="00964BF0"/>
  </w:style>
  <w:style w:type="numbering" w:customStyle="1" w:styleId="1ai2181">
    <w:name w:val="1 / a / i2181"/>
    <w:basedOn w:val="aa"/>
    <w:next w:val="1ai"/>
    <w:semiHidden/>
    <w:rsid w:val="00964BF0"/>
  </w:style>
  <w:style w:type="numbering" w:customStyle="1" w:styleId="21811">
    <w:name w:val="Статья / Раздел2181"/>
    <w:basedOn w:val="aa"/>
    <w:next w:val="afffffffe"/>
    <w:semiHidden/>
    <w:rsid w:val="00964BF0"/>
  </w:style>
  <w:style w:type="numbering" w:customStyle="1" w:styleId="201">
    <w:name w:val="Нет списка201"/>
    <w:next w:val="aa"/>
    <w:semiHidden/>
    <w:rsid w:val="00964BF0"/>
  </w:style>
  <w:style w:type="numbering" w:customStyle="1" w:styleId="111111191">
    <w:name w:val="1 / 1.1 / 1.1.1191"/>
    <w:basedOn w:val="aa"/>
    <w:next w:val="1111110"/>
    <w:semiHidden/>
    <w:rsid w:val="00964BF0"/>
    <w:pPr>
      <w:numPr>
        <w:numId w:val="34"/>
      </w:numPr>
    </w:pPr>
  </w:style>
  <w:style w:type="numbering" w:customStyle="1" w:styleId="1ai191">
    <w:name w:val="1 / a / i191"/>
    <w:basedOn w:val="aa"/>
    <w:next w:val="1ai"/>
    <w:semiHidden/>
    <w:rsid w:val="00964BF0"/>
    <w:pPr>
      <w:numPr>
        <w:numId w:val="35"/>
      </w:numPr>
    </w:pPr>
  </w:style>
  <w:style w:type="numbering" w:customStyle="1" w:styleId="191">
    <w:name w:val="Статья / Раздел191"/>
    <w:basedOn w:val="aa"/>
    <w:next w:val="afffffffe"/>
    <w:semiHidden/>
    <w:rsid w:val="00964BF0"/>
    <w:pPr>
      <w:numPr>
        <w:numId w:val="36"/>
      </w:numPr>
    </w:pPr>
  </w:style>
  <w:style w:type="numbering" w:customStyle="1" w:styleId="11010">
    <w:name w:val="Нет списка1101"/>
    <w:next w:val="aa"/>
    <w:semiHidden/>
    <w:rsid w:val="00964BF0"/>
  </w:style>
  <w:style w:type="numbering" w:customStyle="1" w:styleId="1111111101">
    <w:name w:val="1 / 1.1 / 1.1.11101"/>
    <w:basedOn w:val="aa"/>
    <w:next w:val="1111110"/>
    <w:semiHidden/>
    <w:rsid w:val="00964BF0"/>
  </w:style>
  <w:style w:type="numbering" w:customStyle="1" w:styleId="1ai1101">
    <w:name w:val="1 / a / i1101"/>
    <w:basedOn w:val="aa"/>
    <w:next w:val="1ai"/>
    <w:semiHidden/>
    <w:rsid w:val="00964BF0"/>
  </w:style>
  <w:style w:type="numbering" w:customStyle="1" w:styleId="1101">
    <w:name w:val="Статья / Раздел1101"/>
    <w:basedOn w:val="aa"/>
    <w:next w:val="afffffffe"/>
    <w:semiHidden/>
    <w:rsid w:val="00964BF0"/>
    <w:pPr>
      <w:numPr>
        <w:numId w:val="33"/>
      </w:numPr>
    </w:pPr>
  </w:style>
  <w:style w:type="numbering" w:customStyle="1" w:styleId="2910">
    <w:name w:val="Нет списка291"/>
    <w:next w:val="aa"/>
    <w:semiHidden/>
    <w:rsid w:val="00964BF0"/>
  </w:style>
  <w:style w:type="numbering" w:customStyle="1" w:styleId="111111291">
    <w:name w:val="1 / 1.1 / 1.1.1291"/>
    <w:basedOn w:val="aa"/>
    <w:next w:val="1111110"/>
    <w:semiHidden/>
    <w:rsid w:val="00964BF0"/>
  </w:style>
  <w:style w:type="numbering" w:customStyle="1" w:styleId="1ai291">
    <w:name w:val="1 / a / i291"/>
    <w:basedOn w:val="aa"/>
    <w:next w:val="1ai"/>
    <w:semiHidden/>
    <w:rsid w:val="00964BF0"/>
  </w:style>
  <w:style w:type="numbering" w:customStyle="1" w:styleId="2911">
    <w:name w:val="Статья / Раздел291"/>
    <w:basedOn w:val="aa"/>
    <w:next w:val="afffffffe"/>
    <w:semiHidden/>
    <w:rsid w:val="00964BF0"/>
  </w:style>
  <w:style w:type="numbering" w:customStyle="1" w:styleId="3910">
    <w:name w:val="Нет списка391"/>
    <w:next w:val="aa"/>
    <w:semiHidden/>
    <w:rsid w:val="00964BF0"/>
  </w:style>
  <w:style w:type="numbering" w:customStyle="1" w:styleId="111111391">
    <w:name w:val="1 / 1.1 / 1.1.1391"/>
    <w:basedOn w:val="aa"/>
    <w:next w:val="1111110"/>
    <w:semiHidden/>
    <w:rsid w:val="00964BF0"/>
  </w:style>
  <w:style w:type="numbering" w:customStyle="1" w:styleId="1ai391">
    <w:name w:val="1 / a / i391"/>
    <w:basedOn w:val="aa"/>
    <w:next w:val="1ai"/>
    <w:semiHidden/>
    <w:rsid w:val="00964BF0"/>
  </w:style>
  <w:style w:type="numbering" w:customStyle="1" w:styleId="3911">
    <w:name w:val="Статья / Раздел391"/>
    <w:basedOn w:val="aa"/>
    <w:next w:val="afffffffe"/>
    <w:semiHidden/>
    <w:rsid w:val="00964BF0"/>
  </w:style>
  <w:style w:type="numbering" w:customStyle="1" w:styleId="11910">
    <w:name w:val="Нет списка1191"/>
    <w:next w:val="aa"/>
    <w:semiHidden/>
    <w:rsid w:val="00964BF0"/>
  </w:style>
  <w:style w:type="numbering" w:customStyle="1" w:styleId="1111111191">
    <w:name w:val="1 / 1.1 / 1.1.11191"/>
    <w:basedOn w:val="aa"/>
    <w:next w:val="1111110"/>
    <w:semiHidden/>
    <w:rsid w:val="00964BF0"/>
  </w:style>
  <w:style w:type="numbering" w:customStyle="1" w:styleId="1ai1191">
    <w:name w:val="1 / a / i1191"/>
    <w:basedOn w:val="aa"/>
    <w:next w:val="1ai"/>
    <w:semiHidden/>
    <w:rsid w:val="00964BF0"/>
  </w:style>
  <w:style w:type="numbering" w:customStyle="1" w:styleId="11911">
    <w:name w:val="Статья / Раздел1191"/>
    <w:basedOn w:val="aa"/>
    <w:next w:val="afffffffe"/>
    <w:semiHidden/>
    <w:rsid w:val="00964BF0"/>
  </w:style>
  <w:style w:type="numbering" w:customStyle="1" w:styleId="21910">
    <w:name w:val="Нет списка2191"/>
    <w:next w:val="aa"/>
    <w:semiHidden/>
    <w:rsid w:val="00964BF0"/>
  </w:style>
  <w:style w:type="numbering" w:customStyle="1" w:styleId="1111112191">
    <w:name w:val="1 / 1.1 / 1.1.12191"/>
    <w:basedOn w:val="aa"/>
    <w:next w:val="1111110"/>
    <w:semiHidden/>
    <w:rsid w:val="00964BF0"/>
  </w:style>
  <w:style w:type="numbering" w:customStyle="1" w:styleId="1ai2191">
    <w:name w:val="1 / a / i2191"/>
    <w:basedOn w:val="aa"/>
    <w:next w:val="1ai"/>
    <w:semiHidden/>
    <w:rsid w:val="00964BF0"/>
  </w:style>
  <w:style w:type="numbering" w:customStyle="1" w:styleId="21911">
    <w:name w:val="Статья / Раздел2191"/>
    <w:basedOn w:val="aa"/>
    <w:next w:val="afffffffe"/>
    <w:semiHidden/>
    <w:rsid w:val="00964BF0"/>
  </w:style>
  <w:style w:type="numbering" w:customStyle="1" w:styleId="3122">
    <w:name w:val="Нет списка3122"/>
    <w:next w:val="aa"/>
    <w:semiHidden/>
    <w:rsid w:val="00964BF0"/>
  </w:style>
  <w:style w:type="numbering" w:customStyle="1" w:styleId="111111312">
    <w:name w:val="1 / 1.1 / 1.1.1312"/>
    <w:basedOn w:val="aa"/>
    <w:next w:val="1111110"/>
    <w:semiHidden/>
    <w:rsid w:val="00964BF0"/>
  </w:style>
  <w:style w:type="numbering" w:customStyle="1" w:styleId="1ai312">
    <w:name w:val="1 / a / i312"/>
    <w:basedOn w:val="aa"/>
    <w:next w:val="1ai"/>
    <w:semiHidden/>
    <w:rsid w:val="00964BF0"/>
  </w:style>
  <w:style w:type="numbering" w:customStyle="1" w:styleId="3120">
    <w:name w:val="Статья / Раздел312"/>
    <w:basedOn w:val="aa"/>
    <w:next w:val="afffffffe"/>
    <w:semiHidden/>
    <w:rsid w:val="00964BF0"/>
  </w:style>
  <w:style w:type="numbering" w:customStyle="1" w:styleId="11122">
    <w:name w:val="Нет списка11122"/>
    <w:next w:val="aa"/>
    <w:semiHidden/>
    <w:rsid w:val="00964BF0"/>
  </w:style>
  <w:style w:type="numbering" w:customStyle="1" w:styleId="1111111112">
    <w:name w:val="1 / 1.1 / 1.1.11112"/>
    <w:basedOn w:val="aa"/>
    <w:next w:val="1111110"/>
    <w:semiHidden/>
    <w:rsid w:val="00964BF0"/>
  </w:style>
  <w:style w:type="numbering" w:customStyle="1" w:styleId="1ai1112">
    <w:name w:val="1 / a / i1112"/>
    <w:basedOn w:val="aa"/>
    <w:next w:val="1ai"/>
    <w:semiHidden/>
    <w:rsid w:val="00964BF0"/>
  </w:style>
  <w:style w:type="numbering" w:customStyle="1" w:styleId="11120">
    <w:name w:val="Статья / Раздел1112"/>
    <w:basedOn w:val="aa"/>
    <w:next w:val="afffffffe"/>
    <w:semiHidden/>
    <w:rsid w:val="00964BF0"/>
  </w:style>
  <w:style w:type="numbering" w:customStyle="1" w:styleId="21122">
    <w:name w:val="Нет списка21122"/>
    <w:next w:val="aa"/>
    <w:semiHidden/>
    <w:rsid w:val="00964BF0"/>
  </w:style>
  <w:style w:type="numbering" w:customStyle="1" w:styleId="1111112112">
    <w:name w:val="1 / 1.1 / 1.1.12112"/>
    <w:basedOn w:val="aa"/>
    <w:next w:val="1111110"/>
    <w:semiHidden/>
    <w:rsid w:val="00964BF0"/>
  </w:style>
  <w:style w:type="numbering" w:customStyle="1" w:styleId="1ai2112">
    <w:name w:val="1 / a / i2112"/>
    <w:basedOn w:val="aa"/>
    <w:next w:val="1ai"/>
    <w:semiHidden/>
    <w:rsid w:val="00964BF0"/>
  </w:style>
  <w:style w:type="numbering" w:customStyle="1" w:styleId="21120">
    <w:name w:val="Статья / Раздел2112"/>
    <w:basedOn w:val="aa"/>
    <w:next w:val="afffffffe"/>
    <w:semiHidden/>
    <w:rsid w:val="00964BF0"/>
  </w:style>
  <w:style w:type="numbering" w:customStyle="1" w:styleId="422">
    <w:name w:val="Нет списка422"/>
    <w:next w:val="aa"/>
    <w:semiHidden/>
    <w:rsid w:val="00964BF0"/>
  </w:style>
  <w:style w:type="numbering" w:customStyle="1" w:styleId="11111142">
    <w:name w:val="1 / 1.1 / 1.1.142"/>
    <w:basedOn w:val="aa"/>
    <w:next w:val="1111110"/>
    <w:semiHidden/>
    <w:rsid w:val="00964BF0"/>
  </w:style>
  <w:style w:type="numbering" w:customStyle="1" w:styleId="1ai42">
    <w:name w:val="1 / a / i42"/>
    <w:basedOn w:val="aa"/>
    <w:next w:val="1ai"/>
    <w:semiHidden/>
    <w:rsid w:val="00964BF0"/>
  </w:style>
  <w:style w:type="numbering" w:customStyle="1" w:styleId="423">
    <w:name w:val="Статья / Раздел42"/>
    <w:basedOn w:val="aa"/>
    <w:next w:val="afffffffe"/>
    <w:semiHidden/>
    <w:rsid w:val="00964BF0"/>
  </w:style>
  <w:style w:type="numbering" w:customStyle="1" w:styleId="1222">
    <w:name w:val="Нет списка1222"/>
    <w:next w:val="aa"/>
    <w:semiHidden/>
    <w:rsid w:val="00964BF0"/>
  </w:style>
  <w:style w:type="numbering" w:customStyle="1" w:styleId="111111122">
    <w:name w:val="1 / 1.1 / 1.1.1122"/>
    <w:basedOn w:val="aa"/>
    <w:next w:val="1111110"/>
    <w:semiHidden/>
    <w:rsid w:val="00964BF0"/>
  </w:style>
  <w:style w:type="numbering" w:customStyle="1" w:styleId="1ai122">
    <w:name w:val="1 / a / i122"/>
    <w:basedOn w:val="aa"/>
    <w:next w:val="1ai"/>
    <w:semiHidden/>
    <w:rsid w:val="00964BF0"/>
  </w:style>
  <w:style w:type="numbering" w:customStyle="1" w:styleId="1220">
    <w:name w:val="Статья / Раздел122"/>
    <w:basedOn w:val="aa"/>
    <w:next w:val="afffffffe"/>
    <w:semiHidden/>
    <w:rsid w:val="00964BF0"/>
  </w:style>
  <w:style w:type="numbering" w:customStyle="1" w:styleId="2222">
    <w:name w:val="Нет списка2222"/>
    <w:next w:val="aa"/>
    <w:semiHidden/>
    <w:rsid w:val="00964BF0"/>
  </w:style>
  <w:style w:type="numbering" w:customStyle="1" w:styleId="111111222">
    <w:name w:val="1 / 1.1 / 1.1.1222"/>
    <w:basedOn w:val="aa"/>
    <w:next w:val="1111110"/>
    <w:semiHidden/>
    <w:rsid w:val="00964BF0"/>
  </w:style>
  <w:style w:type="numbering" w:customStyle="1" w:styleId="1ai222">
    <w:name w:val="1 / a / i222"/>
    <w:basedOn w:val="aa"/>
    <w:next w:val="1ai"/>
    <w:semiHidden/>
    <w:rsid w:val="00964BF0"/>
  </w:style>
  <w:style w:type="numbering" w:customStyle="1" w:styleId="2220">
    <w:name w:val="Статья / Раздел222"/>
    <w:basedOn w:val="aa"/>
    <w:next w:val="afffffffe"/>
    <w:semiHidden/>
    <w:rsid w:val="00964BF0"/>
  </w:style>
  <w:style w:type="numbering" w:customStyle="1" w:styleId="32111">
    <w:name w:val="Нет списка32111"/>
    <w:next w:val="aa"/>
    <w:semiHidden/>
    <w:rsid w:val="00964BF0"/>
  </w:style>
  <w:style w:type="numbering" w:customStyle="1" w:styleId="1111113211">
    <w:name w:val="1 / 1.1 / 1.1.13211"/>
    <w:basedOn w:val="aa"/>
    <w:next w:val="1111110"/>
    <w:semiHidden/>
    <w:rsid w:val="00964BF0"/>
  </w:style>
  <w:style w:type="numbering" w:customStyle="1" w:styleId="1ai3211">
    <w:name w:val="1 / a / i3211"/>
    <w:basedOn w:val="aa"/>
    <w:next w:val="1ai"/>
    <w:semiHidden/>
    <w:rsid w:val="00964BF0"/>
  </w:style>
  <w:style w:type="numbering" w:customStyle="1" w:styleId="32112">
    <w:name w:val="Статья / Раздел3211"/>
    <w:basedOn w:val="aa"/>
    <w:next w:val="afffffffe"/>
    <w:semiHidden/>
    <w:rsid w:val="00964BF0"/>
  </w:style>
  <w:style w:type="numbering" w:customStyle="1" w:styleId="112111">
    <w:name w:val="Нет списка112111"/>
    <w:next w:val="aa"/>
    <w:semiHidden/>
    <w:rsid w:val="00964BF0"/>
  </w:style>
  <w:style w:type="numbering" w:customStyle="1" w:styleId="11111111211">
    <w:name w:val="1 / 1.1 / 1.1.111211"/>
    <w:basedOn w:val="aa"/>
    <w:next w:val="1111110"/>
    <w:semiHidden/>
    <w:rsid w:val="00964BF0"/>
  </w:style>
  <w:style w:type="numbering" w:customStyle="1" w:styleId="1ai11211">
    <w:name w:val="1 / a / i11211"/>
    <w:basedOn w:val="aa"/>
    <w:next w:val="1ai"/>
    <w:semiHidden/>
    <w:rsid w:val="00964BF0"/>
  </w:style>
  <w:style w:type="numbering" w:customStyle="1" w:styleId="112110">
    <w:name w:val="Статья / Раздел11211"/>
    <w:basedOn w:val="aa"/>
    <w:next w:val="afffffffe"/>
    <w:semiHidden/>
    <w:rsid w:val="00964BF0"/>
  </w:style>
  <w:style w:type="numbering" w:customStyle="1" w:styleId="212111">
    <w:name w:val="Нет списка212111"/>
    <w:next w:val="aa"/>
    <w:semiHidden/>
    <w:rsid w:val="00964BF0"/>
  </w:style>
  <w:style w:type="numbering" w:customStyle="1" w:styleId="11111121211">
    <w:name w:val="1 / 1.1 / 1.1.121211"/>
    <w:basedOn w:val="aa"/>
    <w:next w:val="1111110"/>
    <w:semiHidden/>
    <w:rsid w:val="00964BF0"/>
  </w:style>
  <w:style w:type="numbering" w:customStyle="1" w:styleId="1ai21211">
    <w:name w:val="1 / a / i21211"/>
    <w:basedOn w:val="aa"/>
    <w:next w:val="1ai"/>
    <w:semiHidden/>
    <w:rsid w:val="00964BF0"/>
  </w:style>
  <w:style w:type="numbering" w:customStyle="1" w:styleId="212110">
    <w:name w:val="Статья / Раздел21211"/>
    <w:basedOn w:val="aa"/>
    <w:next w:val="afffffffe"/>
    <w:semiHidden/>
    <w:rsid w:val="00964BF0"/>
  </w:style>
  <w:style w:type="numbering" w:customStyle="1" w:styleId="5111">
    <w:name w:val="Нет списка5111"/>
    <w:next w:val="aa"/>
    <w:semiHidden/>
    <w:rsid w:val="00964BF0"/>
  </w:style>
  <w:style w:type="numbering" w:customStyle="1" w:styleId="111111511">
    <w:name w:val="1 / 1.1 / 1.1.1511"/>
    <w:basedOn w:val="aa"/>
    <w:next w:val="1111110"/>
    <w:semiHidden/>
    <w:rsid w:val="00964BF0"/>
  </w:style>
  <w:style w:type="numbering" w:customStyle="1" w:styleId="1ai511">
    <w:name w:val="1 / a / i511"/>
    <w:basedOn w:val="aa"/>
    <w:next w:val="1ai"/>
    <w:semiHidden/>
    <w:rsid w:val="00964BF0"/>
  </w:style>
  <w:style w:type="numbering" w:customStyle="1" w:styleId="5112">
    <w:name w:val="Статья / Раздел511"/>
    <w:basedOn w:val="aa"/>
    <w:next w:val="afffffffe"/>
    <w:semiHidden/>
    <w:rsid w:val="00964BF0"/>
  </w:style>
  <w:style w:type="numbering" w:customStyle="1" w:styleId="13111">
    <w:name w:val="Нет списка13111"/>
    <w:next w:val="aa"/>
    <w:semiHidden/>
    <w:rsid w:val="00964BF0"/>
  </w:style>
  <w:style w:type="numbering" w:customStyle="1" w:styleId="1111111311">
    <w:name w:val="1 / 1.1 / 1.1.11311"/>
    <w:basedOn w:val="aa"/>
    <w:next w:val="1111110"/>
    <w:semiHidden/>
    <w:rsid w:val="00964BF0"/>
  </w:style>
  <w:style w:type="numbering" w:customStyle="1" w:styleId="1ai1311">
    <w:name w:val="1 / a / i1311"/>
    <w:basedOn w:val="aa"/>
    <w:next w:val="1ai"/>
    <w:semiHidden/>
    <w:rsid w:val="00964BF0"/>
  </w:style>
  <w:style w:type="numbering" w:customStyle="1" w:styleId="13110">
    <w:name w:val="Статья / Раздел1311"/>
    <w:basedOn w:val="aa"/>
    <w:next w:val="afffffffe"/>
    <w:semiHidden/>
    <w:rsid w:val="00964BF0"/>
  </w:style>
  <w:style w:type="numbering" w:customStyle="1" w:styleId="23111">
    <w:name w:val="Нет списка23111"/>
    <w:next w:val="aa"/>
    <w:semiHidden/>
    <w:rsid w:val="00964BF0"/>
  </w:style>
  <w:style w:type="numbering" w:customStyle="1" w:styleId="1111112311">
    <w:name w:val="1 / 1.1 / 1.1.12311"/>
    <w:basedOn w:val="aa"/>
    <w:next w:val="1111110"/>
    <w:semiHidden/>
    <w:rsid w:val="00964BF0"/>
  </w:style>
  <w:style w:type="numbering" w:customStyle="1" w:styleId="1ai2311">
    <w:name w:val="1 / a / i2311"/>
    <w:basedOn w:val="aa"/>
    <w:next w:val="1ai"/>
    <w:semiHidden/>
    <w:rsid w:val="00964BF0"/>
  </w:style>
  <w:style w:type="numbering" w:customStyle="1" w:styleId="23110">
    <w:name w:val="Статья / Раздел2311"/>
    <w:basedOn w:val="aa"/>
    <w:next w:val="afffffffe"/>
    <w:semiHidden/>
    <w:rsid w:val="00964BF0"/>
  </w:style>
  <w:style w:type="numbering" w:customStyle="1" w:styleId="33111">
    <w:name w:val="Нет списка33111"/>
    <w:next w:val="aa"/>
    <w:semiHidden/>
    <w:rsid w:val="00964BF0"/>
  </w:style>
  <w:style w:type="numbering" w:customStyle="1" w:styleId="1111113311">
    <w:name w:val="1 / 1.1 / 1.1.13311"/>
    <w:basedOn w:val="aa"/>
    <w:next w:val="1111110"/>
    <w:semiHidden/>
    <w:rsid w:val="00964BF0"/>
  </w:style>
  <w:style w:type="numbering" w:customStyle="1" w:styleId="1ai3311">
    <w:name w:val="1 / a / i3311"/>
    <w:basedOn w:val="aa"/>
    <w:next w:val="1ai"/>
    <w:semiHidden/>
    <w:rsid w:val="00964BF0"/>
  </w:style>
  <w:style w:type="numbering" w:customStyle="1" w:styleId="33110">
    <w:name w:val="Статья / Раздел3311"/>
    <w:basedOn w:val="aa"/>
    <w:next w:val="afffffffe"/>
    <w:semiHidden/>
    <w:rsid w:val="00964BF0"/>
  </w:style>
  <w:style w:type="numbering" w:customStyle="1" w:styleId="113111">
    <w:name w:val="Нет списка113111"/>
    <w:next w:val="aa"/>
    <w:semiHidden/>
    <w:rsid w:val="00964BF0"/>
  </w:style>
  <w:style w:type="numbering" w:customStyle="1" w:styleId="11111111311">
    <w:name w:val="1 / 1.1 / 1.1.111311"/>
    <w:basedOn w:val="aa"/>
    <w:next w:val="1111110"/>
    <w:semiHidden/>
    <w:rsid w:val="00964BF0"/>
  </w:style>
  <w:style w:type="numbering" w:customStyle="1" w:styleId="1ai11311">
    <w:name w:val="1 / a / i11311"/>
    <w:basedOn w:val="aa"/>
    <w:next w:val="1ai"/>
    <w:semiHidden/>
    <w:rsid w:val="00964BF0"/>
  </w:style>
  <w:style w:type="numbering" w:customStyle="1" w:styleId="113110">
    <w:name w:val="Статья / Раздел11311"/>
    <w:basedOn w:val="aa"/>
    <w:next w:val="afffffffe"/>
    <w:semiHidden/>
    <w:rsid w:val="00964BF0"/>
  </w:style>
  <w:style w:type="numbering" w:customStyle="1" w:styleId="213111">
    <w:name w:val="Нет списка213111"/>
    <w:next w:val="aa"/>
    <w:semiHidden/>
    <w:rsid w:val="00964BF0"/>
  </w:style>
  <w:style w:type="numbering" w:customStyle="1" w:styleId="11111121311">
    <w:name w:val="1 / 1.1 / 1.1.121311"/>
    <w:basedOn w:val="aa"/>
    <w:next w:val="1111110"/>
    <w:semiHidden/>
    <w:rsid w:val="00964BF0"/>
  </w:style>
  <w:style w:type="numbering" w:customStyle="1" w:styleId="1ai21311">
    <w:name w:val="1 / a / i21311"/>
    <w:basedOn w:val="aa"/>
    <w:next w:val="1ai"/>
    <w:semiHidden/>
    <w:rsid w:val="00964BF0"/>
  </w:style>
  <w:style w:type="numbering" w:customStyle="1" w:styleId="213110">
    <w:name w:val="Статья / Раздел21311"/>
    <w:basedOn w:val="aa"/>
    <w:next w:val="afffffffe"/>
    <w:semiHidden/>
    <w:rsid w:val="00964BF0"/>
  </w:style>
  <w:style w:type="numbering" w:customStyle="1" w:styleId="6111">
    <w:name w:val="Нет списка6111"/>
    <w:next w:val="aa"/>
    <w:uiPriority w:val="99"/>
    <w:semiHidden/>
    <w:unhideWhenUsed/>
    <w:rsid w:val="00964BF0"/>
  </w:style>
  <w:style w:type="table" w:customStyle="1" w:styleId="3612">
    <w:name w:val="Сетка таблицы36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a"/>
    <w:semiHidden/>
    <w:rsid w:val="00964BF0"/>
  </w:style>
  <w:style w:type="numbering" w:customStyle="1" w:styleId="111111611">
    <w:name w:val="1 / 1.1 / 1.1.1611"/>
    <w:basedOn w:val="aa"/>
    <w:next w:val="1111110"/>
    <w:semiHidden/>
    <w:rsid w:val="00964BF0"/>
  </w:style>
  <w:style w:type="numbering" w:customStyle="1" w:styleId="1ai611">
    <w:name w:val="1 / a / i611"/>
    <w:basedOn w:val="aa"/>
    <w:next w:val="1ai"/>
    <w:semiHidden/>
    <w:rsid w:val="00964BF0"/>
  </w:style>
  <w:style w:type="numbering" w:customStyle="1" w:styleId="6112">
    <w:name w:val="Статья / Раздел611"/>
    <w:basedOn w:val="aa"/>
    <w:next w:val="afffffffe"/>
    <w:semiHidden/>
    <w:rsid w:val="00964BF0"/>
  </w:style>
  <w:style w:type="numbering" w:customStyle="1" w:styleId="14111">
    <w:name w:val="Нет списка14111"/>
    <w:next w:val="aa"/>
    <w:semiHidden/>
    <w:rsid w:val="00964BF0"/>
  </w:style>
  <w:style w:type="numbering" w:customStyle="1" w:styleId="1111111411">
    <w:name w:val="1 / 1.1 / 1.1.11411"/>
    <w:basedOn w:val="aa"/>
    <w:next w:val="1111110"/>
    <w:semiHidden/>
    <w:rsid w:val="00964BF0"/>
  </w:style>
  <w:style w:type="numbering" w:customStyle="1" w:styleId="1ai1411">
    <w:name w:val="1 / a / i1411"/>
    <w:basedOn w:val="aa"/>
    <w:next w:val="1ai"/>
    <w:semiHidden/>
    <w:rsid w:val="00964BF0"/>
  </w:style>
  <w:style w:type="numbering" w:customStyle="1" w:styleId="14110">
    <w:name w:val="Статья / Раздел1411"/>
    <w:basedOn w:val="aa"/>
    <w:next w:val="afffffffe"/>
    <w:semiHidden/>
    <w:rsid w:val="00964BF0"/>
  </w:style>
  <w:style w:type="numbering" w:customStyle="1" w:styleId="24111">
    <w:name w:val="Нет списка24111"/>
    <w:next w:val="aa"/>
    <w:semiHidden/>
    <w:rsid w:val="00964BF0"/>
  </w:style>
  <w:style w:type="numbering" w:customStyle="1" w:styleId="1111112411">
    <w:name w:val="1 / 1.1 / 1.1.12411"/>
    <w:basedOn w:val="aa"/>
    <w:next w:val="1111110"/>
    <w:semiHidden/>
    <w:rsid w:val="00964BF0"/>
  </w:style>
  <w:style w:type="numbering" w:customStyle="1" w:styleId="1ai2411">
    <w:name w:val="1 / a / i2411"/>
    <w:basedOn w:val="aa"/>
    <w:next w:val="1ai"/>
    <w:semiHidden/>
    <w:rsid w:val="00964BF0"/>
  </w:style>
  <w:style w:type="numbering" w:customStyle="1" w:styleId="24110">
    <w:name w:val="Статья / Раздел2411"/>
    <w:basedOn w:val="aa"/>
    <w:next w:val="afffffffe"/>
    <w:semiHidden/>
    <w:rsid w:val="00964BF0"/>
  </w:style>
  <w:style w:type="numbering" w:customStyle="1" w:styleId="34111">
    <w:name w:val="Нет списка34111"/>
    <w:next w:val="aa"/>
    <w:semiHidden/>
    <w:rsid w:val="00964BF0"/>
  </w:style>
  <w:style w:type="numbering" w:customStyle="1" w:styleId="1111113411">
    <w:name w:val="1 / 1.1 / 1.1.13411"/>
    <w:basedOn w:val="aa"/>
    <w:next w:val="1111110"/>
    <w:semiHidden/>
    <w:rsid w:val="00964BF0"/>
  </w:style>
  <w:style w:type="numbering" w:customStyle="1" w:styleId="1ai3411">
    <w:name w:val="1 / a / i3411"/>
    <w:basedOn w:val="aa"/>
    <w:next w:val="1ai"/>
    <w:semiHidden/>
    <w:rsid w:val="00964BF0"/>
  </w:style>
  <w:style w:type="numbering" w:customStyle="1" w:styleId="34110">
    <w:name w:val="Статья / Раздел3411"/>
    <w:basedOn w:val="aa"/>
    <w:next w:val="afffffffe"/>
    <w:semiHidden/>
    <w:rsid w:val="00964BF0"/>
  </w:style>
  <w:style w:type="numbering" w:customStyle="1" w:styleId="114111">
    <w:name w:val="Нет списка114111"/>
    <w:next w:val="aa"/>
    <w:semiHidden/>
    <w:rsid w:val="00964BF0"/>
  </w:style>
  <w:style w:type="numbering" w:customStyle="1" w:styleId="11111111411">
    <w:name w:val="1 / 1.1 / 1.1.111411"/>
    <w:basedOn w:val="aa"/>
    <w:next w:val="1111110"/>
    <w:semiHidden/>
    <w:rsid w:val="00964BF0"/>
  </w:style>
  <w:style w:type="numbering" w:customStyle="1" w:styleId="1ai11411">
    <w:name w:val="1 / a / i11411"/>
    <w:basedOn w:val="aa"/>
    <w:next w:val="1ai"/>
    <w:semiHidden/>
    <w:rsid w:val="00964BF0"/>
  </w:style>
  <w:style w:type="numbering" w:customStyle="1" w:styleId="114110">
    <w:name w:val="Статья / Раздел11411"/>
    <w:basedOn w:val="aa"/>
    <w:next w:val="afffffffe"/>
    <w:semiHidden/>
    <w:rsid w:val="00964BF0"/>
  </w:style>
  <w:style w:type="numbering" w:customStyle="1" w:styleId="214111">
    <w:name w:val="Нет списка214111"/>
    <w:next w:val="aa"/>
    <w:semiHidden/>
    <w:rsid w:val="00964BF0"/>
  </w:style>
  <w:style w:type="numbering" w:customStyle="1" w:styleId="11111121411">
    <w:name w:val="1 / 1.1 / 1.1.121411"/>
    <w:basedOn w:val="aa"/>
    <w:next w:val="1111110"/>
    <w:semiHidden/>
    <w:rsid w:val="00964BF0"/>
  </w:style>
  <w:style w:type="numbering" w:customStyle="1" w:styleId="1ai21411">
    <w:name w:val="1 / a / i21411"/>
    <w:basedOn w:val="aa"/>
    <w:next w:val="1ai"/>
    <w:semiHidden/>
    <w:rsid w:val="00964BF0"/>
  </w:style>
  <w:style w:type="numbering" w:customStyle="1" w:styleId="214110">
    <w:name w:val="Статья / Раздел21411"/>
    <w:basedOn w:val="aa"/>
    <w:next w:val="afffffffe"/>
    <w:semiHidden/>
    <w:rsid w:val="00964BF0"/>
  </w:style>
  <w:style w:type="table" w:customStyle="1" w:styleId="3124">
    <w:name w:val="Сетка таблицы3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
    <w:name w:val="Нет списка8111"/>
    <w:next w:val="aa"/>
    <w:semiHidden/>
    <w:rsid w:val="00964BF0"/>
  </w:style>
  <w:style w:type="numbering" w:customStyle="1" w:styleId="111111711">
    <w:name w:val="1 / 1.1 / 1.1.1711"/>
    <w:basedOn w:val="aa"/>
    <w:next w:val="1111110"/>
    <w:semiHidden/>
    <w:rsid w:val="00964BF0"/>
  </w:style>
  <w:style w:type="numbering" w:customStyle="1" w:styleId="1ai711">
    <w:name w:val="1 / a / i711"/>
    <w:basedOn w:val="aa"/>
    <w:next w:val="1ai"/>
    <w:semiHidden/>
    <w:rsid w:val="00964BF0"/>
  </w:style>
  <w:style w:type="numbering" w:customStyle="1" w:styleId="7112">
    <w:name w:val="Статья / Раздел711"/>
    <w:basedOn w:val="aa"/>
    <w:next w:val="afffffffe"/>
    <w:semiHidden/>
    <w:rsid w:val="00964BF0"/>
  </w:style>
  <w:style w:type="numbering" w:customStyle="1" w:styleId="15111">
    <w:name w:val="Нет списка15111"/>
    <w:next w:val="aa"/>
    <w:semiHidden/>
    <w:rsid w:val="00964BF0"/>
  </w:style>
  <w:style w:type="numbering" w:customStyle="1" w:styleId="1111111511">
    <w:name w:val="1 / 1.1 / 1.1.11511"/>
    <w:basedOn w:val="aa"/>
    <w:next w:val="1111110"/>
    <w:semiHidden/>
    <w:rsid w:val="00964BF0"/>
  </w:style>
  <w:style w:type="numbering" w:customStyle="1" w:styleId="1ai1511">
    <w:name w:val="1 / a / i1511"/>
    <w:basedOn w:val="aa"/>
    <w:next w:val="1ai"/>
    <w:semiHidden/>
    <w:rsid w:val="00964BF0"/>
  </w:style>
  <w:style w:type="numbering" w:customStyle="1" w:styleId="15110">
    <w:name w:val="Статья / Раздел1511"/>
    <w:basedOn w:val="aa"/>
    <w:next w:val="afffffffe"/>
    <w:semiHidden/>
    <w:rsid w:val="00964BF0"/>
  </w:style>
  <w:style w:type="numbering" w:customStyle="1" w:styleId="25111">
    <w:name w:val="Нет списка25111"/>
    <w:next w:val="aa"/>
    <w:semiHidden/>
    <w:rsid w:val="00964BF0"/>
  </w:style>
  <w:style w:type="numbering" w:customStyle="1" w:styleId="1111112511">
    <w:name w:val="1 / 1.1 / 1.1.12511"/>
    <w:basedOn w:val="aa"/>
    <w:next w:val="1111110"/>
    <w:semiHidden/>
    <w:rsid w:val="00964BF0"/>
  </w:style>
  <w:style w:type="numbering" w:customStyle="1" w:styleId="1ai2511">
    <w:name w:val="1 / a / i2511"/>
    <w:basedOn w:val="aa"/>
    <w:next w:val="1ai"/>
    <w:semiHidden/>
    <w:rsid w:val="00964BF0"/>
  </w:style>
  <w:style w:type="numbering" w:customStyle="1" w:styleId="25110">
    <w:name w:val="Статья / Раздел2511"/>
    <w:basedOn w:val="aa"/>
    <w:next w:val="afffffffe"/>
    <w:semiHidden/>
    <w:rsid w:val="00964BF0"/>
  </w:style>
  <w:style w:type="numbering" w:customStyle="1" w:styleId="35111">
    <w:name w:val="Нет списка35111"/>
    <w:next w:val="aa"/>
    <w:semiHidden/>
    <w:rsid w:val="00964BF0"/>
  </w:style>
  <w:style w:type="numbering" w:customStyle="1" w:styleId="1111113511">
    <w:name w:val="1 / 1.1 / 1.1.13511"/>
    <w:basedOn w:val="aa"/>
    <w:next w:val="1111110"/>
    <w:semiHidden/>
    <w:rsid w:val="00964BF0"/>
  </w:style>
  <w:style w:type="numbering" w:customStyle="1" w:styleId="1ai3511">
    <w:name w:val="1 / a / i3511"/>
    <w:basedOn w:val="aa"/>
    <w:next w:val="1ai"/>
    <w:semiHidden/>
    <w:rsid w:val="00964BF0"/>
  </w:style>
  <w:style w:type="numbering" w:customStyle="1" w:styleId="35110">
    <w:name w:val="Статья / Раздел3511"/>
    <w:basedOn w:val="aa"/>
    <w:next w:val="afffffffe"/>
    <w:semiHidden/>
    <w:rsid w:val="00964BF0"/>
  </w:style>
  <w:style w:type="numbering" w:customStyle="1" w:styleId="115111">
    <w:name w:val="Нет списка115111"/>
    <w:next w:val="aa"/>
    <w:semiHidden/>
    <w:rsid w:val="00964BF0"/>
  </w:style>
  <w:style w:type="numbering" w:customStyle="1" w:styleId="11111111511">
    <w:name w:val="1 / 1.1 / 1.1.111511"/>
    <w:basedOn w:val="aa"/>
    <w:next w:val="1111110"/>
    <w:semiHidden/>
    <w:rsid w:val="00964BF0"/>
  </w:style>
  <w:style w:type="numbering" w:customStyle="1" w:styleId="1ai11511">
    <w:name w:val="1 / a / i11511"/>
    <w:basedOn w:val="aa"/>
    <w:next w:val="1ai"/>
    <w:semiHidden/>
    <w:rsid w:val="00964BF0"/>
  </w:style>
  <w:style w:type="numbering" w:customStyle="1" w:styleId="115110">
    <w:name w:val="Статья / Раздел11511"/>
    <w:basedOn w:val="aa"/>
    <w:next w:val="afffffffe"/>
    <w:semiHidden/>
    <w:rsid w:val="00964BF0"/>
  </w:style>
  <w:style w:type="numbering" w:customStyle="1" w:styleId="215111">
    <w:name w:val="Нет списка215111"/>
    <w:next w:val="aa"/>
    <w:semiHidden/>
    <w:rsid w:val="00964BF0"/>
  </w:style>
  <w:style w:type="numbering" w:customStyle="1" w:styleId="11111121511">
    <w:name w:val="1 / 1.1 / 1.1.121511"/>
    <w:basedOn w:val="aa"/>
    <w:next w:val="1111110"/>
    <w:semiHidden/>
    <w:rsid w:val="00964BF0"/>
  </w:style>
  <w:style w:type="numbering" w:customStyle="1" w:styleId="1ai21511">
    <w:name w:val="1 / a / i21511"/>
    <w:basedOn w:val="aa"/>
    <w:next w:val="1ai"/>
    <w:semiHidden/>
    <w:rsid w:val="00964BF0"/>
  </w:style>
  <w:style w:type="numbering" w:customStyle="1" w:styleId="215110">
    <w:name w:val="Статья / Раздел21511"/>
    <w:basedOn w:val="aa"/>
    <w:next w:val="afffffffe"/>
    <w:semiHidden/>
    <w:rsid w:val="00964BF0"/>
  </w:style>
  <w:style w:type="numbering" w:customStyle="1" w:styleId="91110">
    <w:name w:val="Нет списка9111"/>
    <w:next w:val="aa"/>
    <w:semiHidden/>
    <w:rsid w:val="00964BF0"/>
  </w:style>
  <w:style w:type="numbering" w:customStyle="1" w:styleId="111111811">
    <w:name w:val="1 / 1.1 / 1.1.1811"/>
    <w:basedOn w:val="aa"/>
    <w:next w:val="1111110"/>
    <w:semiHidden/>
    <w:rsid w:val="00964BF0"/>
  </w:style>
  <w:style w:type="numbering" w:customStyle="1" w:styleId="1ai811">
    <w:name w:val="1 / a / i811"/>
    <w:basedOn w:val="aa"/>
    <w:next w:val="1ai"/>
    <w:semiHidden/>
    <w:rsid w:val="00964BF0"/>
  </w:style>
  <w:style w:type="numbering" w:customStyle="1" w:styleId="8112">
    <w:name w:val="Статья / Раздел811"/>
    <w:basedOn w:val="aa"/>
    <w:next w:val="afffffffe"/>
    <w:semiHidden/>
    <w:rsid w:val="00964BF0"/>
  </w:style>
  <w:style w:type="numbering" w:customStyle="1" w:styleId="16111">
    <w:name w:val="Нет списка16111"/>
    <w:next w:val="aa"/>
    <w:semiHidden/>
    <w:rsid w:val="00964BF0"/>
  </w:style>
  <w:style w:type="numbering" w:customStyle="1" w:styleId="1111111611">
    <w:name w:val="1 / 1.1 / 1.1.11611"/>
    <w:basedOn w:val="aa"/>
    <w:next w:val="1111110"/>
    <w:semiHidden/>
    <w:rsid w:val="00964BF0"/>
  </w:style>
  <w:style w:type="numbering" w:customStyle="1" w:styleId="1ai1611">
    <w:name w:val="1 / a / i1611"/>
    <w:basedOn w:val="aa"/>
    <w:next w:val="1ai"/>
    <w:semiHidden/>
    <w:rsid w:val="00964BF0"/>
  </w:style>
  <w:style w:type="numbering" w:customStyle="1" w:styleId="16110">
    <w:name w:val="Статья / Раздел1611"/>
    <w:basedOn w:val="aa"/>
    <w:next w:val="afffffffe"/>
    <w:semiHidden/>
    <w:rsid w:val="00964BF0"/>
  </w:style>
  <w:style w:type="numbering" w:customStyle="1" w:styleId="26111">
    <w:name w:val="Нет списка26111"/>
    <w:next w:val="aa"/>
    <w:semiHidden/>
    <w:rsid w:val="00964BF0"/>
  </w:style>
  <w:style w:type="numbering" w:customStyle="1" w:styleId="1111112611">
    <w:name w:val="1 / 1.1 / 1.1.12611"/>
    <w:basedOn w:val="aa"/>
    <w:next w:val="1111110"/>
    <w:semiHidden/>
    <w:rsid w:val="00964BF0"/>
  </w:style>
  <w:style w:type="numbering" w:customStyle="1" w:styleId="1ai2611">
    <w:name w:val="1 / a / i2611"/>
    <w:basedOn w:val="aa"/>
    <w:next w:val="1ai"/>
    <w:semiHidden/>
    <w:rsid w:val="00964BF0"/>
  </w:style>
  <w:style w:type="numbering" w:customStyle="1" w:styleId="26110">
    <w:name w:val="Статья / Раздел2611"/>
    <w:basedOn w:val="aa"/>
    <w:next w:val="afffffffe"/>
    <w:semiHidden/>
    <w:rsid w:val="00964BF0"/>
  </w:style>
  <w:style w:type="numbering" w:customStyle="1" w:styleId="36111">
    <w:name w:val="Нет списка36111"/>
    <w:next w:val="aa"/>
    <w:semiHidden/>
    <w:rsid w:val="00964BF0"/>
  </w:style>
  <w:style w:type="numbering" w:customStyle="1" w:styleId="1111113611">
    <w:name w:val="1 / 1.1 / 1.1.13611"/>
    <w:basedOn w:val="aa"/>
    <w:next w:val="1111110"/>
    <w:semiHidden/>
    <w:rsid w:val="00964BF0"/>
  </w:style>
  <w:style w:type="numbering" w:customStyle="1" w:styleId="1ai3611">
    <w:name w:val="1 / a / i3611"/>
    <w:basedOn w:val="aa"/>
    <w:next w:val="1ai"/>
    <w:semiHidden/>
    <w:rsid w:val="00964BF0"/>
  </w:style>
  <w:style w:type="numbering" w:customStyle="1" w:styleId="36110">
    <w:name w:val="Статья / Раздел3611"/>
    <w:basedOn w:val="aa"/>
    <w:next w:val="afffffffe"/>
    <w:semiHidden/>
    <w:rsid w:val="00964BF0"/>
  </w:style>
  <w:style w:type="numbering" w:customStyle="1" w:styleId="116111">
    <w:name w:val="Нет списка116111"/>
    <w:next w:val="aa"/>
    <w:semiHidden/>
    <w:rsid w:val="00964BF0"/>
  </w:style>
  <w:style w:type="numbering" w:customStyle="1" w:styleId="11111111611">
    <w:name w:val="1 / 1.1 / 1.1.111611"/>
    <w:basedOn w:val="aa"/>
    <w:next w:val="1111110"/>
    <w:semiHidden/>
    <w:rsid w:val="00964BF0"/>
  </w:style>
  <w:style w:type="numbering" w:customStyle="1" w:styleId="1ai11611">
    <w:name w:val="1 / a / i11611"/>
    <w:basedOn w:val="aa"/>
    <w:next w:val="1ai"/>
    <w:semiHidden/>
    <w:rsid w:val="00964BF0"/>
  </w:style>
  <w:style w:type="numbering" w:customStyle="1" w:styleId="116110">
    <w:name w:val="Статья / Раздел11611"/>
    <w:basedOn w:val="aa"/>
    <w:next w:val="afffffffe"/>
    <w:semiHidden/>
    <w:rsid w:val="00964BF0"/>
  </w:style>
  <w:style w:type="numbering" w:customStyle="1" w:styleId="216111">
    <w:name w:val="Нет списка216111"/>
    <w:next w:val="aa"/>
    <w:semiHidden/>
    <w:rsid w:val="00964BF0"/>
  </w:style>
  <w:style w:type="numbering" w:customStyle="1" w:styleId="11111121611">
    <w:name w:val="1 / 1.1 / 1.1.121611"/>
    <w:basedOn w:val="aa"/>
    <w:next w:val="1111110"/>
    <w:semiHidden/>
    <w:rsid w:val="00964BF0"/>
  </w:style>
  <w:style w:type="numbering" w:customStyle="1" w:styleId="1ai21611">
    <w:name w:val="1 / a / i21611"/>
    <w:basedOn w:val="aa"/>
    <w:next w:val="1ai"/>
    <w:semiHidden/>
    <w:rsid w:val="00964BF0"/>
  </w:style>
  <w:style w:type="numbering" w:customStyle="1" w:styleId="216110">
    <w:name w:val="Статья / Раздел21611"/>
    <w:basedOn w:val="aa"/>
    <w:next w:val="afffffffe"/>
    <w:semiHidden/>
    <w:rsid w:val="00964BF0"/>
  </w:style>
  <w:style w:type="numbering" w:customStyle="1" w:styleId="10111">
    <w:name w:val="Нет списка10111"/>
    <w:next w:val="aa"/>
    <w:semiHidden/>
    <w:rsid w:val="00964BF0"/>
  </w:style>
  <w:style w:type="numbering" w:customStyle="1" w:styleId="111111911">
    <w:name w:val="1 / 1.1 / 1.1.1911"/>
    <w:basedOn w:val="aa"/>
    <w:next w:val="1111110"/>
    <w:semiHidden/>
    <w:rsid w:val="00964BF0"/>
  </w:style>
  <w:style w:type="numbering" w:customStyle="1" w:styleId="1ai911">
    <w:name w:val="1 / a / i911"/>
    <w:basedOn w:val="aa"/>
    <w:next w:val="1ai"/>
    <w:semiHidden/>
    <w:rsid w:val="00964BF0"/>
  </w:style>
  <w:style w:type="numbering" w:customStyle="1" w:styleId="9112">
    <w:name w:val="Статья / Раздел911"/>
    <w:basedOn w:val="aa"/>
    <w:next w:val="afffffffe"/>
    <w:semiHidden/>
    <w:rsid w:val="00964BF0"/>
  </w:style>
  <w:style w:type="numbering" w:customStyle="1" w:styleId="17111">
    <w:name w:val="Нет списка17111"/>
    <w:next w:val="aa"/>
    <w:semiHidden/>
    <w:rsid w:val="00964BF0"/>
  </w:style>
  <w:style w:type="numbering" w:customStyle="1" w:styleId="1111111711">
    <w:name w:val="1 / 1.1 / 1.1.11711"/>
    <w:basedOn w:val="aa"/>
    <w:next w:val="1111110"/>
    <w:semiHidden/>
    <w:rsid w:val="00964BF0"/>
  </w:style>
  <w:style w:type="numbering" w:customStyle="1" w:styleId="1ai1711">
    <w:name w:val="1 / a / i1711"/>
    <w:basedOn w:val="aa"/>
    <w:next w:val="1ai"/>
    <w:semiHidden/>
    <w:rsid w:val="00964BF0"/>
  </w:style>
  <w:style w:type="numbering" w:customStyle="1" w:styleId="17112">
    <w:name w:val="Статья / Раздел1711"/>
    <w:basedOn w:val="aa"/>
    <w:next w:val="afffffffe"/>
    <w:semiHidden/>
    <w:rsid w:val="00964BF0"/>
  </w:style>
  <w:style w:type="numbering" w:customStyle="1" w:styleId="27111">
    <w:name w:val="Нет списка27111"/>
    <w:next w:val="aa"/>
    <w:semiHidden/>
    <w:rsid w:val="00964BF0"/>
  </w:style>
  <w:style w:type="numbering" w:customStyle="1" w:styleId="1111112711">
    <w:name w:val="1 / 1.1 / 1.1.12711"/>
    <w:basedOn w:val="aa"/>
    <w:next w:val="1111110"/>
    <w:semiHidden/>
    <w:rsid w:val="00964BF0"/>
  </w:style>
  <w:style w:type="numbering" w:customStyle="1" w:styleId="1ai2711">
    <w:name w:val="1 / a / i2711"/>
    <w:basedOn w:val="aa"/>
    <w:next w:val="1ai"/>
    <w:semiHidden/>
    <w:rsid w:val="00964BF0"/>
  </w:style>
  <w:style w:type="numbering" w:customStyle="1" w:styleId="27110">
    <w:name w:val="Статья / Раздел2711"/>
    <w:basedOn w:val="aa"/>
    <w:next w:val="afffffffe"/>
    <w:semiHidden/>
    <w:rsid w:val="00964BF0"/>
  </w:style>
  <w:style w:type="numbering" w:customStyle="1" w:styleId="37110">
    <w:name w:val="Нет списка3711"/>
    <w:next w:val="aa"/>
    <w:semiHidden/>
    <w:rsid w:val="00964BF0"/>
  </w:style>
  <w:style w:type="numbering" w:customStyle="1" w:styleId="1111113711">
    <w:name w:val="1 / 1.1 / 1.1.13711"/>
    <w:basedOn w:val="aa"/>
    <w:next w:val="1111110"/>
    <w:semiHidden/>
    <w:rsid w:val="00964BF0"/>
  </w:style>
  <w:style w:type="numbering" w:customStyle="1" w:styleId="1ai3711">
    <w:name w:val="1 / a / i3711"/>
    <w:basedOn w:val="aa"/>
    <w:next w:val="1ai"/>
    <w:semiHidden/>
    <w:rsid w:val="00964BF0"/>
  </w:style>
  <w:style w:type="numbering" w:customStyle="1" w:styleId="37111">
    <w:name w:val="Статья / Раздел3711"/>
    <w:basedOn w:val="aa"/>
    <w:next w:val="afffffffe"/>
    <w:semiHidden/>
    <w:rsid w:val="00964BF0"/>
  </w:style>
  <w:style w:type="numbering" w:customStyle="1" w:styleId="117111">
    <w:name w:val="Нет списка117111"/>
    <w:next w:val="aa"/>
    <w:semiHidden/>
    <w:rsid w:val="00964BF0"/>
  </w:style>
  <w:style w:type="numbering" w:customStyle="1" w:styleId="11111111711">
    <w:name w:val="1 / 1.1 / 1.1.111711"/>
    <w:basedOn w:val="aa"/>
    <w:next w:val="1111110"/>
    <w:semiHidden/>
    <w:rsid w:val="00964BF0"/>
  </w:style>
  <w:style w:type="numbering" w:customStyle="1" w:styleId="1ai11711">
    <w:name w:val="1 / a / i11711"/>
    <w:basedOn w:val="aa"/>
    <w:next w:val="1ai"/>
    <w:semiHidden/>
    <w:rsid w:val="00964BF0"/>
  </w:style>
  <w:style w:type="numbering" w:customStyle="1" w:styleId="117110">
    <w:name w:val="Статья / Раздел11711"/>
    <w:basedOn w:val="aa"/>
    <w:next w:val="afffffffe"/>
    <w:semiHidden/>
    <w:rsid w:val="00964BF0"/>
  </w:style>
  <w:style w:type="numbering" w:customStyle="1" w:styleId="217110">
    <w:name w:val="Нет списка21711"/>
    <w:next w:val="aa"/>
    <w:semiHidden/>
    <w:rsid w:val="00964BF0"/>
  </w:style>
  <w:style w:type="numbering" w:customStyle="1" w:styleId="11111121711">
    <w:name w:val="1 / 1.1 / 1.1.121711"/>
    <w:basedOn w:val="aa"/>
    <w:next w:val="1111110"/>
    <w:semiHidden/>
    <w:rsid w:val="00964BF0"/>
  </w:style>
  <w:style w:type="numbering" w:customStyle="1" w:styleId="1ai21711">
    <w:name w:val="1 / a / i21711"/>
    <w:basedOn w:val="aa"/>
    <w:next w:val="1ai"/>
    <w:semiHidden/>
    <w:rsid w:val="00964BF0"/>
  </w:style>
  <w:style w:type="numbering" w:customStyle="1" w:styleId="217111">
    <w:name w:val="Статья / Раздел21711"/>
    <w:basedOn w:val="aa"/>
    <w:next w:val="afffffffe"/>
    <w:semiHidden/>
    <w:rsid w:val="00964BF0"/>
  </w:style>
  <w:style w:type="numbering" w:customStyle="1" w:styleId="18110">
    <w:name w:val="Нет списка1811"/>
    <w:next w:val="aa"/>
    <w:semiHidden/>
    <w:rsid w:val="00964BF0"/>
  </w:style>
  <w:style w:type="numbering" w:customStyle="1" w:styleId="1111111011">
    <w:name w:val="1 / 1.1 / 1.1.11011"/>
    <w:basedOn w:val="aa"/>
    <w:next w:val="1111110"/>
    <w:semiHidden/>
    <w:rsid w:val="00964BF0"/>
  </w:style>
  <w:style w:type="numbering" w:customStyle="1" w:styleId="1ai1011">
    <w:name w:val="1 / a / i1011"/>
    <w:basedOn w:val="aa"/>
    <w:next w:val="1ai"/>
    <w:semiHidden/>
    <w:rsid w:val="00964BF0"/>
  </w:style>
  <w:style w:type="numbering" w:customStyle="1" w:styleId="10110">
    <w:name w:val="Статья / Раздел1011"/>
    <w:basedOn w:val="aa"/>
    <w:next w:val="afffffffe"/>
    <w:semiHidden/>
    <w:rsid w:val="00964BF0"/>
  </w:style>
  <w:style w:type="numbering" w:customStyle="1" w:styleId="1911">
    <w:name w:val="Нет списка1911"/>
    <w:next w:val="aa"/>
    <w:semiHidden/>
    <w:rsid w:val="00964BF0"/>
  </w:style>
  <w:style w:type="numbering" w:customStyle="1" w:styleId="1111111811">
    <w:name w:val="1 / 1.1 / 1.1.11811"/>
    <w:basedOn w:val="aa"/>
    <w:next w:val="1111110"/>
    <w:semiHidden/>
    <w:rsid w:val="00964BF0"/>
  </w:style>
  <w:style w:type="numbering" w:customStyle="1" w:styleId="1ai1811">
    <w:name w:val="1 / a / i1811"/>
    <w:basedOn w:val="aa"/>
    <w:next w:val="1ai"/>
    <w:semiHidden/>
    <w:rsid w:val="00964BF0"/>
  </w:style>
  <w:style w:type="numbering" w:customStyle="1" w:styleId="18111">
    <w:name w:val="Статья / Раздел1811"/>
    <w:basedOn w:val="aa"/>
    <w:next w:val="afffffffe"/>
    <w:semiHidden/>
    <w:rsid w:val="00964BF0"/>
  </w:style>
  <w:style w:type="numbering" w:customStyle="1" w:styleId="28110">
    <w:name w:val="Нет списка2811"/>
    <w:next w:val="aa"/>
    <w:semiHidden/>
    <w:rsid w:val="00964BF0"/>
  </w:style>
  <w:style w:type="numbering" w:customStyle="1" w:styleId="1111112811">
    <w:name w:val="1 / 1.1 / 1.1.12811"/>
    <w:basedOn w:val="aa"/>
    <w:next w:val="1111110"/>
    <w:semiHidden/>
    <w:rsid w:val="00964BF0"/>
  </w:style>
  <w:style w:type="numbering" w:customStyle="1" w:styleId="1ai2811">
    <w:name w:val="1 / a / i2811"/>
    <w:basedOn w:val="aa"/>
    <w:next w:val="1ai"/>
    <w:semiHidden/>
    <w:rsid w:val="00964BF0"/>
  </w:style>
  <w:style w:type="numbering" w:customStyle="1" w:styleId="28111">
    <w:name w:val="Статья / Раздел2811"/>
    <w:basedOn w:val="aa"/>
    <w:next w:val="afffffffe"/>
    <w:semiHidden/>
    <w:rsid w:val="00964BF0"/>
  </w:style>
  <w:style w:type="numbering" w:customStyle="1" w:styleId="38110">
    <w:name w:val="Нет списка3811"/>
    <w:next w:val="aa"/>
    <w:semiHidden/>
    <w:rsid w:val="00964BF0"/>
  </w:style>
  <w:style w:type="numbering" w:customStyle="1" w:styleId="1111113811">
    <w:name w:val="1 / 1.1 / 1.1.13811"/>
    <w:basedOn w:val="aa"/>
    <w:next w:val="1111110"/>
    <w:semiHidden/>
    <w:rsid w:val="00964BF0"/>
  </w:style>
  <w:style w:type="numbering" w:customStyle="1" w:styleId="1ai3811">
    <w:name w:val="1 / a / i3811"/>
    <w:basedOn w:val="aa"/>
    <w:next w:val="1ai"/>
    <w:semiHidden/>
    <w:rsid w:val="00964BF0"/>
  </w:style>
  <w:style w:type="numbering" w:customStyle="1" w:styleId="38111">
    <w:name w:val="Статья / Раздел3811"/>
    <w:basedOn w:val="aa"/>
    <w:next w:val="afffffffe"/>
    <w:semiHidden/>
    <w:rsid w:val="00964BF0"/>
  </w:style>
  <w:style w:type="numbering" w:customStyle="1" w:styleId="118110">
    <w:name w:val="Нет списка11811"/>
    <w:next w:val="aa"/>
    <w:semiHidden/>
    <w:rsid w:val="00964BF0"/>
  </w:style>
  <w:style w:type="numbering" w:customStyle="1" w:styleId="11111111811">
    <w:name w:val="1 / 1.1 / 1.1.111811"/>
    <w:basedOn w:val="aa"/>
    <w:next w:val="1111110"/>
    <w:semiHidden/>
    <w:rsid w:val="00964BF0"/>
  </w:style>
  <w:style w:type="numbering" w:customStyle="1" w:styleId="1ai11811">
    <w:name w:val="1 / a / i11811"/>
    <w:basedOn w:val="aa"/>
    <w:next w:val="1ai"/>
    <w:semiHidden/>
    <w:rsid w:val="00964BF0"/>
  </w:style>
  <w:style w:type="numbering" w:customStyle="1" w:styleId="118111">
    <w:name w:val="Статья / Раздел11811"/>
    <w:basedOn w:val="aa"/>
    <w:next w:val="afffffffe"/>
    <w:semiHidden/>
    <w:rsid w:val="00964BF0"/>
  </w:style>
  <w:style w:type="numbering" w:customStyle="1" w:styleId="218110">
    <w:name w:val="Нет списка21811"/>
    <w:next w:val="aa"/>
    <w:semiHidden/>
    <w:rsid w:val="00964BF0"/>
  </w:style>
  <w:style w:type="numbering" w:customStyle="1" w:styleId="11111121811">
    <w:name w:val="1 / 1.1 / 1.1.121811"/>
    <w:basedOn w:val="aa"/>
    <w:next w:val="1111110"/>
    <w:semiHidden/>
    <w:rsid w:val="00964BF0"/>
  </w:style>
  <w:style w:type="numbering" w:customStyle="1" w:styleId="1ai21811">
    <w:name w:val="1 / a / i21811"/>
    <w:basedOn w:val="aa"/>
    <w:next w:val="1ai"/>
    <w:semiHidden/>
    <w:rsid w:val="00964BF0"/>
  </w:style>
  <w:style w:type="numbering" w:customStyle="1" w:styleId="218111">
    <w:name w:val="Статья / Раздел21811"/>
    <w:basedOn w:val="aa"/>
    <w:next w:val="afffffffe"/>
    <w:semiHidden/>
    <w:rsid w:val="00964BF0"/>
  </w:style>
  <w:style w:type="table" w:customStyle="1" w:styleId="432">
    <w:name w:val="Сетка таблицы43"/>
    <w:basedOn w:val="a9"/>
    <w:next w:val="ab"/>
    <w:rsid w:val="00964BF0"/>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964BF0"/>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64BF0"/>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4">
    <w:name w:val="Текст 14(справа)"/>
    <w:basedOn w:val="a7"/>
    <w:link w:val="145"/>
    <w:autoRedefine/>
    <w:rsid w:val="00964BF0"/>
    <w:pPr>
      <w:spacing w:line="336" w:lineRule="auto"/>
      <w:ind w:firstLine="0"/>
      <w:contextualSpacing/>
    </w:pPr>
    <w:rPr>
      <w:rFonts w:eastAsia="Times New Roman" w:cs="Times New Roman"/>
      <w:color w:val="FF0000"/>
      <w:sz w:val="26"/>
      <w:szCs w:val="26"/>
      <w:lang w:val="x-none" w:eastAsia="x-none"/>
    </w:rPr>
  </w:style>
  <w:style w:type="character" w:customStyle="1" w:styleId="145">
    <w:name w:val="Текст 14(справа) Знак"/>
    <w:link w:val="144"/>
    <w:rsid w:val="00964BF0"/>
    <w:rPr>
      <w:rFonts w:ascii="Times New Roman" w:eastAsia="Times New Roman" w:hAnsi="Times New Roman" w:cs="Times New Roman"/>
      <w:color w:val="FF0000"/>
      <w:sz w:val="26"/>
      <w:szCs w:val="26"/>
      <w:lang w:val="x-none" w:eastAsia="x-none"/>
    </w:rPr>
  </w:style>
  <w:style w:type="paragraph" w:customStyle="1" w:styleId="afffffffff7">
    <w:name w:val="Ячейка таблицы"/>
    <w:basedOn w:val="aff0"/>
    <w:link w:val="afffffffff8"/>
    <w:qFormat/>
    <w:rsid w:val="00964BF0"/>
    <w:pPr>
      <w:suppressAutoHyphens/>
      <w:ind w:firstLine="0"/>
      <w:jc w:val="left"/>
    </w:pPr>
    <w:rPr>
      <w:rFonts w:ascii="Arial" w:hAnsi="Arial" w:cs="Arial"/>
      <w:sz w:val="20"/>
      <w:szCs w:val="32"/>
      <w:lang w:eastAsia="ar-SA"/>
    </w:rPr>
  </w:style>
  <w:style w:type="character" w:customStyle="1" w:styleId="afffffffff8">
    <w:name w:val="Ячейка таблицы Знак"/>
    <w:link w:val="afffffffff7"/>
    <w:rsid w:val="00964BF0"/>
    <w:rPr>
      <w:rFonts w:ascii="Arial" w:eastAsia="Times New Roman" w:hAnsi="Arial" w:cs="Arial"/>
      <w:sz w:val="20"/>
      <w:szCs w:val="32"/>
      <w:lang w:eastAsia="ar-SA"/>
    </w:rPr>
  </w:style>
  <w:style w:type="numbering" w:customStyle="1" w:styleId="300">
    <w:name w:val="Нет списка30"/>
    <w:next w:val="aa"/>
    <w:uiPriority w:val="99"/>
    <w:semiHidden/>
    <w:unhideWhenUsed/>
    <w:rsid w:val="00964BF0"/>
  </w:style>
  <w:style w:type="numbering" w:customStyle="1" w:styleId="11111120">
    <w:name w:val="1 / 1.1 / 1.1.120"/>
    <w:basedOn w:val="aa"/>
    <w:next w:val="1111110"/>
    <w:semiHidden/>
    <w:rsid w:val="00964BF0"/>
  </w:style>
  <w:style w:type="numbering" w:customStyle="1" w:styleId="1ai20">
    <w:name w:val="1 / a / i20"/>
    <w:basedOn w:val="aa"/>
    <w:next w:val="1ai"/>
    <w:semiHidden/>
    <w:rsid w:val="00964BF0"/>
  </w:style>
  <w:style w:type="table" w:customStyle="1" w:styleId="-12">
    <w:name w:val="Веб-таблица 12"/>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7">
    <w:name w:val="Изысканная таблица2"/>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8">
    <w:name w:val="Классическая таблица 12"/>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4">
    <w:name w:val="Классическая таблица 42"/>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6">
    <w:name w:val="Объемная таблица 32"/>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5">
    <w:name w:val="Сетка таблицы 42"/>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8">
    <w:name w:val="Современная таблица2"/>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9">
    <w:name w:val="Стандартная таблица2"/>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a"/>
    <w:next w:val="afffffffe"/>
    <w:semiHidden/>
    <w:rsid w:val="00964BF0"/>
  </w:style>
  <w:style w:type="table" w:customStyle="1" w:styleId="12a">
    <w:name w:val="Столбцы таблицы 12"/>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a"/>
    <w:semiHidden/>
    <w:rsid w:val="00964BF0"/>
  </w:style>
  <w:style w:type="numbering" w:customStyle="1" w:styleId="111111120">
    <w:name w:val="1 / 1.1 / 1.1.1120"/>
    <w:basedOn w:val="aa"/>
    <w:next w:val="1111110"/>
    <w:semiHidden/>
    <w:rsid w:val="00964BF0"/>
  </w:style>
  <w:style w:type="numbering" w:customStyle="1" w:styleId="1ai120">
    <w:name w:val="1 / a / i120"/>
    <w:basedOn w:val="aa"/>
    <w:next w:val="1ai"/>
    <w:semiHidden/>
    <w:rsid w:val="00964BF0"/>
  </w:style>
  <w:style w:type="numbering" w:customStyle="1" w:styleId="1201">
    <w:name w:val="Статья / Раздел120"/>
    <w:basedOn w:val="aa"/>
    <w:next w:val="afffffffe"/>
    <w:semiHidden/>
    <w:rsid w:val="00964BF0"/>
  </w:style>
  <w:style w:type="numbering" w:customStyle="1" w:styleId="2100">
    <w:name w:val="Нет списка210"/>
    <w:next w:val="aa"/>
    <w:semiHidden/>
    <w:rsid w:val="00964BF0"/>
  </w:style>
  <w:style w:type="numbering" w:customStyle="1" w:styleId="111111210">
    <w:name w:val="1 / 1.1 / 1.1.1210"/>
    <w:basedOn w:val="aa"/>
    <w:next w:val="1111110"/>
    <w:semiHidden/>
    <w:rsid w:val="00964BF0"/>
  </w:style>
  <w:style w:type="numbering" w:customStyle="1" w:styleId="1ai210">
    <w:name w:val="1 / a / i210"/>
    <w:basedOn w:val="aa"/>
    <w:next w:val="1ai"/>
    <w:semiHidden/>
    <w:rsid w:val="00964BF0"/>
  </w:style>
  <w:style w:type="numbering" w:customStyle="1" w:styleId="2101">
    <w:name w:val="Статья / Раздел210"/>
    <w:basedOn w:val="aa"/>
    <w:next w:val="afffffffe"/>
    <w:semiHidden/>
    <w:rsid w:val="00964BF0"/>
  </w:style>
  <w:style w:type="numbering" w:customStyle="1" w:styleId="3100">
    <w:name w:val="Нет списка310"/>
    <w:next w:val="aa"/>
    <w:semiHidden/>
    <w:rsid w:val="00964BF0"/>
  </w:style>
  <w:style w:type="numbering" w:customStyle="1" w:styleId="111111310">
    <w:name w:val="1 / 1.1 / 1.1.1310"/>
    <w:basedOn w:val="aa"/>
    <w:next w:val="1111110"/>
    <w:semiHidden/>
    <w:rsid w:val="00964BF0"/>
  </w:style>
  <w:style w:type="numbering" w:customStyle="1" w:styleId="1ai310">
    <w:name w:val="1 / a / i310"/>
    <w:basedOn w:val="aa"/>
    <w:next w:val="1ai"/>
    <w:semiHidden/>
    <w:rsid w:val="00964BF0"/>
  </w:style>
  <w:style w:type="numbering" w:customStyle="1" w:styleId="3101">
    <w:name w:val="Статья / Раздел310"/>
    <w:basedOn w:val="aa"/>
    <w:next w:val="afffffffe"/>
    <w:semiHidden/>
    <w:rsid w:val="00964BF0"/>
  </w:style>
  <w:style w:type="numbering" w:customStyle="1" w:styleId="11100">
    <w:name w:val="Нет списка1110"/>
    <w:next w:val="aa"/>
    <w:semiHidden/>
    <w:rsid w:val="00964BF0"/>
  </w:style>
  <w:style w:type="numbering" w:customStyle="1" w:styleId="1111111110">
    <w:name w:val="1 / 1.1 / 1.1.11110"/>
    <w:basedOn w:val="aa"/>
    <w:next w:val="1111110"/>
    <w:semiHidden/>
    <w:rsid w:val="00964BF0"/>
  </w:style>
  <w:style w:type="numbering" w:customStyle="1" w:styleId="1ai1113">
    <w:name w:val="1 / a / i1113"/>
    <w:basedOn w:val="aa"/>
    <w:next w:val="1ai"/>
    <w:semiHidden/>
    <w:rsid w:val="00964BF0"/>
  </w:style>
  <w:style w:type="numbering" w:customStyle="1" w:styleId="11101">
    <w:name w:val="Статья / Раздел1110"/>
    <w:basedOn w:val="aa"/>
    <w:next w:val="afffffffe"/>
    <w:semiHidden/>
    <w:rsid w:val="00964BF0"/>
  </w:style>
  <w:style w:type="numbering" w:customStyle="1" w:styleId="21100">
    <w:name w:val="Нет списка2110"/>
    <w:next w:val="aa"/>
    <w:semiHidden/>
    <w:rsid w:val="00964BF0"/>
  </w:style>
  <w:style w:type="numbering" w:customStyle="1" w:styleId="1111112110">
    <w:name w:val="1 / 1.1 / 1.1.12110"/>
    <w:basedOn w:val="aa"/>
    <w:next w:val="1111110"/>
    <w:semiHidden/>
    <w:rsid w:val="00964BF0"/>
  </w:style>
  <w:style w:type="numbering" w:customStyle="1" w:styleId="1ai2110">
    <w:name w:val="1 / a / i2110"/>
    <w:basedOn w:val="aa"/>
    <w:next w:val="1ai"/>
    <w:semiHidden/>
    <w:rsid w:val="00964BF0"/>
  </w:style>
  <w:style w:type="numbering" w:customStyle="1" w:styleId="21101">
    <w:name w:val="Статья / Раздел2110"/>
    <w:basedOn w:val="aa"/>
    <w:next w:val="afffffffe"/>
    <w:semiHidden/>
    <w:rsid w:val="00964BF0"/>
  </w:style>
  <w:style w:type="table" w:customStyle="1" w:styleId="372">
    <w:name w:val="Сетка таблицы37"/>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0">
    <w:name w:val="Нет списка432"/>
    <w:next w:val="aa"/>
    <w:semiHidden/>
    <w:rsid w:val="00964BF0"/>
  </w:style>
  <w:style w:type="numbering" w:customStyle="1" w:styleId="11111143">
    <w:name w:val="1 / 1.1 / 1.1.143"/>
    <w:basedOn w:val="aa"/>
    <w:next w:val="1111110"/>
    <w:semiHidden/>
    <w:rsid w:val="00964BF0"/>
  </w:style>
  <w:style w:type="numbering" w:customStyle="1" w:styleId="1ai43">
    <w:name w:val="1 / a / i43"/>
    <w:basedOn w:val="aa"/>
    <w:next w:val="1ai"/>
    <w:semiHidden/>
    <w:rsid w:val="00964BF0"/>
  </w:style>
  <w:style w:type="numbering" w:customStyle="1" w:styleId="433">
    <w:name w:val="Статья / Раздел43"/>
    <w:basedOn w:val="aa"/>
    <w:next w:val="afffffffe"/>
    <w:semiHidden/>
    <w:rsid w:val="00964BF0"/>
  </w:style>
  <w:style w:type="numbering" w:customStyle="1" w:styleId="1232">
    <w:name w:val="Нет списка1232"/>
    <w:next w:val="aa"/>
    <w:semiHidden/>
    <w:rsid w:val="00964BF0"/>
  </w:style>
  <w:style w:type="numbering" w:customStyle="1" w:styleId="111111123">
    <w:name w:val="1 / 1.1 / 1.1.1123"/>
    <w:basedOn w:val="aa"/>
    <w:next w:val="1111110"/>
    <w:semiHidden/>
    <w:rsid w:val="00964BF0"/>
  </w:style>
  <w:style w:type="numbering" w:customStyle="1" w:styleId="1ai123">
    <w:name w:val="1 / a / i123"/>
    <w:basedOn w:val="aa"/>
    <w:next w:val="1ai"/>
    <w:semiHidden/>
    <w:rsid w:val="00964BF0"/>
  </w:style>
  <w:style w:type="numbering" w:customStyle="1" w:styleId="1230">
    <w:name w:val="Статья / Раздел123"/>
    <w:basedOn w:val="aa"/>
    <w:next w:val="afffffffe"/>
    <w:semiHidden/>
    <w:rsid w:val="00964BF0"/>
  </w:style>
  <w:style w:type="numbering" w:customStyle="1" w:styleId="2232">
    <w:name w:val="Нет списка2232"/>
    <w:next w:val="aa"/>
    <w:semiHidden/>
    <w:rsid w:val="00964BF0"/>
  </w:style>
  <w:style w:type="numbering" w:customStyle="1" w:styleId="111111223">
    <w:name w:val="1 / 1.1 / 1.1.1223"/>
    <w:basedOn w:val="aa"/>
    <w:next w:val="1111110"/>
    <w:semiHidden/>
    <w:rsid w:val="00964BF0"/>
  </w:style>
  <w:style w:type="numbering" w:customStyle="1" w:styleId="1ai223">
    <w:name w:val="1 / a / i223"/>
    <w:basedOn w:val="aa"/>
    <w:next w:val="1ai"/>
    <w:semiHidden/>
    <w:rsid w:val="00964BF0"/>
  </w:style>
  <w:style w:type="numbering" w:customStyle="1" w:styleId="2230">
    <w:name w:val="Статья / Раздел223"/>
    <w:basedOn w:val="aa"/>
    <w:next w:val="afffffffe"/>
    <w:semiHidden/>
    <w:rsid w:val="00964BF0"/>
  </w:style>
  <w:style w:type="numbering" w:customStyle="1" w:styleId="3132">
    <w:name w:val="Нет списка3132"/>
    <w:next w:val="aa"/>
    <w:semiHidden/>
    <w:rsid w:val="00964BF0"/>
  </w:style>
  <w:style w:type="numbering" w:customStyle="1" w:styleId="111111313">
    <w:name w:val="1 / 1.1 / 1.1.1313"/>
    <w:basedOn w:val="aa"/>
    <w:next w:val="1111110"/>
    <w:semiHidden/>
    <w:rsid w:val="00964BF0"/>
  </w:style>
  <w:style w:type="numbering" w:customStyle="1" w:styleId="1ai313">
    <w:name w:val="1 / a / i313"/>
    <w:basedOn w:val="aa"/>
    <w:next w:val="1ai"/>
    <w:semiHidden/>
    <w:rsid w:val="00964BF0"/>
  </w:style>
  <w:style w:type="numbering" w:customStyle="1" w:styleId="3133">
    <w:name w:val="Статья / Раздел313"/>
    <w:basedOn w:val="aa"/>
    <w:next w:val="afffffffe"/>
    <w:semiHidden/>
    <w:rsid w:val="00964BF0"/>
  </w:style>
  <w:style w:type="numbering" w:customStyle="1" w:styleId="11132">
    <w:name w:val="Нет списка11132"/>
    <w:next w:val="aa"/>
    <w:semiHidden/>
    <w:rsid w:val="00964BF0"/>
  </w:style>
  <w:style w:type="numbering" w:customStyle="1" w:styleId="1111111113">
    <w:name w:val="1 / 1.1 / 1.1.11113"/>
    <w:basedOn w:val="aa"/>
    <w:next w:val="1111110"/>
    <w:semiHidden/>
    <w:rsid w:val="00964BF0"/>
  </w:style>
  <w:style w:type="numbering" w:customStyle="1" w:styleId="1ai1114">
    <w:name w:val="1 / a / i1114"/>
    <w:basedOn w:val="aa"/>
    <w:next w:val="1ai"/>
    <w:semiHidden/>
    <w:rsid w:val="00964BF0"/>
  </w:style>
  <w:style w:type="numbering" w:customStyle="1" w:styleId="11130">
    <w:name w:val="Статья / Раздел1113"/>
    <w:basedOn w:val="aa"/>
    <w:next w:val="afffffffe"/>
    <w:semiHidden/>
    <w:rsid w:val="00964BF0"/>
  </w:style>
  <w:style w:type="numbering" w:customStyle="1" w:styleId="21132">
    <w:name w:val="Нет списка21132"/>
    <w:next w:val="aa"/>
    <w:semiHidden/>
    <w:rsid w:val="00964BF0"/>
  </w:style>
  <w:style w:type="numbering" w:customStyle="1" w:styleId="1111112113">
    <w:name w:val="1 / 1.1 / 1.1.12113"/>
    <w:basedOn w:val="aa"/>
    <w:next w:val="1111110"/>
    <w:semiHidden/>
    <w:rsid w:val="00964BF0"/>
  </w:style>
  <w:style w:type="numbering" w:customStyle="1" w:styleId="1ai2113">
    <w:name w:val="1 / a / i2113"/>
    <w:basedOn w:val="aa"/>
    <w:next w:val="1ai"/>
    <w:semiHidden/>
    <w:rsid w:val="00964BF0"/>
  </w:style>
  <w:style w:type="numbering" w:customStyle="1" w:styleId="21130">
    <w:name w:val="Статья / Раздел2113"/>
    <w:basedOn w:val="aa"/>
    <w:next w:val="afffffffe"/>
    <w:semiHidden/>
    <w:rsid w:val="00964BF0"/>
  </w:style>
  <w:style w:type="numbering" w:customStyle="1" w:styleId="31121">
    <w:name w:val="Нет списка31121"/>
    <w:next w:val="aa"/>
    <w:semiHidden/>
    <w:rsid w:val="00964BF0"/>
  </w:style>
  <w:style w:type="numbering" w:customStyle="1" w:styleId="1111113112">
    <w:name w:val="1 / 1.1 / 1.1.13112"/>
    <w:basedOn w:val="aa"/>
    <w:next w:val="1111110"/>
    <w:semiHidden/>
    <w:rsid w:val="00964BF0"/>
  </w:style>
  <w:style w:type="numbering" w:customStyle="1" w:styleId="1ai3112">
    <w:name w:val="1 / a / i3112"/>
    <w:basedOn w:val="aa"/>
    <w:next w:val="1ai"/>
    <w:semiHidden/>
    <w:rsid w:val="00964BF0"/>
  </w:style>
  <w:style w:type="numbering" w:customStyle="1" w:styleId="31120">
    <w:name w:val="Статья / Раздел3112"/>
    <w:basedOn w:val="aa"/>
    <w:next w:val="afffffffe"/>
    <w:semiHidden/>
    <w:rsid w:val="00964BF0"/>
  </w:style>
  <w:style w:type="numbering" w:customStyle="1" w:styleId="111122">
    <w:name w:val="Нет списка111122"/>
    <w:next w:val="aa"/>
    <w:semiHidden/>
    <w:rsid w:val="00964BF0"/>
  </w:style>
  <w:style w:type="numbering" w:customStyle="1" w:styleId="11111111112">
    <w:name w:val="1 / 1.1 / 1.1.111112"/>
    <w:basedOn w:val="aa"/>
    <w:next w:val="1111110"/>
    <w:semiHidden/>
    <w:rsid w:val="00964BF0"/>
  </w:style>
  <w:style w:type="numbering" w:customStyle="1" w:styleId="1ai11112">
    <w:name w:val="1 / a / i11112"/>
    <w:basedOn w:val="aa"/>
    <w:next w:val="1ai"/>
    <w:semiHidden/>
    <w:rsid w:val="00964BF0"/>
  </w:style>
  <w:style w:type="numbering" w:customStyle="1" w:styleId="111120">
    <w:name w:val="Статья / Раздел11112"/>
    <w:basedOn w:val="aa"/>
    <w:next w:val="afffffffe"/>
    <w:semiHidden/>
    <w:rsid w:val="00964BF0"/>
  </w:style>
  <w:style w:type="numbering" w:customStyle="1" w:styleId="211121">
    <w:name w:val="Нет списка211121"/>
    <w:next w:val="aa"/>
    <w:semiHidden/>
    <w:rsid w:val="00964BF0"/>
  </w:style>
  <w:style w:type="numbering" w:customStyle="1" w:styleId="11111121112">
    <w:name w:val="1 / 1.1 / 1.1.121112"/>
    <w:basedOn w:val="aa"/>
    <w:next w:val="1111110"/>
    <w:semiHidden/>
    <w:rsid w:val="00964BF0"/>
  </w:style>
  <w:style w:type="numbering" w:customStyle="1" w:styleId="1ai21112">
    <w:name w:val="1 / a / i21112"/>
    <w:basedOn w:val="aa"/>
    <w:next w:val="1ai"/>
    <w:semiHidden/>
    <w:rsid w:val="00964BF0"/>
  </w:style>
  <w:style w:type="numbering" w:customStyle="1" w:styleId="211120">
    <w:name w:val="Статья / Раздел21112"/>
    <w:basedOn w:val="aa"/>
    <w:next w:val="afffffffe"/>
    <w:semiHidden/>
    <w:rsid w:val="00964BF0"/>
  </w:style>
  <w:style w:type="numbering" w:customStyle="1" w:styleId="41210">
    <w:name w:val="Нет списка4121"/>
    <w:next w:val="aa"/>
    <w:semiHidden/>
    <w:rsid w:val="00964BF0"/>
  </w:style>
  <w:style w:type="numbering" w:customStyle="1" w:styleId="111111412">
    <w:name w:val="1 / 1.1 / 1.1.1412"/>
    <w:basedOn w:val="aa"/>
    <w:next w:val="1111110"/>
    <w:semiHidden/>
    <w:rsid w:val="00964BF0"/>
  </w:style>
  <w:style w:type="numbering" w:customStyle="1" w:styleId="1ai412">
    <w:name w:val="1 / a / i412"/>
    <w:basedOn w:val="aa"/>
    <w:next w:val="1ai"/>
    <w:semiHidden/>
    <w:rsid w:val="00964BF0"/>
  </w:style>
  <w:style w:type="numbering" w:customStyle="1" w:styleId="4122">
    <w:name w:val="Статья / Раздел412"/>
    <w:basedOn w:val="aa"/>
    <w:next w:val="afffffffe"/>
    <w:semiHidden/>
    <w:rsid w:val="00964BF0"/>
  </w:style>
  <w:style w:type="numbering" w:customStyle="1" w:styleId="12121">
    <w:name w:val="Нет списка12121"/>
    <w:next w:val="aa"/>
    <w:semiHidden/>
    <w:rsid w:val="00964BF0"/>
  </w:style>
  <w:style w:type="numbering" w:customStyle="1" w:styleId="1111111212">
    <w:name w:val="1 / 1.1 / 1.1.11212"/>
    <w:basedOn w:val="aa"/>
    <w:next w:val="1111110"/>
    <w:semiHidden/>
    <w:rsid w:val="00964BF0"/>
  </w:style>
  <w:style w:type="numbering" w:customStyle="1" w:styleId="1ai1212">
    <w:name w:val="1 / a / i1212"/>
    <w:basedOn w:val="aa"/>
    <w:next w:val="1ai"/>
    <w:semiHidden/>
    <w:rsid w:val="00964BF0"/>
  </w:style>
  <w:style w:type="numbering" w:customStyle="1" w:styleId="12120">
    <w:name w:val="Статья / Раздел1212"/>
    <w:basedOn w:val="aa"/>
    <w:next w:val="afffffffe"/>
    <w:semiHidden/>
    <w:rsid w:val="00964BF0"/>
  </w:style>
  <w:style w:type="numbering" w:customStyle="1" w:styleId="22121">
    <w:name w:val="Нет списка22121"/>
    <w:next w:val="aa"/>
    <w:semiHidden/>
    <w:rsid w:val="00964BF0"/>
  </w:style>
  <w:style w:type="numbering" w:customStyle="1" w:styleId="1111112212">
    <w:name w:val="1 / 1.1 / 1.1.12212"/>
    <w:basedOn w:val="aa"/>
    <w:next w:val="1111110"/>
    <w:semiHidden/>
    <w:rsid w:val="00964BF0"/>
  </w:style>
  <w:style w:type="numbering" w:customStyle="1" w:styleId="1ai2212">
    <w:name w:val="1 / a / i2212"/>
    <w:basedOn w:val="aa"/>
    <w:next w:val="1ai"/>
    <w:semiHidden/>
    <w:rsid w:val="00964BF0"/>
  </w:style>
  <w:style w:type="numbering" w:customStyle="1" w:styleId="22120">
    <w:name w:val="Статья / Раздел2212"/>
    <w:basedOn w:val="aa"/>
    <w:next w:val="afffffffe"/>
    <w:semiHidden/>
    <w:rsid w:val="00964BF0"/>
  </w:style>
  <w:style w:type="numbering" w:customStyle="1" w:styleId="32210">
    <w:name w:val="Нет списка3221"/>
    <w:next w:val="aa"/>
    <w:semiHidden/>
    <w:rsid w:val="00964BF0"/>
  </w:style>
  <w:style w:type="numbering" w:customStyle="1" w:styleId="111111322">
    <w:name w:val="1 / 1.1 / 1.1.1322"/>
    <w:basedOn w:val="aa"/>
    <w:next w:val="1111110"/>
    <w:semiHidden/>
    <w:rsid w:val="00964BF0"/>
  </w:style>
  <w:style w:type="numbering" w:customStyle="1" w:styleId="1ai322">
    <w:name w:val="1 / a / i322"/>
    <w:basedOn w:val="aa"/>
    <w:next w:val="1ai"/>
    <w:semiHidden/>
    <w:rsid w:val="00964BF0"/>
  </w:style>
  <w:style w:type="numbering" w:customStyle="1" w:styleId="3223">
    <w:name w:val="Статья / Раздел322"/>
    <w:basedOn w:val="aa"/>
    <w:next w:val="afffffffe"/>
    <w:semiHidden/>
    <w:rsid w:val="00964BF0"/>
  </w:style>
  <w:style w:type="numbering" w:customStyle="1" w:styleId="11222">
    <w:name w:val="Нет списка11222"/>
    <w:next w:val="aa"/>
    <w:semiHidden/>
    <w:rsid w:val="00964BF0"/>
  </w:style>
  <w:style w:type="numbering" w:customStyle="1" w:styleId="1111111122">
    <w:name w:val="1 / 1.1 / 1.1.11122"/>
    <w:basedOn w:val="aa"/>
    <w:next w:val="1111110"/>
    <w:semiHidden/>
    <w:rsid w:val="00964BF0"/>
  </w:style>
  <w:style w:type="numbering" w:customStyle="1" w:styleId="1ai1122">
    <w:name w:val="1 / a / i1122"/>
    <w:basedOn w:val="aa"/>
    <w:next w:val="1ai"/>
    <w:semiHidden/>
    <w:rsid w:val="00964BF0"/>
  </w:style>
  <w:style w:type="numbering" w:customStyle="1" w:styleId="11220">
    <w:name w:val="Статья / Раздел1122"/>
    <w:basedOn w:val="aa"/>
    <w:next w:val="afffffffe"/>
    <w:semiHidden/>
    <w:rsid w:val="00964BF0"/>
  </w:style>
  <w:style w:type="numbering" w:customStyle="1" w:styleId="21221">
    <w:name w:val="Нет списка21221"/>
    <w:next w:val="aa"/>
    <w:semiHidden/>
    <w:rsid w:val="00964BF0"/>
  </w:style>
  <w:style w:type="numbering" w:customStyle="1" w:styleId="1111112122">
    <w:name w:val="1 / 1.1 / 1.1.12122"/>
    <w:basedOn w:val="aa"/>
    <w:next w:val="1111110"/>
    <w:semiHidden/>
    <w:rsid w:val="00964BF0"/>
  </w:style>
  <w:style w:type="numbering" w:customStyle="1" w:styleId="1ai2122">
    <w:name w:val="1 / a / i2122"/>
    <w:basedOn w:val="aa"/>
    <w:next w:val="1ai"/>
    <w:semiHidden/>
    <w:rsid w:val="00964BF0"/>
  </w:style>
  <w:style w:type="numbering" w:customStyle="1" w:styleId="21220">
    <w:name w:val="Статья / Раздел2122"/>
    <w:basedOn w:val="aa"/>
    <w:next w:val="afffffffe"/>
    <w:semiHidden/>
    <w:rsid w:val="00964BF0"/>
  </w:style>
  <w:style w:type="numbering" w:customStyle="1" w:styleId="5210">
    <w:name w:val="Нет списка521"/>
    <w:next w:val="aa"/>
    <w:semiHidden/>
    <w:rsid w:val="00964BF0"/>
  </w:style>
  <w:style w:type="numbering" w:customStyle="1" w:styleId="11111152">
    <w:name w:val="1 / 1.1 / 1.1.152"/>
    <w:basedOn w:val="aa"/>
    <w:next w:val="1111110"/>
    <w:semiHidden/>
    <w:rsid w:val="00964BF0"/>
  </w:style>
  <w:style w:type="numbering" w:customStyle="1" w:styleId="1ai52">
    <w:name w:val="1 / a / i52"/>
    <w:basedOn w:val="aa"/>
    <w:next w:val="1ai"/>
    <w:semiHidden/>
    <w:rsid w:val="00964BF0"/>
  </w:style>
  <w:style w:type="numbering" w:customStyle="1" w:styleId="522">
    <w:name w:val="Статья / Раздел52"/>
    <w:basedOn w:val="aa"/>
    <w:next w:val="afffffffe"/>
    <w:semiHidden/>
    <w:rsid w:val="00964BF0"/>
  </w:style>
  <w:style w:type="numbering" w:customStyle="1" w:styleId="1321">
    <w:name w:val="Нет списка1321"/>
    <w:next w:val="aa"/>
    <w:semiHidden/>
    <w:rsid w:val="00964BF0"/>
  </w:style>
  <w:style w:type="numbering" w:customStyle="1" w:styleId="111111132">
    <w:name w:val="1 / 1.1 / 1.1.1132"/>
    <w:basedOn w:val="aa"/>
    <w:next w:val="1111110"/>
    <w:semiHidden/>
    <w:rsid w:val="00964BF0"/>
  </w:style>
  <w:style w:type="numbering" w:customStyle="1" w:styleId="1ai132">
    <w:name w:val="1 / a / i132"/>
    <w:basedOn w:val="aa"/>
    <w:next w:val="1ai"/>
    <w:semiHidden/>
    <w:rsid w:val="00964BF0"/>
  </w:style>
  <w:style w:type="numbering" w:customStyle="1" w:styleId="1320">
    <w:name w:val="Статья / Раздел132"/>
    <w:basedOn w:val="aa"/>
    <w:next w:val="afffffffe"/>
    <w:semiHidden/>
    <w:rsid w:val="00964BF0"/>
  </w:style>
  <w:style w:type="numbering" w:customStyle="1" w:styleId="2321">
    <w:name w:val="Нет списка2321"/>
    <w:next w:val="aa"/>
    <w:semiHidden/>
    <w:rsid w:val="00964BF0"/>
  </w:style>
  <w:style w:type="numbering" w:customStyle="1" w:styleId="111111232">
    <w:name w:val="1 / 1.1 / 1.1.1232"/>
    <w:basedOn w:val="aa"/>
    <w:next w:val="1111110"/>
    <w:semiHidden/>
    <w:rsid w:val="00964BF0"/>
  </w:style>
  <w:style w:type="numbering" w:customStyle="1" w:styleId="1ai232">
    <w:name w:val="1 / a / i232"/>
    <w:basedOn w:val="aa"/>
    <w:next w:val="1ai"/>
    <w:semiHidden/>
    <w:rsid w:val="00964BF0"/>
  </w:style>
  <w:style w:type="numbering" w:customStyle="1" w:styleId="2320">
    <w:name w:val="Статья / Раздел232"/>
    <w:basedOn w:val="aa"/>
    <w:next w:val="afffffffe"/>
    <w:semiHidden/>
    <w:rsid w:val="00964BF0"/>
  </w:style>
  <w:style w:type="numbering" w:customStyle="1" w:styleId="3321">
    <w:name w:val="Нет списка3321"/>
    <w:next w:val="aa"/>
    <w:semiHidden/>
    <w:rsid w:val="00964BF0"/>
  </w:style>
  <w:style w:type="numbering" w:customStyle="1" w:styleId="111111332">
    <w:name w:val="1 / 1.1 / 1.1.1332"/>
    <w:basedOn w:val="aa"/>
    <w:next w:val="1111110"/>
    <w:semiHidden/>
    <w:rsid w:val="00964BF0"/>
  </w:style>
  <w:style w:type="numbering" w:customStyle="1" w:styleId="1ai332">
    <w:name w:val="1 / a / i332"/>
    <w:basedOn w:val="aa"/>
    <w:next w:val="1ai"/>
    <w:semiHidden/>
    <w:rsid w:val="00964BF0"/>
  </w:style>
  <w:style w:type="numbering" w:customStyle="1" w:styleId="3320">
    <w:name w:val="Статья / Раздел332"/>
    <w:basedOn w:val="aa"/>
    <w:next w:val="afffffffe"/>
    <w:semiHidden/>
    <w:rsid w:val="00964BF0"/>
  </w:style>
  <w:style w:type="numbering" w:customStyle="1" w:styleId="11321">
    <w:name w:val="Нет списка11321"/>
    <w:next w:val="aa"/>
    <w:semiHidden/>
    <w:rsid w:val="00964BF0"/>
  </w:style>
  <w:style w:type="numbering" w:customStyle="1" w:styleId="1111111132">
    <w:name w:val="1 / 1.1 / 1.1.11132"/>
    <w:basedOn w:val="aa"/>
    <w:next w:val="1111110"/>
    <w:semiHidden/>
    <w:rsid w:val="00964BF0"/>
  </w:style>
  <w:style w:type="numbering" w:customStyle="1" w:styleId="1ai1132">
    <w:name w:val="1 / a / i1132"/>
    <w:basedOn w:val="aa"/>
    <w:next w:val="1ai"/>
    <w:semiHidden/>
    <w:rsid w:val="00964BF0"/>
  </w:style>
  <w:style w:type="numbering" w:customStyle="1" w:styleId="11320">
    <w:name w:val="Статья / Раздел1132"/>
    <w:basedOn w:val="aa"/>
    <w:next w:val="afffffffe"/>
    <w:semiHidden/>
    <w:rsid w:val="00964BF0"/>
  </w:style>
  <w:style w:type="numbering" w:customStyle="1" w:styleId="21321">
    <w:name w:val="Нет списка21321"/>
    <w:next w:val="aa"/>
    <w:semiHidden/>
    <w:rsid w:val="00964BF0"/>
  </w:style>
  <w:style w:type="numbering" w:customStyle="1" w:styleId="1111112132">
    <w:name w:val="1 / 1.1 / 1.1.12132"/>
    <w:basedOn w:val="aa"/>
    <w:next w:val="1111110"/>
    <w:semiHidden/>
    <w:rsid w:val="00964BF0"/>
  </w:style>
  <w:style w:type="numbering" w:customStyle="1" w:styleId="1ai2132">
    <w:name w:val="1 / a / i2132"/>
    <w:basedOn w:val="aa"/>
    <w:next w:val="1ai"/>
    <w:semiHidden/>
    <w:rsid w:val="00964BF0"/>
  </w:style>
  <w:style w:type="numbering" w:customStyle="1" w:styleId="21320">
    <w:name w:val="Статья / Раздел2132"/>
    <w:basedOn w:val="aa"/>
    <w:next w:val="afffffffe"/>
    <w:semiHidden/>
    <w:rsid w:val="00964BF0"/>
  </w:style>
  <w:style w:type="numbering" w:customStyle="1" w:styleId="6210">
    <w:name w:val="Нет списка621"/>
    <w:next w:val="aa"/>
    <w:uiPriority w:val="99"/>
    <w:semiHidden/>
    <w:unhideWhenUsed/>
    <w:rsid w:val="00964BF0"/>
  </w:style>
  <w:style w:type="table" w:customStyle="1" w:styleId="3134">
    <w:name w:val="Сетка таблицы31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1"/>
    <w:next w:val="aa"/>
    <w:semiHidden/>
    <w:rsid w:val="00964BF0"/>
  </w:style>
  <w:style w:type="numbering" w:customStyle="1" w:styleId="11111162">
    <w:name w:val="1 / 1.1 / 1.1.162"/>
    <w:basedOn w:val="aa"/>
    <w:next w:val="1111110"/>
    <w:semiHidden/>
    <w:rsid w:val="00964BF0"/>
  </w:style>
  <w:style w:type="numbering" w:customStyle="1" w:styleId="1ai62">
    <w:name w:val="1 / a / i62"/>
    <w:basedOn w:val="aa"/>
    <w:next w:val="1ai"/>
    <w:semiHidden/>
    <w:rsid w:val="00964BF0"/>
  </w:style>
  <w:style w:type="numbering" w:customStyle="1" w:styleId="622">
    <w:name w:val="Статья / Раздел62"/>
    <w:basedOn w:val="aa"/>
    <w:next w:val="afffffffe"/>
    <w:semiHidden/>
    <w:rsid w:val="00964BF0"/>
  </w:style>
  <w:style w:type="numbering" w:customStyle="1" w:styleId="1421">
    <w:name w:val="Нет списка1421"/>
    <w:next w:val="aa"/>
    <w:semiHidden/>
    <w:rsid w:val="00964BF0"/>
  </w:style>
  <w:style w:type="numbering" w:customStyle="1" w:styleId="111111142">
    <w:name w:val="1 / 1.1 / 1.1.1142"/>
    <w:basedOn w:val="aa"/>
    <w:next w:val="1111110"/>
    <w:semiHidden/>
    <w:rsid w:val="00964BF0"/>
  </w:style>
  <w:style w:type="numbering" w:customStyle="1" w:styleId="1ai142">
    <w:name w:val="1 / a / i142"/>
    <w:basedOn w:val="aa"/>
    <w:next w:val="1ai"/>
    <w:semiHidden/>
    <w:rsid w:val="00964BF0"/>
  </w:style>
  <w:style w:type="numbering" w:customStyle="1" w:styleId="1422">
    <w:name w:val="Статья / Раздел142"/>
    <w:basedOn w:val="aa"/>
    <w:next w:val="afffffffe"/>
    <w:semiHidden/>
    <w:rsid w:val="00964BF0"/>
  </w:style>
  <w:style w:type="numbering" w:customStyle="1" w:styleId="2421">
    <w:name w:val="Нет списка2421"/>
    <w:next w:val="aa"/>
    <w:semiHidden/>
    <w:rsid w:val="00964BF0"/>
  </w:style>
  <w:style w:type="numbering" w:customStyle="1" w:styleId="111111242">
    <w:name w:val="1 / 1.1 / 1.1.1242"/>
    <w:basedOn w:val="aa"/>
    <w:next w:val="1111110"/>
    <w:semiHidden/>
    <w:rsid w:val="00964BF0"/>
  </w:style>
  <w:style w:type="numbering" w:customStyle="1" w:styleId="1ai242">
    <w:name w:val="1 / a / i242"/>
    <w:basedOn w:val="aa"/>
    <w:next w:val="1ai"/>
    <w:semiHidden/>
    <w:rsid w:val="00964BF0"/>
  </w:style>
  <w:style w:type="numbering" w:customStyle="1" w:styleId="2420">
    <w:name w:val="Статья / Раздел242"/>
    <w:basedOn w:val="aa"/>
    <w:next w:val="afffffffe"/>
    <w:semiHidden/>
    <w:rsid w:val="00964BF0"/>
  </w:style>
  <w:style w:type="numbering" w:customStyle="1" w:styleId="3421">
    <w:name w:val="Нет списка3421"/>
    <w:next w:val="aa"/>
    <w:semiHidden/>
    <w:rsid w:val="00964BF0"/>
  </w:style>
  <w:style w:type="numbering" w:customStyle="1" w:styleId="111111342">
    <w:name w:val="1 / 1.1 / 1.1.1342"/>
    <w:basedOn w:val="aa"/>
    <w:next w:val="1111110"/>
    <w:semiHidden/>
    <w:rsid w:val="00964BF0"/>
  </w:style>
  <w:style w:type="numbering" w:customStyle="1" w:styleId="1ai342">
    <w:name w:val="1 / a / i342"/>
    <w:basedOn w:val="aa"/>
    <w:next w:val="1ai"/>
    <w:semiHidden/>
    <w:rsid w:val="00964BF0"/>
  </w:style>
  <w:style w:type="numbering" w:customStyle="1" w:styleId="3420">
    <w:name w:val="Статья / Раздел342"/>
    <w:basedOn w:val="aa"/>
    <w:next w:val="afffffffe"/>
    <w:semiHidden/>
    <w:rsid w:val="00964BF0"/>
  </w:style>
  <w:style w:type="numbering" w:customStyle="1" w:styleId="11421">
    <w:name w:val="Нет списка11421"/>
    <w:next w:val="aa"/>
    <w:semiHidden/>
    <w:rsid w:val="00964BF0"/>
  </w:style>
  <w:style w:type="numbering" w:customStyle="1" w:styleId="1111111142">
    <w:name w:val="1 / 1.1 / 1.1.11142"/>
    <w:basedOn w:val="aa"/>
    <w:next w:val="1111110"/>
    <w:semiHidden/>
    <w:rsid w:val="00964BF0"/>
  </w:style>
  <w:style w:type="numbering" w:customStyle="1" w:styleId="1ai1142">
    <w:name w:val="1 / a / i1142"/>
    <w:basedOn w:val="aa"/>
    <w:next w:val="1ai"/>
    <w:semiHidden/>
    <w:rsid w:val="00964BF0"/>
  </w:style>
  <w:style w:type="numbering" w:customStyle="1" w:styleId="11420">
    <w:name w:val="Статья / Раздел1142"/>
    <w:basedOn w:val="aa"/>
    <w:next w:val="afffffffe"/>
    <w:semiHidden/>
    <w:rsid w:val="00964BF0"/>
  </w:style>
  <w:style w:type="numbering" w:customStyle="1" w:styleId="21421">
    <w:name w:val="Нет списка21421"/>
    <w:next w:val="aa"/>
    <w:semiHidden/>
    <w:rsid w:val="00964BF0"/>
  </w:style>
  <w:style w:type="numbering" w:customStyle="1" w:styleId="1111112142">
    <w:name w:val="1 / 1.1 / 1.1.12142"/>
    <w:basedOn w:val="aa"/>
    <w:next w:val="1111110"/>
    <w:semiHidden/>
    <w:rsid w:val="00964BF0"/>
  </w:style>
  <w:style w:type="numbering" w:customStyle="1" w:styleId="1ai2142">
    <w:name w:val="1 / a / i2142"/>
    <w:basedOn w:val="aa"/>
    <w:next w:val="1ai"/>
    <w:semiHidden/>
    <w:rsid w:val="00964BF0"/>
  </w:style>
  <w:style w:type="numbering" w:customStyle="1" w:styleId="21420">
    <w:name w:val="Статья / Раздел2142"/>
    <w:basedOn w:val="aa"/>
    <w:next w:val="afffffffe"/>
    <w:semiHidden/>
    <w:rsid w:val="00964BF0"/>
  </w:style>
  <w:style w:type="table" w:customStyle="1" w:styleId="31122">
    <w:name w:val="Сетка таблицы31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a"/>
    <w:semiHidden/>
    <w:rsid w:val="00964BF0"/>
  </w:style>
  <w:style w:type="numbering" w:customStyle="1" w:styleId="11111172">
    <w:name w:val="1 / 1.1 / 1.1.172"/>
    <w:basedOn w:val="aa"/>
    <w:next w:val="1111110"/>
    <w:semiHidden/>
    <w:rsid w:val="00964BF0"/>
  </w:style>
  <w:style w:type="numbering" w:customStyle="1" w:styleId="1ai72">
    <w:name w:val="1 / a / i72"/>
    <w:basedOn w:val="aa"/>
    <w:next w:val="1ai"/>
    <w:semiHidden/>
    <w:rsid w:val="00964BF0"/>
  </w:style>
  <w:style w:type="numbering" w:customStyle="1" w:styleId="722">
    <w:name w:val="Статья / Раздел72"/>
    <w:basedOn w:val="aa"/>
    <w:next w:val="afffffffe"/>
    <w:semiHidden/>
    <w:rsid w:val="00964BF0"/>
  </w:style>
  <w:style w:type="numbering" w:customStyle="1" w:styleId="1521">
    <w:name w:val="Нет списка1521"/>
    <w:next w:val="aa"/>
    <w:semiHidden/>
    <w:rsid w:val="00964BF0"/>
  </w:style>
  <w:style w:type="numbering" w:customStyle="1" w:styleId="111111152">
    <w:name w:val="1 / 1.1 / 1.1.1152"/>
    <w:basedOn w:val="aa"/>
    <w:next w:val="1111110"/>
    <w:semiHidden/>
    <w:rsid w:val="00964BF0"/>
  </w:style>
  <w:style w:type="numbering" w:customStyle="1" w:styleId="1ai152">
    <w:name w:val="1 / a / i152"/>
    <w:basedOn w:val="aa"/>
    <w:next w:val="1ai"/>
    <w:semiHidden/>
    <w:rsid w:val="00964BF0"/>
  </w:style>
  <w:style w:type="numbering" w:customStyle="1" w:styleId="1520">
    <w:name w:val="Статья / Раздел152"/>
    <w:basedOn w:val="aa"/>
    <w:next w:val="afffffffe"/>
    <w:semiHidden/>
    <w:rsid w:val="00964BF0"/>
  </w:style>
  <w:style w:type="numbering" w:customStyle="1" w:styleId="2521">
    <w:name w:val="Нет списка2521"/>
    <w:next w:val="aa"/>
    <w:semiHidden/>
    <w:rsid w:val="00964BF0"/>
  </w:style>
  <w:style w:type="numbering" w:customStyle="1" w:styleId="111111252">
    <w:name w:val="1 / 1.1 / 1.1.1252"/>
    <w:basedOn w:val="aa"/>
    <w:next w:val="1111110"/>
    <w:semiHidden/>
    <w:rsid w:val="00964BF0"/>
  </w:style>
  <w:style w:type="numbering" w:customStyle="1" w:styleId="1ai252">
    <w:name w:val="1 / a / i252"/>
    <w:basedOn w:val="aa"/>
    <w:next w:val="1ai"/>
    <w:semiHidden/>
    <w:rsid w:val="00964BF0"/>
  </w:style>
  <w:style w:type="numbering" w:customStyle="1" w:styleId="2520">
    <w:name w:val="Статья / Раздел252"/>
    <w:basedOn w:val="aa"/>
    <w:next w:val="afffffffe"/>
    <w:semiHidden/>
    <w:rsid w:val="00964BF0"/>
  </w:style>
  <w:style w:type="numbering" w:customStyle="1" w:styleId="3520">
    <w:name w:val="Нет списка352"/>
    <w:next w:val="aa"/>
    <w:semiHidden/>
    <w:rsid w:val="00964BF0"/>
  </w:style>
  <w:style w:type="numbering" w:customStyle="1" w:styleId="111111352">
    <w:name w:val="1 / 1.1 / 1.1.1352"/>
    <w:basedOn w:val="aa"/>
    <w:next w:val="1111110"/>
    <w:semiHidden/>
    <w:rsid w:val="00964BF0"/>
  </w:style>
  <w:style w:type="numbering" w:customStyle="1" w:styleId="1ai352">
    <w:name w:val="1 / a / i352"/>
    <w:basedOn w:val="aa"/>
    <w:next w:val="1ai"/>
    <w:semiHidden/>
    <w:rsid w:val="00964BF0"/>
  </w:style>
  <w:style w:type="numbering" w:customStyle="1" w:styleId="3521">
    <w:name w:val="Статья / Раздел352"/>
    <w:basedOn w:val="aa"/>
    <w:next w:val="afffffffe"/>
    <w:semiHidden/>
    <w:rsid w:val="00964BF0"/>
  </w:style>
  <w:style w:type="numbering" w:customStyle="1" w:styleId="11521">
    <w:name w:val="Нет списка11521"/>
    <w:next w:val="aa"/>
    <w:semiHidden/>
    <w:rsid w:val="00964BF0"/>
  </w:style>
  <w:style w:type="numbering" w:customStyle="1" w:styleId="1111111152">
    <w:name w:val="1 / 1.1 / 1.1.11152"/>
    <w:basedOn w:val="aa"/>
    <w:next w:val="1111110"/>
    <w:semiHidden/>
    <w:rsid w:val="00964BF0"/>
  </w:style>
  <w:style w:type="numbering" w:customStyle="1" w:styleId="1ai1152">
    <w:name w:val="1 / a / i1152"/>
    <w:basedOn w:val="aa"/>
    <w:next w:val="1ai"/>
    <w:semiHidden/>
    <w:rsid w:val="00964BF0"/>
  </w:style>
  <w:style w:type="numbering" w:customStyle="1" w:styleId="11520">
    <w:name w:val="Статья / Раздел1152"/>
    <w:basedOn w:val="aa"/>
    <w:next w:val="afffffffe"/>
    <w:semiHidden/>
    <w:rsid w:val="00964BF0"/>
  </w:style>
  <w:style w:type="numbering" w:customStyle="1" w:styleId="21520">
    <w:name w:val="Нет списка2152"/>
    <w:next w:val="aa"/>
    <w:semiHidden/>
    <w:rsid w:val="00964BF0"/>
  </w:style>
  <w:style w:type="numbering" w:customStyle="1" w:styleId="1111112152">
    <w:name w:val="1 / 1.1 / 1.1.12152"/>
    <w:basedOn w:val="aa"/>
    <w:next w:val="1111110"/>
    <w:semiHidden/>
    <w:rsid w:val="00964BF0"/>
  </w:style>
  <w:style w:type="numbering" w:customStyle="1" w:styleId="1ai2152">
    <w:name w:val="1 / a / i2152"/>
    <w:basedOn w:val="aa"/>
    <w:next w:val="1ai"/>
    <w:semiHidden/>
    <w:rsid w:val="00964BF0"/>
  </w:style>
  <w:style w:type="numbering" w:customStyle="1" w:styleId="21521">
    <w:name w:val="Статья / Раздел2152"/>
    <w:basedOn w:val="aa"/>
    <w:next w:val="afffffffe"/>
    <w:semiHidden/>
    <w:rsid w:val="00964BF0"/>
  </w:style>
  <w:style w:type="numbering" w:customStyle="1" w:styleId="920">
    <w:name w:val="Нет списка92"/>
    <w:next w:val="aa"/>
    <w:semiHidden/>
    <w:rsid w:val="00964BF0"/>
  </w:style>
  <w:style w:type="numbering" w:customStyle="1" w:styleId="11111182">
    <w:name w:val="1 / 1.1 / 1.1.182"/>
    <w:basedOn w:val="aa"/>
    <w:next w:val="1111110"/>
    <w:semiHidden/>
    <w:rsid w:val="00964BF0"/>
  </w:style>
  <w:style w:type="numbering" w:customStyle="1" w:styleId="1ai82">
    <w:name w:val="1 / a / i82"/>
    <w:basedOn w:val="aa"/>
    <w:next w:val="1ai"/>
    <w:semiHidden/>
    <w:rsid w:val="00964BF0"/>
  </w:style>
  <w:style w:type="numbering" w:customStyle="1" w:styleId="822">
    <w:name w:val="Статья / Раздел82"/>
    <w:basedOn w:val="aa"/>
    <w:next w:val="afffffffe"/>
    <w:semiHidden/>
    <w:rsid w:val="00964BF0"/>
  </w:style>
  <w:style w:type="numbering" w:customStyle="1" w:styleId="1620">
    <w:name w:val="Нет списка162"/>
    <w:next w:val="aa"/>
    <w:semiHidden/>
    <w:rsid w:val="00964BF0"/>
  </w:style>
  <w:style w:type="numbering" w:customStyle="1" w:styleId="111111162">
    <w:name w:val="1 / 1.1 / 1.1.1162"/>
    <w:basedOn w:val="aa"/>
    <w:next w:val="1111110"/>
    <w:semiHidden/>
    <w:rsid w:val="00964BF0"/>
  </w:style>
  <w:style w:type="numbering" w:customStyle="1" w:styleId="1ai162">
    <w:name w:val="1 / a / i162"/>
    <w:basedOn w:val="aa"/>
    <w:next w:val="1ai"/>
    <w:semiHidden/>
    <w:rsid w:val="00964BF0"/>
  </w:style>
  <w:style w:type="numbering" w:customStyle="1" w:styleId="1621">
    <w:name w:val="Статья / Раздел162"/>
    <w:basedOn w:val="aa"/>
    <w:next w:val="afffffffe"/>
    <w:semiHidden/>
    <w:rsid w:val="00964BF0"/>
  </w:style>
  <w:style w:type="numbering" w:customStyle="1" w:styleId="2620">
    <w:name w:val="Нет списка262"/>
    <w:next w:val="aa"/>
    <w:semiHidden/>
    <w:rsid w:val="00964BF0"/>
  </w:style>
  <w:style w:type="numbering" w:customStyle="1" w:styleId="111111262">
    <w:name w:val="1 / 1.1 / 1.1.1262"/>
    <w:basedOn w:val="aa"/>
    <w:next w:val="1111110"/>
    <w:semiHidden/>
    <w:rsid w:val="00964BF0"/>
  </w:style>
  <w:style w:type="numbering" w:customStyle="1" w:styleId="1ai262">
    <w:name w:val="1 / a / i262"/>
    <w:basedOn w:val="aa"/>
    <w:next w:val="1ai"/>
    <w:semiHidden/>
    <w:rsid w:val="00964BF0"/>
  </w:style>
  <w:style w:type="numbering" w:customStyle="1" w:styleId="2621">
    <w:name w:val="Статья / Раздел262"/>
    <w:basedOn w:val="aa"/>
    <w:next w:val="afffffffe"/>
    <w:semiHidden/>
    <w:rsid w:val="00964BF0"/>
  </w:style>
  <w:style w:type="numbering" w:customStyle="1" w:styleId="3620">
    <w:name w:val="Нет списка362"/>
    <w:next w:val="aa"/>
    <w:semiHidden/>
    <w:rsid w:val="00964BF0"/>
  </w:style>
  <w:style w:type="numbering" w:customStyle="1" w:styleId="111111362">
    <w:name w:val="1 / 1.1 / 1.1.1362"/>
    <w:basedOn w:val="aa"/>
    <w:next w:val="1111110"/>
    <w:semiHidden/>
    <w:rsid w:val="00964BF0"/>
  </w:style>
  <w:style w:type="numbering" w:customStyle="1" w:styleId="1ai362">
    <w:name w:val="1 / a / i362"/>
    <w:basedOn w:val="aa"/>
    <w:next w:val="1ai"/>
    <w:semiHidden/>
    <w:rsid w:val="00964BF0"/>
  </w:style>
  <w:style w:type="numbering" w:customStyle="1" w:styleId="3621">
    <w:name w:val="Статья / Раздел362"/>
    <w:basedOn w:val="aa"/>
    <w:next w:val="afffffffe"/>
    <w:semiHidden/>
    <w:rsid w:val="00964BF0"/>
  </w:style>
  <w:style w:type="numbering" w:customStyle="1" w:styleId="1162">
    <w:name w:val="Нет списка1162"/>
    <w:next w:val="aa"/>
    <w:semiHidden/>
    <w:rsid w:val="00964BF0"/>
  </w:style>
  <w:style w:type="numbering" w:customStyle="1" w:styleId="1111111162">
    <w:name w:val="1 / 1.1 / 1.1.11162"/>
    <w:basedOn w:val="aa"/>
    <w:next w:val="1111110"/>
    <w:semiHidden/>
    <w:rsid w:val="00964BF0"/>
  </w:style>
  <w:style w:type="numbering" w:customStyle="1" w:styleId="1ai1162">
    <w:name w:val="1 / a / i1162"/>
    <w:basedOn w:val="aa"/>
    <w:next w:val="1ai"/>
    <w:semiHidden/>
    <w:rsid w:val="00964BF0"/>
  </w:style>
  <w:style w:type="numbering" w:customStyle="1" w:styleId="11620">
    <w:name w:val="Статья / Раздел1162"/>
    <w:basedOn w:val="aa"/>
    <w:next w:val="afffffffe"/>
    <w:semiHidden/>
    <w:rsid w:val="00964BF0"/>
  </w:style>
  <w:style w:type="numbering" w:customStyle="1" w:styleId="21620">
    <w:name w:val="Нет списка2162"/>
    <w:next w:val="aa"/>
    <w:semiHidden/>
    <w:rsid w:val="00964BF0"/>
  </w:style>
  <w:style w:type="numbering" w:customStyle="1" w:styleId="1111112162">
    <w:name w:val="1 / 1.1 / 1.1.12162"/>
    <w:basedOn w:val="aa"/>
    <w:next w:val="1111110"/>
    <w:semiHidden/>
    <w:rsid w:val="00964BF0"/>
  </w:style>
  <w:style w:type="numbering" w:customStyle="1" w:styleId="1ai2162">
    <w:name w:val="1 / a / i2162"/>
    <w:basedOn w:val="aa"/>
    <w:next w:val="1ai"/>
    <w:semiHidden/>
    <w:rsid w:val="00964BF0"/>
  </w:style>
  <w:style w:type="numbering" w:customStyle="1" w:styleId="21621">
    <w:name w:val="Статья / Раздел2162"/>
    <w:basedOn w:val="aa"/>
    <w:next w:val="afffffffe"/>
    <w:semiHidden/>
    <w:rsid w:val="00964BF0"/>
  </w:style>
  <w:style w:type="numbering" w:customStyle="1" w:styleId="1020">
    <w:name w:val="Нет списка102"/>
    <w:next w:val="aa"/>
    <w:semiHidden/>
    <w:rsid w:val="00964BF0"/>
  </w:style>
  <w:style w:type="numbering" w:customStyle="1" w:styleId="11111192">
    <w:name w:val="1 / 1.1 / 1.1.192"/>
    <w:basedOn w:val="aa"/>
    <w:next w:val="1111110"/>
    <w:semiHidden/>
    <w:rsid w:val="00964BF0"/>
  </w:style>
  <w:style w:type="numbering" w:customStyle="1" w:styleId="1ai92">
    <w:name w:val="1 / a / i92"/>
    <w:basedOn w:val="aa"/>
    <w:next w:val="1ai"/>
    <w:semiHidden/>
    <w:rsid w:val="00964BF0"/>
  </w:style>
  <w:style w:type="numbering" w:customStyle="1" w:styleId="921">
    <w:name w:val="Статья / Раздел92"/>
    <w:basedOn w:val="aa"/>
    <w:next w:val="afffffffe"/>
    <w:semiHidden/>
    <w:rsid w:val="00964BF0"/>
  </w:style>
  <w:style w:type="numbering" w:customStyle="1" w:styleId="1720">
    <w:name w:val="Нет списка172"/>
    <w:next w:val="aa"/>
    <w:semiHidden/>
    <w:rsid w:val="00964BF0"/>
  </w:style>
  <w:style w:type="numbering" w:customStyle="1" w:styleId="111111172">
    <w:name w:val="1 / 1.1 / 1.1.1172"/>
    <w:basedOn w:val="aa"/>
    <w:next w:val="1111110"/>
    <w:semiHidden/>
    <w:rsid w:val="00964BF0"/>
  </w:style>
  <w:style w:type="numbering" w:customStyle="1" w:styleId="1ai172">
    <w:name w:val="1 / a / i172"/>
    <w:basedOn w:val="aa"/>
    <w:next w:val="1ai"/>
    <w:semiHidden/>
    <w:rsid w:val="00964BF0"/>
  </w:style>
  <w:style w:type="numbering" w:customStyle="1" w:styleId="1721">
    <w:name w:val="Статья / Раздел172"/>
    <w:basedOn w:val="aa"/>
    <w:next w:val="afffffffe"/>
    <w:semiHidden/>
    <w:rsid w:val="00964BF0"/>
  </w:style>
  <w:style w:type="numbering" w:customStyle="1" w:styleId="2720">
    <w:name w:val="Нет списка272"/>
    <w:next w:val="aa"/>
    <w:semiHidden/>
    <w:rsid w:val="00964BF0"/>
  </w:style>
  <w:style w:type="numbering" w:customStyle="1" w:styleId="111111272">
    <w:name w:val="1 / 1.1 / 1.1.1272"/>
    <w:basedOn w:val="aa"/>
    <w:next w:val="1111110"/>
    <w:semiHidden/>
    <w:rsid w:val="00964BF0"/>
  </w:style>
  <w:style w:type="numbering" w:customStyle="1" w:styleId="1ai272">
    <w:name w:val="1 / a / i272"/>
    <w:basedOn w:val="aa"/>
    <w:next w:val="1ai"/>
    <w:semiHidden/>
    <w:rsid w:val="00964BF0"/>
  </w:style>
  <w:style w:type="numbering" w:customStyle="1" w:styleId="2721">
    <w:name w:val="Статья / Раздел272"/>
    <w:basedOn w:val="aa"/>
    <w:next w:val="afffffffe"/>
    <w:semiHidden/>
    <w:rsid w:val="00964BF0"/>
  </w:style>
  <w:style w:type="numbering" w:customStyle="1" w:styleId="3720">
    <w:name w:val="Нет списка372"/>
    <w:next w:val="aa"/>
    <w:semiHidden/>
    <w:rsid w:val="00964BF0"/>
  </w:style>
  <w:style w:type="numbering" w:customStyle="1" w:styleId="111111372">
    <w:name w:val="1 / 1.1 / 1.1.1372"/>
    <w:basedOn w:val="aa"/>
    <w:next w:val="1111110"/>
    <w:semiHidden/>
    <w:rsid w:val="00964BF0"/>
  </w:style>
  <w:style w:type="numbering" w:customStyle="1" w:styleId="1ai372">
    <w:name w:val="1 / a / i372"/>
    <w:basedOn w:val="aa"/>
    <w:next w:val="1ai"/>
    <w:semiHidden/>
    <w:rsid w:val="00964BF0"/>
  </w:style>
  <w:style w:type="numbering" w:customStyle="1" w:styleId="3721">
    <w:name w:val="Статья / Раздел372"/>
    <w:basedOn w:val="aa"/>
    <w:next w:val="afffffffe"/>
    <w:semiHidden/>
    <w:rsid w:val="00964BF0"/>
  </w:style>
  <w:style w:type="numbering" w:customStyle="1" w:styleId="11720">
    <w:name w:val="Нет списка1172"/>
    <w:next w:val="aa"/>
    <w:semiHidden/>
    <w:rsid w:val="00964BF0"/>
  </w:style>
  <w:style w:type="numbering" w:customStyle="1" w:styleId="1111111172">
    <w:name w:val="1 / 1.1 / 1.1.11172"/>
    <w:basedOn w:val="aa"/>
    <w:next w:val="1111110"/>
    <w:semiHidden/>
    <w:rsid w:val="00964BF0"/>
  </w:style>
  <w:style w:type="numbering" w:customStyle="1" w:styleId="1ai1172">
    <w:name w:val="1 / a / i1172"/>
    <w:basedOn w:val="aa"/>
    <w:next w:val="1ai"/>
    <w:semiHidden/>
    <w:rsid w:val="00964BF0"/>
  </w:style>
  <w:style w:type="numbering" w:customStyle="1" w:styleId="11721">
    <w:name w:val="Статья / Раздел1172"/>
    <w:basedOn w:val="aa"/>
    <w:next w:val="afffffffe"/>
    <w:semiHidden/>
    <w:rsid w:val="00964BF0"/>
  </w:style>
  <w:style w:type="numbering" w:customStyle="1" w:styleId="2172">
    <w:name w:val="Нет списка2172"/>
    <w:next w:val="aa"/>
    <w:semiHidden/>
    <w:rsid w:val="00964BF0"/>
  </w:style>
  <w:style w:type="numbering" w:customStyle="1" w:styleId="1111112172">
    <w:name w:val="1 / 1.1 / 1.1.12172"/>
    <w:basedOn w:val="aa"/>
    <w:next w:val="1111110"/>
    <w:semiHidden/>
    <w:rsid w:val="00964BF0"/>
  </w:style>
  <w:style w:type="numbering" w:customStyle="1" w:styleId="1ai2172">
    <w:name w:val="1 / a / i2172"/>
    <w:basedOn w:val="aa"/>
    <w:next w:val="1ai"/>
    <w:semiHidden/>
    <w:rsid w:val="00964BF0"/>
  </w:style>
  <w:style w:type="numbering" w:customStyle="1" w:styleId="21720">
    <w:name w:val="Статья / Раздел2172"/>
    <w:basedOn w:val="aa"/>
    <w:next w:val="afffffffe"/>
    <w:semiHidden/>
    <w:rsid w:val="00964BF0"/>
  </w:style>
  <w:style w:type="numbering" w:customStyle="1" w:styleId="182">
    <w:name w:val="Нет списка182"/>
    <w:next w:val="aa"/>
    <w:semiHidden/>
    <w:rsid w:val="00964BF0"/>
  </w:style>
  <w:style w:type="numbering" w:customStyle="1" w:styleId="111111102">
    <w:name w:val="1 / 1.1 / 1.1.1102"/>
    <w:basedOn w:val="aa"/>
    <w:next w:val="1111110"/>
    <w:semiHidden/>
    <w:rsid w:val="00964BF0"/>
  </w:style>
  <w:style w:type="numbering" w:customStyle="1" w:styleId="1ai102">
    <w:name w:val="1 / a / i102"/>
    <w:basedOn w:val="aa"/>
    <w:next w:val="1ai"/>
    <w:semiHidden/>
    <w:rsid w:val="00964BF0"/>
  </w:style>
  <w:style w:type="numbering" w:customStyle="1" w:styleId="1021">
    <w:name w:val="Статья / Раздел102"/>
    <w:basedOn w:val="aa"/>
    <w:next w:val="afffffffe"/>
    <w:semiHidden/>
    <w:rsid w:val="00964BF0"/>
  </w:style>
  <w:style w:type="numbering" w:customStyle="1" w:styleId="1920">
    <w:name w:val="Нет списка192"/>
    <w:next w:val="aa"/>
    <w:semiHidden/>
    <w:rsid w:val="00964BF0"/>
  </w:style>
  <w:style w:type="numbering" w:customStyle="1" w:styleId="111111182">
    <w:name w:val="1 / 1.1 / 1.1.1182"/>
    <w:basedOn w:val="aa"/>
    <w:next w:val="1111110"/>
    <w:semiHidden/>
    <w:rsid w:val="00964BF0"/>
  </w:style>
  <w:style w:type="numbering" w:customStyle="1" w:styleId="1ai182">
    <w:name w:val="1 / a / i182"/>
    <w:basedOn w:val="aa"/>
    <w:next w:val="1ai"/>
    <w:semiHidden/>
    <w:rsid w:val="00964BF0"/>
  </w:style>
  <w:style w:type="numbering" w:customStyle="1" w:styleId="1820">
    <w:name w:val="Статья / Раздел182"/>
    <w:basedOn w:val="aa"/>
    <w:next w:val="afffffffe"/>
    <w:semiHidden/>
    <w:rsid w:val="00964BF0"/>
  </w:style>
  <w:style w:type="numbering" w:customStyle="1" w:styleId="282">
    <w:name w:val="Нет списка282"/>
    <w:next w:val="aa"/>
    <w:semiHidden/>
    <w:rsid w:val="00964BF0"/>
  </w:style>
  <w:style w:type="numbering" w:customStyle="1" w:styleId="111111282">
    <w:name w:val="1 / 1.1 / 1.1.1282"/>
    <w:basedOn w:val="aa"/>
    <w:next w:val="1111110"/>
    <w:semiHidden/>
    <w:rsid w:val="00964BF0"/>
  </w:style>
  <w:style w:type="numbering" w:customStyle="1" w:styleId="1ai282">
    <w:name w:val="1 / a / i282"/>
    <w:basedOn w:val="aa"/>
    <w:next w:val="1ai"/>
    <w:semiHidden/>
    <w:rsid w:val="00964BF0"/>
  </w:style>
  <w:style w:type="numbering" w:customStyle="1" w:styleId="2820">
    <w:name w:val="Статья / Раздел282"/>
    <w:basedOn w:val="aa"/>
    <w:next w:val="afffffffe"/>
    <w:semiHidden/>
    <w:rsid w:val="00964BF0"/>
  </w:style>
  <w:style w:type="numbering" w:customStyle="1" w:styleId="382">
    <w:name w:val="Нет списка382"/>
    <w:next w:val="aa"/>
    <w:semiHidden/>
    <w:rsid w:val="00964BF0"/>
  </w:style>
  <w:style w:type="numbering" w:customStyle="1" w:styleId="111111382">
    <w:name w:val="1 / 1.1 / 1.1.1382"/>
    <w:basedOn w:val="aa"/>
    <w:next w:val="1111110"/>
    <w:semiHidden/>
    <w:rsid w:val="00964BF0"/>
  </w:style>
  <w:style w:type="numbering" w:customStyle="1" w:styleId="1ai382">
    <w:name w:val="1 / a / i382"/>
    <w:basedOn w:val="aa"/>
    <w:next w:val="1ai"/>
    <w:semiHidden/>
    <w:rsid w:val="00964BF0"/>
  </w:style>
  <w:style w:type="numbering" w:customStyle="1" w:styleId="3820">
    <w:name w:val="Статья / Раздел382"/>
    <w:basedOn w:val="aa"/>
    <w:next w:val="afffffffe"/>
    <w:semiHidden/>
    <w:rsid w:val="00964BF0"/>
  </w:style>
  <w:style w:type="numbering" w:customStyle="1" w:styleId="1182">
    <w:name w:val="Нет списка1182"/>
    <w:next w:val="aa"/>
    <w:semiHidden/>
    <w:rsid w:val="00964BF0"/>
  </w:style>
  <w:style w:type="numbering" w:customStyle="1" w:styleId="1111111182">
    <w:name w:val="1 / 1.1 / 1.1.11182"/>
    <w:basedOn w:val="aa"/>
    <w:next w:val="1111110"/>
    <w:semiHidden/>
    <w:rsid w:val="00964BF0"/>
  </w:style>
  <w:style w:type="numbering" w:customStyle="1" w:styleId="1ai1182">
    <w:name w:val="1 / a / i1182"/>
    <w:basedOn w:val="aa"/>
    <w:next w:val="1ai"/>
    <w:semiHidden/>
    <w:rsid w:val="00964BF0"/>
  </w:style>
  <w:style w:type="numbering" w:customStyle="1" w:styleId="11820">
    <w:name w:val="Статья / Раздел1182"/>
    <w:basedOn w:val="aa"/>
    <w:next w:val="afffffffe"/>
    <w:semiHidden/>
    <w:rsid w:val="00964BF0"/>
  </w:style>
  <w:style w:type="numbering" w:customStyle="1" w:styleId="2182">
    <w:name w:val="Нет списка2182"/>
    <w:next w:val="aa"/>
    <w:semiHidden/>
    <w:rsid w:val="00964BF0"/>
  </w:style>
  <w:style w:type="numbering" w:customStyle="1" w:styleId="1111112182">
    <w:name w:val="1 / 1.1 / 1.1.12182"/>
    <w:basedOn w:val="aa"/>
    <w:next w:val="1111110"/>
    <w:semiHidden/>
    <w:rsid w:val="00964BF0"/>
  </w:style>
  <w:style w:type="numbering" w:customStyle="1" w:styleId="1ai2182">
    <w:name w:val="1 / a / i2182"/>
    <w:basedOn w:val="aa"/>
    <w:next w:val="1ai"/>
    <w:semiHidden/>
    <w:rsid w:val="00964BF0"/>
  </w:style>
  <w:style w:type="numbering" w:customStyle="1" w:styleId="21820">
    <w:name w:val="Статья / Раздел2182"/>
    <w:basedOn w:val="aa"/>
    <w:next w:val="afffffffe"/>
    <w:semiHidden/>
    <w:rsid w:val="00964BF0"/>
  </w:style>
  <w:style w:type="numbering" w:customStyle="1" w:styleId="2020">
    <w:name w:val="Нет списка202"/>
    <w:next w:val="aa"/>
    <w:semiHidden/>
    <w:rsid w:val="00964BF0"/>
  </w:style>
  <w:style w:type="numbering" w:customStyle="1" w:styleId="111111192">
    <w:name w:val="1 / 1.1 / 1.1.1192"/>
    <w:basedOn w:val="aa"/>
    <w:next w:val="1111110"/>
    <w:semiHidden/>
    <w:rsid w:val="00964BF0"/>
  </w:style>
  <w:style w:type="numbering" w:customStyle="1" w:styleId="1ai192">
    <w:name w:val="1 / a / i192"/>
    <w:basedOn w:val="aa"/>
    <w:next w:val="1ai"/>
    <w:semiHidden/>
    <w:rsid w:val="00964BF0"/>
  </w:style>
  <w:style w:type="numbering" w:customStyle="1" w:styleId="1921">
    <w:name w:val="Статья / Раздел192"/>
    <w:basedOn w:val="aa"/>
    <w:next w:val="afffffffe"/>
    <w:semiHidden/>
    <w:rsid w:val="00964BF0"/>
  </w:style>
  <w:style w:type="numbering" w:customStyle="1" w:styleId="11020">
    <w:name w:val="Нет списка1102"/>
    <w:next w:val="aa"/>
    <w:semiHidden/>
    <w:rsid w:val="00964BF0"/>
  </w:style>
  <w:style w:type="numbering" w:customStyle="1" w:styleId="1111111102">
    <w:name w:val="1 / 1.1 / 1.1.11102"/>
    <w:basedOn w:val="aa"/>
    <w:next w:val="1111110"/>
    <w:semiHidden/>
    <w:rsid w:val="00964BF0"/>
  </w:style>
  <w:style w:type="numbering" w:customStyle="1" w:styleId="1ai1102">
    <w:name w:val="1 / a / i1102"/>
    <w:basedOn w:val="aa"/>
    <w:next w:val="1ai"/>
    <w:semiHidden/>
    <w:rsid w:val="00964BF0"/>
  </w:style>
  <w:style w:type="numbering" w:customStyle="1" w:styleId="11021">
    <w:name w:val="Статья / Раздел1102"/>
    <w:basedOn w:val="aa"/>
    <w:next w:val="afffffffe"/>
    <w:semiHidden/>
    <w:rsid w:val="00964BF0"/>
  </w:style>
  <w:style w:type="numbering" w:customStyle="1" w:styleId="292">
    <w:name w:val="Нет списка292"/>
    <w:next w:val="aa"/>
    <w:semiHidden/>
    <w:rsid w:val="00964BF0"/>
  </w:style>
  <w:style w:type="numbering" w:customStyle="1" w:styleId="111111292">
    <w:name w:val="1 / 1.1 / 1.1.1292"/>
    <w:basedOn w:val="aa"/>
    <w:next w:val="1111110"/>
    <w:semiHidden/>
    <w:rsid w:val="00964BF0"/>
  </w:style>
  <w:style w:type="numbering" w:customStyle="1" w:styleId="1ai292">
    <w:name w:val="1 / a / i292"/>
    <w:basedOn w:val="aa"/>
    <w:next w:val="1ai"/>
    <w:semiHidden/>
    <w:rsid w:val="00964BF0"/>
  </w:style>
  <w:style w:type="numbering" w:customStyle="1" w:styleId="2920">
    <w:name w:val="Статья / Раздел292"/>
    <w:basedOn w:val="aa"/>
    <w:next w:val="afffffffe"/>
    <w:semiHidden/>
    <w:rsid w:val="00964BF0"/>
  </w:style>
  <w:style w:type="numbering" w:customStyle="1" w:styleId="392">
    <w:name w:val="Нет списка392"/>
    <w:next w:val="aa"/>
    <w:semiHidden/>
    <w:rsid w:val="00964BF0"/>
  </w:style>
  <w:style w:type="numbering" w:customStyle="1" w:styleId="111111392">
    <w:name w:val="1 / 1.1 / 1.1.1392"/>
    <w:basedOn w:val="aa"/>
    <w:next w:val="1111110"/>
    <w:semiHidden/>
    <w:rsid w:val="00964BF0"/>
  </w:style>
  <w:style w:type="numbering" w:customStyle="1" w:styleId="1ai392">
    <w:name w:val="1 / a / i392"/>
    <w:basedOn w:val="aa"/>
    <w:next w:val="1ai"/>
    <w:semiHidden/>
    <w:rsid w:val="00964BF0"/>
  </w:style>
  <w:style w:type="numbering" w:customStyle="1" w:styleId="3920">
    <w:name w:val="Статья / Раздел392"/>
    <w:basedOn w:val="aa"/>
    <w:next w:val="afffffffe"/>
    <w:semiHidden/>
    <w:rsid w:val="00964BF0"/>
  </w:style>
  <w:style w:type="numbering" w:customStyle="1" w:styleId="1192">
    <w:name w:val="Нет списка1192"/>
    <w:next w:val="aa"/>
    <w:semiHidden/>
    <w:rsid w:val="00964BF0"/>
  </w:style>
  <w:style w:type="numbering" w:customStyle="1" w:styleId="1111111192">
    <w:name w:val="1 / 1.1 / 1.1.11192"/>
    <w:basedOn w:val="aa"/>
    <w:next w:val="1111110"/>
    <w:semiHidden/>
    <w:rsid w:val="00964BF0"/>
  </w:style>
  <w:style w:type="numbering" w:customStyle="1" w:styleId="1ai1192">
    <w:name w:val="1 / a / i1192"/>
    <w:basedOn w:val="aa"/>
    <w:next w:val="1ai"/>
    <w:semiHidden/>
    <w:rsid w:val="00964BF0"/>
  </w:style>
  <w:style w:type="numbering" w:customStyle="1" w:styleId="11920">
    <w:name w:val="Статья / Раздел1192"/>
    <w:basedOn w:val="aa"/>
    <w:next w:val="afffffffe"/>
    <w:semiHidden/>
    <w:rsid w:val="00964BF0"/>
  </w:style>
  <w:style w:type="numbering" w:customStyle="1" w:styleId="2192">
    <w:name w:val="Нет списка2192"/>
    <w:next w:val="aa"/>
    <w:semiHidden/>
    <w:rsid w:val="00964BF0"/>
  </w:style>
  <w:style w:type="numbering" w:customStyle="1" w:styleId="1111112192">
    <w:name w:val="1 / 1.1 / 1.1.12192"/>
    <w:basedOn w:val="aa"/>
    <w:next w:val="1111110"/>
    <w:semiHidden/>
    <w:rsid w:val="00964BF0"/>
  </w:style>
  <w:style w:type="numbering" w:customStyle="1" w:styleId="1ai2192">
    <w:name w:val="1 / a / i2192"/>
    <w:basedOn w:val="aa"/>
    <w:next w:val="1ai"/>
    <w:semiHidden/>
    <w:rsid w:val="00964BF0"/>
  </w:style>
  <w:style w:type="numbering" w:customStyle="1" w:styleId="21920">
    <w:name w:val="Статья / Раздел2192"/>
    <w:basedOn w:val="aa"/>
    <w:next w:val="afffffffe"/>
    <w:semiHidden/>
    <w:rsid w:val="00964BF0"/>
  </w:style>
  <w:style w:type="numbering" w:customStyle="1" w:styleId="31211">
    <w:name w:val="Нет списка31211"/>
    <w:next w:val="aa"/>
    <w:semiHidden/>
    <w:rsid w:val="00964BF0"/>
  </w:style>
  <w:style w:type="numbering" w:customStyle="1" w:styleId="1111113121">
    <w:name w:val="1 / 1.1 / 1.1.13121"/>
    <w:basedOn w:val="aa"/>
    <w:next w:val="1111110"/>
    <w:semiHidden/>
    <w:rsid w:val="00964BF0"/>
  </w:style>
  <w:style w:type="numbering" w:customStyle="1" w:styleId="1ai3121">
    <w:name w:val="1 / a / i3121"/>
    <w:basedOn w:val="aa"/>
    <w:next w:val="1ai"/>
    <w:semiHidden/>
    <w:rsid w:val="00964BF0"/>
  </w:style>
  <w:style w:type="numbering" w:customStyle="1" w:styleId="31210">
    <w:name w:val="Статья / Раздел3121"/>
    <w:basedOn w:val="aa"/>
    <w:next w:val="afffffffe"/>
    <w:semiHidden/>
    <w:rsid w:val="00964BF0"/>
  </w:style>
  <w:style w:type="numbering" w:customStyle="1" w:styleId="111211">
    <w:name w:val="Нет списка111211"/>
    <w:next w:val="aa"/>
    <w:semiHidden/>
    <w:rsid w:val="00964BF0"/>
  </w:style>
  <w:style w:type="numbering" w:customStyle="1" w:styleId="11111111121">
    <w:name w:val="1 / 1.1 / 1.1.111121"/>
    <w:basedOn w:val="aa"/>
    <w:next w:val="1111110"/>
    <w:semiHidden/>
    <w:rsid w:val="00964BF0"/>
  </w:style>
  <w:style w:type="numbering" w:customStyle="1" w:styleId="1ai11121">
    <w:name w:val="1 / a / i11121"/>
    <w:basedOn w:val="aa"/>
    <w:next w:val="1ai"/>
    <w:semiHidden/>
    <w:rsid w:val="00964BF0"/>
  </w:style>
  <w:style w:type="numbering" w:customStyle="1" w:styleId="111210">
    <w:name w:val="Статья / Раздел11121"/>
    <w:basedOn w:val="aa"/>
    <w:next w:val="afffffffe"/>
    <w:semiHidden/>
    <w:rsid w:val="00964BF0"/>
  </w:style>
  <w:style w:type="numbering" w:customStyle="1" w:styleId="211211">
    <w:name w:val="Нет списка211211"/>
    <w:next w:val="aa"/>
    <w:semiHidden/>
    <w:rsid w:val="00964BF0"/>
  </w:style>
  <w:style w:type="numbering" w:customStyle="1" w:styleId="11111121121">
    <w:name w:val="1 / 1.1 / 1.1.121121"/>
    <w:basedOn w:val="aa"/>
    <w:next w:val="1111110"/>
    <w:semiHidden/>
    <w:rsid w:val="00964BF0"/>
  </w:style>
  <w:style w:type="numbering" w:customStyle="1" w:styleId="1ai21121">
    <w:name w:val="1 / a / i21121"/>
    <w:basedOn w:val="aa"/>
    <w:next w:val="1ai"/>
    <w:semiHidden/>
    <w:rsid w:val="00964BF0"/>
  </w:style>
  <w:style w:type="numbering" w:customStyle="1" w:styleId="211210">
    <w:name w:val="Статья / Раздел21121"/>
    <w:basedOn w:val="aa"/>
    <w:next w:val="afffffffe"/>
    <w:semiHidden/>
    <w:rsid w:val="00964BF0"/>
  </w:style>
  <w:style w:type="numbering" w:customStyle="1" w:styleId="4211">
    <w:name w:val="Нет списка4211"/>
    <w:next w:val="aa"/>
    <w:semiHidden/>
    <w:rsid w:val="00964BF0"/>
  </w:style>
  <w:style w:type="numbering" w:customStyle="1" w:styleId="111111421">
    <w:name w:val="1 / 1.1 / 1.1.1421"/>
    <w:basedOn w:val="aa"/>
    <w:next w:val="1111110"/>
    <w:semiHidden/>
    <w:rsid w:val="00964BF0"/>
  </w:style>
  <w:style w:type="numbering" w:customStyle="1" w:styleId="1ai421">
    <w:name w:val="1 / a / i421"/>
    <w:basedOn w:val="aa"/>
    <w:next w:val="1ai"/>
    <w:semiHidden/>
    <w:rsid w:val="00964BF0"/>
  </w:style>
  <w:style w:type="numbering" w:customStyle="1" w:styleId="4212">
    <w:name w:val="Статья / Раздел421"/>
    <w:basedOn w:val="aa"/>
    <w:next w:val="afffffffe"/>
    <w:semiHidden/>
    <w:rsid w:val="00964BF0"/>
  </w:style>
  <w:style w:type="numbering" w:customStyle="1" w:styleId="12211">
    <w:name w:val="Нет списка12211"/>
    <w:next w:val="aa"/>
    <w:semiHidden/>
    <w:rsid w:val="00964BF0"/>
  </w:style>
  <w:style w:type="numbering" w:customStyle="1" w:styleId="1111111221">
    <w:name w:val="1 / 1.1 / 1.1.11221"/>
    <w:basedOn w:val="aa"/>
    <w:next w:val="1111110"/>
    <w:semiHidden/>
    <w:rsid w:val="00964BF0"/>
  </w:style>
  <w:style w:type="numbering" w:customStyle="1" w:styleId="1ai1221">
    <w:name w:val="1 / a / i1221"/>
    <w:basedOn w:val="aa"/>
    <w:next w:val="1ai"/>
    <w:semiHidden/>
    <w:rsid w:val="00964BF0"/>
  </w:style>
  <w:style w:type="numbering" w:customStyle="1" w:styleId="12210">
    <w:name w:val="Статья / Раздел1221"/>
    <w:basedOn w:val="aa"/>
    <w:next w:val="afffffffe"/>
    <w:semiHidden/>
    <w:rsid w:val="00964BF0"/>
  </w:style>
  <w:style w:type="numbering" w:customStyle="1" w:styleId="22211">
    <w:name w:val="Нет списка22211"/>
    <w:next w:val="aa"/>
    <w:semiHidden/>
    <w:rsid w:val="00964BF0"/>
  </w:style>
  <w:style w:type="numbering" w:customStyle="1" w:styleId="1111112221">
    <w:name w:val="1 / 1.1 / 1.1.12221"/>
    <w:basedOn w:val="aa"/>
    <w:next w:val="1111110"/>
    <w:semiHidden/>
    <w:rsid w:val="00964BF0"/>
  </w:style>
  <w:style w:type="numbering" w:customStyle="1" w:styleId="1ai2221">
    <w:name w:val="1 / a / i2221"/>
    <w:basedOn w:val="aa"/>
    <w:next w:val="1ai"/>
    <w:semiHidden/>
    <w:rsid w:val="00964BF0"/>
  </w:style>
  <w:style w:type="numbering" w:customStyle="1" w:styleId="22210">
    <w:name w:val="Статья / Раздел2221"/>
    <w:basedOn w:val="aa"/>
    <w:next w:val="afffffffe"/>
    <w:semiHidden/>
    <w:rsid w:val="00964BF0"/>
  </w:style>
  <w:style w:type="numbering" w:customStyle="1" w:styleId="32120">
    <w:name w:val="Нет списка3212"/>
    <w:next w:val="aa"/>
    <w:semiHidden/>
    <w:rsid w:val="00964BF0"/>
  </w:style>
  <w:style w:type="numbering" w:customStyle="1" w:styleId="1111113212">
    <w:name w:val="1 / 1.1 / 1.1.13212"/>
    <w:basedOn w:val="aa"/>
    <w:next w:val="1111110"/>
    <w:semiHidden/>
    <w:rsid w:val="00964BF0"/>
  </w:style>
  <w:style w:type="numbering" w:customStyle="1" w:styleId="1ai3212">
    <w:name w:val="1 / a / i3212"/>
    <w:basedOn w:val="aa"/>
    <w:next w:val="1ai"/>
    <w:semiHidden/>
    <w:rsid w:val="00964BF0"/>
  </w:style>
  <w:style w:type="numbering" w:customStyle="1" w:styleId="32121">
    <w:name w:val="Статья / Раздел3212"/>
    <w:basedOn w:val="aa"/>
    <w:next w:val="afffffffe"/>
    <w:semiHidden/>
    <w:rsid w:val="00964BF0"/>
  </w:style>
  <w:style w:type="numbering" w:customStyle="1" w:styleId="112121">
    <w:name w:val="Нет списка112121"/>
    <w:next w:val="aa"/>
    <w:semiHidden/>
    <w:rsid w:val="00964BF0"/>
  </w:style>
  <w:style w:type="numbering" w:customStyle="1" w:styleId="11111111212">
    <w:name w:val="1 / 1.1 / 1.1.111212"/>
    <w:basedOn w:val="aa"/>
    <w:next w:val="1111110"/>
    <w:semiHidden/>
    <w:rsid w:val="00964BF0"/>
  </w:style>
  <w:style w:type="numbering" w:customStyle="1" w:styleId="1ai11212">
    <w:name w:val="1 / a / i11212"/>
    <w:basedOn w:val="aa"/>
    <w:next w:val="1ai"/>
    <w:semiHidden/>
    <w:rsid w:val="00964BF0"/>
  </w:style>
  <w:style w:type="numbering" w:customStyle="1" w:styleId="112120">
    <w:name w:val="Статья / Раздел11212"/>
    <w:basedOn w:val="aa"/>
    <w:next w:val="afffffffe"/>
    <w:semiHidden/>
    <w:rsid w:val="00964BF0"/>
  </w:style>
  <w:style w:type="numbering" w:customStyle="1" w:styleId="21212">
    <w:name w:val="Нет списка21212"/>
    <w:next w:val="aa"/>
    <w:semiHidden/>
    <w:rsid w:val="00964BF0"/>
  </w:style>
  <w:style w:type="numbering" w:customStyle="1" w:styleId="11111121212">
    <w:name w:val="1 / 1.1 / 1.1.121212"/>
    <w:basedOn w:val="aa"/>
    <w:next w:val="1111110"/>
    <w:semiHidden/>
    <w:rsid w:val="00964BF0"/>
  </w:style>
  <w:style w:type="numbering" w:customStyle="1" w:styleId="1ai21212">
    <w:name w:val="1 / a / i21212"/>
    <w:basedOn w:val="aa"/>
    <w:next w:val="1ai"/>
    <w:semiHidden/>
    <w:rsid w:val="00964BF0"/>
  </w:style>
  <w:style w:type="numbering" w:customStyle="1" w:styleId="212120">
    <w:name w:val="Статья / Раздел21212"/>
    <w:basedOn w:val="aa"/>
    <w:next w:val="afffffffe"/>
    <w:semiHidden/>
    <w:rsid w:val="00964BF0"/>
  </w:style>
  <w:style w:type="numbering" w:customStyle="1" w:styleId="5120">
    <w:name w:val="Нет списка512"/>
    <w:next w:val="aa"/>
    <w:semiHidden/>
    <w:rsid w:val="00964BF0"/>
  </w:style>
  <w:style w:type="numbering" w:customStyle="1" w:styleId="111111512">
    <w:name w:val="1 / 1.1 / 1.1.1512"/>
    <w:basedOn w:val="aa"/>
    <w:next w:val="1111110"/>
    <w:semiHidden/>
    <w:rsid w:val="00964BF0"/>
  </w:style>
  <w:style w:type="numbering" w:customStyle="1" w:styleId="1ai512">
    <w:name w:val="1 / a / i512"/>
    <w:basedOn w:val="aa"/>
    <w:next w:val="1ai"/>
    <w:semiHidden/>
    <w:rsid w:val="00964BF0"/>
  </w:style>
  <w:style w:type="numbering" w:customStyle="1" w:styleId="5121">
    <w:name w:val="Статья / Раздел512"/>
    <w:basedOn w:val="aa"/>
    <w:next w:val="afffffffe"/>
    <w:semiHidden/>
    <w:rsid w:val="00964BF0"/>
  </w:style>
  <w:style w:type="numbering" w:customStyle="1" w:styleId="13120">
    <w:name w:val="Нет списка1312"/>
    <w:next w:val="aa"/>
    <w:semiHidden/>
    <w:rsid w:val="00964BF0"/>
  </w:style>
  <w:style w:type="numbering" w:customStyle="1" w:styleId="1111111312">
    <w:name w:val="1 / 1.1 / 1.1.11312"/>
    <w:basedOn w:val="aa"/>
    <w:next w:val="1111110"/>
    <w:semiHidden/>
    <w:rsid w:val="00964BF0"/>
  </w:style>
  <w:style w:type="numbering" w:customStyle="1" w:styleId="1ai1312">
    <w:name w:val="1 / a / i1312"/>
    <w:basedOn w:val="aa"/>
    <w:next w:val="1ai"/>
    <w:semiHidden/>
    <w:rsid w:val="00964BF0"/>
  </w:style>
  <w:style w:type="numbering" w:customStyle="1" w:styleId="13121">
    <w:name w:val="Статья / Раздел1312"/>
    <w:basedOn w:val="aa"/>
    <w:next w:val="afffffffe"/>
    <w:semiHidden/>
    <w:rsid w:val="00964BF0"/>
  </w:style>
  <w:style w:type="numbering" w:customStyle="1" w:styleId="2312">
    <w:name w:val="Нет списка2312"/>
    <w:next w:val="aa"/>
    <w:semiHidden/>
    <w:rsid w:val="00964BF0"/>
  </w:style>
  <w:style w:type="numbering" w:customStyle="1" w:styleId="1111112312">
    <w:name w:val="1 / 1.1 / 1.1.12312"/>
    <w:basedOn w:val="aa"/>
    <w:next w:val="1111110"/>
    <w:semiHidden/>
    <w:rsid w:val="00964BF0"/>
  </w:style>
  <w:style w:type="numbering" w:customStyle="1" w:styleId="1ai2312">
    <w:name w:val="1 / a / i2312"/>
    <w:basedOn w:val="aa"/>
    <w:next w:val="1ai"/>
    <w:semiHidden/>
    <w:rsid w:val="00964BF0"/>
  </w:style>
  <w:style w:type="numbering" w:customStyle="1" w:styleId="23120">
    <w:name w:val="Статья / Раздел2312"/>
    <w:basedOn w:val="aa"/>
    <w:next w:val="afffffffe"/>
    <w:semiHidden/>
    <w:rsid w:val="00964BF0"/>
  </w:style>
  <w:style w:type="numbering" w:customStyle="1" w:styleId="33120">
    <w:name w:val="Нет списка3312"/>
    <w:next w:val="aa"/>
    <w:semiHidden/>
    <w:rsid w:val="00964BF0"/>
  </w:style>
  <w:style w:type="numbering" w:customStyle="1" w:styleId="1111113312">
    <w:name w:val="1 / 1.1 / 1.1.13312"/>
    <w:basedOn w:val="aa"/>
    <w:next w:val="1111110"/>
    <w:semiHidden/>
    <w:rsid w:val="00964BF0"/>
  </w:style>
  <w:style w:type="numbering" w:customStyle="1" w:styleId="1ai3312">
    <w:name w:val="1 / a / i3312"/>
    <w:basedOn w:val="aa"/>
    <w:next w:val="1ai"/>
    <w:semiHidden/>
    <w:rsid w:val="00964BF0"/>
  </w:style>
  <w:style w:type="numbering" w:customStyle="1" w:styleId="33121">
    <w:name w:val="Статья / Раздел3312"/>
    <w:basedOn w:val="aa"/>
    <w:next w:val="afffffffe"/>
    <w:semiHidden/>
    <w:rsid w:val="00964BF0"/>
  </w:style>
  <w:style w:type="numbering" w:customStyle="1" w:styleId="11312">
    <w:name w:val="Нет списка11312"/>
    <w:next w:val="aa"/>
    <w:semiHidden/>
    <w:rsid w:val="00964BF0"/>
  </w:style>
  <w:style w:type="numbering" w:customStyle="1" w:styleId="11111111312">
    <w:name w:val="1 / 1.1 / 1.1.111312"/>
    <w:basedOn w:val="aa"/>
    <w:next w:val="1111110"/>
    <w:semiHidden/>
    <w:rsid w:val="00964BF0"/>
  </w:style>
  <w:style w:type="numbering" w:customStyle="1" w:styleId="1ai11312">
    <w:name w:val="1 / a / i11312"/>
    <w:basedOn w:val="aa"/>
    <w:next w:val="1ai"/>
    <w:semiHidden/>
    <w:rsid w:val="00964BF0"/>
  </w:style>
  <w:style w:type="numbering" w:customStyle="1" w:styleId="113120">
    <w:name w:val="Статья / Раздел11312"/>
    <w:basedOn w:val="aa"/>
    <w:next w:val="afffffffe"/>
    <w:semiHidden/>
    <w:rsid w:val="00964BF0"/>
  </w:style>
  <w:style w:type="numbering" w:customStyle="1" w:styleId="21312">
    <w:name w:val="Нет списка21312"/>
    <w:next w:val="aa"/>
    <w:semiHidden/>
    <w:rsid w:val="00964BF0"/>
  </w:style>
  <w:style w:type="numbering" w:customStyle="1" w:styleId="11111121312">
    <w:name w:val="1 / 1.1 / 1.1.121312"/>
    <w:basedOn w:val="aa"/>
    <w:next w:val="1111110"/>
    <w:semiHidden/>
    <w:rsid w:val="00964BF0"/>
  </w:style>
  <w:style w:type="numbering" w:customStyle="1" w:styleId="1ai21312">
    <w:name w:val="1 / a / i21312"/>
    <w:basedOn w:val="aa"/>
    <w:next w:val="1ai"/>
    <w:semiHidden/>
    <w:rsid w:val="00964BF0"/>
  </w:style>
  <w:style w:type="numbering" w:customStyle="1" w:styleId="213120">
    <w:name w:val="Статья / Раздел21312"/>
    <w:basedOn w:val="aa"/>
    <w:next w:val="afffffffe"/>
    <w:semiHidden/>
    <w:rsid w:val="00964BF0"/>
  </w:style>
  <w:style w:type="numbering" w:customStyle="1" w:styleId="6120">
    <w:name w:val="Нет списка612"/>
    <w:next w:val="aa"/>
    <w:uiPriority w:val="99"/>
    <w:semiHidden/>
    <w:unhideWhenUsed/>
    <w:rsid w:val="00964BF0"/>
  </w:style>
  <w:style w:type="table" w:customStyle="1" w:styleId="3622">
    <w:name w:val="Сетка таблицы36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a"/>
    <w:semiHidden/>
    <w:rsid w:val="00964BF0"/>
  </w:style>
  <w:style w:type="numbering" w:customStyle="1" w:styleId="111111612">
    <w:name w:val="1 / 1.1 / 1.1.1612"/>
    <w:basedOn w:val="aa"/>
    <w:next w:val="1111110"/>
    <w:semiHidden/>
    <w:rsid w:val="00964BF0"/>
  </w:style>
  <w:style w:type="numbering" w:customStyle="1" w:styleId="1ai612">
    <w:name w:val="1 / a / i612"/>
    <w:basedOn w:val="aa"/>
    <w:next w:val="1ai"/>
    <w:semiHidden/>
    <w:rsid w:val="00964BF0"/>
  </w:style>
  <w:style w:type="numbering" w:customStyle="1" w:styleId="6121">
    <w:name w:val="Статья / Раздел612"/>
    <w:basedOn w:val="aa"/>
    <w:next w:val="afffffffe"/>
    <w:semiHidden/>
    <w:rsid w:val="00964BF0"/>
  </w:style>
  <w:style w:type="numbering" w:customStyle="1" w:styleId="1412">
    <w:name w:val="Нет списка1412"/>
    <w:next w:val="aa"/>
    <w:semiHidden/>
    <w:rsid w:val="00964BF0"/>
  </w:style>
  <w:style w:type="numbering" w:customStyle="1" w:styleId="1111111412">
    <w:name w:val="1 / 1.1 / 1.1.11412"/>
    <w:basedOn w:val="aa"/>
    <w:next w:val="1111110"/>
    <w:semiHidden/>
    <w:rsid w:val="00964BF0"/>
  </w:style>
  <w:style w:type="numbering" w:customStyle="1" w:styleId="1ai1412">
    <w:name w:val="1 / a / i1412"/>
    <w:basedOn w:val="aa"/>
    <w:next w:val="1ai"/>
    <w:semiHidden/>
    <w:rsid w:val="00964BF0"/>
  </w:style>
  <w:style w:type="numbering" w:customStyle="1" w:styleId="14120">
    <w:name w:val="Статья / Раздел1412"/>
    <w:basedOn w:val="aa"/>
    <w:next w:val="afffffffe"/>
    <w:semiHidden/>
    <w:rsid w:val="00964BF0"/>
  </w:style>
  <w:style w:type="numbering" w:customStyle="1" w:styleId="2412">
    <w:name w:val="Нет списка2412"/>
    <w:next w:val="aa"/>
    <w:semiHidden/>
    <w:rsid w:val="00964BF0"/>
  </w:style>
  <w:style w:type="numbering" w:customStyle="1" w:styleId="1111112412">
    <w:name w:val="1 / 1.1 / 1.1.12412"/>
    <w:basedOn w:val="aa"/>
    <w:next w:val="1111110"/>
    <w:semiHidden/>
    <w:rsid w:val="00964BF0"/>
  </w:style>
  <w:style w:type="numbering" w:customStyle="1" w:styleId="1ai2412">
    <w:name w:val="1 / a / i2412"/>
    <w:basedOn w:val="aa"/>
    <w:next w:val="1ai"/>
    <w:semiHidden/>
    <w:rsid w:val="00964BF0"/>
  </w:style>
  <w:style w:type="numbering" w:customStyle="1" w:styleId="24120">
    <w:name w:val="Статья / Раздел2412"/>
    <w:basedOn w:val="aa"/>
    <w:next w:val="afffffffe"/>
    <w:semiHidden/>
    <w:rsid w:val="00964BF0"/>
  </w:style>
  <w:style w:type="numbering" w:customStyle="1" w:styleId="34120">
    <w:name w:val="Нет списка3412"/>
    <w:next w:val="aa"/>
    <w:semiHidden/>
    <w:rsid w:val="00964BF0"/>
  </w:style>
  <w:style w:type="numbering" w:customStyle="1" w:styleId="1111113412">
    <w:name w:val="1 / 1.1 / 1.1.13412"/>
    <w:basedOn w:val="aa"/>
    <w:next w:val="1111110"/>
    <w:semiHidden/>
    <w:rsid w:val="00964BF0"/>
  </w:style>
  <w:style w:type="numbering" w:customStyle="1" w:styleId="1ai3412">
    <w:name w:val="1 / a / i3412"/>
    <w:basedOn w:val="aa"/>
    <w:next w:val="1ai"/>
    <w:semiHidden/>
    <w:rsid w:val="00964BF0"/>
  </w:style>
  <w:style w:type="numbering" w:customStyle="1" w:styleId="34121">
    <w:name w:val="Статья / Раздел3412"/>
    <w:basedOn w:val="aa"/>
    <w:next w:val="afffffffe"/>
    <w:semiHidden/>
    <w:rsid w:val="00964BF0"/>
  </w:style>
  <w:style w:type="numbering" w:customStyle="1" w:styleId="11412">
    <w:name w:val="Нет списка11412"/>
    <w:next w:val="aa"/>
    <w:semiHidden/>
    <w:rsid w:val="00964BF0"/>
  </w:style>
  <w:style w:type="numbering" w:customStyle="1" w:styleId="11111111412">
    <w:name w:val="1 / 1.1 / 1.1.111412"/>
    <w:basedOn w:val="aa"/>
    <w:next w:val="1111110"/>
    <w:semiHidden/>
    <w:rsid w:val="00964BF0"/>
  </w:style>
  <w:style w:type="numbering" w:customStyle="1" w:styleId="1ai11412">
    <w:name w:val="1 / a / i11412"/>
    <w:basedOn w:val="aa"/>
    <w:next w:val="1ai"/>
    <w:semiHidden/>
    <w:rsid w:val="00964BF0"/>
  </w:style>
  <w:style w:type="numbering" w:customStyle="1" w:styleId="114120">
    <w:name w:val="Статья / Раздел11412"/>
    <w:basedOn w:val="aa"/>
    <w:next w:val="afffffffe"/>
    <w:semiHidden/>
    <w:rsid w:val="00964BF0"/>
  </w:style>
  <w:style w:type="numbering" w:customStyle="1" w:styleId="21412">
    <w:name w:val="Нет списка21412"/>
    <w:next w:val="aa"/>
    <w:semiHidden/>
    <w:rsid w:val="00964BF0"/>
  </w:style>
  <w:style w:type="numbering" w:customStyle="1" w:styleId="11111121412">
    <w:name w:val="1 / 1.1 / 1.1.121412"/>
    <w:basedOn w:val="aa"/>
    <w:next w:val="1111110"/>
    <w:semiHidden/>
    <w:rsid w:val="00964BF0"/>
  </w:style>
  <w:style w:type="numbering" w:customStyle="1" w:styleId="1ai21412">
    <w:name w:val="1 / a / i21412"/>
    <w:basedOn w:val="aa"/>
    <w:next w:val="1ai"/>
    <w:semiHidden/>
    <w:rsid w:val="00964BF0"/>
  </w:style>
  <w:style w:type="numbering" w:customStyle="1" w:styleId="214120">
    <w:name w:val="Статья / Раздел21412"/>
    <w:basedOn w:val="aa"/>
    <w:next w:val="afffffffe"/>
    <w:semiHidden/>
    <w:rsid w:val="00964BF0"/>
  </w:style>
  <w:style w:type="numbering" w:customStyle="1" w:styleId="8120">
    <w:name w:val="Нет списка812"/>
    <w:next w:val="aa"/>
    <w:semiHidden/>
    <w:rsid w:val="00964BF0"/>
  </w:style>
  <w:style w:type="numbering" w:customStyle="1" w:styleId="111111712">
    <w:name w:val="1 / 1.1 / 1.1.1712"/>
    <w:basedOn w:val="aa"/>
    <w:next w:val="1111110"/>
    <w:semiHidden/>
    <w:rsid w:val="00964BF0"/>
  </w:style>
  <w:style w:type="numbering" w:customStyle="1" w:styleId="1ai712">
    <w:name w:val="1 / a / i712"/>
    <w:basedOn w:val="aa"/>
    <w:next w:val="1ai"/>
    <w:semiHidden/>
    <w:rsid w:val="00964BF0"/>
  </w:style>
  <w:style w:type="numbering" w:customStyle="1" w:styleId="7121">
    <w:name w:val="Статья / Раздел712"/>
    <w:basedOn w:val="aa"/>
    <w:next w:val="afffffffe"/>
    <w:semiHidden/>
    <w:rsid w:val="00964BF0"/>
  </w:style>
  <w:style w:type="numbering" w:customStyle="1" w:styleId="1512">
    <w:name w:val="Нет списка1512"/>
    <w:next w:val="aa"/>
    <w:semiHidden/>
    <w:rsid w:val="00964BF0"/>
  </w:style>
  <w:style w:type="numbering" w:customStyle="1" w:styleId="1111111512">
    <w:name w:val="1 / 1.1 / 1.1.11512"/>
    <w:basedOn w:val="aa"/>
    <w:next w:val="1111110"/>
    <w:semiHidden/>
    <w:rsid w:val="00964BF0"/>
  </w:style>
  <w:style w:type="numbering" w:customStyle="1" w:styleId="1ai1512">
    <w:name w:val="1 / a / i1512"/>
    <w:basedOn w:val="aa"/>
    <w:next w:val="1ai"/>
    <w:semiHidden/>
    <w:rsid w:val="00964BF0"/>
  </w:style>
  <w:style w:type="numbering" w:customStyle="1" w:styleId="15120">
    <w:name w:val="Статья / Раздел1512"/>
    <w:basedOn w:val="aa"/>
    <w:next w:val="afffffffe"/>
    <w:semiHidden/>
    <w:rsid w:val="00964BF0"/>
  </w:style>
  <w:style w:type="numbering" w:customStyle="1" w:styleId="2512">
    <w:name w:val="Нет списка2512"/>
    <w:next w:val="aa"/>
    <w:semiHidden/>
    <w:rsid w:val="00964BF0"/>
  </w:style>
  <w:style w:type="numbering" w:customStyle="1" w:styleId="1111112512">
    <w:name w:val="1 / 1.1 / 1.1.12512"/>
    <w:basedOn w:val="aa"/>
    <w:next w:val="1111110"/>
    <w:semiHidden/>
    <w:rsid w:val="00964BF0"/>
  </w:style>
  <w:style w:type="numbering" w:customStyle="1" w:styleId="1ai2512">
    <w:name w:val="1 / a / i2512"/>
    <w:basedOn w:val="aa"/>
    <w:next w:val="1ai"/>
    <w:semiHidden/>
    <w:rsid w:val="00964BF0"/>
  </w:style>
  <w:style w:type="numbering" w:customStyle="1" w:styleId="25120">
    <w:name w:val="Статья / Раздел2512"/>
    <w:basedOn w:val="aa"/>
    <w:next w:val="afffffffe"/>
    <w:semiHidden/>
    <w:rsid w:val="00964BF0"/>
  </w:style>
  <w:style w:type="numbering" w:customStyle="1" w:styleId="3512">
    <w:name w:val="Нет списка3512"/>
    <w:next w:val="aa"/>
    <w:semiHidden/>
    <w:rsid w:val="00964BF0"/>
  </w:style>
  <w:style w:type="numbering" w:customStyle="1" w:styleId="1111113512">
    <w:name w:val="1 / 1.1 / 1.1.13512"/>
    <w:basedOn w:val="aa"/>
    <w:next w:val="1111110"/>
    <w:semiHidden/>
    <w:rsid w:val="00964BF0"/>
  </w:style>
  <w:style w:type="numbering" w:customStyle="1" w:styleId="1ai3512">
    <w:name w:val="1 / a / i3512"/>
    <w:basedOn w:val="aa"/>
    <w:next w:val="1ai"/>
    <w:semiHidden/>
    <w:rsid w:val="00964BF0"/>
  </w:style>
  <w:style w:type="numbering" w:customStyle="1" w:styleId="35120">
    <w:name w:val="Статья / Раздел3512"/>
    <w:basedOn w:val="aa"/>
    <w:next w:val="afffffffe"/>
    <w:semiHidden/>
    <w:rsid w:val="00964BF0"/>
  </w:style>
  <w:style w:type="numbering" w:customStyle="1" w:styleId="11512">
    <w:name w:val="Нет списка11512"/>
    <w:next w:val="aa"/>
    <w:semiHidden/>
    <w:rsid w:val="00964BF0"/>
  </w:style>
  <w:style w:type="numbering" w:customStyle="1" w:styleId="11111111512">
    <w:name w:val="1 / 1.1 / 1.1.111512"/>
    <w:basedOn w:val="aa"/>
    <w:next w:val="1111110"/>
    <w:semiHidden/>
    <w:rsid w:val="00964BF0"/>
  </w:style>
  <w:style w:type="numbering" w:customStyle="1" w:styleId="1ai11512">
    <w:name w:val="1 / a / i11512"/>
    <w:basedOn w:val="aa"/>
    <w:next w:val="1ai"/>
    <w:semiHidden/>
    <w:rsid w:val="00964BF0"/>
  </w:style>
  <w:style w:type="numbering" w:customStyle="1" w:styleId="115120">
    <w:name w:val="Статья / Раздел11512"/>
    <w:basedOn w:val="aa"/>
    <w:next w:val="afffffffe"/>
    <w:semiHidden/>
    <w:rsid w:val="00964BF0"/>
  </w:style>
  <w:style w:type="numbering" w:customStyle="1" w:styleId="21512">
    <w:name w:val="Нет списка21512"/>
    <w:next w:val="aa"/>
    <w:semiHidden/>
    <w:rsid w:val="00964BF0"/>
  </w:style>
  <w:style w:type="numbering" w:customStyle="1" w:styleId="11111121512">
    <w:name w:val="1 / 1.1 / 1.1.121512"/>
    <w:basedOn w:val="aa"/>
    <w:next w:val="1111110"/>
    <w:semiHidden/>
    <w:rsid w:val="00964BF0"/>
  </w:style>
  <w:style w:type="numbering" w:customStyle="1" w:styleId="1ai21512">
    <w:name w:val="1 / a / i21512"/>
    <w:basedOn w:val="aa"/>
    <w:next w:val="1ai"/>
    <w:semiHidden/>
    <w:rsid w:val="00964BF0"/>
  </w:style>
  <w:style w:type="numbering" w:customStyle="1" w:styleId="215120">
    <w:name w:val="Статья / Раздел21512"/>
    <w:basedOn w:val="aa"/>
    <w:next w:val="afffffffe"/>
    <w:semiHidden/>
    <w:rsid w:val="00964BF0"/>
  </w:style>
  <w:style w:type="numbering" w:customStyle="1" w:styleId="9120">
    <w:name w:val="Нет списка912"/>
    <w:next w:val="aa"/>
    <w:semiHidden/>
    <w:rsid w:val="00964BF0"/>
  </w:style>
  <w:style w:type="numbering" w:customStyle="1" w:styleId="111111812">
    <w:name w:val="1 / 1.1 / 1.1.1812"/>
    <w:basedOn w:val="aa"/>
    <w:next w:val="1111110"/>
    <w:semiHidden/>
    <w:rsid w:val="00964BF0"/>
  </w:style>
  <w:style w:type="numbering" w:customStyle="1" w:styleId="1ai812">
    <w:name w:val="1 / a / i812"/>
    <w:basedOn w:val="aa"/>
    <w:next w:val="1ai"/>
    <w:semiHidden/>
    <w:rsid w:val="00964BF0"/>
  </w:style>
  <w:style w:type="numbering" w:customStyle="1" w:styleId="8121">
    <w:name w:val="Статья / Раздел812"/>
    <w:basedOn w:val="aa"/>
    <w:next w:val="afffffffe"/>
    <w:semiHidden/>
    <w:rsid w:val="00964BF0"/>
  </w:style>
  <w:style w:type="numbering" w:customStyle="1" w:styleId="1612">
    <w:name w:val="Нет списка1612"/>
    <w:next w:val="aa"/>
    <w:semiHidden/>
    <w:rsid w:val="00964BF0"/>
  </w:style>
  <w:style w:type="numbering" w:customStyle="1" w:styleId="1111111612">
    <w:name w:val="1 / 1.1 / 1.1.11612"/>
    <w:basedOn w:val="aa"/>
    <w:next w:val="1111110"/>
    <w:semiHidden/>
    <w:rsid w:val="00964BF0"/>
  </w:style>
  <w:style w:type="numbering" w:customStyle="1" w:styleId="1ai1612">
    <w:name w:val="1 / a / i1612"/>
    <w:basedOn w:val="aa"/>
    <w:next w:val="1ai"/>
    <w:semiHidden/>
    <w:rsid w:val="00964BF0"/>
  </w:style>
  <w:style w:type="numbering" w:customStyle="1" w:styleId="16120">
    <w:name w:val="Статья / Раздел1612"/>
    <w:basedOn w:val="aa"/>
    <w:next w:val="afffffffe"/>
    <w:semiHidden/>
    <w:rsid w:val="00964BF0"/>
  </w:style>
  <w:style w:type="numbering" w:customStyle="1" w:styleId="2612">
    <w:name w:val="Нет списка2612"/>
    <w:next w:val="aa"/>
    <w:semiHidden/>
    <w:rsid w:val="00964BF0"/>
  </w:style>
  <w:style w:type="numbering" w:customStyle="1" w:styleId="1111112612">
    <w:name w:val="1 / 1.1 / 1.1.12612"/>
    <w:basedOn w:val="aa"/>
    <w:next w:val="1111110"/>
    <w:semiHidden/>
    <w:rsid w:val="00964BF0"/>
  </w:style>
  <w:style w:type="numbering" w:customStyle="1" w:styleId="1ai2612">
    <w:name w:val="1 / a / i2612"/>
    <w:basedOn w:val="aa"/>
    <w:next w:val="1ai"/>
    <w:semiHidden/>
    <w:rsid w:val="00964BF0"/>
  </w:style>
  <w:style w:type="numbering" w:customStyle="1" w:styleId="26120">
    <w:name w:val="Статья / Раздел2612"/>
    <w:basedOn w:val="aa"/>
    <w:next w:val="afffffffe"/>
    <w:semiHidden/>
    <w:rsid w:val="00964BF0"/>
  </w:style>
  <w:style w:type="numbering" w:customStyle="1" w:styleId="36120">
    <w:name w:val="Нет списка3612"/>
    <w:next w:val="aa"/>
    <w:semiHidden/>
    <w:rsid w:val="00964BF0"/>
  </w:style>
  <w:style w:type="numbering" w:customStyle="1" w:styleId="1111113612">
    <w:name w:val="1 / 1.1 / 1.1.13612"/>
    <w:basedOn w:val="aa"/>
    <w:next w:val="1111110"/>
    <w:semiHidden/>
    <w:rsid w:val="00964BF0"/>
  </w:style>
  <w:style w:type="numbering" w:customStyle="1" w:styleId="1ai3612">
    <w:name w:val="1 / a / i3612"/>
    <w:basedOn w:val="aa"/>
    <w:next w:val="1ai"/>
    <w:semiHidden/>
    <w:rsid w:val="00964BF0"/>
  </w:style>
  <w:style w:type="numbering" w:customStyle="1" w:styleId="36121">
    <w:name w:val="Статья / Раздел3612"/>
    <w:basedOn w:val="aa"/>
    <w:next w:val="afffffffe"/>
    <w:semiHidden/>
    <w:rsid w:val="00964BF0"/>
  </w:style>
  <w:style w:type="numbering" w:customStyle="1" w:styleId="11612">
    <w:name w:val="Нет списка11612"/>
    <w:next w:val="aa"/>
    <w:semiHidden/>
    <w:rsid w:val="00964BF0"/>
  </w:style>
  <w:style w:type="numbering" w:customStyle="1" w:styleId="11111111612">
    <w:name w:val="1 / 1.1 / 1.1.111612"/>
    <w:basedOn w:val="aa"/>
    <w:next w:val="1111110"/>
    <w:semiHidden/>
    <w:rsid w:val="00964BF0"/>
  </w:style>
  <w:style w:type="numbering" w:customStyle="1" w:styleId="1ai11612">
    <w:name w:val="1 / a / i11612"/>
    <w:basedOn w:val="aa"/>
    <w:next w:val="1ai"/>
    <w:semiHidden/>
    <w:rsid w:val="00964BF0"/>
  </w:style>
  <w:style w:type="numbering" w:customStyle="1" w:styleId="116120">
    <w:name w:val="Статья / Раздел11612"/>
    <w:basedOn w:val="aa"/>
    <w:next w:val="afffffffe"/>
    <w:semiHidden/>
    <w:rsid w:val="00964BF0"/>
  </w:style>
  <w:style w:type="numbering" w:customStyle="1" w:styleId="21612">
    <w:name w:val="Нет списка21612"/>
    <w:next w:val="aa"/>
    <w:semiHidden/>
    <w:rsid w:val="00964BF0"/>
  </w:style>
  <w:style w:type="numbering" w:customStyle="1" w:styleId="11111121612">
    <w:name w:val="1 / 1.1 / 1.1.121612"/>
    <w:basedOn w:val="aa"/>
    <w:next w:val="1111110"/>
    <w:semiHidden/>
    <w:rsid w:val="00964BF0"/>
  </w:style>
  <w:style w:type="numbering" w:customStyle="1" w:styleId="1ai21612">
    <w:name w:val="1 / a / i21612"/>
    <w:basedOn w:val="aa"/>
    <w:next w:val="1ai"/>
    <w:semiHidden/>
    <w:rsid w:val="00964BF0"/>
  </w:style>
  <w:style w:type="numbering" w:customStyle="1" w:styleId="216120">
    <w:name w:val="Статья / Раздел21612"/>
    <w:basedOn w:val="aa"/>
    <w:next w:val="afffffffe"/>
    <w:semiHidden/>
    <w:rsid w:val="00964BF0"/>
  </w:style>
  <w:style w:type="numbering" w:customStyle="1" w:styleId="10120">
    <w:name w:val="Нет списка1012"/>
    <w:next w:val="aa"/>
    <w:semiHidden/>
    <w:rsid w:val="00964BF0"/>
  </w:style>
  <w:style w:type="numbering" w:customStyle="1" w:styleId="111111912">
    <w:name w:val="1 / 1.1 / 1.1.1912"/>
    <w:basedOn w:val="aa"/>
    <w:next w:val="1111110"/>
    <w:semiHidden/>
    <w:rsid w:val="00964BF0"/>
  </w:style>
  <w:style w:type="numbering" w:customStyle="1" w:styleId="1ai912">
    <w:name w:val="1 / a / i912"/>
    <w:basedOn w:val="aa"/>
    <w:next w:val="1ai"/>
    <w:semiHidden/>
    <w:rsid w:val="00964BF0"/>
  </w:style>
  <w:style w:type="numbering" w:customStyle="1" w:styleId="9121">
    <w:name w:val="Статья / Раздел912"/>
    <w:basedOn w:val="aa"/>
    <w:next w:val="afffffffe"/>
    <w:semiHidden/>
    <w:rsid w:val="00964BF0"/>
  </w:style>
  <w:style w:type="numbering" w:customStyle="1" w:styleId="17120">
    <w:name w:val="Нет списка1712"/>
    <w:next w:val="aa"/>
    <w:semiHidden/>
    <w:rsid w:val="00964BF0"/>
  </w:style>
  <w:style w:type="numbering" w:customStyle="1" w:styleId="1111111712">
    <w:name w:val="1 / 1.1 / 1.1.11712"/>
    <w:basedOn w:val="aa"/>
    <w:next w:val="1111110"/>
    <w:semiHidden/>
    <w:rsid w:val="00964BF0"/>
  </w:style>
  <w:style w:type="numbering" w:customStyle="1" w:styleId="1ai1712">
    <w:name w:val="1 / a / i1712"/>
    <w:basedOn w:val="aa"/>
    <w:next w:val="1ai"/>
    <w:semiHidden/>
    <w:rsid w:val="00964BF0"/>
  </w:style>
  <w:style w:type="numbering" w:customStyle="1" w:styleId="17121">
    <w:name w:val="Статья / Раздел1712"/>
    <w:basedOn w:val="aa"/>
    <w:next w:val="afffffffe"/>
    <w:semiHidden/>
    <w:rsid w:val="00964BF0"/>
  </w:style>
  <w:style w:type="numbering" w:customStyle="1" w:styleId="2712">
    <w:name w:val="Нет списка2712"/>
    <w:next w:val="aa"/>
    <w:semiHidden/>
    <w:rsid w:val="00964BF0"/>
  </w:style>
  <w:style w:type="numbering" w:customStyle="1" w:styleId="1111112712">
    <w:name w:val="1 / 1.1 / 1.1.12712"/>
    <w:basedOn w:val="aa"/>
    <w:next w:val="1111110"/>
    <w:semiHidden/>
    <w:rsid w:val="00964BF0"/>
  </w:style>
  <w:style w:type="numbering" w:customStyle="1" w:styleId="1ai2712">
    <w:name w:val="1 / a / i2712"/>
    <w:basedOn w:val="aa"/>
    <w:next w:val="1ai"/>
    <w:semiHidden/>
    <w:rsid w:val="00964BF0"/>
  </w:style>
  <w:style w:type="numbering" w:customStyle="1" w:styleId="27120">
    <w:name w:val="Статья / Раздел2712"/>
    <w:basedOn w:val="aa"/>
    <w:next w:val="afffffffe"/>
    <w:semiHidden/>
    <w:rsid w:val="00964BF0"/>
  </w:style>
  <w:style w:type="numbering" w:customStyle="1" w:styleId="3712">
    <w:name w:val="Нет списка3712"/>
    <w:next w:val="aa"/>
    <w:semiHidden/>
    <w:rsid w:val="00964BF0"/>
  </w:style>
  <w:style w:type="numbering" w:customStyle="1" w:styleId="1111113712">
    <w:name w:val="1 / 1.1 / 1.1.13712"/>
    <w:basedOn w:val="aa"/>
    <w:next w:val="1111110"/>
    <w:semiHidden/>
    <w:rsid w:val="00964BF0"/>
  </w:style>
  <w:style w:type="numbering" w:customStyle="1" w:styleId="1ai3712">
    <w:name w:val="1 / a / i3712"/>
    <w:basedOn w:val="aa"/>
    <w:next w:val="1ai"/>
    <w:semiHidden/>
    <w:rsid w:val="00964BF0"/>
  </w:style>
  <w:style w:type="numbering" w:customStyle="1" w:styleId="37120">
    <w:name w:val="Статья / Раздел3712"/>
    <w:basedOn w:val="aa"/>
    <w:next w:val="afffffffe"/>
    <w:semiHidden/>
    <w:rsid w:val="00964BF0"/>
  </w:style>
  <w:style w:type="numbering" w:customStyle="1" w:styleId="11712">
    <w:name w:val="Нет списка11712"/>
    <w:next w:val="aa"/>
    <w:semiHidden/>
    <w:rsid w:val="00964BF0"/>
  </w:style>
  <w:style w:type="numbering" w:customStyle="1" w:styleId="11111111712">
    <w:name w:val="1 / 1.1 / 1.1.111712"/>
    <w:basedOn w:val="aa"/>
    <w:next w:val="1111110"/>
    <w:semiHidden/>
    <w:rsid w:val="00964BF0"/>
  </w:style>
  <w:style w:type="numbering" w:customStyle="1" w:styleId="1ai11712">
    <w:name w:val="1 / a / i11712"/>
    <w:basedOn w:val="aa"/>
    <w:next w:val="1ai"/>
    <w:semiHidden/>
    <w:rsid w:val="00964BF0"/>
  </w:style>
  <w:style w:type="numbering" w:customStyle="1" w:styleId="117120">
    <w:name w:val="Статья / Раздел11712"/>
    <w:basedOn w:val="aa"/>
    <w:next w:val="afffffffe"/>
    <w:semiHidden/>
    <w:rsid w:val="00964BF0"/>
  </w:style>
  <w:style w:type="numbering" w:customStyle="1" w:styleId="21712">
    <w:name w:val="Нет списка21712"/>
    <w:next w:val="aa"/>
    <w:semiHidden/>
    <w:rsid w:val="00964BF0"/>
  </w:style>
  <w:style w:type="numbering" w:customStyle="1" w:styleId="11111121712">
    <w:name w:val="1 / 1.1 / 1.1.121712"/>
    <w:basedOn w:val="aa"/>
    <w:next w:val="1111110"/>
    <w:semiHidden/>
    <w:rsid w:val="00964BF0"/>
  </w:style>
  <w:style w:type="numbering" w:customStyle="1" w:styleId="1ai21712">
    <w:name w:val="1 / a / i21712"/>
    <w:basedOn w:val="aa"/>
    <w:next w:val="1ai"/>
    <w:semiHidden/>
    <w:rsid w:val="00964BF0"/>
  </w:style>
  <w:style w:type="numbering" w:customStyle="1" w:styleId="217120">
    <w:name w:val="Статья / Раздел21712"/>
    <w:basedOn w:val="aa"/>
    <w:next w:val="afffffffe"/>
    <w:semiHidden/>
    <w:rsid w:val="00964BF0"/>
  </w:style>
  <w:style w:type="numbering" w:customStyle="1" w:styleId="1812">
    <w:name w:val="Нет списка1812"/>
    <w:next w:val="aa"/>
    <w:semiHidden/>
    <w:rsid w:val="00964BF0"/>
  </w:style>
  <w:style w:type="numbering" w:customStyle="1" w:styleId="1111111012">
    <w:name w:val="1 / 1.1 / 1.1.11012"/>
    <w:basedOn w:val="aa"/>
    <w:next w:val="1111110"/>
    <w:semiHidden/>
    <w:rsid w:val="00964BF0"/>
  </w:style>
  <w:style w:type="numbering" w:customStyle="1" w:styleId="1ai1012">
    <w:name w:val="1 / a / i1012"/>
    <w:basedOn w:val="aa"/>
    <w:next w:val="1ai"/>
    <w:semiHidden/>
    <w:rsid w:val="00964BF0"/>
  </w:style>
  <w:style w:type="numbering" w:customStyle="1" w:styleId="10121">
    <w:name w:val="Статья / Раздел1012"/>
    <w:basedOn w:val="aa"/>
    <w:next w:val="afffffffe"/>
    <w:semiHidden/>
    <w:rsid w:val="00964BF0"/>
  </w:style>
  <w:style w:type="numbering" w:customStyle="1" w:styleId="1912">
    <w:name w:val="Нет списка1912"/>
    <w:next w:val="aa"/>
    <w:semiHidden/>
    <w:rsid w:val="00964BF0"/>
  </w:style>
  <w:style w:type="numbering" w:customStyle="1" w:styleId="1111111812">
    <w:name w:val="1 / 1.1 / 1.1.11812"/>
    <w:basedOn w:val="aa"/>
    <w:next w:val="1111110"/>
    <w:semiHidden/>
    <w:rsid w:val="00964BF0"/>
  </w:style>
  <w:style w:type="numbering" w:customStyle="1" w:styleId="1ai1812">
    <w:name w:val="1 / a / i1812"/>
    <w:basedOn w:val="aa"/>
    <w:next w:val="1ai"/>
    <w:semiHidden/>
    <w:rsid w:val="00964BF0"/>
  </w:style>
  <w:style w:type="numbering" w:customStyle="1" w:styleId="18120">
    <w:name w:val="Статья / Раздел1812"/>
    <w:basedOn w:val="aa"/>
    <w:next w:val="afffffffe"/>
    <w:semiHidden/>
    <w:rsid w:val="00964BF0"/>
  </w:style>
  <w:style w:type="numbering" w:customStyle="1" w:styleId="2812">
    <w:name w:val="Нет списка2812"/>
    <w:next w:val="aa"/>
    <w:semiHidden/>
    <w:rsid w:val="00964BF0"/>
  </w:style>
  <w:style w:type="numbering" w:customStyle="1" w:styleId="1111112812">
    <w:name w:val="1 / 1.1 / 1.1.12812"/>
    <w:basedOn w:val="aa"/>
    <w:next w:val="1111110"/>
    <w:semiHidden/>
    <w:rsid w:val="00964BF0"/>
  </w:style>
  <w:style w:type="numbering" w:customStyle="1" w:styleId="1ai2812">
    <w:name w:val="1 / a / i2812"/>
    <w:basedOn w:val="aa"/>
    <w:next w:val="1ai"/>
    <w:semiHidden/>
    <w:rsid w:val="00964BF0"/>
  </w:style>
  <w:style w:type="numbering" w:customStyle="1" w:styleId="28120">
    <w:name w:val="Статья / Раздел2812"/>
    <w:basedOn w:val="aa"/>
    <w:next w:val="afffffffe"/>
    <w:semiHidden/>
    <w:rsid w:val="00964BF0"/>
  </w:style>
  <w:style w:type="numbering" w:customStyle="1" w:styleId="3812">
    <w:name w:val="Нет списка3812"/>
    <w:next w:val="aa"/>
    <w:semiHidden/>
    <w:rsid w:val="00964BF0"/>
  </w:style>
  <w:style w:type="numbering" w:customStyle="1" w:styleId="1111113812">
    <w:name w:val="1 / 1.1 / 1.1.13812"/>
    <w:basedOn w:val="aa"/>
    <w:next w:val="1111110"/>
    <w:semiHidden/>
    <w:rsid w:val="00964BF0"/>
  </w:style>
  <w:style w:type="numbering" w:customStyle="1" w:styleId="1ai3812">
    <w:name w:val="1 / a / i3812"/>
    <w:basedOn w:val="aa"/>
    <w:next w:val="1ai"/>
    <w:semiHidden/>
    <w:rsid w:val="00964BF0"/>
  </w:style>
  <w:style w:type="numbering" w:customStyle="1" w:styleId="38120">
    <w:name w:val="Статья / Раздел3812"/>
    <w:basedOn w:val="aa"/>
    <w:next w:val="afffffffe"/>
    <w:semiHidden/>
    <w:rsid w:val="00964BF0"/>
  </w:style>
  <w:style w:type="numbering" w:customStyle="1" w:styleId="11812">
    <w:name w:val="Нет списка11812"/>
    <w:next w:val="aa"/>
    <w:semiHidden/>
    <w:rsid w:val="00964BF0"/>
  </w:style>
  <w:style w:type="numbering" w:customStyle="1" w:styleId="11111111812">
    <w:name w:val="1 / 1.1 / 1.1.111812"/>
    <w:basedOn w:val="aa"/>
    <w:next w:val="1111110"/>
    <w:semiHidden/>
    <w:rsid w:val="00964BF0"/>
  </w:style>
  <w:style w:type="numbering" w:customStyle="1" w:styleId="1ai11812">
    <w:name w:val="1 / a / i11812"/>
    <w:basedOn w:val="aa"/>
    <w:next w:val="1ai"/>
    <w:semiHidden/>
    <w:rsid w:val="00964BF0"/>
  </w:style>
  <w:style w:type="numbering" w:customStyle="1" w:styleId="118120">
    <w:name w:val="Статья / Раздел11812"/>
    <w:basedOn w:val="aa"/>
    <w:next w:val="afffffffe"/>
    <w:semiHidden/>
    <w:rsid w:val="00964BF0"/>
  </w:style>
  <w:style w:type="numbering" w:customStyle="1" w:styleId="21812">
    <w:name w:val="Нет списка21812"/>
    <w:next w:val="aa"/>
    <w:semiHidden/>
    <w:rsid w:val="00964BF0"/>
  </w:style>
  <w:style w:type="numbering" w:customStyle="1" w:styleId="11111121812">
    <w:name w:val="1 / 1.1 / 1.1.121812"/>
    <w:basedOn w:val="aa"/>
    <w:next w:val="1111110"/>
    <w:semiHidden/>
    <w:rsid w:val="00964BF0"/>
  </w:style>
  <w:style w:type="numbering" w:customStyle="1" w:styleId="1ai21812">
    <w:name w:val="1 / a / i21812"/>
    <w:basedOn w:val="aa"/>
    <w:next w:val="1ai"/>
    <w:semiHidden/>
    <w:rsid w:val="00964BF0"/>
  </w:style>
  <w:style w:type="numbering" w:customStyle="1" w:styleId="218120">
    <w:name w:val="Статья / Раздел21812"/>
    <w:basedOn w:val="aa"/>
    <w:next w:val="afffffffe"/>
    <w:semiHidden/>
    <w:rsid w:val="00964BF0"/>
  </w:style>
  <w:style w:type="numbering" w:customStyle="1" w:styleId="400">
    <w:name w:val="Нет списка40"/>
    <w:next w:val="aa"/>
    <w:uiPriority w:val="99"/>
    <w:semiHidden/>
    <w:unhideWhenUsed/>
    <w:rsid w:val="00964BF0"/>
  </w:style>
  <w:style w:type="numbering" w:customStyle="1" w:styleId="11111130">
    <w:name w:val="1 / 1.1 / 1.1.130"/>
    <w:basedOn w:val="aa"/>
    <w:next w:val="1111110"/>
    <w:semiHidden/>
    <w:rsid w:val="00964BF0"/>
  </w:style>
  <w:style w:type="numbering" w:customStyle="1" w:styleId="1ai30">
    <w:name w:val="1 / a / i30"/>
    <w:basedOn w:val="aa"/>
    <w:next w:val="1ai"/>
    <w:semiHidden/>
    <w:rsid w:val="00964BF0"/>
  </w:style>
  <w:style w:type="table" w:customStyle="1" w:styleId="-13">
    <w:name w:val="Веб-таблица 13"/>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d">
    <w:name w:val="Изысканная таблица3"/>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5">
    <w:name w:val="Классическая таблица 33"/>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4">
    <w:name w:val="Классическая таблица 43"/>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6">
    <w:name w:val="Объемная таблица 33"/>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Простая таблица 23"/>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7">
    <w:name w:val="Простая таблица 33"/>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5">
    <w:name w:val="Сетка таблицы 43"/>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e">
    <w:name w:val="Современная таблица3"/>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
    <w:name w:val="Стандартная таблица3"/>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a"/>
    <w:next w:val="afffffffe"/>
    <w:semiHidden/>
    <w:rsid w:val="00964BF0"/>
  </w:style>
  <w:style w:type="table" w:customStyle="1" w:styleId="136">
    <w:name w:val="Столбцы таблицы 13"/>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Столбцы таблицы 33"/>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6">
    <w:name w:val="Столбцы таблицы 43"/>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7">
    <w:name w:val="Цветная таблица 23"/>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9">
    <w:name w:val="Цветная таблица 33"/>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1">
    <w:name w:val="Нет списка1241"/>
    <w:next w:val="aa"/>
    <w:semiHidden/>
    <w:rsid w:val="00964BF0"/>
  </w:style>
  <w:style w:type="numbering" w:customStyle="1" w:styleId="111111124">
    <w:name w:val="1 / 1.1 / 1.1.1124"/>
    <w:basedOn w:val="aa"/>
    <w:next w:val="1111110"/>
    <w:semiHidden/>
    <w:rsid w:val="00964BF0"/>
  </w:style>
  <w:style w:type="numbering" w:customStyle="1" w:styleId="1ai124">
    <w:name w:val="1 / a / i124"/>
    <w:basedOn w:val="aa"/>
    <w:next w:val="1ai"/>
    <w:semiHidden/>
    <w:rsid w:val="00964BF0"/>
  </w:style>
  <w:style w:type="numbering" w:customStyle="1" w:styleId="1240">
    <w:name w:val="Статья / Раздел124"/>
    <w:basedOn w:val="aa"/>
    <w:next w:val="afffffffe"/>
    <w:semiHidden/>
    <w:rsid w:val="00964BF0"/>
  </w:style>
  <w:style w:type="numbering" w:customStyle="1" w:styleId="2200">
    <w:name w:val="Нет списка220"/>
    <w:next w:val="aa"/>
    <w:semiHidden/>
    <w:rsid w:val="00964BF0"/>
  </w:style>
  <w:style w:type="numbering" w:customStyle="1" w:styleId="111111220">
    <w:name w:val="1 / 1.1 / 1.1.1220"/>
    <w:basedOn w:val="aa"/>
    <w:next w:val="1111110"/>
    <w:semiHidden/>
    <w:rsid w:val="00964BF0"/>
  </w:style>
  <w:style w:type="numbering" w:customStyle="1" w:styleId="1ai220">
    <w:name w:val="1 / a / i220"/>
    <w:basedOn w:val="aa"/>
    <w:next w:val="1ai"/>
    <w:semiHidden/>
    <w:rsid w:val="00964BF0"/>
  </w:style>
  <w:style w:type="numbering" w:customStyle="1" w:styleId="2201">
    <w:name w:val="Статья / Раздел220"/>
    <w:basedOn w:val="aa"/>
    <w:next w:val="afffffffe"/>
    <w:semiHidden/>
    <w:rsid w:val="00964BF0"/>
  </w:style>
  <w:style w:type="numbering" w:customStyle="1" w:styleId="3141">
    <w:name w:val="Нет списка3141"/>
    <w:next w:val="aa"/>
    <w:semiHidden/>
    <w:rsid w:val="00964BF0"/>
  </w:style>
  <w:style w:type="numbering" w:customStyle="1" w:styleId="111111314">
    <w:name w:val="1 / 1.1 / 1.1.1314"/>
    <w:basedOn w:val="aa"/>
    <w:next w:val="1111110"/>
    <w:semiHidden/>
    <w:rsid w:val="00964BF0"/>
  </w:style>
  <w:style w:type="numbering" w:customStyle="1" w:styleId="1ai314">
    <w:name w:val="1 / a / i314"/>
    <w:basedOn w:val="aa"/>
    <w:next w:val="1ai"/>
    <w:semiHidden/>
    <w:rsid w:val="00964BF0"/>
  </w:style>
  <w:style w:type="numbering" w:customStyle="1" w:styleId="3142">
    <w:name w:val="Статья / Раздел314"/>
    <w:basedOn w:val="aa"/>
    <w:next w:val="afffffffe"/>
    <w:semiHidden/>
    <w:rsid w:val="00964BF0"/>
  </w:style>
  <w:style w:type="numbering" w:customStyle="1" w:styleId="11141">
    <w:name w:val="Нет списка11141"/>
    <w:next w:val="aa"/>
    <w:semiHidden/>
    <w:rsid w:val="00964BF0"/>
  </w:style>
  <w:style w:type="numbering" w:customStyle="1" w:styleId="1111111114">
    <w:name w:val="1 / 1.1 / 1.1.11114"/>
    <w:basedOn w:val="aa"/>
    <w:next w:val="1111110"/>
    <w:semiHidden/>
    <w:rsid w:val="00964BF0"/>
  </w:style>
  <w:style w:type="numbering" w:customStyle="1" w:styleId="1ai1115">
    <w:name w:val="1 / a / i1115"/>
    <w:basedOn w:val="aa"/>
    <w:next w:val="1ai"/>
    <w:semiHidden/>
    <w:rsid w:val="00964BF0"/>
  </w:style>
  <w:style w:type="numbering" w:customStyle="1" w:styleId="11142">
    <w:name w:val="Статья / Раздел1114"/>
    <w:basedOn w:val="aa"/>
    <w:next w:val="afffffffe"/>
    <w:semiHidden/>
    <w:rsid w:val="00964BF0"/>
  </w:style>
  <w:style w:type="numbering" w:customStyle="1" w:styleId="21141">
    <w:name w:val="Нет списка21141"/>
    <w:next w:val="aa"/>
    <w:semiHidden/>
    <w:rsid w:val="00964BF0"/>
  </w:style>
  <w:style w:type="numbering" w:customStyle="1" w:styleId="1111112114">
    <w:name w:val="1 / 1.1 / 1.1.12114"/>
    <w:basedOn w:val="aa"/>
    <w:next w:val="1111110"/>
    <w:semiHidden/>
    <w:rsid w:val="00964BF0"/>
  </w:style>
  <w:style w:type="numbering" w:customStyle="1" w:styleId="1ai2114">
    <w:name w:val="1 / a / i2114"/>
    <w:basedOn w:val="aa"/>
    <w:next w:val="1ai"/>
    <w:semiHidden/>
    <w:rsid w:val="00964BF0"/>
  </w:style>
  <w:style w:type="numbering" w:customStyle="1" w:styleId="21140">
    <w:name w:val="Статья / Раздел2114"/>
    <w:basedOn w:val="aa"/>
    <w:next w:val="afffffffe"/>
    <w:semiHidden/>
    <w:rsid w:val="00964BF0"/>
  </w:style>
  <w:style w:type="table" w:customStyle="1" w:styleId="383">
    <w:name w:val="Сетка таблицы38"/>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1"/>
    <w:next w:val="aa"/>
    <w:semiHidden/>
    <w:rsid w:val="00964BF0"/>
  </w:style>
  <w:style w:type="numbering" w:customStyle="1" w:styleId="11111144">
    <w:name w:val="1 / 1.1 / 1.1.144"/>
    <w:basedOn w:val="aa"/>
    <w:next w:val="1111110"/>
    <w:semiHidden/>
    <w:rsid w:val="00964BF0"/>
  </w:style>
  <w:style w:type="numbering" w:customStyle="1" w:styleId="1ai44">
    <w:name w:val="1 / a / i44"/>
    <w:basedOn w:val="aa"/>
    <w:next w:val="1ai"/>
    <w:semiHidden/>
    <w:rsid w:val="00964BF0"/>
  </w:style>
  <w:style w:type="numbering" w:customStyle="1" w:styleId="442">
    <w:name w:val="Статья / Раздел44"/>
    <w:basedOn w:val="aa"/>
    <w:next w:val="afffffffe"/>
    <w:semiHidden/>
    <w:rsid w:val="00964BF0"/>
  </w:style>
  <w:style w:type="numbering" w:customStyle="1" w:styleId="1251">
    <w:name w:val="Нет списка1251"/>
    <w:next w:val="aa"/>
    <w:semiHidden/>
    <w:rsid w:val="00964BF0"/>
  </w:style>
  <w:style w:type="numbering" w:customStyle="1" w:styleId="111111125">
    <w:name w:val="1 / 1.1 / 1.1.1125"/>
    <w:basedOn w:val="aa"/>
    <w:next w:val="1111110"/>
    <w:semiHidden/>
    <w:rsid w:val="00964BF0"/>
  </w:style>
  <w:style w:type="numbering" w:customStyle="1" w:styleId="1ai125">
    <w:name w:val="1 / a / i125"/>
    <w:basedOn w:val="aa"/>
    <w:next w:val="1ai"/>
    <w:semiHidden/>
    <w:rsid w:val="00964BF0"/>
  </w:style>
  <w:style w:type="numbering" w:customStyle="1" w:styleId="1252">
    <w:name w:val="Статья / Раздел125"/>
    <w:basedOn w:val="aa"/>
    <w:next w:val="afffffffe"/>
    <w:semiHidden/>
    <w:rsid w:val="00964BF0"/>
  </w:style>
  <w:style w:type="numbering" w:customStyle="1" w:styleId="2241">
    <w:name w:val="Нет списка2241"/>
    <w:next w:val="aa"/>
    <w:semiHidden/>
    <w:rsid w:val="00964BF0"/>
  </w:style>
  <w:style w:type="numbering" w:customStyle="1" w:styleId="111111224">
    <w:name w:val="1 / 1.1 / 1.1.1224"/>
    <w:basedOn w:val="aa"/>
    <w:next w:val="1111110"/>
    <w:semiHidden/>
    <w:rsid w:val="00964BF0"/>
  </w:style>
  <w:style w:type="numbering" w:customStyle="1" w:styleId="1ai224">
    <w:name w:val="1 / a / i224"/>
    <w:basedOn w:val="aa"/>
    <w:next w:val="1ai"/>
    <w:semiHidden/>
    <w:rsid w:val="00964BF0"/>
  </w:style>
  <w:style w:type="numbering" w:customStyle="1" w:styleId="2240">
    <w:name w:val="Статья / Раздел224"/>
    <w:basedOn w:val="aa"/>
    <w:next w:val="afffffffe"/>
    <w:semiHidden/>
    <w:rsid w:val="00964BF0"/>
  </w:style>
  <w:style w:type="numbering" w:customStyle="1" w:styleId="3151">
    <w:name w:val="Нет списка3151"/>
    <w:next w:val="aa"/>
    <w:semiHidden/>
    <w:rsid w:val="00964BF0"/>
  </w:style>
  <w:style w:type="numbering" w:customStyle="1" w:styleId="111111315">
    <w:name w:val="1 / 1.1 / 1.1.1315"/>
    <w:basedOn w:val="aa"/>
    <w:next w:val="1111110"/>
    <w:semiHidden/>
    <w:rsid w:val="00964BF0"/>
  </w:style>
  <w:style w:type="numbering" w:customStyle="1" w:styleId="1ai315">
    <w:name w:val="1 / a / i315"/>
    <w:basedOn w:val="aa"/>
    <w:next w:val="1ai"/>
    <w:semiHidden/>
    <w:rsid w:val="00964BF0"/>
  </w:style>
  <w:style w:type="numbering" w:customStyle="1" w:styleId="3152">
    <w:name w:val="Статья / Раздел315"/>
    <w:basedOn w:val="aa"/>
    <w:next w:val="afffffffe"/>
    <w:semiHidden/>
    <w:rsid w:val="00964BF0"/>
  </w:style>
  <w:style w:type="numbering" w:customStyle="1" w:styleId="11151">
    <w:name w:val="Нет списка11151"/>
    <w:next w:val="aa"/>
    <w:semiHidden/>
    <w:rsid w:val="00964BF0"/>
  </w:style>
  <w:style w:type="numbering" w:customStyle="1" w:styleId="1111111115">
    <w:name w:val="1 / 1.1 / 1.1.11115"/>
    <w:basedOn w:val="aa"/>
    <w:next w:val="1111110"/>
    <w:semiHidden/>
    <w:rsid w:val="00964BF0"/>
  </w:style>
  <w:style w:type="numbering" w:customStyle="1" w:styleId="1ai1116">
    <w:name w:val="1 / a / i1116"/>
    <w:basedOn w:val="aa"/>
    <w:next w:val="1ai"/>
    <w:semiHidden/>
    <w:rsid w:val="00964BF0"/>
  </w:style>
  <w:style w:type="numbering" w:customStyle="1" w:styleId="11152">
    <w:name w:val="Статья / Раздел1115"/>
    <w:basedOn w:val="aa"/>
    <w:next w:val="afffffffe"/>
    <w:semiHidden/>
    <w:rsid w:val="00964BF0"/>
  </w:style>
  <w:style w:type="numbering" w:customStyle="1" w:styleId="21151">
    <w:name w:val="Нет списка21151"/>
    <w:next w:val="aa"/>
    <w:semiHidden/>
    <w:rsid w:val="00964BF0"/>
  </w:style>
  <w:style w:type="numbering" w:customStyle="1" w:styleId="1111112115">
    <w:name w:val="1 / 1.1 / 1.1.12115"/>
    <w:basedOn w:val="aa"/>
    <w:next w:val="1111110"/>
    <w:semiHidden/>
    <w:rsid w:val="00964BF0"/>
  </w:style>
  <w:style w:type="numbering" w:customStyle="1" w:styleId="1ai2115">
    <w:name w:val="1 / a / i2115"/>
    <w:basedOn w:val="aa"/>
    <w:next w:val="1ai"/>
    <w:semiHidden/>
    <w:rsid w:val="00964BF0"/>
  </w:style>
  <w:style w:type="numbering" w:customStyle="1" w:styleId="21150">
    <w:name w:val="Статья / Раздел2115"/>
    <w:basedOn w:val="aa"/>
    <w:next w:val="afffffffe"/>
    <w:semiHidden/>
    <w:rsid w:val="00964BF0"/>
  </w:style>
  <w:style w:type="numbering" w:customStyle="1" w:styleId="31130">
    <w:name w:val="Нет списка3113"/>
    <w:next w:val="aa"/>
    <w:semiHidden/>
    <w:rsid w:val="00964BF0"/>
  </w:style>
  <w:style w:type="numbering" w:customStyle="1" w:styleId="1111113113">
    <w:name w:val="1 / 1.1 / 1.1.13113"/>
    <w:basedOn w:val="aa"/>
    <w:next w:val="1111110"/>
    <w:semiHidden/>
    <w:rsid w:val="00964BF0"/>
  </w:style>
  <w:style w:type="numbering" w:customStyle="1" w:styleId="1ai3113">
    <w:name w:val="1 / a / i3113"/>
    <w:basedOn w:val="aa"/>
    <w:next w:val="1ai"/>
    <w:semiHidden/>
    <w:rsid w:val="00964BF0"/>
  </w:style>
  <w:style w:type="numbering" w:customStyle="1" w:styleId="31131">
    <w:name w:val="Статья / Раздел3113"/>
    <w:basedOn w:val="aa"/>
    <w:next w:val="afffffffe"/>
    <w:semiHidden/>
    <w:rsid w:val="00964BF0"/>
  </w:style>
  <w:style w:type="numbering" w:customStyle="1" w:styleId="111132">
    <w:name w:val="Нет списка111132"/>
    <w:next w:val="aa"/>
    <w:semiHidden/>
    <w:rsid w:val="00964BF0"/>
  </w:style>
  <w:style w:type="numbering" w:customStyle="1" w:styleId="11111111113">
    <w:name w:val="1 / 1.1 / 1.1.111113"/>
    <w:basedOn w:val="aa"/>
    <w:next w:val="1111110"/>
    <w:semiHidden/>
    <w:rsid w:val="00964BF0"/>
  </w:style>
  <w:style w:type="numbering" w:customStyle="1" w:styleId="1ai11113">
    <w:name w:val="1 / a / i11113"/>
    <w:basedOn w:val="aa"/>
    <w:next w:val="1ai"/>
    <w:semiHidden/>
    <w:rsid w:val="00964BF0"/>
  </w:style>
  <w:style w:type="numbering" w:customStyle="1" w:styleId="111130">
    <w:name w:val="Статья / Раздел11113"/>
    <w:basedOn w:val="aa"/>
    <w:next w:val="afffffffe"/>
    <w:semiHidden/>
    <w:rsid w:val="00964BF0"/>
  </w:style>
  <w:style w:type="numbering" w:customStyle="1" w:styleId="21113">
    <w:name w:val="Нет списка21113"/>
    <w:next w:val="aa"/>
    <w:semiHidden/>
    <w:rsid w:val="00964BF0"/>
  </w:style>
  <w:style w:type="numbering" w:customStyle="1" w:styleId="11111121113">
    <w:name w:val="1 / 1.1 / 1.1.121113"/>
    <w:basedOn w:val="aa"/>
    <w:next w:val="1111110"/>
    <w:semiHidden/>
    <w:rsid w:val="00964BF0"/>
  </w:style>
  <w:style w:type="numbering" w:customStyle="1" w:styleId="1ai21113">
    <w:name w:val="1 / a / i21113"/>
    <w:basedOn w:val="aa"/>
    <w:next w:val="1ai"/>
    <w:semiHidden/>
    <w:rsid w:val="00964BF0"/>
  </w:style>
  <w:style w:type="numbering" w:customStyle="1" w:styleId="211130">
    <w:name w:val="Статья / Раздел21113"/>
    <w:basedOn w:val="aa"/>
    <w:next w:val="afffffffe"/>
    <w:semiHidden/>
    <w:rsid w:val="00964BF0"/>
  </w:style>
  <w:style w:type="numbering" w:customStyle="1" w:styleId="4130">
    <w:name w:val="Нет списка413"/>
    <w:next w:val="aa"/>
    <w:semiHidden/>
    <w:rsid w:val="00964BF0"/>
  </w:style>
  <w:style w:type="numbering" w:customStyle="1" w:styleId="111111413">
    <w:name w:val="1 / 1.1 / 1.1.1413"/>
    <w:basedOn w:val="aa"/>
    <w:next w:val="1111110"/>
    <w:semiHidden/>
    <w:rsid w:val="00964BF0"/>
  </w:style>
  <w:style w:type="numbering" w:customStyle="1" w:styleId="1ai413">
    <w:name w:val="1 / a / i413"/>
    <w:basedOn w:val="aa"/>
    <w:next w:val="1ai"/>
    <w:semiHidden/>
    <w:rsid w:val="00964BF0"/>
  </w:style>
  <w:style w:type="numbering" w:customStyle="1" w:styleId="4131">
    <w:name w:val="Статья / Раздел413"/>
    <w:basedOn w:val="aa"/>
    <w:next w:val="afffffffe"/>
    <w:semiHidden/>
    <w:rsid w:val="00964BF0"/>
  </w:style>
  <w:style w:type="numbering" w:customStyle="1" w:styleId="12130">
    <w:name w:val="Нет списка1213"/>
    <w:next w:val="aa"/>
    <w:semiHidden/>
    <w:rsid w:val="00964BF0"/>
  </w:style>
  <w:style w:type="numbering" w:customStyle="1" w:styleId="1111111213">
    <w:name w:val="1 / 1.1 / 1.1.11213"/>
    <w:basedOn w:val="aa"/>
    <w:next w:val="1111110"/>
    <w:semiHidden/>
    <w:rsid w:val="00964BF0"/>
  </w:style>
  <w:style w:type="numbering" w:customStyle="1" w:styleId="1ai1213">
    <w:name w:val="1 / a / i1213"/>
    <w:basedOn w:val="aa"/>
    <w:next w:val="1ai"/>
    <w:semiHidden/>
    <w:rsid w:val="00964BF0"/>
  </w:style>
  <w:style w:type="numbering" w:customStyle="1" w:styleId="12131">
    <w:name w:val="Статья / Раздел1213"/>
    <w:basedOn w:val="aa"/>
    <w:next w:val="afffffffe"/>
    <w:semiHidden/>
    <w:rsid w:val="00964BF0"/>
  </w:style>
  <w:style w:type="numbering" w:customStyle="1" w:styleId="2213">
    <w:name w:val="Нет списка2213"/>
    <w:next w:val="aa"/>
    <w:semiHidden/>
    <w:rsid w:val="00964BF0"/>
  </w:style>
  <w:style w:type="numbering" w:customStyle="1" w:styleId="1111112213">
    <w:name w:val="1 / 1.1 / 1.1.12213"/>
    <w:basedOn w:val="aa"/>
    <w:next w:val="1111110"/>
    <w:semiHidden/>
    <w:rsid w:val="00964BF0"/>
  </w:style>
  <w:style w:type="numbering" w:customStyle="1" w:styleId="1ai2213">
    <w:name w:val="1 / a / i2213"/>
    <w:basedOn w:val="aa"/>
    <w:next w:val="1ai"/>
    <w:semiHidden/>
    <w:rsid w:val="00964BF0"/>
  </w:style>
  <w:style w:type="numbering" w:customStyle="1" w:styleId="22130">
    <w:name w:val="Статья / Раздел2213"/>
    <w:basedOn w:val="aa"/>
    <w:next w:val="afffffffe"/>
    <w:semiHidden/>
    <w:rsid w:val="00964BF0"/>
  </w:style>
  <w:style w:type="numbering" w:customStyle="1" w:styleId="3231">
    <w:name w:val="Нет списка323"/>
    <w:next w:val="aa"/>
    <w:semiHidden/>
    <w:rsid w:val="00964BF0"/>
  </w:style>
  <w:style w:type="numbering" w:customStyle="1" w:styleId="111111323">
    <w:name w:val="1 / 1.1 / 1.1.1323"/>
    <w:basedOn w:val="aa"/>
    <w:next w:val="1111110"/>
    <w:semiHidden/>
    <w:rsid w:val="00964BF0"/>
  </w:style>
  <w:style w:type="numbering" w:customStyle="1" w:styleId="1ai323">
    <w:name w:val="1 / a / i323"/>
    <w:basedOn w:val="aa"/>
    <w:next w:val="1ai"/>
    <w:semiHidden/>
    <w:rsid w:val="00964BF0"/>
  </w:style>
  <w:style w:type="numbering" w:customStyle="1" w:styleId="3232">
    <w:name w:val="Статья / Раздел323"/>
    <w:basedOn w:val="aa"/>
    <w:next w:val="afffffffe"/>
    <w:semiHidden/>
    <w:rsid w:val="00964BF0"/>
  </w:style>
  <w:style w:type="numbering" w:customStyle="1" w:styleId="11232">
    <w:name w:val="Нет списка11232"/>
    <w:next w:val="aa"/>
    <w:semiHidden/>
    <w:rsid w:val="00964BF0"/>
  </w:style>
  <w:style w:type="numbering" w:customStyle="1" w:styleId="1111111123">
    <w:name w:val="1 / 1.1 / 1.1.11123"/>
    <w:basedOn w:val="aa"/>
    <w:next w:val="1111110"/>
    <w:semiHidden/>
    <w:rsid w:val="00964BF0"/>
  </w:style>
  <w:style w:type="numbering" w:customStyle="1" w:styleId="1ai1123">
    <w:name w:val="1 / a / i1123"/>
    <w:basedOn w:val="aa"/>
    <w:next w:val="1ai"/>
    <w:semiHidden/>
    <w:rsid w:val="00964BF0"/>
  </w:style>
  <w:style w:type="numbering" w:customStyle="1" w:styleId="11230">
    <w:name w:val="Статья / Раздел1123"/>
    <w:basedOn w:val="aa"/>
    <w:next w:val="afffffffe"/>
    <w:semiHidden/>
    <w:rsid w:val="00964BF0"/>
  </w:style>
  <w:style w:type="numbering" w:customStyle="1" w:styleId="2123">
    <w:name w:val="Нет списка2123"/>
    <w:next w:val="aa"/>
    <w:semiHidden/>
    <w:rsid w:val="00964BF0"/>
  </w:style>
  <w:style w:type="numbering" w:customStyle="1" w:styleId="1111112123">
    <w:name w:val="1 / 1.1 / 1.1.12123"/>
    <w:basedOn w:val="aa"/>
    <w:next w:val="1111110"/>
    <w:semiHidden/>
    <w:rsid w:val="00964BF0"/>
  </w:style>
  <w:style w:type="numbering" w:customStyle="1" w:styleId="1ai2123">
    <w:name w:val="1 / a / i2123"/>
    <w:basedOn w:val="aa"/>
    <w:next w:val="1ai"/>
    <w:semiHidden/>
    <w:rsid w:val="00964BF0"/>
  </w:style>
  <w:style w:type="numbering" w:customStyle="1" w:styleId="21230">
    <w:name w:val="Статья / Раздел2123"/>
    <w:basedOn w:val="aa"/>
    <w:next w:val="afffffffe"/>
    <w:semiHidden/>
    <w:rsid w:val="00964BF0"/>
  </w:style>
  <w:style w:type="numbering" w:customStyle="1" w:styleId="531">
    <w:name w:val="Нет списка53"/>
    <w:next w:val="aa"/>
    <w:semiHidden/>
    <w:rsid w:val="00964BF0"/>
  </w:style>
  <w:style w:type="numbering" w:customStyle="1" w:styleId="11111153">
    <w:name w:val="1 / 1.1 / 1.1.153"/>
    <w:basedOn w:val="aa"/>
    <w:next w:val="1111110"/>
    <w:semiHidden/>
    <w:rsid w:val="00964BF0"/>
  </w:style>
  <w:style w:type="numbering" w:customStyle="1" w:styleId="1ai53">
    <w:name w:val="1 / a / i53"/>
    <w:basedOn w:val="aa"/>
    <w:next w:val="1ai"/>
    <w:semiHidden/>
    <w:rsid w:val="00964BF0"/>
  </w:style>
  <w:style w:type="numbering" w:customStyle="1" w:styleId="532">
    <w:name w:val="Статья / Раздел53"/>
    <w:basedOn w:val="aa"/>
    <w:next w:val="afffffffe"/>
    <w:semiHidden/>
    <w:rsid w:val="00964BF0"/>
  </w:style>
  <w:style w:type="numbering" w:customStyle="1" w:styleId="1330">
    <w:name w:val="Нет списка133"/>
    <w:next w:val="aa"/>
    <w:semiHidden/>
    <w:rsid w:val="00964BF0"/>
  </w:style>
  <w:style w:type="numbering" w:customStyle="1" w:styleId="111111133">
    <w:name w:val="1 / 1.1 / 1.1.1133"/>
    <w:basedOn w:val="aa"/>
    <w:next w:val="1111110"/>
    <w:semiHidden/>
    <w:rsid w:val="00964BF0"/>
  </w:style>
  <w:style w:type="numbering" w:customStyle="1" w:styleId="1ai133">
    <w:name w:val="1 / a / i133"/>
    <w:basedOn w:val="aa"/>
    <w:next w:val="1ai"/>
    <w:semiHidden/>
    <w:rsid w:val="00964BF0"/>
  </w:style>
  <w:style w:type="numbering" w:customStyle="1" w:styleId="1331">
    <w:name w:val="Статья / Раздел133"/>
    <w:basedOn w:val="aa"/>
    <w:next w:val="afffffffe"/>
    <w:semiHidden/>
    <w:rsid w:val="00964BF0"/>
  </w:style>
  <w:style w:type="numbering" w:customStyle="1" w:styleId="2330">
    <w:name w:val="Нет списка233"/>
    <w:next w:val="aa"/>
    <w:semiHidden/>
    <w:rsid w:val="00964BF0"/>
  </w:style>
  <w:style w:type="numbering" w:customStyle="1" w:styleId="111111233">
    <w:name w:val="1 / 1.1 / 1.1.1233"/>
    <w:basedOn w:val="aa"/>
    <w:next w:val="1111110"/>
    <w:semiHidden/>
    <w:rsid w:val="00964BF0"/>
  </w:style>
  <w:style w:type="numbering" w:customStyle="1" w:styleId="1ai233">
    <w:name w:val="1 / a / i233"/>
    <w:basedOn w:val="aa"/>
    <w:next w:val="1ai"/>
    <w:semiHidden/>
    <w:rsid w:val="00964BF0"/>
  </w:style>
  <w:style w:type="numbering" w:customStyle="1" w:styleId="2331">
    <w:name w:val="Статья / Раздел233"/>
    <w:basedOn w:val="aa"/>
    <w:next w:val="afffffffe"/>
    <w:semiHidden/>
    <w:rsid w:val="00964BF0"/>
  </w:style>
  <w:style w:type="numbering" w:customStyle="1" w:styleId="3330">
    <w:name w:val="Нет списка333"/>
    <w:next w:val="aa"/>
    <w:semiHidden/>
    <w:rsid w:val="00964BF0"/>
  </w:style>
  <w:style w:type="numbering" w:customStyle="1" w:styleId="111111333">
    <w:name w:val="1 / 1.1 / 1.1.1333"/>
    <w:basedOn w:val="aa"/>
    <w:next w:val="1111110"/>
    <w:semiHidden/>
    <w:rsid w:val="00964BF0"/>
  </w:style>
  <w:style w:type="numbering" w:customStyle="1" w:styleId="1ai333">
    <w:name w:val="1 / a / i333"/>
    <w:basedOn w:val="aa"/>
    <w:next w:val="1ai"/>
    <w:semiHidden/>
    <w:rsid w:val="00964BF0"/>
  </w:style>
  <w:style w:type="numbering" w:customStyle="1" w:styleId="3331">
    <w:name w:val="Статья / Раздел333"/>
    <w:basedOn w:val="aa"/>
    <w:next w:val="afffffffe"/>
    <w:semiHidden/>
    <w:rsid w:val="00964BF0"/>
  </w:style>
  <w:style w:type="numbering" w:customStyle="1" w:styleId="11330">
    <w:name w:val="Нет списка1133"/>
    <w:next w:val="aa"/>
    <w:semiHidden/>
    <w:rsid w:val="00964BF0"/>
  </w:style>
  <w:style w:type="numbering" w:customStyle="1" w:styleId="1111111133">
    <w:name w:val="1 / 1.1 / 1.1.11133"/>
    <w:basedOn w:val="aa"/>
    <w:next w:val="1111110"/>
    <w:semiHidden/>
    <w:rsid w:val="00964BF0"/>
  </w:style>
  <w:style w:type="numbering" w:customStyle="1" w:styleId="1ai1133">
    <w:name w:val="1 / a / i1133"/>
    <w:basedOn w:val="aa"/>
    <w:next w:val="1ai"/>
    <w:semiHidden/>
    <w:rsid w:val="00964BF0"/>
  </w:style>
  <w:style w:type="numbering" w:customStyle="1" w:styleId="11331">
    <w:name w:val="Статья / Раздел1133"/>
    <w:basedOn w:val="aa"/>
    <w:next w:val="afffffffe"/>
    <w:semiHidden/>
    <w:rsid w:val="00964BF0"/>
  </w:style>
  <w:style w:type="numbering" w:customStyle="1" w:styleId="2133">
    <w:name w:val="Нет списка2133"/>
    <w:next w:val="aa"/>
    <w:semiHidden/>
    <w:rsid w:val="00964BF0"/>
  </w:style>
  <w:style w:type="numbering" w:customStyle="1" w:styleId="1111112133">
    <w:name w:val="1 / 1.1 / 1.1.12133"/>
    <w:basedOn w:val="aa"/>
    <w:next w:val="1111110"/>
    <w:semiHidden/>
    <w:rsid w:val="00964BF0"/>
  </w:style>
  <w:style w:type="numbering" w:customStyle="1" w:styleId="1ai2133">
    <w:name w:val="1 / a / i2133"/>
    <w:basedOn w:val="aa"/>
    <w:next w:val="1ai"/>
    <w:semiHidden/>
    <w:rsid w:val="00964BF0"/>
  </w:style>
  <w:style w:type="numbering" w:customStyle="1" w:styleId="21330">
    <w:name w:val="Статья / Раздел2133"/>
    <w:basedOn w:val="aa"/>
    <w:next w:val="afffffffe"/>
    <w:semiHidden/>
    <w:rsid w:val="00964BF0"/>
  </w:style>
  <w:style w:type="numbering" w:customStyle="1" w:styleId="631">
    <w:name w:val="Нет списка63"/>
    <w:next w:val="aa"/>
    <w:uiPriority w:val="99"/>
    <w:semiHidden/>
    <w:unhideWhenUsed/>
    <w:rsid w:val="00964BF0"/>
  </w:style>
  <w:style w:type="table" w:customStyle="1" w:styleId="3143">
    <w:name w:val="Сетка таблицы314"/>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a"/>
    <w:semiHidden/>
    <w:rsid w:val="00964BF0"/>
  </w:style>
  <w:style w:type="numbering" w:customStyle="1" w:styleId="11111163">
    <w:name w:val="1 / 1.1 / 1.1.163"/>
    <w:basedOn w:val="aa"/>
    <w:next w:val="1111110"/>
    <w:semiHidden/>
    <w:rsid w:val="00964BF0"/>
  </w:style>
  <w:style w:type="numbering" w:customStyle="1" w:styleId="1ai63">
    <w:name w:val="1 / a / i63"/>
    <w:basedOn w:val="aa"/>
    <w:next w:val="1ai"/>
    <w:semiHidden/>
    <w:rsid w:val="00964BF0"/>
  </w:style>
  <w:style w:type="numbering" w:customStyle="1" w:styleId="632">
    <w:name w:val="Статья / Раздел63"/>
    <w:basedOn w:val="aa"/>
    <w:next w:val="afffffffe"/>
    <w:semiHidden/>
    <w:rsid w:val="00964BF0"/>
  </w:style>
  <w:style w:type="numbering" w:customStyle="1" w:styleId="1430">
    <w:name w:val="Нет списка143"/>
    <w:next w:val="aa"/>
    <w:semiHidden/>
    <w:rsid w:val="00964BF0"/>
  </w:style>
  <w:style w:type="numbering" w:customStyle="1" w:styleId="111111143">
    <w:name w:val="1 / 1.1 / 1.1.1143"/>
    <w:basedOn w:val="aa"/>
    <w:next w:val="1111110"/>
    <w:semiHidden/>
    <w:rsid w:val="00964BF0"/>
  </w:style>
  <w:style w:type="numbering" w:customStyle="1" w:styleId="1ai143">
    <w:name w:val="1 / a / i143"/>
    <w:basedOn w:val="aa"/>
    <w:next w:val="1ai"/>
    <w:semiHidden/>
    <w:rsid w:val="00964BF0"/>
  </w:style>
  <w:style w:type="numbering" w:customStyle="1" w:styleId="1431">
    <w:name w:val="Статья / Раздел143"/>
    <w:basedOn w:val="aa"/>
    <w:next w:val="afffffffe"/>
    <w:semiHidden/>
    <w:rsid w:val="00964BF0"/>
  </w:style>
  <w:style w:type="numbering" w:customStyle="1" w:styleId="2430">
    <w:name w:val="Нет списка243"/>
    <w:next w:val="aa"/>
    <w:semiHidden/>
    <w:rsid w:val="00964BF0"/>
  </w:style>
  <w:style w:type="numbering" w:customStyle="1" w:styleId="111111243">
    <w:name w:val="1 / 1.1 / 1.1.1243"/>
    <w:basedOn w:val="aa"/>
    <w:next w:val="1111110"/>
    <w:semiHidden/>
    <w:rsid w:val="00964BF0"/>
  </w:style>
  <w:style w:type="numbering" w:customStyle="1" w:styleId="1ai243">
    <w:name w:val="1 / a / i243"/>
    <w:basedOn w:val="aa"/>
    <w:next w:val="1ai"/>
    <w:semiHidden/>
    <w:rsid w:val="00964BF0"/>
  </w:style>
  <w:style w:type="numbering" w:customStyle="1" w:styleId="2431">
    <w:name w:val="Статья / Раздел243"/>
    <w:basedOn w:val="aa"/>
    <w:next w:val="afffffffe"/>
    <w:semiHidden/>
    <w:rsid w:val="00964BF0"/>
  </w:style>
  <w:style w:type="numbering" w:customStyle="1" w:styleId="3430">
    <w:name w:val="Нет списка343"/>
    <w:next w:val="aa"/>
    <w:semiHidden/>
    <w:rsid w:val="00964BF0"/>
  </w:style>
  <w:style w:type="numbering" w:customStyle="1" w:styleId="111111343">
    <w:name w:val="1 / 1.1 / 1.1.1343"/>
    <w:basedOn w:val="aa"/>
    <w:next w:val="1111110"/>
    <w:semiHidden/>
    <w:rsid w:val="00964BF0"/>
  </w:style>
  <w:style w:type="numbering" w:customStyle="1" w:styleId="1ai343">
    <w:name w:val="1 / a / i343"/>
    <w:basedOn w:val="aa"/>
    <w:next w:val="1ai"/>
    <w:semiHidden/>
    <w:rsid w:val="00964BF0"/>
  </w:style>
  <w:style w:type="numbering" w:customStyle="1" w:styleId="3431">
    <w:name w:val="Статья / Раздел343"/>
    <w:basedOn w:val="aa"/>
    <w:next w:val="afffffffe"/>
    <w:semiHidden/>
    <w:rsid w:val="00964BF0"/>
  </w:style>
  <w:style w:type="numbering" w:customStyle="1" w:styleId="1143">
    <w:name w:val="Нет списка1143"/>
    <w:next w:val="aa"/>
    <w:semiHidden/>
    <w:rsid w:val="00964BF0"/>
  </w:style>
  <w:style w:type="numbering" w:customStyle="1" w:styleId="1111111143">
    <w:name w:val="1 / 1.1 / 1.1.11143"/>
    <w:basedOn w:val="aa"/>
    <w:next w:val="1111110"/>
    <w:semiHidden/>
    <w:rsid w:val="00964BF0"/>
  </w:style>
  <w:style w:type="numbering" w:customStyle="1" w:styleId="1ai1143">
    <w:name w:val="1 / a / i1143"/>
    <w:basedOn w:val="aa"/>
    <w:next w:val="1ai"/>
    <w:semiHidden/>
    <w:rsid w:val="00964BF0"/>
  </w:style>
  <w:style w:type="numbering" w:customStyle="1" w:styleId="11430">
    <w:name w:val="Статья / Раздел1143"/>
    <w:basedOn w:val="aa"/>
    <w:next w:val="afffffffe"/>
    <w:semiHidden/>
    <w:rsid w:val="00964BF0"/>
  </w:style>
  <w:style w:type="numbering" w:customStyle="1" w:styleId="2143">
    <w:name w:val="Нет списка2143"/>
    <w:next w:val="aa"/>
    <w:semiHidden/>
    <w:rsid w:val="00964BF0"/>
  </w:style>
  <w:style w:type="numbering" w:customStyle="1" w:styleId="1111112143">
    <w:name w:val="1 / 1.1 / 1.1.12143"/>
    <w:basedOn w:val="aa"/>
    <w:next w:val="1111110"/>
    <w:semiHidden/>
    <w:rsid w:val="00964BF0"/>
  </w:style>
  <w:style w:type="numbering" w:customStyle="1" w:styleId="1ai2143">
    <w:name w:val="1 / a / i2143"/>
    <w:basedOn w:val="aa"/>
    <w:next w:val="1ai"/>
    <w:semiHidden/>
    <w:rsid w:val="00964BF0"/>
  </w:style>
  <w:style w:type="numbering" w:customStyle="1" w:styleId="21430">
    <w:name w:val="Статья / Раздел2143"/>
    <w:basedOn w:val="aa"/>
    <w:next w:val="afffffffe"/>
    <w:semiHidden/>
    <w:rsid w:val="00964BF0"/>
  </w:style>
  <w:style w:type="table" w:customStyle="1" w:styleId="31132">
    <w:name w:val="Сетка таблицы311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a"/>
    <w:semiHidden/>
    <w:rsid w:val="00964BF0"/>
  </w:style>
  <w:style w:type="numbering" w:customStyle="1" w:styleId="11111173">
    <w:name w:val="1 / 1.1 / 1.1.173"/>
    <w:basedOn w:val="aa"/>
    <w:next w:val="1111110"/>
    <w:semiHidden/>
    <w:rsid w:val="00964BF0"/>
  </w:style>
  <w:style w:type="numbering" w:customStyle="1" w:styleId="1ai73">
    <w:name w:val="1 / a / i73"/>
    <w:basedOn w:val="aa"/>
    <w:next w:val="1ai"/>
    <w:semiHidden/>
    <w:rsid w:val="00964BF0"/>
  </w:style>
  <w:style w:type="numbering" w:customStyle="1" w:styleId="731">
    <w:name w:val="Статья / Раздел73"/>
    <w:basedOn w:val="aa"/>
    <w:next w:val="afffffffe"/>
    <w:semiHidden/>
    <w:rsid w:val="00964BF0"/>
  </w:style>
  <w:style w:type="numbering" w:customStyle="1" w:styleId="1530">
    <w:name w:val="Нет списка153"/>
    <w:next w:val="aa"/>
    <w:semiHidden/>
    <w:rsid w:val="00964BF0"/>
  </w:style>
  <w:style w:type="numbering" w:customStyle="1" w:styleId="111111153">
    <w:name w:val="1 / 1.1 / 1.1.1153"/>
    <w:basedOn w:val="aa"/>
    <w:next w:val="1111110"/>
    <w:semiHidden/>
    <w:rsid w:val="00964BF0"/>
  </w:style>
  <w:style w:type="numbering" w:customStyle="1" w:styleId="1ai153">
    <w:name w:val="1 / a / i153"/>
    <w:basedOn w:val="aa"/>
    <w:next w:val="1ai"/>
    <w:semiHidden/>
    <w:rsid w:val="00964BF0"/>
  </w:style>
  <w:style w:type="numbering" w:customStyle="1" w:styleId="1531">
    <w:name w:val="Статья / Раздел153"/>
    <w:basedOn w:val="aa"/>
    <w:next w:val="afffffffe"/>
    <w:semiHidden/>
    <w:rsid w:val="00964BF0"/>
  </w:style>
  <w:style w:type="numbering" w:customStyle="1" w:styleId="2530">
    <w:name w:val="Нет списка253"/>
    <w:next w:val="aa"/>
    <w:semiHidden/>
    <w:rsid w:val="00964BF0"/>
  </w:style>
  <w:style w:type="numbering" w:customStyle="1" w:styleId="111111253">
    <w:name w:val="1 / 1.1 / 1.1.1253"/>
    <w:basedOn w:val="aa"/>
    <w:next w:val="1111110"/>
    <w:semiHidden/>
    <w:rsid w:val="00964BF0"/>
  </w:style>
  <w:style w:type="numbering" w:customStyle="1" w:styleId="1ai253">
    <w:name w:val="1 / a / i253"/>
    <w:basedOn w:val="aa"/>
    <w:next w:val="1ai"/>
    <w:semiHidden/>
    <w:rsid w:val="00964BF0"/>
  </w:style>
  <w:style w:type="numbering" w:customStyle="1" w:styleId="2531">
    <w:name w:val="Статья / Раздел253"/>
    <w:basedOn w:val="aa"/>
    <w:next w:val="afffffffe"/>
    <w:semiHidden/>
    <w:rsid w:val="00964BF0"/>
  </w:style>
  <w:style w:type="numbering" w:customStyle="1" w:styleId="3530">
    <w:name w:val="Нет списка353"/>
    <w:next w:val="aa"/>
    <w:semiHidden/>
    <w:rsid w:val="00964BF0"/>
  </w:style>
  <w:style w:type="numbering" w:customStyle="1" w:styleId="111111353">
    <w:name w:val="1 / 1.1 / 1.1.1353"/>
    <w:basedOn w:val="aa"/>
    <w:next w:val="1111110"/>
    <w:semiHidden/>
    <w:rsid w:val="00964BF0"/>
  </w:style>
  <w:style w:type="numbering" w:customStyle="1" w:styleId="1ai353">
    <w:name w:val="1 / a / i353"/>
    <w:basedOn w:val="aa"/>
    <w:next w:val="1ai"/>
    <w:semiHidden/>
    <w:rsid w:val="00964BF0"/>
  </w:style>
  <w:style w:type="numbering" w:customStyle="1" w:styleId="3531">
    <w:name w:val="Статья / Раздел353"/>
    <w:basedOn w:val="aa"/>
    <w:next w:val="afffffffe"/>
    <w:semiHidden/>
    <w:rsid w:val="00964BF0"/>
  </w:style>
  <w:style w:type="numbering" w:customStyle="1" w:styleId="1153">
    <w:name w:val="Нет списка1153"/>
    <w:next w:val="aa"/>
    <w:semiHidden/>
    <w:rsid w:val="00964BF0"/>
  </w:style>
  <w:style w:type="numbering" w:customStyle="1" w:styleId="1111111153">
    <w:name w:val="1 / 1.1 / 1.1.11153"/>
    <w:basedOn w:val="aa"/>
    <w:next w:val="1111110"/>
    <w:semiHidden/>
    <w:rsid w:val="00964BF0"/>
  </w:style>
  <w:style w:type="numbering" w:customStyle="1" w:styleId="1ai1153">
    <w:name w:val="1 / a / i1153"/>
    <w:basedOn w:val="aa"/>
    <w:next w:val="1ai"/>
    <w:semiHidden/>
    <w:rsid w:val="00964BF0"/>
  </w:style>
  <w:style w:type="numbering" w:customStyle="1" w:styleId="11530">
    <w:name w:val="Статья / Раздел1153"/>
    <w:basedOn w:val="aa"/>
    <w:next w:val="afffffffe"/>
    <w:semiHidden/>
    <w:rsid w:val="00964BF0"/>
  </w:style>
  <w:style w:type="numbering" w:customStyle="1" w:styleId="2153">
    <w:name w:val="Нет списка2153"/>
    <w:next w:val="aa"/>
    <w:semiHidden/>
    <w:rsid w:val="00964BF0"/>
  </w:style>
  <w:style w:type="numbering" w:customStyle="1" w:styleId="1111112153">
    <w:name w:val="1 / 1.1 / 1.1.12153"/>
    <w:basedOn w:val="aa"/>
    <w:next w:val="1111110"/>
    <w:semiHidden/>
    <w:rsid w:val="00964BF0"/>
  </w:style>
  <w:style w:type="numbering" w:customStyle="1" w:styleId="1ai2153">
    <w:name w:val="1 / a / i2153"/>
    <w:basedOn w:val="aa"/>
    <w:next w:val="1ai"/>
    <w:semiHidden/>
    <w:rsid w:val="00964BF0"/>
  </w:style>
  <w:style w:type="numbering" w:customStyle="1" w:styleId="21530">
    <w:name w:val="Статья / Раздел2153"/>
    <w:basedOn w:val="aa"/>
    <w:next w:val="afffffffe"/>
    <w:semiHidden/>
    <w:rsid w:val="00964BF0"/>
  </w:style>
  <w:style w:type="numbering" w:customStyle="1" w:styleId="930">
    <w:name w:val="Нет списка93"/>
    <w:next w:val="aa"/>
    <w:semiHidden/>
    <w:rsid w:val="00964BF0"/>
  </w:style>
  <w:style w:type="numbering" w:customStyle="1" w:styleId="11111183">
    <w:name w:val="1 / 1.1 / 1.1.183"/>
    <w:basedOn w:val="aa"/>
    <w:next w:val="1111110"/>
    <w:semiHidden/>
    <w:rsid w:val="00964BF0"/>
  </w:style>
  <w:style w:type="numbering" w:customStyle="1" w:styleId="1ai83">
    <w:name w:val="1 / a / i83"/>
    <w:basedOn w:val="aa"/>
    <w:next w:val="1ai"/>
    <w:semiHidden/>
    <w:rsid w:val="00964BF0"/>
  </w:style>
  <w:style w:type="numbering" w:customStyle="1" w:styleId="832">
    <w:name w:val="Статья / Раздел83"/>
    <w:basedOn w:val="aa"/>
    <w:next w:val="afffffffe"/>
    <w:semiHidden/>
    <w:rsid w:val="00964BF0"/>
  </w:style>
  <w:style w:type="numbering" w:customStyle="1" w:styleId="163">
    <w:name w:val="Нет списка163"/>
    <w:next w:val="aa"/>
    <w:semiHidden/>
    <w:rsid w:val="00964BF0"/>
  </w:style>
  <w:style w:type="numbering" w:customStyle="1" w:styleId="111111163">
    <w:name w:val="1 / 1.1 / 1.1.1163"/>
    <w:basedOn w:val="aa"/>
    <w:next w:val="1111110"/>
    <w:semiHidden/>
    <w:rsid w:val="00964BF0"/>
  </w:style>
  <w:style w:type="numbering" w:customStyle="1" w:styleId="1ai163">
    <w:name w:val="1 / a / i163"/>
    <w:basedOn w:val="aa"/>
    <w:next w:val="1ai"/>
    <w:semiHidden/>
    <w:rsid w:val="00964BF0"/>
  </w:style>
  <w:style w:type="numbering" w:customStyle="1" w:styleId="1630">
    <w:name w:val="Статья / Раздел163"/>
    <w:basedOn w:val="aa"/>
    <w:next w:val="afffffffe"/>
    <w:semiHidden/>
    <w:rsid w:val="00964BF0"/>
  </w:style>
  <w:style w:type="numbering" w:customStyle="1" w:styleId="263">
    <w:name w:val="Нет списка263"/>
    <w:next w:val="aa"/>
    <w:semiHidden/>
    <w:rsid w:val="00964BF0"/>
  </w:style>
  <w:style w:type="numbering" w:customStyle="1" w:styleId="111111263">
    <w:name w:val="1 / 1.1 / 1.1.1263"/>
    <w:basedOn w:val="aa"/>
    <w:next w:val="1111110"/>
    <w:semiHidden/>
    <w:rsid w:val="00964BF0"/>
  </w:style>
  <w:style w:type="numbering" w:customStyle="1" w:styleId="1ai263">
    <w:name w:val="1 / a / i263"/>
    <w:basedOn w:val="aa"/>
    <w:next w:val="1ai"/>
    <w:semiHidden/>
    <w:rsid w:val="00964BF0"/>
  </w:style>
  <w:style w:type="numbering" w:customStyle="1" w:styleId="2630">
    <w:name w:val="Статья / Раздел263"/>
    <w:basedOn w:val="aa"/>
    <w:next w:val="afffffffe"/>
    <w:semiHidden/>
    <w:rsid w:val="00964BF0"/>
  </w:style>
  <w:style w:type="numbering" w:customStyle="1" w:styleId="3630">
    <w:name w:val="Нет списка363"/>
    <w:next w:val="aa"/>
    <w:semiHidden/>
    <w:rsid w:val="00964BF0"/>
  </w:style>
  <w:style w:type="numbering" w:customStyle="1" w:styleId="111111363">
    <w:name w:val="1 / 1.1 / 1.1.1363"/>
    <w:basedOn w:val="aa"/>
    <w:next w:val="1111110"/>
    <w:semiHidden/>
    <w:rsid w:val="00964BF0"/>
  </w:style>
  <w:style w:type="numbering" w:customStyle="1" w:styleId="1ai363">
    <w:name w:val="1 / a / i363"/>
    <w:basedOn w:val="aa"/>
    <w:next w:val="1ai"/>
    <w:semiHidden/>
    <w:rsid w:val="00964BF0"/>
  </w:style>
  <w:style w:type="numbering" w:customStyle="1" w:styleId="3631">
    <w:name w:val="Статья / Раздел363"/>
    <w:basedOn w:val="aa"/>
    <w:next w:val="afffffffe"/>
    <w:semiHidden/>
    <w:rsid w:val="00964BF0"/>
  </w:style>
  <w:style w:type="numbering" w:customStyle="1" w:styleId="1163">
    <w:name w:val="Нет списка1163"/>
    <w:next w:val="aa"/>
    <w:semiHidden/>
    <w:rsid w:val="00964BF0"/>
  </w:style>
  <w:style w:type="numbering" w:customStyle="1" w:styleId="1111111163">
    <w:name w:val="1 / 1.1 / 1.1.11163"/>
    <w:basedOn w:val="aa"/>
    <w:next w:val="1111110"/>
    <w:semiHidden/>
    <w:rsid w:val="00964BF0"/>
  </w:style>
  <w:style w:type="numbering" w:customStyle="1" w:styleId="1ai1163">
    <w:name w:val="1 / a / i1163"/>
    <w:basedOn w:val="aa"/>
    <w:next w:val="1ai"/>
    <w:semiHidden/>
    <w:rsid w:val="00964BF0"/>
  </w:style>
  <w:style w:type="numbering" w:customStyle="1" w:styleId="11630">
    <w:name w:val="Статья / Раздел1163"/>
    <w:basedOn w:val="aa"/>
    <w:next w:val="afffffffe"/>
    <w:semiHidden/>
    <w:rsid w:val="00964BF0"/>
  </w:style>
  <w:style w:type="numbering" w:customStyle="1" w:styleId="2163">
    <w:name w:val="Нет списка2163"/>
    <w:next w:val="aa"/>
    <w:semiHidden/>
    <w:rsid w:val="00964BF0"/>
  </w:style>
  <w:style w:type="numbering" w:customStyle="1" w:styleId="1111112163">
    <w:name w:val="1 / 1.1 / 1.1.12163"/>
    <w:basedOn w:val="aa"/>
    <w:next w:val="1111110"/>
    <w:semiHidden/>
    <w:rsid w:val="00964BF0"/>
  </w:style>
  <w:style w:type="numbering" w:customStyle="1" w:styleId="1ai2163">
    <w:name w:val="1 / a / i2163"/>
    <w:basedOn w:val="aa"/>
    <w:next w:val="1ai"/>
    <w:semiHidden/>
    <w:rsid w:val="00964BF0"/>
  </w:style>
  <w:style w:type="numbering" w:customStyle="1" w:styleId="21630">
    <w:name w:val="Статья / Раздел2163"/>
    <w:basedOn w:val="aa"/>
    <w:next w:val="afffffffe"/>
    <w:semiHidden/>
    <w:rsid w:val="00964BF0"/>
  </w:style>
  <w:style w:type="numbering" w:customStyle="1" w:styleId="103">
    <w:name w:val="Нет списка103"/>
    <w:next w:val="aa"/>
    <w:semiHidden/>
    <w:rsid w:val="00964BF0"/>
  </w:style>
  <w:style w:type="numbering" w:customStyle="1" w:styleId="11111193">
    <w:name w:val="1 / 1.1 / 1.1.193"/>
    <w:basedOn w:val="aa"/>
    <w:next w:val="1111110"/>
    <w:semiHidden/>
    <w:rsid w:val="00964BF0"/>
  </w:style>
  <w:style w:type="numbering" w:customStyle="1" w:styleId="1ai93">
    <w:name w:val="1 / a / i93"/>
    <w:basedOn w:val="aa"/>
    <w:next w:val="1ai"/>
    <w:semiHidden/>
    <w:rsid w:val="00964BF0"/>
  </w:style>
  <w:style w:type="numbering" w:customStyle="1" w:styleId="931">
    <w:name w:val="Статья / Раздел93"/>
    <w:basedOn w:val="aa"/>
    <w:next w:val="afffffffe"/>
    <w:semiHidden/>
    <w:rsid w:val="00964BF0"/>
  </w:style>
  <w:style w:type="numbering" w:customStyle="1" w:styleId="173">
    <w:name w:val="Нет списка173"/>
    <w:next w:val="aa"/>
    <w:semiHidden/>
    <w:rsid w:val="00964BF0"/>
  </w:style>
  <w:style w:type="numbering" w:customStyle="1" w:styleId="111111173">
    <w:name w:val="1 / 1.1 / 1.1.1173"/>
    <w:basedOn w:val="aa"/>
    <w:next w:val="1111110"/>
    <w:semiHidden/>
    <w:rsid w:val="00964BF0"/>
  </w:style>
  <w:style w:type="numbering" w:customStyle="1" w:styleId="1ai173">
    <w:name w:val="1 / a / i173"/>
    <w:basedOn w:val="aa"/>
    <w:next w:val="1ai"/>
    <w:semiHidden/>
    <w:rsid w:val="00964BF0"/>
  </w:style>
  <w:style w:type="numbering" w:customStyle="1" w:styleId="1730">
    <w:name w:val="Статья / Раздел173"/>
    <w:basedOn w:val="aa"/>
    <w:next w:val="afffffffe"/>
    <w:semiHidden/>
    <w:rsid w:val="00964BF0"/>
  </w:style>
  <w:style w:type="numbering" w:customStyle="1" w:styleId="273">
    <w:name w:val="Нет списка273"/>
    <w:next w:val="aa"/>
    <w:semiHidden/>
    <w:rsid w:val="00964BF0"/>
  </w:style>
  <w:style w:type="numbering" w:customStyle="1" w:styleId="111111273">
    <w:name w:val="1 / 1.1 / 1.1.1273"/>
    <w:basedOn w:val="aa"/>
    <w:next w:val="1111110"/>
    <w:semiHidden/>
    <w:rsid w:val="00964BF0"/>
  </w:style>
  <w:style w:type="numbering" w:customStyle="1" w:styleId="1ai273">
    <w:name w:val="1 / a / i273"/>
    <w:basedOn w:val="aa"/>
    <w:next w:val="1ai"/>
    <w:semiHidden/>
    <w:rsid w:val="00964BF0"/>
  </w:style>
  <w:style w:type="numbering" w:customStyle="1" w:styleId="2730">
    <w:name w:val="Статья / Раздел273"/>
    <w:basedOn w:val="aa"/>
    <w:next w:val="afffffffe"/>
    <w:semiHidden/>
    <w:rsid w:val="00964BF0"/>
  </w:style>
  <w:style w:type="numbering" w:customStyle="1" w:styleId="373">
    <w:name w:val="Нет списка373"/>
    <w:next w:val="aa"/>
    <w:semiHidden/>
    <w:rsid w:val="00964BF0"/>
  </w:style>
  <w:style w:type="numbering" w:customStyle="1" w:styleId="111111373">
    <w:name w:val="1 / 1.1 / 1.1.1373"/>
    <w:basedOn w:val="aa"/>
    <w:next w:val="1111110"/>
    <w:semiHidden/>
    <w:rsid w:val="00964BF0"/>
  </w:style>
  <w:style w:type="numbering" w:customStyle="1" w:styleId="1ai373">
    <w:name w:val="1 / a / i373"/>
    <w:basedOn w:val="aa"/>
    <w:next w:val="1ai"/>
    <w:semiHidden/>
    <w:rsid w:val="00964BF0"/>
  </w:style>
  <w:style w:type="numbering" w:customStyle="1" w:styleId="3730">
    <w:name w:val="Статья / Раздел373"/>
    <w:basedOn w:val="aa"/>
    <w:next w:val="afffffffe"/>
    <w:semiHidden/>
    <w:rsid w:val="00964BF0"/>
  </w:style>
  <w:style w:type="numbering" w:customStyle="1" w:styleId="1173">
    <w:name w:val="Нет списка1173"/>
    <w:next w:val="aa"/>
    <w:semiHidden/>
    <w:rsid w:val="00964BF0"/>
  </w:style>
  <w:style w:type="numbering" w:customStyle="1" w:styleId="1111111173">
    <w:name w:val="1 / 1.1 / 1.1.11173"/>
    <w:basedOn w:val="aa"/>
    <w:next w:val="1111110"/>
    <w:semiHidden/>
    <w:rsid w:val="00964BF0"/>
  </w:style>
  <w:style w:type="numbering" w:customStyle="1" w:styleId="1ai1173">
    <w:name w:val="1 / a / i1173"/>
    <w:basedOn w:val="aa"/>
    <w:next w:val="1ai"/>
    <w:semiHidden/>
    <w:rsid w:val="00964BF0"/>
  </w:style>
  <w:style w:type="numbering" w:customStyle="1" w:styleId="11730">
    <w:name w:val="Статья / Раздел1173"/>
    <w:basedOn w:val="aa"/>
    <w:next w:val="afffffffe"/>
    <w:semiHidden/>
    <w:rsid w:val="00964BF0"/>
  </w:style>
  <w:style w:type="numbering" w:customStyle="1" w:styleId="2173">
    <w:name w:val="Нет списка2173"/>
    <w:next w:val="aa"/>
    <w:semiHidden/>
    <w:rsid w:val="00964BF0"/>
  </w:style>
  <w:style w:type="numbering" w:customStyle="1" w:styleId="1111112173">
    <w:name w:val="1 / 1.1 / 1.1.12173"/>
    <w:basedOn w:val="aa"/>
    <w:next w:val="1111110"/>
    <w:semiHidden/>
    <w:rsid w:val="00964BF0"/>
  </w:style>
  <w:style w:type="numbering" w:customStyle="1" w:styleId="1ai2173">
    <w:name w:val="1 / a / i2173"/>
    <w:basedOn w:val="aa"/>
    <w:next w:val="1ai"/>
    <w:semiHidden/>
    <w:rsid w:val="00964BF0"/>
  </w:style>
  <w:style w:type="numbering" w:customStyle="1" w:styleId="21730">
    <w:name w:val="Статья / Раздел2173"/>
    <w:basedOn w:val="aa"/>
    <w:next w:val="afffffffe"/>
    <w:semiHidden/>
    <w:rsid w:val="00964BF0"/>
  </w:style>
  <w:style w:type="numbering" w:customStyle="1" w:styleId="183">
    <w:name w:val="Нет списка183"/>
    <w:next w:val="aa"/>
    <w:semiHidden/>
    <w:rsid w:val="00964BF0"/>
  </w:style>
  <w:style w:type="numbering" w:customStyle="1" w:styleId="111111103">
    <w:name w:val="1 / 1.1 / 1.1.1103"/>
    <w:basedOn w:val="aa"/>
    <w:next w:val="1111110"/>
    <w:semiHidden/>
    <w:rsid w:val="00964BF0"/>
  </w:style>
  <w:style w:type="numbering" w:customStyle="1" w:styleId="1ai103">
    <w:name w:val="1 / a / i103"/>
    <w:basedOn w:val="aa"/>
    <w:next w:val="1ai"/>
    <w:semiHidden/>
    <w:rsid w:val="00964BF0"/>
  </w:style>
  <w:style w:type="numbering" w:customStyle="1" w:styleId="1030">
    <w:name w:val="Статья / Раздел103"/>
    <w:basedOn w:val="aa"/>
    <w:next w:val="afffffffe"/>
    <w:semiHidden/>
    <w:rsid w:val="00964BF0"/>
  </w:style>
  <w:style w:type="numbering" w:customStyle="1" w:styleId="1930">
    <w:name w:val="Нет списка193"/>
    <w:next w:val="aa"/>
    <w:semiHidden/>
    <w:rsid w:val="00964BF0"/>
  </w:style>
  <w:style w:type="numbering" w:customStyle="1" w:styleId="111111183">
    <w:name w:val="1 / 1.1 / 1.1.1183"/>
    <w:basedOn w:val="aa"/>
    <w:next w:val="1111110"/>
    <w:semiHidden/>
    <w:rsid w:val="00964BF0"/>
  </w:style>
  <w:style w:type="numbering" w:customStyle="1" w:styleId="1ai183">
    <w:name w:val="1 / a / i183"/>
    <w:basedOn w:val="aa"/>
    <w:next w:val="1ai"/>
    <w:semiHidden/>
    <w:rsid w:val="00964BF0"/>
  </w:style>
  <w:style w:type="numbering" w:customStyle="1" w:styleId="1830">
    <w:name w:val="Статья / Раздел183"/>
    <w:basedOn w:val="aa"/>
    <w:next w:val="afffffffe"/>
    <w:semiHidden/>
    <w:rsid w:val="00964BF0"/>
  </w:style>
  <w:style w:type="numbering" w:customStyle="1" w:styleId="283">
    <w:name w:val="Нет списка283"/>
    <w:next w:val="aa"/>
    <w:semiHidden/>
    <w:rsid w:val="00964BF0"/>
  </w:style>
  <w:style w:type="numbering" w:customStyle="1" w:styleId="111111283">
    <w:name w:val="1 / 1.1 / 1.1.1283"/>
    <w:basedOn w:val="aa"/>
    <w:next w:val="1111110"/>
    <w:semiHidden/>
    <w:rsid w:val="00964BF0"/>
  </w:style>
  <w:style w:type="numbering" w:customStyle="1" w:styleId="1ai283">
    <w:name w:val="1 / a / i283"/>
    <w:basedOn w:val="aa"/>
    <w:next w:val="1ai"/>
    <w:semiHidden/>
    <w:rsid w:val="00964BF0"/>
  </w:style>
  <w:style w:type="numbering" w:customStyle="1" w:styleId="2830">
    <w:name w:val="Статья / Раздел283"/>
    <w:basedOn w:val="aa"/>
    <w:next w:val="afffffffe"/>
    <w:semiHidden/>
    <w:rsid w:val="00964BF0"/>
  </w:style>
  <w:style w:type="numbering" w:customStyle="1" w:styleId="3830">
    <w:name w:val="Нет списка383"/>
    <w:next w:val="aa"/>
    <w:semiHidden/>
    <w:rsid w:val="00964BF0"/>
  </w:style>
  <w:style w:type="numbering" w:customStyle="1" w:styleId="111111383">
    <w:name w:val="1 / 1.1 / 1.1.1383"/>
    <w:basedOn w:val="aa"/>
    <w:next w:val="1111110"/>
    <w:semiHidden/>
    <w:rsid w:val="00964BF0"/>
  </w:style>
  <w:style w:type="numbering" w:customStyle="1" w:styleId="1ai383">
    <w:name w:val="1 / a / i383"/>
    <w:basedOn w:val="aa"/>
    <w:next w:val="1ai"/>
    <w:semiHidden/>
    <w:rsid w:val="00964BF0"/>
  </w:style>
  <w:style w:type="numbering" w:customStyle="1" w:styleId="3831">
    <w:name w:val="Статья / Раздел383"/>
    <w:basedOn w:val="aa"/>
    <w:next w:val="afffffffe"/>
    <w:semiHidden/>
    <w:rsid w:val="00964BF0"/>
  </w:style>
  <w:style w:type="numbering" w:customStyle="1" w:styleId="1183">
    <w:name w:val="Нет списка1183"/>
    <w:next w:val="aa"/>
    <w:semiHidden/>
    <w:rsid w:val="00964BF0"/>
  </w:style>
  <w:style w:type="numbering" w:customStyle="1" w:styleId="1111111183">
    <w:name w:val="1 / 1.1 / 1.1.11183"/>
    <w:basedOn w:val="aa"/>
    <w:next w:val="1111110"/>
    <w:semiHidden/>
    <w:rsid w:val="00964BF0"/>
  </w:style>
  <w:style w:type="numbering" w:customStyle="1" w:styleId="1ai1183">
    <w:name w:val="1 / a / i1183"/>
    <w:basedOn w:val="aa"/>
    <w:next w:val="1ai"/>
    <w:semiHidden/>
    <w:rsid w:val="00964BF0"/>
  </w:style>
  <w:style w:type="numbering" w:customStyle="1" w:styleId="11830">
    <w:name w:val="Статья / Раздел1183"/>
    <w:basedOn w:val="aa"/>
    <w:next w:val="afffffffe"/>
    <w:semiHidden/>
    <w:rsid w:val="00964BF0"/>
  </w:style>
  <w:style w:type="numbering" w:customStyle="1" w:styleId="2183">
    <w:name w:val="Нет списка2183"/>
    <w:next w:val="aa"/>
    <w:semiHidden/>
    <w:rsid w:val="00964BF0"/>
  </w:style>
  <w:style w:type="numbering" w:customStyle="1" w:styleId="1111112183">
    <w:name w:val="1 / 1.1 / 1.1.12183"/>
    <w:basedOn w:val="aa"/>
    <w:next w:val="1111110"/>
    <w:semiHidden/>
    <w:rsid w:val="00964BF0"/>
  </w:style>
  <w:style w:type="numbering" w:customStyle="1" w:styleId="1ai2183">
    <w:name w:val="1 / a / i2183"/>
    <w:basedOn w:val="aa"/>
    <w:next w:val="1ai"/>
    <w:semiHidden/>
    <w:rsid w:val="00964BF0"/>
  </w:style>
  <w:style w:type="numbering" w:customStyle="1" w:styleId="21830">
    <w:name w:val="Статья / Раздел2183"/>
    <w:basedOn w:val="aa"/>
    <w:next w:val="afffffffe"/>
    <w:semiHidden/>
    <w:rsid w:val="00964BF0"/>
  </w:style>
  <w:style w:type="numbering" w:customStyle="1" w:styleId="203">
    <w:name w:val="Нет списка203"/>
    <w:next w:val="aa"/>
    <w:semiHidden/>
    <w:rsid w:val="00964BF0"/>
  </w:style>
  <w:style w:type="numbering" w:customStyle="1" w:styleId="111111193">
    <w:name w:val="1 / 1.1 / 1.1.1193"/>
    <w:basedOn w:val="aa"/>
    <w:next w:val="1111110"/>
    <w:semiHidden/>
    <w:rsid w:val="00964BF0"/>
  </w:style>
  <w:style w:type="numbering" w:customStyle="1" w:styleId="1ai193">
    <w:name w:val="1 / a / i193"/>
    <w:basedOn w:val="aa"/>
    <w:next w:val="1ai"/>
    <w:semiHidden/>
    <w:rsid w:val="00964BF0"/>
  </w:style>
  <w:style w:type="numbering" w:customStyle="1" w:styleId="1931">
    <w:name w:val="Статья / Раздел193"/>
    <w:basedOn w:val="aa"/>
    <w:next w:val="afffffffe"/>
    <w:semiHidden/>
    <w:rsid w:val="00964BF0"/>
  </w:style>
  <w:style w:type="numbering" w:customStyle="1" w:styleId="1103">
    <w:name w:val="Нет списка1103"/>
    <w:next w:val="aa"/>
    <w:semiHidden/>
    <w:rsid w:val="00964BF0"/>
  </w:style>
  <w:style w:type="numbering" w:customStyle="1" w:styleId="1111111103">
    <w:name w:val="1 / 1.1 / 1.1.11103"/>
    <w:basedOn w:val="aa"/>
    <w:next w:val="1111110"/>
    <w:semiHidden/>
    <w:rsid w:val="00964BF0"/>
  </w:style>
  <w:style w:type="numbering" w:customStyle="1" w:styleId="1ai1103">
    <w:name w:val="1 / a / i1103"/>
    <w:basedOn w:val="aa"/>
    <w:next w:val="1ai"/>
    <w:semiHidden/>
    <w:rsid w:val="00964BF0"/>
  </w:style>
  <w:style w:type="numbering" w:customStyle="1" w:styleId="11030">
    <w:name w:val="Статья / Раздел1103"/>
    <w:basedOn w:val="aa"/>
    <w:next w:val="afffffffe"/>
    <w:semiHidden/>
    <w:rsid w:val="00964BF0"/>
  </w:style>
  <w:style w:type="numbering" w:customStyle="1" w:styleId="293">
    <w:name w:val="Нет списка293"/>
    <w:next w:val="aa"/>
    <w:semiHidden/>
    <w:rsid w:val="00964BF0"/>
  </w:style>
  <w:style w:type="numbering" w:customStyle="1" w:styleId="111111293">
    <w:name w:val="1 / 1.1 / 1.1.1293"/>
    <w:basedOn w:val="aa"/>
    <w:next w:val="1111110"/>
    <w:semiHidden/>
    <w:rsid w:val="00964BF0"/>
  </w:style>
  <w:style w:type="numbering" w:customStyle="1" w:styleId="1ai293">
    <w:name w:val="1 / a / i293"/>
    <w:basedOn w:val="aa"/>
    <w:next w:val="1ai"/>
    <w:semiHidden/>
    <w:rsid w:val="00964BF0"/>
  </w:style>
  <w:style w:type="numbering" w:customStyle="1" w:styleId="2930">
    <w:name w:val="Статья / Раздел293"/>
    <w:basedOn w:val="aa"/>
    <w:next w:val="afffffffe"/>
    <w:semiHidden/>
    <w:rsid w:val="00964BF0"/>
  </w:style>
  <w:style w:type="numbering" w:customStyle="1" w:styleId="393">
    <w:name w:val="Нет списка393"/>
    <w:next w:val="aa"/>
    <w:semiHidden/>
    <w:rsid w:val="00964BF0"/>
  </w:style>
  <w:style w:type="numbering" w:customStyle="1" w:styleId="111111393">
    <w:name w:val="1 / 1.1 / 1.1.1393"/>
    <w:basedOn w:val="aa"/>
    <w:next w:val="1111110"/>
    <w:semiHidden/>
    <w:rsid w:val="00964BF0"/>
  </w:style>
  <w:style w:type="numbering" w:customStyle="1" w:styleId="1ai393">
    <w:name w:val="1 / a / i393"/>
    <w:basedOn w:val="aa"/>
    <w:next w:val="1ai"/>
    <w:semiHidden/>
    <w:rsid w:val="00964BF0"/>
  </w:style>
  <w:style w:type="numbering" w:customStyle="1" w:styleId="3930">
    <w:name w:val="Статья / Раздел393"/>
    <w:basedOn w:val="aa"/>
    <w:next w:val="afffffffe"/>
    <w:semiHidden/>
    <w:rsid w:val="00964BF0"/>
  </w:style>
  <w:style w:type="numbering" w:customStyle="1" w:styleId="1193">
    <w:name w:val="Нет списка1193"/>
    <w:next w:val="aa"/>
    <w:semiHidden/>
    <w:rsid w:val="00964BF0"/>
  </w:style>
  <w:style w:type="numbering" w:customStyle="1" w:styleId="1111111193">
    <w:name w:val="1 / 1.1 / 1.1.11193"/>
    <w:basedOn w:val="aa"/>
    <w:next w:val="1111110"/>
    <w:semiHidden/>
    <w:rsid w:val="00964BF0"/>
  </w:style>
  <w:style w:type="numbering" w:customStyle="1" w:styleId="1ai1193">
    <w:name w:val="1 / a / i1193"/>
    <w:basedOn w:val="aa"/>
    <w:next w:val="1ai"/>
    <w:semiHidden/>
    <w:rsid w:val="00964BF0"/>
  </w:style>
  <w:style w:type="numbering" w:customStyle="1" w:styleId="11930">
    <w:name w:val="Статья / Раздел1193"/>
    <w:basedOn w:val="aa"/>
    <w:next w:val="afffffffe"/>
    <w:semiHidden/>
    <w:rsid w:val="00964BF0"/>
  </w:style>
  <w:style w:type="numbering" w:customStyle="1" w:styleId="2193">
    <w:name w:val="Нет списка2193"/>
    <w:next w:val="aa"/>
    <w:semiHidden/>
    <w:rsid w:val="00964BF0"/>
  </w:style>
  <w:style w:type="numbering" w:customStyle="1" w:styleId="1111112193">
    <w:name w:val="1 / 1.1 / 1.1.12193"/>
    <w:basedOn w:val="aa"/>
    <w:next w:val="1111110"/>
    <w:semiHidden/>
    <w:rsid w:val="00964BF0"/>
  </w:style>
  <w:style w:type="numbering" w:customStyle="1" w:styleId="1ai2193">
    <w:name w:val="1 / a / i2193"/>
    <w:basedOn w:val="aa"/>
    <w:next w:val="1ai"/>
    <w:semiHidden/>
    <w:rsid w:val="00964BF0"/>
  </w:style>
  <w:style w:type="numbering" w:customStyle="1" w:styleId="21930">
    <w:name w:val="Статья / Раздел2193"/>
    <w:basedOn w:val="aa"/>
    <w:next w:val="afffffffe"/>
    <w:semiHidden/>
    <w:rsid w:val="00964BF0"/>
  </w:style>
  <w:style w:type="numbering" w:customStyle="1" w:styleId="31221">
    <w:name w:val="Нет списка31221"/>
    <w:next w:val="aa"/>
    <w:semiHidden/>
    <w:rsid w:val="00964BF0"/>
  </w:style>
  <w:style w:type="numbering" w:customStyle="1" w:styleId="1111113122">
    <w:name w:val="1 / 1.1 / 1.1.13122"/>
    <w:basedOn w:val="aa"/>
    <w:next w:val="1111110"/>
    <w:semiHidden/>
    <w:rsid w:val="00964BF0"/>
  </w:style>
  <w:style w:type="numbering" w:customStyle="1" w:styleId="1ai3122">
    <w:name w:val="1 / a / i3122"/>
    <w:basedOn w:val="aa"/>
    <w:next w:val="1ai"/>
    <w:semiHidden/>
    <w:rsid w:val="00964BF0"/>
  </w:style>
  <w:style w:type="numbering" w:customStyle="1" w:styleId="31220">
    <w:name w:val="Статья / Раздел3122"/>
    <w:basedOn w:val="aa"/>
    <w:next w:val="afffffffe"/>
    <w:semiHidden/>
    <w:rsid w:val="00964BF0"/>
  </w:style>
  <w:style w:type="numbering" w:customStyle="1" w:styleId="111221">
    <w:name w:val="Нет списка111221"/>
    <w:next w:val="aa"/>
    <w:semiHidden/>
    <w:rsid w:val="00964BF0"/>
  </w:style>
  <w:style w:type="numbering" w:customStyle="1" w:styleId="11111111122">
    <w:name w:val="1 / 1.1 / 1.1.111122"/>
    <w:basedOn w:val="aa"/>
    <w:next w:val="1111110"/>
    <w:semiHidden/>
    <w:rsid w:val="00964BF0"/>
  </w:style>
  <w:style w:type="numbering" w:customStyle="1" w:styleId="1ai11122">
    <w:name w:val="1 / a / i11122"/>
    <w:basedOn w:val="aa"/>
    <w:next w:val="1ai"/>
    <w:semiHidden/>
    <w:rsid w:val="00964BF0"/>
  </w:style>
  <w:style w:type="numbering" w:customStyle="1" w:styleId="111220">
    <w:name w:val="Статья / Раздел11122"/>
    <w:basedOn w:val="aa"/>
    <w:next w:val="afffffffe"/>
    <w:semiHidden/>
    <w:rsid w:val="00964BF0"/>
  </w:style>
  <w:style w:type="numbering" w:customStyle="1" w:styleId="211221">
    <w:name w:val="Нет списка211221"/>
    <w:next w:val="aa"/>
    <w:semiHidden/>
    <w:rsid w:val="00964BF0"/>
  </w:style>
  <w:style w:type="numbering" w:customStyle="1" w:styleId="11111121122">
    <w:name w:val="1 / 1.1 / 1.1.121122"/>
    <w:basedOn w:val="aa"/>
    <w:next w:val="1111110"/>
    <w:semiHidden/>
    <w:rsid w:val="00964BF0"/>
  </w:style>
  <w:style w:type="numbering" w:customStyle="1" w:styleId="1ai21122">
    <w:name w:val="1 / a / i21122"/>
    <w:basedOn w:val="aa"/>
    <w:next w:val="1ai"/>
    <w:semiHidden/>
    <w:rsid w:val="00964BF0"/>
  </w:style>
  <w:style w:type="numbering" w:customStyle="1" w:styleId="211220">
    <w:name w:val="Статья / Раздел21122"/>
    <w:basedOn w:val="aa"/>
    <w:next w:val="afffffffe"/>
    <w:semiHidden/>
    <w:rsid w:val="00964BF0"/>
  </w:style>
  <w:style w:type="numbering" w:customStyle="1" w:styleId="4221">
    <w:name w:val="Нет списка4221"/>
    <w:next w:val="aa"/>
    <w:semiHidden/>
    <w:rsid w:val="00964BF0"/>
  </w:style>
  <w:style w:type="numbering" w:customStyle="1" w:styleId="111111422">
    <w:name w:val="1 / 1.1 / 1.1.1422"/>
    <w:basedOn w:val="aa"/>
    <w:next w:val="1111110"/>
    <w:semiHidden/>
    <w:rsid w:val="00964BF0"/>
  </w:style>
  <w:style w:type="numbering" w:customStyle="1" w:styleId="1ai422">
    <w:name w:val="1 / a / i422"/>
    <w:basedOn w:val="aa"/>
    <w:next w:val="1ai"/>
    <w:semiHidden/>
    <w:rsid w:val="00964BF0"/>
  </w:style>
  <w:style w:type="numbering" w:customStyle="1" w:styleId="4220">
    <w:name w:val="Статья / Раздел422"/>
    <w:basedOn w:val="aa"/>
    <w:next w:val="afffffffe"/>
    <w:semiHidden/>
    <w:rsid w:val="00964BF0"/>
  </w:style>
  <w:style w:type="numbering" w:customStyle="1" w:styleId="12221">
    <w:name w:val="Нет списка12221"/>
    <w:next w:val="aa"/>
    <w:semiHidden/>
    <w:rsid w:val="00964BF0"/>
  </w:style>
  <w:style w:type="numbering" w:customStyle="1" w:styleId="1111111222">
    <w:name w:val="1 / 1.1 / 1.1.11222"/>
    <w:basedOn w:val="aa"/>
    <w:next w:val="1111110"/>
    <w:semiHidden/>
    <w:rsid w:val="00964BF0"/>
  </w:style>
  <w:style w:type="numbering" w:customStyle="1" w:styleId="1ai1222">
    <w:name w:val="1 / a / i1222"/>
    <w:basedOn w:val="aa"/>
    <w:next w:val="1ai"/>
    <w:semiHidden/>
    <w:rsid w:val="00964BF0"/>
  </w:style>
  <w:style w:type="numbering" w:customStyle="1" w:styleId="12220">
    <w:name w:val="Статья / Раздел1222"/>
    <w:basedOn w:val="aa"/>
    <w:next w:val="afffffffe"/>
    <w:semiHidden/>
    <w:rsid w:val="00964BF0"/>
  </w:style>
  <w:style w:type="numbering" w:customStyle="1" w:styleId="22221">
    <w:name w:val="Нет списка22221"/>
    <w:next w:val="aa"/>
    <w:semiHidden/>
    <w:rsid w:val="00964BF0"/>
  </w:style>
  <w:style w:type="numbering" w:customStyle="1" w:styleId="1111112222">
    <w:name w:val="1 / 1.1 / 1.1.12222"/>
    <w:basedOn w:val="aa"/>
    <w:next w:val="1111110"/>
    <w:semiHidden/>
    <w:rsid w:val="00964BF0"/>
  </w:style>
  <w:style w:type="numbering" w:customStyle="1" w:styleId="1ai2222">
    <w:name w:val="1 / a / i2222"/>
    <w:basedOn w:val="aa"/>
    <w:next w:val="1ai"/>
    <w:semiHidden/>
    <w:rsid w:val="00964BF0"/>
  </w:style>
  <w:style w:type="numbering" w:customStyle="1" w:styleId="22220">
    <w:name w:val="Статья / Раздел2222"/>
    <w:basedOn w:val="aa"/>
    <w:next w:val="afffffffe"/>
    <w:semiHidden/>
    <w:rsid w:val="00964BF0"/>
  </w:style>
  <w:style w:type="numbering" w:customStyle="1" w:styleId="3213">
    <w:name w:val="Нет списка3213"/>
    <w:next w:val="aa"/>
    <w:semiHidden/>
    <w:rsid w:val="00964BF0"/>
  </w:style>
  <w:style w:type="numbering" w:customStyle="1" w:styleId="1111113213">
    <w:name w:val="1 / 1.1 / 1.1.13213"/>
    <w:basedOn w:val="aa"/>
    <w:next w:val="1111110"/>
    <w:semiHidden/>
    <w:rsid w:val="00964BF0"/>
  </w:style>
  <w:style w:type="numbering" w:customStyle="1" w:styleId="1ai3213">
    <w:name w:val="1 / a / i3213"/>
    <w:basedOn w:val="aa"/>
    <w:next w:val="1ai"/>
    <w:semiHidden/>
    <w:rsid w:val="00964BF0"/>
  </w:style>
  <w:style w:type="numbering" w:customStyle="1" w:styleId="32130">
    <w:name w:val="Статья / Раздел3213"/>
    <w:basedOn w:val="aa"/>
    <w:next w:val="afffffffe"/>
    <w:semiHidden/>
    <w:rsid w:val="00964BF0"/>
  </w:style>
  <w:style w:type="numbering" w:customStyle="1" w:styleId="11213">
    <w:name w:val="Нет списка11213"/>
    <w:next w:val="aa"/>
    <w:semiHidden/>
    <w:rsid w:val="00964BF0"/>
  </w:style>
  <w:style w:type="numbering" w:customStyle="1" w:styleId="11111111213">
    <w:name w:val="1 / 1.1 / 1.1.111213"/>
    <w:basedOn w:val="aa"/>
    <w:next w:val="1111110"/>
    <w:semiHidden/>
    <w:rsid w:val="00964BF0"/>
  </w:style>
  <w:style w:type="numbering" w:customStyle="1" w:styleId="1ai11213">
    <w:name w:val="1 / a / i11213"/>
    <w:basedOn w:val="aa"/>
    <w:next w:val="1ai"/>
    <w:semiHidden/>
    <w:rsid w:val="00964BF0"/>
  </w:style>
  <w:style w:type="numbering" w:customStyle="1" w:styleId="112130">
    <w:name w:val="Статья / Раздел11213"/>
    <w:basedOn w:val="aa"/>
    <w:next w:val="afffffffe"/>
    <w:semiHidden/>
    <w:rsid w:val="00964BF0"/>
  </w:style>
  <w:style w:type="numbering" w:customStyle="1" w:styleId="21213">
    <w:name w:val="Нет списка21213"/>
    <w:next w:val="aa"/>
    <w:semiHidden/>
    <w:rsid w:val="00964BF0"/>
  </w:style>
  <w:style w:type="numbering" w:customStyle="1" w:styleId="11111121213">
    <w:name w:val="1 / 1.1 / 1.1.121213"/>
    <w:basedOn w:val="aa"/>
    <w:next w:val="1111110"/>
    <w:semiHidden/>
    <w:rsid w:val="00964BF0"/>
  </w:style>
  <w:style w:type="numbering" w:customStyle="1" w:styleId="1ai21213">
    <w:name w:val="1 / a / i21213"/>
    <w:basedOn w:val="aa"/>
    <w:next w:val="1ai"/>
    <w:semiHidden/>
    <w:rsid w:val="00964BF0"/>
  </w:style>
  <w:style w:type="numbering" w:customStyle="1" w:styleId="212130">
    <w:name w:val="Статья / Раздел21213"/>
    <w:basedOn w:val="aa"/>
    <w:next w:val="afffffffe"/>
    <w:semiHidden/>
    <w:rsid w:val="00964BF0"/>
  </w:style>
  <w:style w:type="numbering" w:customStyle="1" w:styleId="5130">
    <w:name w:val="Нет списка513"/>
    <w:next w:val="aa"/>
    <w:semiHidden/>
    <w:rsid w:val="00964BF0"/>
  </w:style>
  <w:style w:type="numbering" w:customStyle="1" w:styleId="111111513">
    <w:name w:val="1 / 1.1 / 1.1.1513"/>
    <w:basedOn w:val="aa"/>
    <w:next w:val="1111110"/>
    <w:semiHidden/>
    <w:rsid w:val="00964BF0"/>
  </w:style>
  <w:style w:type="numbering" w:customStyle="1" w:styleId="1ai513">
    <w:name w:val="1 / a / i513"/>
    <w:basedOn w:val="aa"/>
    <w:next w:val="1ai"/>
    <w:semiHidden/>
    <w:rsid w:val="00964BF0"/>
  </w:style>
  <w:style w:type="numbering" w:customStyle="1" w:styleId="5131">
    <w:name w:val="Статья / Раздел513"/>
    <w:basedOn w:val="aa"/>
    <w:next w:val="afffffffe"/>
    <w:semiHidden/>
    <w:rsid w:val="00964BF0"/>
  </w:style>
  <w:style w:type="numbering" w:customStyle="1" w:styleId="1313">
    <w:name w:val="Нет списка1313"/>
    <w:next w:val="aa"/>
    <w:semiHidden/>
    <w:rsid w:val="00964BF0"/>
  </w:style>
  <w:style w:type="numbering" w:customStyle="1" w:styleId="1111111313">
    <w:name w:val="1 / 1.1 / 1.1.11313"/>
    <w:basedOn w:val="aa"/>
    <w:next w:val="1111110"/>
    <w:semiHidden/>
    <w:rsid w:val="00964BF0"/>
  </w:style>
  <w:style w:type="numbering" w:customStyle="1" w:styleId="1ai1313">
    <w:name w:val="1 / a / i1313"/>
    <w:basedOn w:val="aa"/>
    <w:next w:val="1ai"/>
    <w:semiHidden/>
    <w:rsid w:val="00964BF0"/>
  </w:style>
  <w:style w:type="numbering" w:customStyle="1" w:styleId="13130">
    <w:name w:val="Статья / Раздел1313"/>
    <w:basedOn w:val="aa"/>
    <w:next w:val="afffffffe"/>
    <w:semiHidden/>
    <w:rsid w:val="00964BF0"/>
  </w:style>
  <w:style w:type="numbering" w:customStyle="1" w:styleId="2313">
    <w:name w:val="Нет списка2313"/>
    <w:next w:val="aa"/>
    <w:semiHidden/>
    <w:rsid w:val="00964BF0"/>
  </w:style>
  <w:style w:type="numbering" w:customStyle="1" w:styleId="1111112313">
    <w:name w:val="1 / 1.1 / 1.1.12313"/>
    <w:basedOn w:val="aa"/>
    <w:next w:val="1111110"/>
    <w:semiHidden/>
    <w:rsid w:val="00964BF0"/>
  </w:style>
  <w:style w:type="numbering" w:customStyle="1" w:styleId="1ai2313">
    <w:name w:val="1 / a / i2313"/>
    <w:basedOn w:val="aa"/>
    <w:next w:val="1ai"/>
    <w:semiHidden/>
    <w:rsid w:val="00964BF0"/>
  </w:style>
  <w:style w:type="numbering" w:customStyle="1" w:styleId="23130">
    <w:name w:val="Статья / Раздел2313"/>
    <w:basedOn w:val="aa"/>
    <w:next w:val="afffffffe"/>
    <w:semiHidden/>
    <w:rsid w:val="00964BF0"/>
  </w:style>
  <w:style w:type="numbering" w:customStyle="1" w:styleId="3313">
    <w:name w:val="Нет списка3313"/>
    <w:next w:val="aa"/>
    <w:semiHidden/>
    <w:rsid w:val="00964BF0"/>
  </w:style>
  <w:style w:type="numbering" w:customStyle="1" w:styleId="1111113313">
    <w:name w:val="1 / 1.1 / 1.1.13313"/>
    <w:basedOn w:val="aa"/>
    <w:next w:val="1111110"/>
    <w:semiHidden/>
    <w:rsid w:val="00964BF0"/>
  </w:style>
  <w:style w:type="numbering" w:customStyle="1" w:styleId="1ai3313">
    <w:name w:val="1 / a / i3313"/>
    <w:basedOn w:val="aa"/>
    <w:next w:val="1ai"/>
    <w:semiHidden/>
    <w:rsid w:val="00964BF0"/>
  </w:style>
  <w:style w:type="numbering" w:customStyle="1" w:styleId="33130">
    <w:name w:val="Статья / Раздел3313"/>
    <w:basedOn w:val="aa"/>
    <w:next w:val="afffffffe"/>
    <w:semiHidden/>
    <w:rsid w:val="00964BF0"/>
  </w:style>
  <w:style w:type="numbering" w:customStyle="1" w:styleId="11313">
    <w:name w:val="Нет списка11313"/>
    <w:next w:val="aa"/>
    <w:semiHidden/>
    <w:rsid w:val="00964BF0"/>
  </w:style>
  <w:style w:type="numbering" w:customStyle="1" w:styleId="11111111313">
    <w:name w:val="1 / 1.1 / 1.1.111313"/>
    <w:basedOn w:val="aa"/>
    <w:next w:val="1111110"/>
    <w:semiHidden/>
    <w:rsid w:val="00964BF0"/>
  </w:style>
  <w:style w:type="numbering" w:customStyle="1" w:styleId="1ai11313">
    <w:name w:val="1 / a / i11313"/>
    <w:basedOn w:val="aa"/>
    <w:next w:val="1ai"/>
    <w:semiHidden/>
    <w:rsid w:val="00964BF0"/>
  </w:style>
  <w:style w:type="numbering" w:customStyle="1" w:styleId="113130">
    <w:name w:val="Статья / Раздел11313"/>
    <w:basedOn w:val="aa"/>
    <w:next w:val="afffffffe"/>
    <w:semiHidden/>
    <w:rsid w:val="00964BF0"/>
  </w:style>
  <w:style w:type="numbering" w:customStyle="1" w:styleId="21313">
    <w:name w:val="Нет списка21313"/>
    <w:next w:val="aa"/>
    <w:semiHidden/>
    <w:rsid w:val="00964BF0"/>
  </w:style>
  <w:style w:type="numbering" w:customStyle="1" w:styleId="11111121313">
    <w:name w:val="1 / 1.1 / 1.1.121313"/>
    <w:basedOn w:val="aa"/>
    <w:next w:val="1111110"/>
    <w:semiHidden/>
    <w:rsid w:val="00964BF0"/>
  </w:style>
  <w:style w:type="numbering" w:customStyle="1" w:styleId="1ai21313">
    <w:name w:val="1 / a / i21313"/>
    <w:basedOn w:val="aa"/>
    <w:next w:val="1ai"/>
    <w:semiHidden/>
    <w:rsid w:val="00964BF0"/>
  </w:style>
  <w:style w:type="numbering" w:customStyle="1" w:styleId="213130">
    <w:name w:val="Статья / Раздел21313"/>
    <w:basedOn w:val="aa"/>
    <w:next w:val="afffffffe"/>
    <w:semiHidden/>
    <w:rsid w:val="00964BF0"/>
  </w:style>
  <w:style w:type="numbering" w:customStyle="1" w:styleId="6130">
    <w:name w:val="Нет списка613"/>
    <w:next w:val="aa"/>
    <w:uiPriority w:val="99"/>
    <w:semiHidden/>
    <w:unhideWhenUsed/>
    <w:rsid w:val="00964BF0"/>
  </w:style>
  <w:style w:type="table" w:customStyle="1" w:styleId="3632">
    <w:name w:val="Сетка таблицы36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a"/>
    <w:semiHidden/>
    <w:rsid w:val="00964BF0"/>
  </w:style>
  <w:style w:type="numbering" w:customStyle="1" w:styleId="111111613">
    <w:name w:val="1 / 1.1 / 1.1.1613"/>
    <w:basedOn w:val="aa"/>
    <w:next w:val="1111110"/>
    <w:semiHidden/>
    <w:rsid w:val="00964BF0"/>
  </w:style>
  <w:style w:type="numbering" w:customStyle="1" w:styleId="1ai613">
    <w:name w:val="1 / a / i613"/>
    <w:basedOn w:val="aa"/>
    <w:next w:val="1ai"/>
    <w:semiHidden/>
    <w:rsid w:val="00964BF0"/>
  </w:style>
  <w:style w:type="numbering" w:customStyle="1" w:styleId="6131">
    <w:name w:val="Статья / Раздел613"/>
    <w:basedOn w:val="aa"/>
    <w:next w:val="afffffffe"/>
    <w:semiHidden/>
    <w:rsid w:val="00964BF0"/>
  </w:style>
  <w:style w:type="numbering" w:customStyle="1" w:styleId="1413">
    <w:name w:val="Нет списка1413"/>
    <w:next w:val="aa"/>
    <w:semiHidden/>
    <w:rsid w:val="00964BF0"/>
  </w:style>
  <w:style w:type="numbering" w:customStyle="1" w:styleId="1111111413">
    <w:name w:val="1 / 1.1 / 1.1.11413"/>
    <w:basedOn w:val="aa"/>
    <w:next w:val="1111110"/>
    <w:semiHidden/>
    <w:rsid w:val="00964BF0"/>
  </w:style>
  <w:style w:type="numbering" w:customStyle="1" w:styleId="1ai1413">
    <w:name w:val="1 / a / i1413"/>
    <w:basedOn w:val="aa"/>
    <w:next w:val="1ai"/>
    <w:semiHidden/>
    <w:rsid w:val="00964BF0"/>
  </w:style>
  <w:style w:type="numbering" w:customStyle="1" w:styleId="14130">
    <w:name w:val="Статья / Раздел1413"/>
    <w:basedOn w:val="aa"/>
    <w:next w:val="afffffffe"/>
    <w:semiHidden/>
    <w:rsid w:val="00964BF0"/>
  </w:style>
  <w:style w:type="numbering" w:customStyle="1" w:styleId="2413">
    <w:name w:val="Нет списка2413"/>
    <w:next w:val="aa"/>
    <w:semiHidden/>
    <w:rsid w:val="00964BF0"/>
  </w:style>
  <w:style w:type="numbering" w:customStyle="1" w:styleId="1111112413">
    <w:name w:val="1 / 1.1 / 1.1.12413"/>
    <w:basedOn w:val="aa"/>
    <w:next w:val="1111110"/>
    <w:semiHidden/>
    <w:rsid w:val="00964BF0"/>
  </w:style>
  <w:style w:type="numbering" w:customStyle="1" w:styleId="1ai2413">
    <w:name w:val="1 / a / i2413"/>
    <w:basedOn w:val="aa"/>
    <w:next w:val="1ai"/>
    <w:semiHidden/>
    <w:rsid w:val="00964BF0"/>
  </w:style>
  <w:style w:type="numbering" w:customStyle="1" w:styleId="24130">
    <w:name w:val="Статья / Раздел2413"/>
    <w:basedOn w:val="aa"/>
    <w:next w:val="afffffffe"/>
    <w:semiHidden/>
    <w:rsid w:val="00964BF0"/>
  </w:style>
  <w:style w:type="numbering" w:customStyle="1" w:styleId="3413">
    <w:name w:val="Нет списка3413"/>
    <w:next w:val="aa"/>
    <w:semiHidden/>
    <w:rsid w:val="00964BF0"/>
  </w:style>
  <w:style w:type="numbering" w:customStyle="1" w:styleId="1111113413">
    <w:name w:val="1 / 1.1 / 1.1.13413"/>
    <w:basedOn w:val="aa"/>
    <w:next w:val="1111110"/>
    <w:semiHidden/>
    <w:rsid w:val="00964BF0"/>
  </w:style>
  <w:style w:type="numbering" w:customStyle="1" w:styleId="1ai3413">
    <w:name w:val="1 / a / i3413"/>
    <w:basedOn w:val="aa"/>
    <w:next w:val="1ai"/>
    <w:semiHidden/>
    <w:rsid w:val="00964BF0"/>
  </w:style>
  <w:style w:type="numbering" w:customStyle="1" w:styleId="34130">
    <w:name w:val="Статья / Раздел3413"/>
    <w:basedOn w:val="aa"/>
    <w:next w:val="afffffffe"/>
    <w:semiHidden/>
    <w:rsid w:val="00964BF0"/>
  </w:style>
  <w:style w:type="numbering" w:customStyle="1" w:styleId="11413">
    <w:name w:val="Нет списка11413"/>
    <w:next w:val="aa"/>
    <w:semiHidden/>
    <w:rsid w:val="00964BF0"/>
  </w:style>
  <w:style w:type="numbering" w:customStyle="1" w:styleId="11111111413">
    <w:name w:val="1 / 1.1 / 1.1.111413"/>
    <w:basedOn w:val="aa"/>
    <w:next w:val="1111110"/>
    <w:semiHidden/>
    <w:rsid w:val="00964BF0"/>
  </w:style>
  <w:style w:type="numbering" w:customStyle="1" w:styleId="1ai11413">
    <w:name w:val="1 / a / i11413"/>
    <w:basedOn w:val="aa"/>
    <w:next w:val="1ai"/>
    <w:semiHidden/>
    <w:rsid w:val="00964BF0"/>
  </w:style>
  <w:style w:type="numbering" w:customStyle="1" w:styleId="114130">
    <w:name w:val="Статья / Раздел11413"/>
    <w:basedOn w:val="aa"/>
    <w:next w:val="afffffffe"/>
    <w:semiHidden/>
    <w:rsid w:val="00964BF0"/>
  </w:style>
  <w:style w:type="numbering" w:customStyle="1" w:styleId="21413">
    <w:name w:val="Нет списка21413"/>
    <w:next w:val="aa"/>
    <w:semiHidden/>
    <w:rsid w:val="00964BF0"/>
  </w:style>
  <w:style w:type="numbering" w:customStyle="1" w:styleId="11111121413">
    <w:name w:val="1 / 1.1 / 1.1.121413"/>
    <w:basedOn w:val="aa"/>
    <w:next w:val="1111110"/>
    <w:semiHidden/>
    <w:rsid w:val="00964BF0"/>
  </w:style>
  <w:style w:type="numbering" w:customStyle="1" w:styleId="1ai21413">
    <w:name w:val="1 / a / i21413"/>
    <w:basedOn w:val="aa"/>
    <w:next w:val="1ai"/>
    <w:semiHidden/>
    <w:rsid w:val="00964BF0"/>
  </w:style>
  <w:style w:type="numbering" w:customStyle="1" w:styleId="214130">
    <w:name w:val="Статья / Раздел21413"/>
    <w:basedOn w:val="aa"/>
    <w:next w:val="afffffffe"/>
    <w:semiHidden/>
    <w:rsid w:val="00964BF0"/>
  </w:style>
  <w:style w:type="numbering" w:customStyle="1" w:styleId="8130">
    <w:name w:val="Нет списка813"/>
    <w:next w:val="aa"/>
    <w:semiHidden/>
    <w:rsid w:val="00964BF0"/>
  </w:style>
  <w:style w:type="numbering" w:customStyle="1" w:styleId="111111713">
    <w:name w:val="1 / 1.1 / 1.1.1713"/>
    <w:basedOn w:val="aa"/>
    <w:next w:val="1111110"/>
    <w:semiHidden/>
    <w:rsid w:val="00964BF0"/>
  </w:style>
  <w:style w:type="numbering" w:customStyle="1" w:styleId="1ai713">
    <w:name w:val="1 / a / i713"/>
    <w:basedOn w:val="aa"/>
    <w:next w:val="1ai"/>
    <w:semiHidden/>
    <w:rsid w:val="00964BF0"/>
  </w:style>
  <w:style w:type="numbering" w:customStyle="1" w:styleId="7130">
    <w:name w:val="Статья / Раздел713"/>
    <w:basedOn w:val="aa"/>
    <w:next w:val="afffffffe"/>
    <w:semiHidden/>
    <w:rsid w:val="00964BF0"/>
  </w:style>
  <w:style w:type="numbering" w:customStyle="1" w:styleId="1513">
    <w:name w:val="Нет списка1513"/>
    <w:next w:val="aa"/>
    <w:semiHidden/>
    <w:rsid w:val="00964BF0"/>
  </w:style>
  <w:style w:type="numbering" w:customStyle="1" w:styleId="1111111513">
    <w:name w:val="1 / 1.1 / 1.1.11513"/>
    <w:basedOn w:val="aa"/>
    <w:next w:val="1111110"/>
    <w:semiHidden/>
    <w:rsid w:val="00964BF0"/>
  </w:style>
  <w:style w:type="numbering" w:customStyle="1" w:styleId="1ai1513">
    <w:name w:val="1 / a / i1513"/>
    <w:basedOn w:val="aa"/>
    <w:next w:val="1ai"/>
    <w:semiHidden/>
    <w:rsid w:val="00964BF0"/>
  </w:style>
  <w:style w:type="numbering" w:customStyle="1" w:styleId="15130">
    <w:name w:val="Статья / Раздел1513"/>
    <w:basedOn w:val="aa"/>
    <w:next w:val="afffffffe"/>
    <w:semiHidden/>
    <w:rsid w:val="00964BF0"/>
  </w:style>
  <w:style w:type="numbering" w:customStyle="1" w:styleId="2513">
    <w:name w:val="Нет списка2513"/>
    <w:next w:val="aa"/>
    <w:semiHidden/>
    <w:rsid w:val="00964BF0"/>
  </w:style>
  <w:style w:type="numbering" w:customStyle="1" w:styleId="1111112513">
    <w:name w:val="1 / 1.1 / 1.1.12513"/>
    <w:basedOn w:val="aa"/>
    <w:next w:val="1111110"/>
    <w:semiHidden/>
    <w:rsid w:val="00964BF0"/>
  </w:style>
  <w:style w:type="numbering" w:customStyle="1" w:styleId="1ai2513">
    <w:name w:val="1 / a / i2513"/>
    <w:basedOn w:val="aa"/>
    <w:next w:val="1ai"/>
    <w:semiHidden/>
    <w:rsid w:val="00964BF0"/>
  </w:style>
  <w:style w:type="numbering" w:customStyle="1" w:styleId="25130">
    <w:name w:val="Статья / Раздел2513"/>
    <w:basedOn w:val="aa"/>
    <w:next w:val="afffffffe"/>
    <w:semiHidden/>
    <w:rsid w:val="00964BF0"/>
  </w:style>
  <w:style w:type="numbering" w:customStyle="1" w:styleId="3513">
    <w:name w:val="Нет списка3513"/>
    <w:next w:val="aa"/>
    <w:semiHidden/>
    <w:rsid w:val="00964BF0"/>
  </w:style>
  <w:style w:type="numbering" w:customStyle="1" w:styleId="1111113513">
    <w:name w:val="1 / 1.1 / 1.1.13513"/>
    <w:basedOn w:val="aa"/>
    <w:next w:val="1111110"/>
    <w:semiHidden/>
    <w:rsid w:val="00964BF0"/>
  </w:style>
  <w:style w:type="numbering" w:customStyle="1" w:styleId="1ai3513">
    <w:name w:val="1 / a / i3513"/>
    <w:basedOn w:val="aa"/>
    <w:next w:val="1ai"/>
    <w:semiHidden/>
    <w:rsid w:val="00964BF0"/>
  </w:style>
  <w:style w:type="numbering" w:customStyle="1" w:styleId="35130">
    <w:name w:val="Статья / Раздел3513"/>
    <w:basedOn w:val="aa"/>
    <w:next w:val="afffffffe"/>
    <w:semiHidden/>
    <w:rsid w:val="00964BF0"/>
  </w:style>
  <w:style w:type="numbering" w:customStyle="1" w:styleId="11513">
    <w:name w:val="Нет списка11513"/>
    <w:next w:val="aa"/>
    <w:semiHidden/>
    <w:rsid w:val="00964BF0"/>
  </w:style>
  <w:style w:type="numbering" w:customStyle="1" w:styleId="11111111513">
    <w:name w:val="1 / 1.1 / 1.1.111513"/>
    <w:basedOn w:val="aa"/>
    <w:next w:val="1111110"/>
    <w:semiHidden/>
    <w:rsid w:val="00964BF0"/>
  </w:style>
  <w:style w:type="numbering" w:customStyle="1" w:styleId="1ai11513">
    <w:name w:val="1 / a / i11513"/>
    <w:basedOn w:val="aa"/>
    <w:next w:val="1ai"/>
    <w:semiHidden/>
    <w:rsid w:val="00964BF0"/>
  </w:style>
  <w:style w:type="numbering" w:customStyle="1" w:styleId="115130">
    <w:name w:val="Статья / Раздел11513"/>
    <w:basedOn w:val="aa"/>
    <w:next w:val="afffffffe"/>
    <w:semiHidden/>
    <w:rsid w:val="00964BF0"/>
  </w:style>
  <w:style w:type="numbering" w:customStyle="1" w:styleId="21513">
    <w:name w:val="Нет списка21513"/>
    <w:next w:val="aa"/>
    <w:semiHidden/>
    <w:rsid w:val="00964BF0"/>
  </w:style>
  <w:style w:type="numbering" w:customStyle="1" w:styleId="11111121513">
    <w:name w:val="1 / 1.1 / 1.1.121513"/>
    <w:basedOn w:val="aa"/>
    <w:next w:val="1111110"/>
    <w:semiHidden/>
    <w:rsid w:val="00964BF0"/>
  </w:style>
  <w:style w:type="numbering" w:customStyle="1" w:styleId="1ai21513">
    <w:name w:val="1 / a / i21513"/>
    <w:basedOn w:val="aa"/>
    <w:next w:val="1ai"/>
    <w:semiHidden/>
    <w:rsid w:val="00964BF0"/>
  </w:style>
  <w:style w:type="numbering" w:customStyle="1" w:styleId="215130">
    <w:name w:val="Статья / Раздел21513"/>
    <w:basedOn w:val="aa"/>
    <w:next w:val="afffffffe"/>
    <w:semiHidden/>
    <w:rsid w:val="00964BF0"/>
  </w:style>
  <w:style w:type="numbering" w:customStyle="1" w:styleId="913">
    <w:name w:val="Нет списка913"/>
    <w:next w:val="aa"/>
    <w:semiHidden/>
    <w:rsid w:val="00964BF0"/>
  </w:style>
  <w:style w:type="numbering" w:customStyle="1" w:styleId="111111813">
    <w:name w:val="1 / 1.1 / 1.1.1813"/>
    <w:basedOn w:val="aa"/>
    <w:next w:val="1111110"/>
    <w:semiHidden/>
    <w:rsid w:val="00964BF0"/>
  </w:style>
  <w:style w:type="numbering" w:customStyle="1" w:styleId="1ai813">
    <w:name w:val="1 / a / i813"/>
    <w:basedOn w:val="aa"/>
    <w:next w:val="1ai"/>
    <w:semiHidden/>
    <w:rsid w:val="00964BF0"/>
  </w:style>
  <w:style w:type="numbering" w:customStyle="1" w:styleId="8131">
    <w:name w:val="Статья / Раздел813"/>
    <w:basedOn w:val="aa"/>
    <w:next w:val="afffffffe"/>
    <w:semiHidden/>
    <w:rsid w:val="00964BF0"/>
  </w:style>
  <w:style w:type="numbering" w:customStyle="1" w:styleId="1613">
    <w:name w:val="Нет списка1613"/>
    <w:next w:val="aa"/>
    <w:semiHidden/>
    <w:rsid w:val="00964BF0"/>
  </w:style>
  <w:style w:type="numbering" w:customStyle="1" w:styleId="1111111613">
    <w:name w:val="1 / 1.1 / 1.1.11613"/>
    <w:basedOn w:val="aa"/>
    <w:next w:val="1111110"/>
    <w:semiHidden/>
    <w:rsid w:val="00964BF0"/>
  </w:style>
  <w:style w:type="numbering" w:customStyle="1" w:styleId="1ai1613">
    <w:name w:val="1 / a / i1613"/>
    <w:basedOn w:val="aa"/>
    <w:next w:val="1ai"/>
    <w:semiHidden/>
    <w:rsid w:val="00964BF0"/>
  </w:style>
  <w:style w:type="numbering" w:customStyle="1" w:styleId="16130">
    <w:name w:val="Статья / Раздел1613"/>
    <w:basedOn w:val="aa"/>
    <w:next w:val="afffffffe"/>
    <w:semiHidden/>
    <w:rsid w:val="00964BF0"/>
  </w:style>
  <w:style w:type="numbering" w:customStyle="1" w:styleId="2613">
    <w:name w:val="Нет списка2613"/>
    <w:next w:val="aa"/>
    <w:semiHidden/>
    <w:rsid w:val="00964BF0"/>
  </w:style>
  <w:style w:type="numbering" w:customStyle="1" w:styleId="1111112613">
    <w:name w:val="1 / 1.1 / 1.1.12613"/>
    <w:basedOn w:val="aa"/>
    <w:next w:val="1111110"/>
    <w:semiHidden/>
    <w:rsid w:val="00964BF0"/>
  </w:style>
  <w:style w:type="numbering" w:customStyle="1" w:styleId="1ai2613">
    <w:name w:val="1 / a / i2613"/>
    <w:basedOn w:val="aa"/>
    <w:next w:val="1ai"/>
    <w:semiHidden/>
    <w:rsid w:val="00964BF0"/>
  </w:style>
  <w:style w:type="numbering" w:customStyle="1" w:styleId="26130">
    <w:name w:val="Статья / Раздел2613"/>
    <w:basedOn w:val="aa"/>
    <w:next w:val="afffffffe"/>
    <w:semiHidden/>
    <w:rsid w:val="00964BF0"/>
  </w:style>
  <w:style w:type="numbering" w:customStyle="1" w:styleId="3613">
    <w:name w:val="Нет списка3613"/>
    <w:next w:val="aa"/>
    <w:semiHidden/>
    <w:rsid w:val="00964BF0"/>
  </w:style>
  <w:style w:type="numbering" w:customStyle="1" w:styleId="1111113613">
    <w:name w:val="1 / 1.1 / 1.1.13613"/>
    <w:basedOn w:val="aa"/>
    <w:next w:val="1111110"/>
    <w:semiHidden/>
    <w:rsid w:val="00964BF0"/>
  </w:style>
  <w:style w:type="numbering" w:customStyle="1" w:styleId="1ai3613">
    <w:name w:val="1 / a / i3613"/>
    <w:basedOn w:val="aa"/>
    <w:next w:val="1ai"/>
    <w:semiHidden/>
    <w:rsid w:val="00964BF0"/>
  </w:style>
  <w:style w:type="numbering" w:customStyle="1" w:styleId="36130">
    <w:name w:val="Статья / Раздел3613"/>
    <w:basedOn w:val="aa"/>
    <w:next w:val="afffffffe"/>
    <w:semiHidden/>
    <w:rsid w:val="00964BF0"/>
  </w:style>
  <w:style w:type="numbering" w:customStyle="1" w:styleId="11613">
    <w:name w:val="Нет списка11613"/>
    <w:next w:val="aa"/>
    <w:semiHidden/>
    <w:rsid w:val="00964BF0"/>
  </w:style>
  <w:style w:type="numbering" w:customStyle="1" w:styleId="11111111613">
    <w:name w:val="1 / 1.1 / 1.1.111613"/>
    <w:basedOn w:val="aa"/>
    <w:next w:val="1111110"/>
    <w:semiHidden/>
    <w:rsid w:val="00964BF0"/>
  </w:style>
  <w:style w:type="numbering" w:customStyle="1" w:styleId="1ai11613">
    <w:name w:val="1 / a / i11613"/>
    <w:basedOn w:val="aa"/>
    <w:next w:val="1ai"/>
    <w:semiHidden/>
    <w:rsid w:val="00964BF0"/>
  </w:style>
  <w:style w:type="numbering" w:customStyle="1" w:styleId="116130">
    <w:name w:val="Статья / Раздел11613"/>
    <w:basedOn w:val="aa"/>
    <w:next w:val="afffffffe"/>
    <w:semiHidden/>
    <w:rsid w:val="00964BF0"/>
  </w:style>
  <w:style w:type="numbering" w:customStyle="1" w:styleId="21613">
    <w:name w:val="Нет списка21613"/>
    <w:next w:val="aa"/>
    <w:semiHidden/>
    <w:rsid w:val="00964BF0"/>
  </w:style>
  <w:style w:type="numbering" w:customStyle="1" w:styleId="11111121613">
    <w:name w:val="1 / 1.1 / 1.1.121613"/>
    <w:basedOn w:val="aa"/>
    <w:next w:val="1111110"/>
    <w:semiHidden/>
    <w:rsid w:val="00964BF0"/>
  </w:style>
  <w:style w:type="numbering" w:customStyle="1" w:styleId="1ai21613">
    <w:name w:val="1 / a / i21613"/>
    <w:basedOn w:val="aa"/>
    <w:next w:val="1ai"/>
    <w:semiHidden/>
    <w:rsid w:val="00964BF0"/>
  </w:style>
  <w:style w:type="numbering" w:customStyle="1" w:styleId="216130">
    <w:name w:val="Статья / Раздел21613"/>
    <w:basedOn w:val="aa"/>
    <w:next w:val="afffffffe"/>
    <w:semiHidden/>
    <w:rsid w:val="00964BF0"/>
  </w:style>
  <w:style w:type="numbering" w:customStyle="1" w:styleId="1013">
    <w:name w:val="Нет списка1013"/>
    <w:next w:val="aa"/>
    <w:semiHidden/>
    <w:rsid w:val="00964BF0"/>
  </w:style>
  <w:style w:type="numbering" w:customStyle="1" w:styleId="111111913">
    <w:name w:val="1 / 1.1 / 1.1.1913"/>
    <w:basedOn w:val="aa"/>
    <w:next w:val="1111110"/>
    <w:semiHidden/>
    <w:rsid w:val="00964BF0"/>
  </w:style>
  <w:style w:type="numbering" w:customStyle="1" w:styleId="1ai913">
    <w:name w:val="1 / a / i913"/>
    <w:basedOn w:val="aa"/>
    <w:next w:val="1ai"/>
    <w:semiHidden/>
    <w:rsid w:val="00964BF0"/>
  </w:style>
  <w:style w:type="numbering" w:customStyle="1" w:styleId="9130">
    <w:name w:val="Статья / Раздел913"/>
    <w:basedOn w:val="aa"/>
    <w:next w:val="afffffffe"/>
    <w:semiHidden/>
    <w:rsid w:val="00964BF0"/>
  </w:style>
  <w:style w:type="numbering" w:customStyle="1" w:styleId="1713">
    <w:name w:val="Нет списка1713"/>
    <w:next w:val="aa"/>
    <w:semiHidden/>
    <w:rsid w:val="00964BF0"/>
  </w:style>
  <w:style w:type="numbering" w:customStyle="1" w:styleId="1111111713">
    <w:name w:val="1 / 1.1 / 1.1.11713"/>
    <w:basedOn w:val="aa"/>
    <w:next w:val="1111110"/>
    <w:semiHidden/>
    <w:rsid w:val="00964BF0"/>
  </w:style>
  <w:style w:type="numbering" w:customStyle="1" w:styleId="1ai1713">
    <w:name w:val="1 / a / i1713"/>
    <w:basedOn w:val="aa"/>
    <w:next w:val="1ai"/>
    <w:semiHidden/>
    <w:rsid w:val="00964BF0"/>
  </w:style>
  <w:style w:type="numbering" w:customStyle="1" w:styleId="17130">
    <w:name w:val="Статья / Раздел1713"/>
    <w:basedOn w:val="aa"/>
    <w:next w:val="afffffffe"/>
    <w:semiHidden/>
    <w:rsid w:val="00964BF0"/>
  </w:style>
  <w:style w:type="numbering" w:customStyle="1" w:styleId="2713">
    <w:name w:val="Нет списка2713"/>
    <w:next w:val="aa"/>
    <w:semiHidden/>
    <w:rsid w:val="00964BF0"/>
  </w:style>
  <w:style w:type="numbering" w:customStyle="1" w:styleId="1111112713">
    <w:name w:val="1 / 1.1 / 1.1.12713"/>
    <w:basedOn w:val="aa"/>
    <w:next w:val="1111110"/>
    <w:semiHidden/>
    <w:rsid w:val="00964BF0"/>
  </w:style>
  <w:style w:type="numbering" w:customStyle="1" w:styleId="1ai2713">
    <w:name w:val="1 / a / i2713"/>
    <w:basedOn w:val="aa"/>
    <w:next w:val="1ai"/>
    <w:semiHidden/>
    <w:rsid w:val="00964BF0"/>
  </w:style>
  <w:style w:type="numbering" w:customStyle="1" w:styleId="27130">
    <w:name w:val="Статья / Раздел2713"/>
    <w:basedOn w:val="aa"/>
    <w:next w:val="afffffffe"/>
    <w:semiHidden/>
    <w:rsid w:val="00964BF0"/>
  </w:style>
  <w:style w:type="numbering" w:customStyle="1" w:styleId="3713">
    <w:name w:val="Нет списка3713"/>
    <w:next w:val="aa"/>
    <w:semiHidden/>
    <w:rsid w:val="00964BF0"/>
  </w:style>
  <w:style w:type="numbering" w:customStyle="1" w:styleId="1111113713">
    <w:name w:val="1 / 1.1 / 1.1.13713"/>
    <w:basedOn w:val="aa"/>
    <w:next w:val="1111110"/>
    <w:semiHidden/>
    <w:rsid w:val="00964BF0"/>
  </w:style>
  <w:style w:type="numbering" w:customStyle="1" w:styleId="1ai3713">
    <w:name w:val="1 / a / i3713"/>
    <w:basedOn w:val="aa"/>
    <w:next w:val="1ai"/>
    <w:semiHidden/>
    <w:rsid w:val="00964BF0"/>
  </w:style>
  <w:style w:type="numbering" w:customStyle="1" w:styleId="37130">
    <w:name w:val="Статья / Раздел3713"/>
    <w:basedOn w:val="aa"/>
    <w:next w:val="afffffffe"/>
    <w:semiHidden/>
    <w:rsid w:val="00964BF0"/>
  </w:style>
  <w:style w:type="numbering" w:customStyle="1" w:styleId="11713">
    <w:name w:val="Нет списка11713"/>
    <w:next w:val="aa"/>
    <w:semiHidden/>
    <w:rsid w:val="00964BF0"/>
  </w:style>
  <w:style w:type="numbering" w:customStyle="1" w:styleId="11111111713">
    <w:name w:val="1 / 1.1 / 1.1.111713"/>
    <w:basedOn w:val="aa"/>
    <w:next w:val="1111110"/>
    <w:semiHidden/>
    <w:rsid w:val="00964BF0"/>
  </w:style>
  <w:style w:type="numbering" w:customStyle="1" w:styleId="1ai11713">
    <w:name w:val="1 / a / i11713"/>
    <w:basedOn w:val="aa"/>
    <w:next w:val="1ai"/>
    <w:semiHidden/>
    <w:rsid w:val="00964BF0"/>
  </w:style>
  <w:style w:type="numbering" w:customStyle="1" w:styleId="117130">
    <w:name w:val="Статья / Раздел11713"/>
    <w:basedOn w:val="aa"/>
    <w:next w:val="afffffffe"/>
    <w:semiHidden/>
    <w:rsid w:val="00964BF0"/>
  </w:style>
  <w:style w:type="numbering" w:customStyle="1" w:styleId="21713">
    <w:name w:val="Нет списка21713"/>
    <w:next w:val="aa"/>
    <w:semiHidden/>
    <w:rsid w:val="00964BF0"/>
  </w:style>
  <w:style w:type="numbering" w:customStyle="1" w:styleId="11111121713">
    <w:name w:val="1 / 1.1 / 1.1.121713"/>
    <w:basedOn w:val="aa"/>
    <w:next w:val="1111110"/>
    <w:semiHidden/>
    <w:rsid w:val="00964BF0"/>
  </w:style>
  <w:style w:type="numbering" w:customStyle="1" w:styleId="1ai21713">
    <w:name w:val="1 / a / i21713"/>
    <w:basedOn w:val="aa"/>
    <w:next w:val="1ai"/>
    <w:semiHidden/>
    <w:rsid w:val="00964BF0"/>
  </w:style>
  <w:style w:type="numbering" w:customStyle="1" w:styleId="217130">
    <w:name w:val="Статья / Раздел21713"/>
    <w:basedOn w:val="aa"/>
    <w:next w:val="afffffffe"/>
    <w:semiHidden/>
    <w:rsid w:val="00964BF0"/>
  </w:style>
  <w:style w:type="numbering" w:customStyle="1" w:styleId="1813">
    <w:name w:val="Нет списка1813"/>
    <w:next w:val="aa"/>
    <w:semiHidden/>
    <w:rsid w:val="00964BF0"/>
  </w:style>
  <w:style w:type="numbering" w:customStyle="1" w:styleId="1111111013">
    <w:name w:val="1 / 1.1 / 1.1.11013"/>
    <w:basedOn w:val="aa"/>
    <w:next w:val="1111110"/>
    <w:semiHidden/>
    <w:rsid w:val="00964BF0"/>
  </w:style>
  <w:style w:type="numbering" w:customStyle="1" w:styleId="1ai1013">
    <w:name w:val="1 / a / i1013"/>
    <w:basedOn w:val="aa"/>
    <w:next w:val="1ai"/>
    <w:semiHidden/>
    <w:rsid w:val="00964BF0"/>
  </w:style>
  <w:style w:type="numbering" w:customStyle="1" w:styleId="10130">
    <w:name w:val="Статья / Раздел1013"/>
    <w:basedOn w:val="aa"/>
    <w:next w:val="afffffffe"/>
    <w:semiHidden/>
    <w:rsid w:val="00964BF0"/>
  </w:style>
  <w:style w:type="numbering" w:customStyle="1" w:styleId="1913">
    <w:name w:val="Нет списка1913"/>
    <w:next w:val="aa"/>
    <w:semiHidden/>
    <w:rsid w:val="00964BF0"/>
  </w:style>
  <w:style w:type="numbering" w:customStyle="1" w:styleId="1111111813">
    <w:name w:val="1 / 1.1 / 1.1.11813"/>
    <w:basedOn w:val="aa"/>
    <w:next w:val="1111110"/>
    <w:semiHidden/>
    <w:rsid w:val="00964BF0"/>
  </w:style>
  <w:style w:type="numbering" w:customStyle="1" w:styleId="1ai1813">
    <w:name w:val="1 / a / i1813"/>
    <w:basedOn w:val="aa"/>
    <w:next w:val="1ai"/>
    <w:semiHidden/>
    <w:rsid w:val="00964BF0"/>
  </w:style>
  <w:style w:type="numbering" w:customStyle="1" w:styleId="18130">
    <w:name w:val="Статья / Раздел1813"/>
    <w:basedOn w:val="aa"/>
    <w:next w:val="afffffffe"/>
    <w:semiHidden/>
    <w:rsid w:val="00964BF0"/>
  </w:style>
  <w:style w:type="numbering" w:customStyle="1" w:styleId="2813">
    <w:name w:val="Нет списка2813"/>
    <w:next w:val="aa"/>
    <w:semiHidden/>
    <w:rsid w:val="00964BF0"/>
  </w:style>
  <w:style w:type="numbering" w:customStyle="1" w:styleId="1111112813">
    <w:name w:val="1 / 1.1 / 1.1.12813"/>
    <w:basedOn w:val="aa"/>
    <w:next w:val="1111110"/>
    <w:semiHidden/>
    <w:rsid w:val="00964BF0"/>
  </w:style>
  <w:style w:type="numbering" w:customStyle="1" w:styleId="1ai2813">
    <w:name w:val="1 / a / i2813"/>
    <w:basedOn w:val="aa"/>
    <w:next w:val="1ai"/>
    <w:semiHidden/>
    <w:rsid w:val="00964BF0"/>
  </w:style>
  <w:style w:type="numbering" w:customStyle="1" w:styleId="28130">
    <w:name w:val="Статья / Раздел2813"/>
    <w:basedOn w:val="aa"/>
    <w:next w:val="afffffffe"/>
    <w:semiHidden/>
    <w:rsid w:val="00964BF0"/>
  </w:style>
  <w:style w:type="numbering" w:customStyle="1" w:styleId="38130">
    <w:name w:val="Нет списка3813"/>
    <w:next w:val="aa"/>
    <w:semiHidden/>
    <w:rsid w:val="00964BF0"/>
  </w:style>
  <w:style w:type="numbering" w:customStyle="1" w:styleId="1111113813">
    <w:name w:val="1 / 1.1 / 1.1.13813"/>
    <w:basedOn w:val="aa"/>
    <w:next w:val="1111110"/>
    <w:semiHidden/>
    <w:rsid w:val="00964BF0"/>
    <w:pPr>
      <w:numPr>
        <w:numId w:val="12"/>
      </w:numPr>
    </w:pPr>
  </w:style>
  <w:style w:type="numbering" w:customStyle="1" w:styleId="1ai3813">
    <w:name w:val="1 / a / i3813"/>
    <w:basedOn w:val="aa"/>
    <w:next w:val="1ai"/>
    <w:semiHidden/>
    <w:rsid w:val="00964BF0"/>
    <w:pPr>
      <w:numPr>
        <w:numId w:val="13"/>
      </w:numPr>
    </w:pPr>
  </w:style>
  <w:style w:type="numbering" w:customStyle="1" w:styleId="3813">
    <w:name w:val="Статья / Раздел3813"/>
    <w:basedOn w:val="aa"/>
    <w:next w:val="afffffffe"/>
    <w:semiHidden/>
    <w:rsid w:val="00964BF0"/>
    <w:pPr>
      <w:numPr>
        <w:numId w:val="14"/>
      </w:numPr>
    </w:pPr>
  </w:style>
  <w:style w:type="numbering" w:customStyle="1" w:styleId="118130">
    <w:name w:val="Нет списка11813"/>
    <w:next w:val="aa"/>
    <w:semiHidden/>
    <w:rsid w:val="00964BF0"/>
  </w:style>
  <w:style w:type="numbering" w:customStyle="1" w:styleId="11111111813">
    <w:name w:val="1 / 1.1 / 1.1.111813"/>
    <w:basedOn w:val="aa"/>
    <w:next w:val="1111110"/>
    <w:semiHidden/>
    <w:rsid w:val="00964BF0"/>
  </w:style>
  <w:style w:type="numbering" w:customStyle="1" w:styleId="1ai11813">
    <w:name w:val="1 / a / i11813"/>
    <w:basedOn w:val="aa"/>
    <w:next w:val="1ai"/>
    <w:semiHidden/>
    <w:rsid w:val="00964BF0"/>
  </w:style>
  <w:style w:type="numbering" w:customStyle="1" w:styleId="11813">
    <w:name w:val="Статья / Раздел11813"/>
    <w:basedOn w:val="aa"/>
    <w:next w:val="afffffffe"/>
    <w:semiHidden/>
    <w:rsid w:val="00964BF0"/>
    <w:pPr>
      <w:numPr>
        <w:numId w:val="10"/>
      </w:numPr>
    </w:pPr>
  </w:style>
  <w:style w:type="numbering" w:customStyle="1" w:styleId="218130">
    <w:name w:val="Нет списка21813"/>
    <w:next w:val="aa"/>
    <w:semiHidden/>
    <w:rsid w:val="00964BF0"/>
  </w:style>
  <w:style w:type="numbering" w:customStyle="1" w:styleId="11111121813">
    <w:name w:val="1 / 1.1 / 1.1.121813"/>
    <w:basedOn w:val="aa"/>
    <w:next w:val="1111110"/>
    <w:semiHidden/>
    <w:rsid w:val="00964BF0"/>
    <w:pPr>
      <w:numPr>
        <w:numId w:val="6"/>
      </w:numPr>
    </w:pPr>
  </w:style>
  <w:style w:type="numbering" w:customStyle="1" w:styleId="1ai21813">
    <w:name w:val="1 / a / i21813"/>
    <w:basedOn w:val="aa"/>
    <w:next w:val="1ai"/>
    <w:semiHidden/>
    <w:rsid w:val="00964BF0"/>
  </w:style>
  <w:style w:type="numbering" w:customStyle="1" w:styleId="21813">
    <w:name w:val="Статья / Раздел21813"/>
    <w:basedOn w:val="aa"/>
    <w:next w:val="afffffffe"/>
    <w:semiHidden/>
    <w:rsid w:val="00964BF0"/>
    <w:pPr>
      <w:numPr>
        <w:numId w:val="8"/>
      </w:numPr>
    </w:pPr>
  </w:style>
  <w:style w:type="numbering" w:customStyle="1" w:styleId="11111111731">
    <w:name w:val="1 / 1.1 / 1.1.111731"/>
    <w:rsid w:val="00964BF0"/>
  </w:style>
  <w:style w:type="numbering" w:customStyle="1" w:styleId="1ai1104">
    <w:name w:val="1 / a / i1104"/>
    <w:basedOn w:val="aa"/>
    <w:next w:val="1ai"/>
    <w:semiHidden/>
    <w:rsid w:val="00964BF0"/>
  </w:style>
  <w:style w:type="numbering" w:customStyle="1" w:styleId="451">
    <w:name w:val="Нет списка451"/>
    <w:next w:val="aa"/>
    <w:uiPriority w:val="99"/>
    <w:semiHidden/>
    <w:unhideWhenUsed/>
    <w:rsid w:val="00964BF0"/>
  </w:style>
  <w:style w:type="paragraph" w:customStyle="1" w:styleId="msonormal0">
    <w:name w:val="mso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1fffa">
    <w:name w:val="index 1"/>
    <w:basedOn w:val="a7"/>
    <w:next w:val="a7"/>
    <w:autoRedefine/>
    <w:uiPriority w:val="99"/>
    <w:unhideWhenUsed/>
    <w:rsid w:val="00964BF0"/>
    <w:pPr>
      <w:spacing w:line="240" w:lineRule="auto"/>
      <w:ind w:left="220" w:hanging="220"/>
      <w:jc w:val="left"/>
    </w:pPr>
    <w:rPr>
      <w:rFonts w:ascii="Calibri" w:eastAsia="Calibri" w:hAnsi="Calibri" w:cs="Times New Roman"/>
      <w:sz w:val="22"/>
    </w:rPr>
  </w:style>
  <w:style w:type="character" w:customStyle="1" w:styleId="2ffa">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8"/>
    <w:semiHidden/>
    <w:rsid w:val="00964BF0"/>
    <w:rPr>
      <w:rFonts w:ascii="Calibri" w:eastAsia="Calibri" w:hAnsi="Calibri"/>
      <w:lang w:eastAsia="en-US"/>
    </w:rPr>
  </w:style>
  <w:style w:type="character" w:customStyle="1" w:styleId="1fffb">
    <w:name w:val="Верхний колонтитул Знак1"/>
    <w:aliases w:val="ВерхКолонтитул Знак1"/>
    <w:basedOn w:val="a8"/>
    <w:rsid w:val="00964BF0"/>
    <w:rPr>
      <w:rFonts w:ascii="Calibri" w:eastAsia="Calibri" w:hAnsi="Calibri"/>
      <w:sz w:val="22"/>
      <w:szCs w:val="22"/>
      <w:lang w:eastAsia="en-US"/>
    </w:rPr>
  </w:style>
  <w:style w:type="paragraph" w:styleId="afffffffff9">
    <w:name w:val="index heading"/>
    <w:basedOn w:val="a7"/>
    <w:next w:val="1fffa"/>
    <w:uiPriority w:val="99"/>
    <w:unhideWhenUsed/>
    <w:rsid w:val="00964BF0"/>
    <w:pPr>
      <w:suppressAutoHyphens/>
      <w:spacing w:line="240" w:lineRule="auto"/>
    </w:pPr>
    <w:rPr>
      <w:rFonts w:ascii="Arial" w:eastAsia="Times New Roman" w:hAnsi="Arial" w:cs="Arial"/>
      <w:szCs w:val="16"/>
      <w:lang w:eastAsia="ar-SA"/>
    </w:rPr>
  </w:style>
  <w:style w:type="character" w:customStyle="1" w:styleId="affffe">
    <w:name w:val="Список Знак"/>
    <w:aliases w:val="List Char Знак"/>
    <w:link w:val="affffd"/>
    <w:uiPriority w:val="99"/>
    <w:locked/>
    <w:rsid w:val="00964BF0"/>
    <w:rPr>
      <w:rFonts w:ascii="Arial" w:eastAsia="Times New Roman" w:hAnsi="Arial" w:cs="Arial"/>
      <w:spacing w:val="-5"/>
      <w:sz w:val="20"/>
      <w:szCs w:val="20"/>
    </w:rPr>
  </w:style>
  <w:style w:type="character" w:customStyle="1" w:styleId="1ff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8"/>
    <w:rsid w:val="00964BF0"/>
    <w:rPr>
      <w:rFonts w:ascii="Calibri" w:eastAsia="Calibri" w:hAnsi="Calibri"/>
      <w:sz w:val="22"/>
      <w:szCs w:val="22"/>
      <w:lang w:eastAsia="en-US"/>
    </w:rPr>
  </w:style>
  <w:style w:type="paragraph" w:styleId="afffffffffa">
    <w:name w:val="Revision"/>
    <w:semiHidden/>
    <w:rsid w:val="00964BF0"/>
    <w:pPr>
      <w:ind w:firstLine="709"/>
      <w:jc w:val="both"/>
    </w:pPr>
    <w:rPr>
      <w:rFonts w:ascii="Times New Roman" w:eastAsia="Times New Roman" w:hAnsi="Times New Roman" w:cs="Times New Roman"/>
      <w:sz w:val="24"/>
      <w:szCs w:val="24"/>
      <w:lang w:val="en-US" w:eastAsia="ar-SA" w:bidi="en-US"/>
    </w:rPr>
  </w:style>
  <w:style w:type="paragraph" w:styleId="2ffb">
    <w:name w:val="Quote"/>
    <w:basedOn w:val="a7"/>
    <w:next w:val="a7"/>
    <w:link w:val="2ffc"/>
    <w:uiPriority w:val="99"/>
    <w:qFormat/>
    <w:rsid w:val="00964BF0"/>
    <w:pPr>
      <w:suppressAutoHyphens/>
      <w:spacing w:line="240" w:lineRule="auto"/>
    </w:pPr>
    <w:rPr>
      <w:rFonts w:ascii="Arial" w:eastAsia="Times New Roman" w:hAnsi="Arial" w:cs="Arial"/>
      <w:i/>
      <w:szCs w:val="16"/>
      <w:lang w:eastAsia="ar-SA"/>
    </w:rPr>
  </w:style>
  <w:style w:type="character" w:customStyle="1" w:styleId="2ffc">
    <w:name w:val="Цитата 2 Знак"/>
    <w:basedOn w:val="a8"/>
    <w:link w:val="2ffb"/>
    <w:uiPriority w:val="99"/>
    <w:rsid w:val="00964BF0"/>
    <w:rPr>
      <w:rFonts w:ascii="Arial" w:eastAsia="Times New Roman" w:hAnsi="Arial" w:cs="Arial"/>
      <w:i/>
      <w:sz w:val="24"/>
      <w:szCs w:val="16"/>
      <w:lang w:eastAsia="ar-SA"/>
    </w:rPr>
  </w:style>
  <w:style w:type="paragraph" w:styleId="afffffffffb">
    <w:name w:val="Intense Quote"/>
    <w:basedOn w:val="a7"/>
    <w:next w:val="a7"/>
    <w:link w:val="afffffffffc"/>
    <w:uiPriority w:val="99"/>
    <w:qFormat/>
    <w:rsid w:val="00964BF0"/>
    <w:pPr>
      <w:suppressAutoHyphens/>
      <w:spacing w:line="240" w:lineRule="auto"/>
      <w:ind w:left="720" w:right="720"/>
    </w:pPr>
    <w:rPr>
      <w:rFonts w:ascii="Arial" w:eastAsia="Times New Roman" w:hAnsi="Arial" w:cs="Arial"/>
      <w:b/>
      <w:i/>
      <w:lang w:eastAsia="ar-SA"/>
    </w:rPr>
  </w:style>
  <w:style w:type="character" w:customStyle="1" w:styleId="afffffffffc">
    <w:name w:val="Выделенная цитата Знак"/>
    <w:basedOn w:val="a8"/>
    <w:link w:val="afffffffffb"/>
    <w:uiPriority w:val="99"/>
    <w:rsid w:val="00964BF0"/>
    <w:rPr>
      <w:rFonts w:ascii="Arial" w:eastAsia="Times New Roman" w:hAnsi="Arial" w:cs="Arial"/>
      <w:b/>
      <w:i/>
      <w:sz w:val="24"/>
      <w:lang w:eastAsia="ar-SA"/>
    </w:rPr>
  </w:style>
  <w:style w:type="character" w:customStyle="1" w:styleId="ConsPlusNormal0">
    <w:name w:val="ConsPlusNormal Знак"/>
    <w:link w:val="ConsPlusNormal"/>
    <w:locked/>
    <w:rsid w:val="00964BF0"/>
    <w:rPr>
      <w:rFonts w:ascii="Arial" w:eastAsia="Times New Roman" w:hAnsi="Arial" w:cs="Arial"/>
      <w:sz w:val="20"/>
      <w:szCs w:val="20"/>
      <w:lang w:eastAsia="ru-RU"/>
    </w:rPr>
  </w:style>
  <w:style w:type="paragraph" w:customStyle="1" w:styleId="CharChar1">
    <w:name w:val="Char Char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afffffffffd">
    <w:name w:val="текст табл Знак"/>
    <w:link w:val="afffffffffe"/>
    <w:locked/>
    <w:rsid w:val="00964BF0"/>
    <w:rPr>
      <w:rFonts w:ascii="Arial" w:eastAsia="Calibri" w:hAnsi="Arial" w:cs="Arial"/>
      <w:sz w:val="24"/>
      <w:szCs w:val="24"/>
      <w:lang w:eastAsia="ar-SA"/>
    </w:rPr>
  </w:style>
  <w:style w:type="paragraph" w:customStyle="1" w:styleId="afffffffffe">
    <w:name w:val="текст табл"/>
    <w:basedOn w:val="a7"/>
    <w:link w:val="afffffffffd"/>
    <w:qFormat/>
    <w:rsid w:val="00964BF0"/>
    <w:pPr>
      <w:suppressAutoHyphens/>
      <w:spacing w:line="240" w:lineRule="auto"/>
    </w:pPr>
    <w:rPr>
      <w:rFonts w:ascii="Arial" w:eastAsia="Calibri" w:hAnsi="Arial" w:cs="Arial"/>
      <w:szCs w:val="24"/>
      <w:lang w:eastAsia="ar-SA"/>
    </w:rPr>
  </w:style>
  <w:style w:type="paragraph" w:customStyle="1" w:styleId="affffffffff">
    <w:name w:val="Основной"/>
    <w:basedOn w:val="aff2"/>
    <w:rsid w:val="00964BF0"/>
    <w:pPr>
      <w:suppressAutoHyphens/>
      <w:spacing w:line="240" w:lineRule="auto"/>
      <w:ind w:firstLine="680"/>
    </w:pPr>
    <w:rPr>
      <w:rFonts w:cs="Calibri"/>
      <w:sz w:val="28"/>
      <w:szCs w:val="16"/>
      <w:lang w:eastAsia="ar-SA"/>
    </w:rPr>
  </w:style>
  <w:style w:type="character" w:customStyle="1" w:styleId="affffffffff0">
    <w:name w:val="Стиль пункта схемы Знак"/>
    <w:link w:val="affffffffff1"/>
    <w:locked/>
    <w:rsid w:val="00964BF0"/>
    <w:rPr>
      <w:rFonts w:ascii="Arial" w:hAnsi="Arial" w:cs="Arial"/>
      <w:sz w:val="28"/>
      <w:szCs w:val="28"/>
      <w:lang w:eastAsia="ar-SA"/>
    </w:rPr>
  </w:style>
  <w:style w:type="paragraph" w:customStyle="1" w:styleId="affffffffff1">
    <w:name w:val="Стиль пункта схемы"/>
    <w:basedOn w:val="a7"/>
    <w:link w:val="affffffffff0"/>
    <w:rsid w:val="00964BF0"/>
    <w:pPr>
      <w:suppressAutoHyphens/>
      <w:autoSpaceDE w:val="0"/>
      <w:ind w:firstLine="680"/>
    </w:pPr>
    <w:rPr>
      <w:rFonts w:ascii="Arial" w:hAnsi="Arial" w:cs="Arial"/>
      <w:sz w:val="28"/>
      <w:szCs w:val="28"/>
      <w:lang w:eastAsia="ar-SA"/>
    </w:rPr>
  </w:style>
  <w:style w:type="character" w:customStyle="1" w:styleId="affffffffff2">
    <w:name w:val="№табл Знак"/>
    <w:link w:val="affffffffff3"/>
    <w:locked/>
    <w:rsid w:val="00964BF0"/>
    <w:rPr>
      <w:rFonts w:ascii="Arial" w:hAnsi="Arial" w:cs="Arial"/>
      <w:sz w:val="24"/>
      <w:lang w:eastAsia="ar-SA"/>
    </w:rPr>
  </w:style>
  <w:style w:type="paragraph" w:customStyle="1" w:styleId="affffffffff3">
    <w:name w:val="№табл"/>
    <w:basedOn w:val="9"/>
    <w:link w:val="affffffffff2"/>
    <w:qFormat/>
    <w:rsid w:val="00964BF0"/>
    <w:pPr>
      <w:keepNext w:val="0"/>
      <w:keepLines w:val="0"/>
      <w:numPr>
        <w:ilvl w:val="0"/>
        <w:numId w:val="0"/>
      </w:numPr>
      <w:suppressAutoHyphens/>
      <w:spacing w:before="240" w:after="60" w:line="240" w:lineRule="auto"/>
      <w:jc w:val="right"/>
    </w:pPr>
    <w:rPr>
      <w:rFonts w:ascii="Arial" w:eastAsiaTheme="minorHAnsi" w:hAnsi="Arial" w:cs="Arial"/>
      <w:i w:val="0"/>
      <w:iCs w:val="0"/>
      <w:color w:val="auto"/>
      <w:sz w:val="24"/>
      <w:szCs w:val="22"/>
      <w:lang w:eastAsia="ar-SA"/>
    </w:rPr>
  </w:style>
  <w:style w:type="paragraph" w:customStyle="1" w:styleId="2ffd">
    <w:name w:val="Обычный2"/>
    <w:rsid w:val="00964BF0"/>
    <w:pPr>
      <w:widowControl w:val="0"/>
      <w:snapToGrid w:val="0"/>
    </w:pPr>
    <w:rPr>
      <w:rFonts w:ascii="Times New Roman" w:eastAsia="Times New Roman" w:hAnsi="Times New Roman" w:cs="Times New Roman"/>
      <w:sz w:val="20"/>
      <w:szCs w:val="24"/>
      <w:lang w:eastAsia="ru-RU"/>
    </w:rPr>
  </w:style>
  <w:style w:type="character" w:customStyle="1" w:styleId="affffffffff4">
    <w:name w:val="Формула Знак"/>
    <w:link w:val="affffffffff5"/>
    <w:locked/>
    <w:rsid w:val="00964BF0"/>
    <w:rPr>
      <w:rFonts w:ascii="Arial" w:hAnsi="Arial" w:cs="Arial"/>
      <w:sz w:val="28"/>
      <w:szCs w:val="28"/>
      <w:lang w:val="en-US" w:eastAsia="ar-SA"/>
    </w:rPr>
  </w:style>
  <w:style w:type="paragraph" w:customStyle="1" w:styleId="affffffffff5">
    <w:name w:val="Формула"/>
    <w:basedOn w:val="a7"/>
    <w:link w:val="affffffffff4"/>
    <w:rsid w:val="00964BF0"/>
    <w:pPr>
      <w:suppressAutoHyphens/>
      <w:spacing w:line="240" w:lineRule="auto"/>
    </w:pPr>
    <w:rPr>
      <w:rFonts w:ascii="Arial" w:hAnsi="Arial" w:cs="Arial"/>
      <w:sz w:val="28"/>
      <w:szCs w:val="28"/>
      <w:lang w:val="en-US" w:eastAsia="ar-SA"/>
    </w:rPr>
  </w:style>
  <w:style w:type="paragraph" w:customStyle="1" w:styleId="3ff0">
    <w:name w:val="Обычный3"/>
    <w:rsid w:val="00964BF0"/>
    <w:pPr>
      <w:widowControl w:val="0"/>
      <w:snapToGrid w:val="0"/>
    </w:pPr>
    <w:rPr>
      <w:rFonts w:ascii="Arial" w:eastAsia="Times New Roman" w:hAnsi="Arial" w:cs="Times New Roman"/>
      <w:sz w:val="20"/>
      <w:szCs w:val="20"/>
      <w:lang w:eastAsia="ru-RU"/>
    </w:rPr>
  </w:style>
  <w:style w:type="paragraph" w:customStyle="1" w:styleId="affffffffff6">
    <w:name w:val="МОН основной"/>
    <w:basedOn w:val="a7"/>
    <w:rsid w:val="00964BF0"/>
    <w:pPr>
      <w:widowControl w:val="0"/>
      <w:autoSpaceDE w:val="0"/>
      <w:autoSpaceDN w:val="0"/>
      <w:adjustRightInd w:val="0"/>
    </w:pPr>
    <w:rPr>
      <w:rFonts w:ascii="Arial" w:eastAsia="Times New Roman" w:hAnsi="Arial" w:cs="Arial"/>
      <w:sz w:val="28"/>
      <w:szCs w:val="20"/>
      <w:lang w:eastAsia="ru-RU"/>
    </w:rPr>
  </w:style>
  <w:style w:type="paragraph" w:customStyle="1" w:styleId="2ffe">
    <w:name w:val="Обычный (веб)2"/>
    <w:basedOn w:val="a7"/>
    <w:rsid w:val="00964BF0"/>
    <w:pPr>
      <w:spacing w:line="255" w:lineRule="exact"/>
      <w:ind w:firstLine="0"/>
      <w:jc w:val="left"/>
    </w:pPr>
    <w:rPr>
      <w:rFonts w:ascii="Arial" w:eastAsia="Times New Roman" w:hAnsi="Arial" w:cs="Arial"/>
      <w:color w:val="304257"/>
      <w:sz w:val="21"/>
      <w:szCs w:val="21"/>
      <w:lang w:eastAsia="ru-RU"/>
    </w:rPr>
  </w:style>
  <w:style w:type="paragraph" w:customStyle="1" w:styleId="DefaultParagraphFontChar">
    <w:name w:val="Default Paragraph Font Char"/>
    <w:aliases w:val="Char Char2,Char1 Char"/>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msonormalcxspmiddle">
    <w:name w:val="msonormalcxspmiddle"/>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7">
    <w:name w:val="Содержимое таблицы"/>
    <w:basedOn w:val="a7"/>
    <w:rsid w:val="00964BF0"/>
    <w:pPr>
      <w:suppressLineNumbers/>
      <w:suppressAutoHyphens/>
      <w:spacing w:after="200" w:line="276" w:lineRule="auto"/>
      <w:ind w:firstLine="0"/>
      <w:jc w:val="left"/>
    </w:pPr>
    <w:rPr>
      <w:rFonts w:ascii="Calibri" w:eastAsia="Calibri" w:hAnsi="Calibri" w:cs="Calibri"/>
      <w:sz w:val="22"/>
      <w:lang w:eastAsia="ar-SA"/>
    </w:rPr>
  </w:style>
  <w:style w:type="paragraph" w:customStyle="1" w:styleId="Style17">
    <w:name w:val="Style17"/>
    <w:basedOn w:val="a7"/>
    <w:rsid w:val="00964BF0"/>
    <w:pPr>
      <w:widowControl w:val="0"/>
      <w:spacing w:line="302" w:lineRule="exact"/>
      <w:ind w:firstLine="0"/>
      <w:jc w:val="left"/>
    </w:pPr>
    <w:rPr>
      <w:rFonts w:eastAsia="Times New Roman" w:cs="Times New Roman"/>
      <w:color w:val="000000"/>
      <w:szCs w:val="24"/>
      <w:lang w:eastAsia="ru-RU"/>
    </w:rPr>
  </w:style>
  <w:style w:type="paragraph" w:customStyle="1" w:styleId="Style20">
    <w:name w:val="Style2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Style43">
    <w:name w:val="Style43"/>
    <w:basedOn w:val="a7"/>
    <w:rsid w:val="00964BF0"/>
    <w:pPr>
      <w:widowControl w:val="0"/>
      <w:spacing w:line="240" w:lineRule="auto"/>
      <w:ind w:firstLine="0"/>
      <w:jc w:val="right"/>
    </w:pPr>
    <w:rPr>
      <w:rFonts w:eastAsia="Times New Roman" w:cs="Times New Roman"/>
      <w:color w:val="000000"/>
      <w:szCs w:val="24"/>
      <w:lang w:eastAsia="ru-RU"/>
    </w:rPr>
  </w:style>
  <w:style w:type="paragraph" w:customStyle="1" w:styleId="Style40">
    <w:name w:val="Style4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1fffd">
    <w:name w:val="Название1"/>
    <w:basedOn w:val="a7"/>
    <w:rsid w:val="00964BF0"/>
    <w:pPr>
      <w:suppressAutoHyphens/>
      <w:spacing w:before="120" w:after="120" w:line="240" w:lineRule="auto"/>
    </w:pPr>
    <w:rPr>
      <w:rFonts w:ascii="Arial" w:eastAsia="Times New Roman" w:hAnsi="Arial" w:cs="Tahoma"/>
      <w:i/>
      <w:color w:val="000000"/>
      <w:szCs w:val="16"/>
      <w:lang w:eastAsia="ar-SA"/>
    </w:rPr>
  </w:style>
  <w:style w:type="paragraph" w:customStyle="1" w:styleId="1fffe">
    <w:name w:val="Указатель1"/>
    <w:basedOn w:val="a7"/>
    <w:rsid w:val="00964BF0"/>
    <w:pPr>
      <w:suppressAutoHyphens/>
      <w:spacing w:line="240" w:lineRule="auto"/>
    </w:pPr>
    <w:rPr>
      <w:rFonts w:ascii="Arial" w:eastAsia="Times New Roman" w:hAnsi="Arial" w:cs="Tahoma"/>
      <w:color w:val="000000"/>
      <w:szCs w:val="16"/>
      <w:lang w:eastAsia="ar-SA"/>
    </w:rPr>
  </w:style>
  <w:style w:type="paragraph" w:customStyle="1" w:styleId="22c">
    <w:name w:val="Основной текст 22"/>
    <w:basedOn w:val="a7"/>
    <w:rsid w:val="00964BF0"/>
    <w:pPr>
      <w:suppressAutoHyphens/>
      <w:spacing w:line="240" w:lineRule="auto"/>
    </w:pPr>
    <w:rPr>
      <w:rFonts w:ascii="Arial" w:eastAsia="Times New Roman" w:hAnsi="Arial" w:cs="Arial"/>
      <w:color w:val="FF0000"/>
      <w:szCs w:val="16"/>
      <w:lang w:eastAsia="ar-SA"/>
    </w:rPr>
  </w:style>
  <w:style w:type="paragraph" w:customStyle="1" w:styleId="32a">
    <w:name w:val="Основной текст 32"/>
    <w:basedOn w:val="a7"/>
    <w:rsid w:val="00964BF0"/>
    <w:pPr>
      <w:suppressAutoHyphens/>
      <w:spacing w:line="240" w:lineRule="auto"/>
    </w:pPr>
    <w:rPr>
      <w:rFonts w:ascii="Arial" w:eastAsia="Times New Roman" w:hAnsi="Arial" w:cs="Arial"/>
      <w:color w:val="000000"/>
      <w:sz w:val="16"/>
      <w:szCs w:val="16"/>
      <w:lang w:eastAsia="ar-SA"/>
    </w:rPr>
  </w:style>
  <w:style w:type="paragraph" w:customStyle="1" w:styleId="31d">
    <w:name w:val="Основной текст с отступом 31"/>
    <w:basedOn w:val="a7"/>
    <w:rsid w:val="00964BF0"/>
    <w:pPr>
      <w:suppressAutoHyphens/>
      <w:spacing w:line="240" w:lineRule="auto"/>
      <w:ind w:firstLine="360"/>
    </w:pPr>
    <w:rPr>
      <w:rFonts w:ascii="Arial" w:eastAsia="Times New Roman" w:hAnsi="Arial" w:cs="Arial"/>
      <w:color w:val="FF0000"/>
      <w:szCs w:val="16"/>
      <w:lang w:eastAsia="ar-SA"/>
    </w:rPr>
  </w:style>
  <w:style w:type="paragraph" w:customStyle="1" w:styleId="22d">
    <w:name w:val="Основной текст с отступом 22"/>
    <w:basedOn w:val="a7"/>
    <w:rsid w:val="00964BF0"/>
    <w:pPr>
      <w:suppressAutoHyphens/>
      <w:spacing w:line="240" w:lineRule="auto"/>
      <w:ind w:left="798"/>
    </w:pPr>
    <w:rPr>
      <w:rFonts w:ascii="Arial" w:eastAsia="Times New Roman" w:hAnsi="Arial" w:cs="Arial"/>
      <w:color w:val="000000"/>
      <w:szCs w:val="16"/>
      <w:lang w:eastAsia="ar-SA"/>
    </w:rPr>
  </w:style>
  <w:style w:type="paragraph" w:customStyle="1" w:styleId="21f0">
    <w:name w:val="Основной текст с отступом 21"/>
    <w:basedOn w:val="a7"/>
    <w:rsid w:val="00964BF0"/>
    <w:pPr>
      <w:suppressAutoHyphens/>
      <w:spacing w:line="240" w:lineRule="auto"/>
    </w:pPr>
    <w:rPr>
      <w:rFonts w:ascii="Arial" w:eastAsia="Times New Roman" w:hAnsi="Arial" w:cs="Arial"/>
      <w:color w:val="000000"/>
      <w:szCs w:val="20"/>
      <w:lang w:eastAsia="ar-SA"/>
    </w:rPr>
  </w:style>
  <w:style w:type="paragraph" w:customStyle="1" w:styleId="affffffffff8">
    <w:name w:val="Обычный сжат межстрочн"/>
    <w:basedOn w:val="a7"/>
    <w:rsid w:val="00964BF0"/>
    <w:pPr>
      <w:widowControl w:val="0"/>
      <w:suppressAutoHyphens/>
      <w:spacing w:line="224" w:lineRule="exact"/>
      <w:ind w:firstLine="284"/>
    </w:pPr>
    <w:rPr>
      <w:rFonts w:ascii="Arial" w:eastAsia="Times New Roman" w:hAnsi="Arial" w:cs="Arial"/>
      <w:color w:val="000000"/>
      <w:sz w:val="20"/>
      <w:szCs w:val="20"/>
      <w:lang w:eastAsia="ar-SA"/>
    </w:rPr>
  </w:style>
  <w:style w:type="paragraph" w:customStyle="1" w:styleId="1ffff">
    <w:name w:val="Заголовок 1 с Нум"/>
    <w:basedOn w:val="12"/>
    <w:rsid w:val="00964BF0"/>
    <w:pPr>
      <w:keepLines w:val="0"/>
      <w:numPr>
        <w:numId w:val="0"/>
      </w:numPr>
      <w:suppressAutoHyphens/>
      <w:spacing w:before="240" w:after="60" w:line="240" w:lineRule="auto"/>
      <w:ind w:firstLine="709"/>
    </w:pPr>
    <w:rPr>
      <w:b w:val="0"/>
      <w:bCs w:val="0"/>
      <w:color w:val="000000"/>
      <w:kern w:val="2"/>
      <w:sz w:val="24"/>
      <w:szCs w:val="32"/>
      <w:lang w:eastAsia="ar-SA"/>
    </w:rPr>
  </w:style>
  <w:style w:type="paragraph" w:customStyle="1" w:styleId="caaieiaie2">
    <w:name w:val="caaieiaie 2"/>
    <w:basedOn w:val="a7"/>
    <w:next w:val="a7"/>
    <w:rsid w:val="00964BF0"/>
    <w:pPr>
      <w:keepNext/>
      <w:suppressAutoHyphens/>
      <w:spacing w:before="240" w:after="60" w:line="240" w:lineRule="auto"/>
      <w:jc w:val="center"/>
    </w:pPr>
    <w:rPr>
      <w:rFonts w:ascii="Arial CYR" w:eastAsia="Times New Roman" w:hAnsi="Arial CYR" w:cs="Arial CYR"/>
      <w:b/>
      <w:color w:val="000000"/>
      <w:szCs w:val="20"/>
      <w:lang w:eastAsia="ar-SA"/>
    </w:rPr>
  </w:style>
  <w:style w:type="paragraph" w:customStyle="1" w:styleId="21f1">
    <w:name w:val="Маркированный список 21"/>
    <w:basedOn w:val="a7"/>
    <w:rsid w:val="00964BF0"/>
    <w:pPr>
      <w:suppressAutoHyphens/>
      <w:ind w:firstLine="567"/>
    </w:pPr>
    <w:rPr>
      <w:rFonts w:ascii="Arial" w:eastAsia="Times New Roman" w:hAnsi="Arial" w:cs="Arial"/>
      <w:color w:val="000000"/>
      <w:spacing w:val="6"/>
      <w:szCs w:val="16"/>
      <w:lang w:eastAsia="ar-SA"/>
    </w:rPr>
  </w:style>
  <w:style w:type="paragraph" w:customStyle="1" w:styleId="affffffffff9">
    <w:name w:val="Стиль главы схемы"/>
    <w:basedOn w:val="a7"/>
    <w:rsid w:val="00964BF0"/>
    <w:pPr>
      <w:suppressAutoHyphens/>
      <w:spacing w:before="240" w:after="240" w:line="240" w:lineRule="auto"/>
      <w:jc w:val="center"/>
    </w:pPr>
    <w:rPr>
      <w:rFonts w:ascii="Arial" w:eastAsia="Times New Roman" w:hAnsi="Arial" w:cs="Arial"/>
      <w:b/>
      <w:color w:val="000000"/>
      <w:kern w:val="2"/>
      <w:sz w:val="28"/>
      <w:szCs w:val="28"/>
      <w:lang w:eastAsia="ar-SA"/>
    </w:rPr>
  </w:style>
  <w:style w:type="paragraph" w:customStyle="1" w:styleId="affffffffffa">
    <w:name w:val="основной с отступом"/>
    <w:basedOn w:val="aff8"/>
    <w:rsid w:val="00964BF0"/>
    <w:pPr>
      <w:suppressAutoHyphens/>
      <w:spacing w:after="0" w:line="240" w:lineRule="auto"/>
    </w:pPr>
    <w:rPr>
      <w:rFonts w:ascii="Arial" w:hAnsi="Arial" w:cs="Arial"/>
      <w:color w:val="000000"/>
      <w:sz w:val="24"/>
      <w:szCs w:val="16"/>
      <w:lang w:eastAsia="ar-SA"/>
    </w:rPr>
  </w:style>
  <w:style w:type="paragraph" w:customStyle="1" w:styleId="affffffffffb">
    <w:name w:val="Стиль названия"/>
    <w:basedOn w:val="a7"/>
    <w:rsid w:val="00964BF0"/>
    <w:pPr>
      <w:suppressAutoHyphens/>
      <w:spacing w:after="60" w:line="240" w:lineRule="auto"/>
      <w:ind w:firstLine="680"/>
    </w:pPr>
    <w:rPr>
      <w:rFonts w:ascii="Arial" w:eastAsia="Times New Roman" w:hAnsi="Arial" w:cs="Arial"/>
      <w:b/>
      <w:i/>
      <w:color w:val="000000"/>
      <w:szCs w:val="28"/>
      <w:lang w:eastAsia="ar-SA"/>
    </w:rPr>
  </w:style>
  <w:style w:type="paragraph" w:customStyle="1" w:styleId="1ffff0">
    <w:name w:val="Нор Абзац1"/>
    <w:basedOn w:val="a7"/>
    <w:rsid w:val="00964BF0"/>
    <w:pPr>
      <w:suppressAutoHyphens/>
      <w:spacing w:before="60" w:line="240" w:lineRule="auto"/>
      <w:ind w:firstLine="397"/>
    </w:pPr>
    <w:rPr>
      <w:rFonts w:ascii="Arial" w:eastAsia="Times New Roman" w:hAnsi="Arial" w:cs="Arial"/>
      <w:color w:val="000000"/>
      <w:szCs w:val="20"/>
      <w:lang w:eastAsia="ar-SA"/>
    </w:rPr>
  </w:style>
  <w:style w:type="paragraph" w:customStyle="1" w:styleId="affffffffffc">
    <w:name w:val="Пункт заключения"/>
    <w:basedOn w:val="a7"/>
    <w:rsid w:val="00964BF0"/>
    <w:pPr>
      <w:tabs>
        <w:tab w:val="left" w:pos="1080"/>
      </w:tabs>
      <w:suppressAutoHyphens/>
      <w:spacing w:line="480" w:lineRule="auto"/>
    </w:pPr>
    <w:rPr>
      <w:rFonts w:ascii="Arial" w:eastAsia="Times New Roman" w:hAnsi="Arial" w:cs="Arial"/>
      <w:b/>
      <w:color w:val="000000"/>
      <w:sz w:val="28"/>
      <w:szCs w:val="28"/>
      <w:lang w:eastAsia="ar-SA"/>
    </w:rPr>
  </w:style>
  <w:style w:type="paragraph" w:customStyle="1" w:styleId="affffffffffd">
    <w:name w:val="Подпункт заключения"/>
    <w:basedOn w:val="a7"/>
    <w:rsid w:val="00964BF0"/>
    <w:pPr>
      <w:suppressAutoHyphens/>
    </w:pPr>
    <w:rPr>
      <w:rFonts w:ascii="Arial" w:eastAsia="Times New Roman" w:hAnsi="Arial" w:cs="Arial"/>
      <w:b/>
      <w:i/>
      <w:color w:val="000000"/>
      <w:sz w:val="28"/>
      <w:szCs w:val="28"/>
      <w:lang w:eastAsia="ar-SA"/>
    </w:rPr>
  </w:style>
  <w:style w:type="paragraph" w:customStyle="1" w:styleId="Char-Tab">
    <w:name w:val="Char-Tab"/>
    <w:basedOn w:val="a7"/>
    <w:rsid w:val="00964BF0"/>
    <w:pPr>
      <w:suppressAutoHyphens/>
    </w:pPr>
    <w:rPr>
      <w:rFonts w:ascii="Arial" w:eastAsia="Times New Roman" w:hAnsi="Arial" w:cs="Arial"/>
      <w:color w:val="000000"/>
      <w:szCs w:val="16"/>
      <w:lang w:eastAsia="ar-SA"/>
    </w:rPr>
  </w:style>
  <w:style w:type="paragraph" w:customStyle="1" w:styleId="affffffffffe">
    <w:name w:val="Стиль заключения Знак"/>
    <w:basedOn w:val="a7"/>
    <w:rsid w:val="00964BF0"/>
    <w:pPr>
      <w:suppressAutoHyphens/>
      <w:ind w:firstLine="720"/>
    </w:pPr>
    <w:rPr>
      <w:rFonts w:ascii="Arial" w:eastAsia="Times New Roman" w:hAnsi="Arial" w:cs="Arial"/>
      <w:color w:val="000000"/>
      <w:sz w:val="28"/>
      <w:szCs w:val="28"/>
      <w:lang w:eastAsia="ar-SA"/>
    </w:rPr>
  </w:style>
  <w:style w:type="paragraph" w:customStyle="1" w:styleId="afffffffffff">
    <w:name w:val="!Простой текст! Знак Знак Знак Знак"/>
    <w:basedOn w:val="a7"/>
    <w:rsid w:val="00964BF0"/>
    <w:pPr>
      <w:suppressAutoHyphens/>
      <w:spacing w:after="120" w:line="240" w:lineRule="auto"/>
    </w:pPr>
    <w:rPr>
      <w:rFonts w:ascii="Arial" w:eastAsia="Times New Roman" w:hAnsi="Arial" w:cs="Arial"/>
      <w:color w:val="000000"/>
      <w:szCs w:val="16"/>
      <w:lang w:eastAsia="ar-SA"/>
    </w:rPr>
  </w:style>
  <w:style w:type="paragraph" w:customStyle="1" w:styleId="afffffffffff0">
    <w:name w:val="Основной стиль"/>
    <w:basedOn w:val="a7"/>
    <w:rsid w:val="00964BF0"/>
    <w:pPr>
      <w:suppressAutoHyphens/>
      <w:spacing w:line="240" w:lineRule="auto"/>
      <w:ind w:firstLine="680"/>
    </w:pPr>
    <w:rPr>
      <w:rFonts w:ascii="Arial" w:eastAsia="Times New Roman" w:hAnsi="Arial" w:cs="Arial"/>
      <w:color w:val="000000"/>
      <w:szCs w:val="28"/>
      <w:lang w:eastAsia="ar-SA"/>
    </w:rPr>
  </w:style>
  <w:style w:type="paragraph" w:customStyle="1" w:styleId="31e">
    <w:name w:val="Основной текст 31"/>
    <w:basedOn w:val="a7"/>
    <w:rsid w:val="00964BF0"/>
    <w:pPr>
      <w:suppressAutoHyphens/>
      <w:spacing w:after="120" w:line="240" w:lineRule="auto"/>
    </w:pPr>
    <w:rPr>
      <w:rFonts w:ascii="Arial" w:eastAsia="Times New Roman" w:hAnsi="Arial" w:cs="Arial"/>
      <w:color w:val="000000"/>
      <w:sz w:val="16"/>
      <w:szCs w:val="16"/>
      <w:lang w:eastAsia="ar-SA"/>
    </w:rPr>
  </w:style>
  <w:style w:type="paragraph" w:customStyle="1" w:styleId="1ffff1">
    <w:name w:val="Текст1"/>
    <w:basedOn w:val="a7"/>
    <w:rsid w:val="00964BF0"/>
    <w:pPr>
      <w:suppressAutoHyphens/>
      <w:spacing w:line="240" w:lineRule="auto"/>
    </w:pPr>
    <w:rPr>
      <w:rFonts w:ascii="Courier New" w:eastAsia="Times New Roman" w:hAnsi="Courier New" w:cs="Courier New"/>
      <w:color w:val="000000"/>
      <w:sz w:val="20"/>
      <w:szCs w:val="20"/>
      <w:lang w:eastAsia="ar-SA"/>
    </w:rPr>
  </w:style>
  <w:style w:type="paragraph" w:customStyle="1" w:styleId="104">
    <w:name w:val="Оглавление 10"/>
    <w:basedOn w:val="1fffe"/>
    <w:rsid w:val="00964BF0"/>
    <w:pPr>
      <w:tabs>
        <w:tab w:val="right" w:leader="dot" w:pos="9353"/>
      </w:tabs>
      <w:ind w:left="2547"/>
    </w:pPr>
  </w:style>
  <w:style w:type="paragraph" w:customStyle="1" w:styleId="afffffffffff1">
    <w:name w:val="Содержимое врезки"/>
    <w:basedOn w:val="aff8"/>
    <w:rsid w:val="00964BF0"/>
    <w:pPr>
      <w:suppressAutoHyphens/>
      <w:spacing w:after="0" w:line="240" w:lineRule="auto"/>
    </w:pPr>
    <w:rPr>
      <w:rFonts w:ascii="Arial" w:hAnsi="Arial" w:cs="Arial"/>
      <w:color w:val="000000"/>
      <w:sz w:val="24"/>
      <w:szCs w:val="16"/>
      <w:lang w:eastAsia="ar-SA"/>
    </w:rPr>
  </w:style>
  <w:style w:type="paragraph" w:customStyle="1" w:styleId="western">
    <w:name w:val="western"/>
    <w:basedOn w:val="a7"/>
    <w:rsid w:val="00964BF0"/>
    <w:pPr>
      <w:spacing w:before="100" w:beforeAutospacing="1" w:after="115" w:line="240" w:lineRule="auto"/>
      <w:ind w:firstLine="0"/>
      <w:jc w:val="left"/>
    </w:pPr>
    <w:rPr>
      <w:rFonts w:eastAsia="Times New Roman" w:cs="Times New Roman"/>
      <w:color w:val="000000"/>
      <w:szCs w:val="24"/>
      <w:lang w:eastAsia="ru-RU"/>
    </w:rPr>
  </w:style>
  <w:style w:type="paragraph" w:customStyle="1" w:styleId="1614">
    <w:name w:val="стиль161"/>
    <w:basedOn w:val="a7"/>
    <w:rsid w:val="00964BF0"/>
    <w:pPr>
      <w:spacing w:after="240" w:line="270" w:lineRule="exact"/>
      <w:ind w:left="300" w:right="300" w:firstLine="0"/>
      <w:jc w:val="left"/>
    </w:pPr>
    <w:rPr>
      <w:rFonts w:ascii="Arial" w:eastAsia="Times New Roman" w:hAnsi="Arial" w:cs="Arial"/>
      <w:color w:val="000000"/>
      <w:sz w:val="21"/>
      <w:szCs w:val="21"/>
      <w:lang w:eastAsia="ru-RU"/>
    </w:rPr>
  </w:style>
  <w:style w:type="paragraph" w:customStyle="1" w:styleId="31f">
    <w:name w:val="Обычный31"/>
    <w:rsid w:val="00964BF0"/>
    <w:pPr>
      <w:snapToGrid w:val="0"/>
    </w:pPr>
    <w:rPr>
      <w:rFonts w:ascii="Times New Roman" w:eastAsia="Times New Roman" w:hAnsi="Times New Roman" w:cs="Times New Roman"/>
      <w:szCs w:val="20"/>
      <w:lang w:val="en-US" w:eastAsia="ru-RU" w:bidi="en-US"/>
    </w:rPr>
  </w:style>
  <w:style w:type="paragraph" w:customStyle="1" w:styleId="afffffffffff2">
    <w:name w:val="название Знак Знак"/>
    <w:basedOn w:val="a7"/>
    <w:rsid w:val="00964BF0"/>
    <w:pPr>
      <w:widowControl w:val="0"/>
      <w:autoSpaceDE w:val="0"/>
      <w:autoSpaceDN w:val="0"/>
      <w:adjustRightInd w:val="0"/>
      <w:spacing w:before="240" w:line="240" w:lineRule="auto"/>
      <w:ind w:firstLine="720"/>
      <w:jc w:val="left"/>
    </w:pPr>
    <w:rPr>
      <w:rFonts w:eastAsia="Times New Roman" w:cs="Times New Roman"/>
      <w:b/>
      <w:bCs/>
      <w:sz w:val="26"/>
      <w:szCs w:val="20"/>
      <w:lang w:val="en-US" w:bidi="en-US"/>
    </w:rPr>
  </w:style>
  <w:style w:type="paragraph" w:customStyle="1" w:styleId="ArNar">
    <w:name w:val="Обычный ArNar"/>
    <w:basedOn w:val="a7"/>
    <w:rsid w:val="00964BF0"/>
    <w:pPr>
      <w:spacing w:line="240" w:lineRule="auto"/>
      <w:ind w:firstLine="0"/>
      <w:jc w:val="left"/>
    </w:pPr>
    <w:rPr>
      <w:rFonts w:ascii="Arial Narrow" w:eastAsia="Times New Roman" w:hAnsi="Arial Narrow" w:cs="Times New Roman"/>
      <w:color w:val="000000"/>
      <w:szCs w:val="20"/>
      <w:lang w:val="en-US" w:bidi="en-US"/>
    </w:rPr>
  </w:style>
  <w:style w:type="paragraph" w:customStyle="1" w:styleId="2fff">
    <w:name w:val="Название2"/>
    <w:basedOn w:val="a7"/>
    <w:rsid w:val="00964BF0"/>
    <w:pPr>
      <w:suppressLineNumbers/>
      <w:suppressAutoHyphens/>
      <w:spacing w:before="120" w:after="120" w:line="240" w:lineRule="auto"/>
      <w:ind w:firstLine="0"/>
      <w:jc w:val="left"/>
    </w:pPr>
    <w:rPr>
      <w:rFonts w:ascii="Calibri" w:eastAsia="Times New Roman" w:hAnsi="Calibri" w:cs="Tahoma"/>
      <w:i/>
      <w:iCs/>
      <w:szCs w:val="24"/>
      <w:lang w:val="en-US" w:eastAsia="ar-SA" w:bidi="en-US"/>
    </w:rPr>
  </w:style>
  <w:style w:type="paragraph" w:customStyle="1" w:styleId="2fff0">
    <w:name w:val="Указатель2"/>
    <w:basedOn w:val="a7"/>
    <w:rsid w:val="00964BF0"/>
    <w:pPr>
      <w:suppressLineNumbers/>
      <w:suppressAutoHyphens/>
      <w:spacing w:line="240" w:lineRule="auto"/>
      <w:ind w:firstLine="0"/>
      <w:jc w:val="left"/>
    </w:pPr>
    <w:rPr>
      <w:rFonts w:ascii="Calibri" w:eastAsia="Times New Roman" w:hAnsi="Calibri" w:cs="Tahoma"/>
      <w:szCs w:val="16"/>
      <w:lang w:val="en-US" w:eastAsia="ar-SA" w:bidi="en-US"/>
    </w:rPr>
  </w:style>
  <w:style w:type="paragraph" w:customStyle="1" w:styleId="238">
    <w:name w:val="Основной текст 23"/>
    <w:basedOn w:val="a7"/>
    <w:rsid w:val="00964BF0"/>
    <w:pPr>
      <w:suppressAutoHyphens/>
      <w:spacing w:after="120" w:line="480" w:lineRule="auto"/>
      <w:ind w:firstLine="0"/>
      <w:jc w:val="left"/>
    </w:pPr>
    <w:rPr>
      <w:rFonts w:ascii="Calibri" w:eastAsia="Times New Roman" w:hAnsi="Calibri" w:cs="Arial"/>
      <w:szCs w:val="16"/>
      <w:lang w:val="en-US" w:eastAsia="ar-SA" w:bidi="en-US"/>
    </w:rPr>
  </w:style>
  <w:style w:type="paragraph" w:customStyle="1" w:styleId="239">
    <w:name w:val="Основной текст с отступом 23"/>
    <w:basedOn w:val="a7"/>
    <w:rsid w:val="00964BF0"/>
    <w:pPr>
      <w:suppressAutoHyphens/>
      <w:spacing w:after="120" w:line="480" w:lineRule="auto"/>
      <w:ind w:left="283" w:firstLine="0"/>
      <w:jc w:val="left"/>
    </w:pPr>
    <w:rPr>
      <w:rFonts w:ascii="Calibri" w:eastAsia="Times New Roman" w:hAnsi="Calibri" w:cs="Arial"/>
      <w:szCs w:val="16"/>
      <w:lang w:val="en-US" w:eastAsia="ar-SA" w:bidi="en-US"/>
    </w:rPr>
  </w:style>
  <w:style w:type="paragraph" w:customStyle="1" w:styleId="32b">
    <w:name w:val="Основной текст с отступом 32"/>
    <w:basedOn w:val="a7"/>
    <w:rsid w:val="00964BF0"/>
    <w:pPr>
      <w:suppressAutoHyphens/>
      <w:spacing w:after="120" w:line="240" w:lineRule="auto"/>
      <w:ind w:left="283" w:firstLine="0"/>
      <w:jc w:val="left"/>
    </w:pPr>
    <w:rPr>
      <w:rFonts w:ascii="Calibri" w:eastAsia="Times New Roman" w:hAnsi="Calibri" w:cs="Arial"/>
      <w:sz w:val="16"/>
      <w:szCs w:val="16"/>
      <w:lang w:val="en-US" w:eastAsia="ar-SA" w:bidi="en-US"/>
    </w:rPr>
  </w:style>
  <w:style w:type="paragraph" w:customStyle="1" w:styleId="1ffff2">
    <w:name w:val="Текст примечания1"/>
    <w:basedOn w:val="a7"/>
    <w:rsid w:val="00964BF0"/>
    <w:pPr>
      <w:suppressAutoHyphens/>
      <w:spacing w:line="240" w:lineRule="auto"/>
      <w:ind w:firstLine="0"/>
      <w:jc w:val="left"/>
    </w:pPr>
    <w:rPr>
      <w:rFonts w:ascii="Calibri" w:eastAsia="Times New Roman" w:hAnsi="Calibri" w:cs="Arial"/>
      <w:sz w:val="20"/>
      <w:szCs w:val="20"/>
      <w:lang w:val="en-US" w:eastAsia="ar-SA" w:bidi="en-US"/>
    </w:rPr>
  </w:style>
  <w:style w:type="paragraph" w:customStyle="1" w:styleId="1ffff3">
    <w:name w:val="Схема документа1"/>
    <w:basedOn w:val="a7"/>
    <w:rsid w:val="00964BF0"/>
    <w:pPr>
      <w:suppressAutoHyphens/>
      <w:spacing w:line="240" w:lineRule="auto"/>
      <w:ind w:firstLine="0"/>
      <w:jc w:val="left"/>
    </w:pPr>
    <w:rPr>
      <w:rFonts w:ascii="Tahoma" w:eastAsia="Times New Roman" w:hAnsi="Tahoma" w:cs="Tahoma"/>
      <w:sz w:val="16"/>
      <w:szCs w:val="16"/>
      <w:lang w:val="en-US" w:eastAsia="ar-SA" w:bidi="en-US"/>
    </w:rPr>
  </w:style>
  <w:style w:type="paragraph" w:customStyle="1" w:styleId="2fff1">
    <w:name w:val="Название объекта2"/>
    <w:basedOn w:val="a7"/>
    <w:next w:val="a7"/>
    <w:rsid w:val="00964BF0"/>
    <w:pPr>
      <w:suppressAutoHyphens/>
      <w:spacing w:line="240" w:lineRule="auto"/>
      <w:ind w:firstLine="0"/>
      <w:jc w:val="left"/>
    </w:pPr>
    <w:rPr>
      <w:rFonts w:ascii="Calibri" w:eastAsia="Times New Roman" w:hAnsi="Calibri" w:cs="Arial"/>
      <w:b/>
      <w:bCs/>
      <w:sz w:val="20"/>
      <w:szCs w:val="20"/>
      <w:lang w:val="en-US" w:eastAsia="ar-SA" w:bidi="en-US"/>
    </w:rPr>
  </w:style>
  <w:style w:type="paragraph" w:customStyle="1" w:styleId="33a">
    <w:name w:val="Основной текст 33"/>
    <w:basedOn w:val="a7"/>
    <w:rsid w:val="00964BF0"/>
    <w:pPr>
      <w:spacing w:line="240" w:lineRule="auto"/>
      <w:ind w:firstLine="0"/>
      <w:jc w:val="left"/>
    </w:pPr>
    <w:rPr>
      <w:rFonts w:ascii="Calibri" w:eastAsia="Times New Roman" w:hAnsi="Calibri" w:cs="Arial"/>
      <w:sz w:val="16"/>
      <w:szCs w:val="24"/>
      <w:lang w:val="en-US" w:eastAsia="ar-SA" w:bidi="en-US"/>
    </w:rPr>
  </w:style>
  <w:style w:type="paragraph" w:customStyle="1" w:styleId="4e">
    <w:name w:val="Обычный4"/>
    <w:rsid w:val="00964BF0"/>
    <w:pPr>
      <w:suppressAutoHyphens/>
      <w:snapToGrid w:val="0"/>
    </w:pPr>
    <w:rPr>
      <w:rFonts w:ascii="Times New Roman" w:eastAsia="Times New Roman" w:hAnsi="Times New Roman" w:cs="Arial"/>
      <w:szCs w:val="20"/>
      <w:lang w:val="en-US" w:eastAsia="ar-SA" w:bidi="en-US"/>
    </w:rPr>
  </w:style>
  <w:style w:type="paragraph" w:customStyle="1" w:styleId="Style30">
    <w:name w:val="Style30"/>
    <w:basedOn w:val="a7"/>
    <w:uiPriority w:val="99"/>
    <w:rsid w:val="00964BF0"/>
    <w:pPr>
      <w:widowControl w:val="0"/>
      <w:spacing w:line="277" w:lineRule="exact"/>
      <w:ind w:firstLine="0"/>
      <w:jc w:val="center"/>
    </w:pPr>
    <w:rPr>
      <w:rFonts w:eastAsia="MS ??" w:cs="Times New Roman"/>
      <w:color w:val="000000"/>
      <w:szCs w:val="24"/>
      <w:lang w:val="en-US" w:bidi="en-US"/>
    </w:rPr>
  </w:style>
  <w:style w:type="paragraph" w:customStyle="1" w:styleId="Style59">
    <w:name w:val="Style59"/>
    <w:basedOn w:val="a7"/>
    <w:uiPriority w:val="99"/>
    <w:rsid w:val="00964BF0"/>
    <w:pPr>
      <w:widowControl w:val="0"/>
      <w:spacing w:line="274" w:lineRule="exact"/>
      <w:ind w:firstLine="0"/>
      <w:jc w:val="left"/>
    </w:pPr>
    <w:rPr>
      <w:rFonts w:eastAsia="MS ??" w:cs="Times New Roman"/>
      <w:color w:val="000000"/>
      <w:szCs w:val="24"/>
      <w:lang w:val="en-US" w:bidi="en-US"/>
    </w:rPr>
  </w:style>
  <w:style w:type="paragraph" w:customStyle="1" w:styleId="FORMATTEXT">
    <w:name w:val=".FORMATTEXT"/>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12b">
    <w:name w:val="Заголовок 12"/>
    <w:basedOn w:val="a7"/>
    <w:next w:val="a7"/>
    <w:rsid w:val="00964BF0"/>
    <w:pPr>
      <w:keepNext/>
      <w:suppressAutoHyphens/>
      <w:autoSpaceDN w:val="0"/>
      <w:spacing w:line="240" w:lineRule="auto"/>
      <w:ind w:firstLine="0"/>
      <w:jc w:val="center"/>
      <w:outlineLvl w:val="0"/>
    </w:pPr>
    <w:rPr>
      <w:rFonts w:ascii="Courier New" w:eastAsia="Times New Roman" w:hAnsi="Courier New" w:cs="Courier New"/>
      <w:b/>
      <w:bCs/>
      <w:kern w:val="3"/>
      <w:szCs w:val="24"/>
      <w:lang w:val="en-US" w:bidi="en-US"/>
    </w:rPr>
  </w:style>
  <w:style w:type="paragraph" w:customStyle="1" w:styleId="TableContents">
    <w:name w:val="Table Contents"/>
    <w:basedOn w:val="a7"/>
    <w:rsid w:val="00964BF0"/>
    <w:pPr>
      <w:suppressLineNumbers/>
      <w:suppressAutoHyphens/>
      <w:autoSpaceDN w:val="0"/>
      <w:spacing w:line="240" w:lineRule="auto"/>
      <w:ind w:firstLine="0"/>
      <w:jc w:val="left"/>
    </w:pPr>
    <w:rPr>
      <w:rFonts w:eastAsia="Times New Roman" w:cs="Times New Roman"/>
      <w:kern w:val="3"/>
      <w:szCs w:val="24"/>
      <w:lang w:val="en-US" w:bidi="en-US"/>
    </w:rPr>
  </w:style>
  <w:style w:type="paragraph" w:customStyle="1" w:styleId="1ffff4">
    <w:name w:val="Без интервала1"/>
    <w:rsid w:val="00964BF0"/>
    <w:rPr>
      <w:rFonts w:ascii="Cambria" w:eastAsia="MS Mincho" w:hAnsi="Cambria" w:cs="Times New Roman"/>
      <w:sz w:val="24"/>
      <w:szCs w:val="24"/>
      <w:lang w:val="en-US" w:eastAsia="ru-RU" w:bidi="en-US"/>
    </w:rPr>
  </w:style>
  <w:style w:type="paragraph" w:customStyle="1" w:styleId="67">
    <w:name w:val="заголовок 6"/>
    <w:basedOn w:val="a7"/>
    <w:next w:val="a7"/>
    <w:rsid w:val="00964BF0"/>
    <w:pPr>
      <w:keepNext/>
      <w:autoSpaceDE w:val="0"/>
      <w:autoSpaceDN w:val="0"/>
      <w:spacing w:line="240" w:lineRule="auto"/>
      <w:ind w:firstLine="0"/>
      <w:jc w:val="center"/>
    </w:pPr>
    <w:rPr>
      <w:rFonts w:ascii="Courier New" w:eastAsia="Times New Roman" w:hAnsi="Courier New" w:cs="Courier New"/>
      <w:szCs w:val="24"/>
      <w:lang w:val="en-US" w:bidi="en-US"/>
    </w:rPr>
  </w:style>
  <w:style w:type="paragraph" w:customStyle="1" w:styleId="1ffff5">
    <w:name w:val="Стиль подчеркивание по ширине Первая строка:  1 см"/>
    <w:basedOn w:val="a7"/>
    <w:rsid w:val="00964BF0"/>
    <w:pPr>
      <w:spacing w:line="240" w:lineRule="auto"/>
      <w:ind w:firstLine="567"/>
      <w:jc w:val="left"/>
    </w:pPr>
    <w:rPr>
      <w:rFonts w:eastAsia="Times New Roman" w:cs="Times New Roman"/>
      <w:szCs w:val="20"/>
      <w:lang w:val="en-US" w:bidi="en-US"/>
    </w:rPr>
  </w:style>
  <w:style w:type="paragraph" w:customStyle="1" w:styleId="11f6">
    <w:name w:val="Стиль подчеркивание Первая строка:  11 см"/>
    <w:basedOn w:val="a7"/>
    <w:rsid w:val="00964BF0"/>
    <w:pPr>
      <w:spacing w:line="240" w:lineRule="auto"/>
      <w:ind w:firstLine="624"/>
      <w:jc w:val="left"/>
    </w:pPr>
    <w:rPr>
      <w:rFonts w:eastAsia="Times New Roman" w:cs="Times New Roman"/>
      <w:szCs w:val="20"/>
      <w:lang w:val="en-US" w:bidi="en-US"/>
    </w:rPr>
  </w:style>
  <w:style w:type="paragraph" w:customStyle="1" w:styleId="formattext0">
    <w:name w:val="formattext"/>
    <w:basedOn w:val="a7"/>
    <w:uiPriority w:val="99"/>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afffffffffff3">
    <w:name w:val="."/>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HEADERTEXT">
    <w:name w:val=".HEADERTEXT"/>
    <w:uiPriority w:val="99"/>
    <w:rsid w:val="00964BF0"/>
    <w:pPr>
      <w:widowControl w:val="0"/>
      <w:autoSpaceDE w:val="0"/>
      <w:autoSpaceDN w:val="0"/>
      <w:adjustRightInd w:val="0"/>
    </w:pPr>
    <w:rPr>
      <w:rFonts w:ascii="Times New Roman" w:eastAsia="Times New Roman" w:hAnsi="Times New Roman" w:cs="Times New Roman"/>
      <w:color w:val="2B4279"/>
      <w:sz w:val="24"/>
      <w:szCs w:val="24"/>
      <w:lang w:val="en-US" w:eastAsia="ru-RU" w:bidi="en-US"/>
    </w:rPr>
  </w:style>
  <w:style w:type="paragraph" w:customStyle="1" w:styleId="afffffffffff4">
    <w:name w:val="Примечание"/>
    <w:basedOn w:val="a7"/>
    <w:rsid w:val="00964BF0"/>
    <w:pPr>
      <w:widowControl w:val="0"/>
      <w:shd w:val="clear" w:color="auto" w:fill="FFFFFF"/>
      <w:autoSpaceDE w:val="0"/>
      <w:autoSpaceDN w:val="0"/>
      <w:adjustRightInd w:val="0"/>
      <w:spacing w:before="120" w:after="120" w:line="240" w:lineRule="auto"/>
      <w:ind w:firstLine="284"/>
      <w:jc w:val="left"/>
    </w:pPr>
    <w:rPr>
      <w:rFonts w:eastAsia="Times New Roman" w:cs="Times New Roman"/>
      <w:sz w:val="20"/>
      <w:szCs w:val="20"/>
      <w:lang w:val="en-US" w:bidi="en-US"/>
    </w:rPr>
  </w:style>
  <w:style w:type="character" w:customStyle="1" w:styleId="afffffffffff5">
    <w:name w:val="табл_строка Знак"/>
    <w:link w:val="afffffffffff6"/>
    <w:locked/>
    <w:rsid w:val="00964BF0"/>
    <w:rPr>
      <w:sz w:val="24"/>
      <w:lang w:val="en-US" w:eastAsia="x-none" w:bidi="en-US"/>
    </w:rPr>
  </w:style>
  <w:style w:type="paragraph" w:customStyle="1" w:styleId="afffffffffff6">
    <w:name w:val="табл_строка"/>
    <w:basedOn w:val="aff8"/>
    <w:link w:val="afffffffffff5"/>
    <w:rsid w:val="00964BF0"/>
    <w:pPr>
      <w:spacing w:before="120" w:after="0" w:line="240" w:lineRule="auto"/>
      <w:ind w:firstLine="0"/>
      <w:jc w:val="center"/>
    </w:pPr>
    <w:rPr>
      <w:rFonts w:asciiTheme="minorHAnsi" w:eastAsiaTheme="minorHAnsi" w:hAnsiTheme="minorHAnsi" w:cstheme="minorBidi"/>
      <w:sz w:val="24"/>
      <w:szCs w:val="22"/>
      <w:lang w:val="en-US" w:eastAsia="x-none" w:bidi="en-US"/>
    </w:rPr>
  </w:style>
  <w:style w:type="paragraph" w:customStyle="1" w:styleId="afffffffffff7">
    <w:name w:val="табл_заголовок"/>
    <w:rsid w:val="00964BF0"/>
    <w:pPr>
      <w:keepNext/>
      <w:keepLines/>
      <w:jc w:val="center"/>
    </w:pPr>
    <w:rPr>
      <w:rFonts w:ascii="Times New Roman" w:eastAsia="Times New Roman" w:hAnsi="Times New Roman" w:cs="Times New Roman"/>
      <w:noProof/>
      <w:sz w:val="24"/>
      <w:szCs w:val="20"/>
      <w:lang w:val="en-US" w:eastAsia="ru-RU" w:bidi="en-US"/>
    </w:rPr>
  </w:style>
  <w:style w:type="paragraph" w:customStyle="1" w:styleId="afffffffffff8">
    <w:name w:val="табл_название"/>
    <w:next w:val="afffffffffff6"/>
    <w:rsid w:val="00964BF0"/>
    <w:pPr>
      <w:keepNext/>
      <w:widowControl w:val="0"/>
      <w:spacing w:before="120" w:after="120"/>
      <w:jc w:val="center"/>
    </w:pPr>
    <w:rPr>
      <w:rFonts w:ascii="Times New Roman" w:eastAsia="Times New Roman" w:hAnsi="Times New Roman" w:cs="Times New Roman"/>
      <w:b/>
      <w:sz w:val="24"/>
      <w:szCs w:val="20"/>
      <w:lang w:val="en-US" w:eastAsia="ru-RU" w:bidi="en-US"/>
    </w:rPr>
  </w:style>
  <w:style w:type="paragraph" w:customStyle="1" w:styleId="afffffffffff9">
    <w:name w:val="Основной текст продолжение"/>
    <w:basedOn w:val="aff8"/>
    <w:next w:val="aff8"/>
    <w:rsid w:val="00964BF0"/>
    <w:pPr>
      <w:spacing w:before="120" w:after="0" w:line="240" w:lineRule="auto"/>
      <w:ind w:firstLine="0"/>
      <w:jc w:val="left"/>
    </w:pPr>
    <w:rPr>
      <w:sz w:val="24"/>
      <w:lang w:val="en-US" w:bidi="en-US"/>
    </w:rPr>
  </w:style>
  <w:style w:type="paragraph" w:customStyle="1" w:styleId="Textbodyindent">
    <w:name w:val="Text body indent"/>
    <w:basedOn w:val="a7"/>
    <w:rsid w:val="00964BF0"/>
    <w:pPr>
      <w:widowControl w:val="0"/>
      <w:suppressAutoHyphens/>
      <w:autoSpaceDN w:val="0"/>
      <w:spacing w:line="240" w:lineRule="auto"/>
      <w:ind w:right="43" w:firstLine="851"/>
      <w:jc w:val="center"/>
    </w:pPr>
    <w:rPr>
      <w:rFonts w:eastAsia="Andale Sans UI" w:cs="Tahoma"/>
      <w:kern w:val="3"/>
      <w:sz w:val="28"/>
      <w:szCs w:val="24"/>
      <w:lang w:val="en-US" w:bidi="en-US"/>
    </w:rPr>
  </w:style>
  <w:style w:type="paragraph" w:customStyle="1" w:styleId="Textbody">
    <w:name w:val="Text body"/>
    <w:basedOn w:val="a7"/>
    <w:rsid w:val="00964BF0"/>
    <w:pPr>
      <w:widowControl w:val="0"/>
      <w:suppressAutoHyphens/>
      <w:autoSpaceDN w:val="0"/>
      <w:spacing w:after="120" w:line="240" w:lineRule="auto"/>
      <w:ind w:firstLine="0"/>
      <w:jc w:val="left"/>
    </w:pPr>
    <w:rPr>
      <w:rFonts w:eastAsia="Andale Sans UI" w:cs="Tahoma"/>
      <w:kern w:val="3"/>
      <w:szCs w:val="24"/>
      <w:lang w:val="en-US" w:bidi="en-US"/>
    </w:rPr>
  </w:style>
  <w:style w:type="paragraph" w:customStyle="1" w:styleId="headertext0">
    <w:name w:val="headertext"/>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5c">
    <w:name w:val="Обычный5"/>
    <w:rsid w:val="00964BF0"/>
    <w:pPr>
      <w:snapToGrid w:val="0"/>
    </w:pPr>
    <w:rPr>
      <w:rFonts w:ascii="Times New Roman" w:eastAsia="Times New Roman" w:hAnsi="Times New Roman" w:cs="Times New Roman"/>
      <w:szCs w:val="20"/>
      <w:lang w:val="en-US" w:eastAsia="ru-RU" w:bidi="en-US"/>
    </w:rPr>
  </w:style>
  <w:style w:type="paragraph" w:customStyle="1" w:styleId="244">
    <w:name w:val="Основной текст 24"/>
    <w:basedOn w:val="a7"/>
    <w:rsid w:val="00964BF0"/>
    <w:pPr>
      <w:overflowPunct w:val="0"/>
      <w:autoSpaceDE w:val="0"/>
      <w:autoSpaceDN w:val="0"/>
      <w:adjustRightInd w:val="0"/>
      <w:spacing w:line="240" w:lineRule="auto"/>
      <w:ind w:firstLine="720"/>
      <w:jc w:val="left"/>
    </w:pPr>
    <w:rPr>
      <w:rFonts w:eastAsia="Times New Roman" w:cs="Times New Roman"/>
      <w:sz w:val="28"/>
      <w:szCs w:val="20"/>
      <w:lang w:val="en-US" w:bidi="en-US"/>
    </w:rPr>
  </w:style>
  <w:style w:type="paragraph" w:customStyle="1" w:styleId="sightdescr">
    <w:name w:val="sight_descr"/>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character" w:customStyle="1" w:styleId="afffffffffffa">
    <w:name w:val="Основной текст.Абзац Знак"/>
    <w:link w:val="afffffffffffb"/>
    <w:locked/>
    <w:rsid w:val="00964BF0"/>
    <w:rPr>
      <w:rFonts w:ascii="Calibri" w:hAnsi="Calibri" w:cs="Calibri"/>
      <w:lang w:val="en-US" w:bidi="en-US"/>
    </w:rPr>
  </w:style>
  <w:style w:type="paragraph" w:customStyle="1" w:styleId="afffffffffffb">
    <w:name w:val="Основной текст.Абзац"/>
    <w:basedOn w:val="a7"/>
    <w:link w:val="afffffffffffa"/>
    <w:rsid w:val="00964BF0"/>
    <w:pPr>
      <w:suppressAutoHyphens/>
      <w:spacing w:before="120" w:line="240" w:lineRule="auto"/>
      <w:ind w:firstLine="680"/>
      <w:jc w:val="left"/>
    </w:pPr>
    <w:rPr>
      <w:rFonts w:ascii="Calibri" w:hAnsi="Calibri" w:cs="Calibri"/>
      <w:sz w:val="22"/>
      <w:lang w:val="en-US" w:bidi="en-US"/>
    </w:rPr>
  </w:style>
  <w:style w:type="character" w:customStyle="1" w:styleId="afffffffffffc">
    <w:name w:val="Текстовый Знак"/>
    <w:link w:val="afffffffffffd"/>
    <w:locked/>
    <w:rsid w:val="00964BF0"/>
    <w:rPr>
      <w:rFonts w:ascii="Arial" w:hAnsi="Arial" w:cs="Arial"/>
      <w:sz w:val="24"/>
    </w:rPr>
  </w:style>
  <w:style w:type="paragraph" w:customStyle="1" w:styleId="afffffffffffd">
    <w:name w:val="Текстовый"/>
    <w:basedOn w:val="a7"/>
    <w:link w:val="afffffffffffc"/>
    <w:rsid w:val="00964BF0"/>
    <w:pPr>
      <w:widowControl w:val="0"/>
      <w:spacing w:line="300" w:lineRule="auto"/>
      <w:ind w:left="227" w:right="170" w:firstLine="567"/>
      <w:jc w:val="left"/>
    </w:pPr>
    <w:rPr>
      <w:rFonts w:ascii="Arial" w:hAnsi="Arial" w:cs="Arial"/>
    </w:rPr>
  </w:style>
  <w:style w:type="paragraph" w:customStyle="1" w:styleId="3ff1">
    <w:name w:val="Титул3"/>
    <w:basedOn w:val="a7"/>
    <w:rsid w:val="00964BF0"/>
    <w:pPr>
      <w:spacing w:line="240" w:lineRule="auto"/>
      <w:ind w:firstLine="0"/>
      <w:jc w:val="center"/>
    </w:pPr>
    <w:rPr>
      <w:rFonts w:eastAsia="Times New Roman" w:cs="Times New Roman"/>
      <w:b/>
      <w:sz w:val="28"/>
      <w:szCs w:val="20"/>
      <w:lang w:val="en-US" w:bidi="en-US"/>
    </w:rPr>
  </w:style>
  <w:style w:type="paragraph" w:customStyle="1" w:styleId="33b">
    <w:name w:val="Основной текст с отступом 33"/>
    <w:basedOn w:val="a7"/>
    <w:rsid w:val="00964BF0"/>
    <w:pPr>
      <w:overflowPunct w:val="0"/>
      <w:autoSpaceDE w:val="0"/>
      <w:autoSpaceDN w:val="0"/>
      <w:adjustRightInd w:val="0"/>
      <w:spacing w:line="240" w:lineRule="auto"/>
      <w:ind w:firstLine="567"/>
    </w:pPr>
    <w:rPr>
      <w:rFonts w:ascii="Arial CYR" w:eastAsia="Times New Roman" w:hAnsi="Arial CYR" w:cs="Times New Roman"/>
      <w:i/>
      <w:szCs w:val="20"/>
      <w:lang w:eastAsia="ru-RU"/>
    </w:rPr>
  </w:style>
  <w:style w:type="paragraph" w:customStyle="1" w:styleId="714">
    <w:name w:val="Указатель 71"/>
    <w:basedOn w:val="a7"/>
    <w:next w:val="a7"/>
    <w:rsid w:val="00964BF0"/>
    <w:pPr>
      <w:suppressAutoHyphens/>
      <w:spacing w:line="240" w:lineRule="auto"/>
      <w:ind w:left="1680" w:hanging="240"/>
      <w:jc w:val="left"/>
    </w:pPr>
    <w:rPr>
      <w:rFonts w:eastAsia="Times New Roman" w:cs="Times New Roman"/>
      <w:szCs w:val="24"/>
      <w:lang w:eastAsia="ar-SA"/>
    </w:rPr>
  </w:style>
  <w:style w:type="paragraph" w:customStyle="1" w:styleId="245">
    <w:name w:val="Основной текст с отступом 24"/>
    <w:basedOn w:val="a7"/>
    <w:rsid w:val="00964BF0"/>
    <w:pPr>
      <w:overflowPunct w:val="0"/>
      <w:autoSpaceDE w:val="0"/>
      <w:autoSpaceDN w:val="0"/>
      <w:adjustRightInd w:val="0"/>
      <w:spacing w:line="240" w:lineRule="auto"/>
      <w:ind w:left="567" w:firstLine="0"/>
    </w:pPr>
    <w:rPr>
      <w:rFonts w:ascii="Arial CYR" w:eastAsia="Times New Roman" w:hAnsi="Arial CYR" w:cs="Times New Roman"/>
      <w:szCs w:val="20"/>
      <w:lang w:eastAsia="ru-RU"/>
    </w:rPr>
  </w:style>
  <w:style w:type="paragraph" w:customStyle="1" w:styleId="section1">
    <w:name w:val="section1"/>
    <w:basedOn w:val="a7"/>
    <w:rsid w:val="00964BF0"/>
    <w:pPr>
      <w:spacing w:before="100" w:beforeAutospacing="1" w:after="100" w:afterAutospacing="1" w:line="400" w:lineRule="exact"/>
      <w:ind w:firstLine="0"/>
      <w:jc w:val="left"/>
    </w:pPr>
    <w:rPr>
      <w:rFonts w:ascii="Verdana" w:eastAsia="Times New Roman" w:hAnsi="Verdana" w:cs="Times New Roman"/>
      <w:color w:val="656A6E"/>
      <w:szCs w:val="24"/>
      <w:lang w:eastAsia="ru-RU"/>
    </w:rPr>
  </w:style>
  <w:style w:type="paragraph" w:customStyle="1" w:styleId="afffffffffffe">
    <w:name w:val="Стиль По ширине"/>
    <w:basedOn w:val="a7"/>
    <w:next w:val="a7"/>
    <w:rsid w:val="00964BF0"/>
    <w:pPr>
      <w:spacing w:line="240" w:lineRule="auto"/>
      <w:ind w:firstLine="0"/>
    </w:pPr>
    <w:rPr>
      <w:rFonts w:eastAsia="Times New Roman" w:cs="Times New Roman"/>
      <w:szCs w:val="20"/>
      <w:lang w:eastAsia="ru-RU"/>
    </w:rPr>
  </w:style>
  <w:style w:type="paragraph" w:customStyle="1" w:styleId="affffffffffff">
    <w:name w:val="Таблица_номер"/>
    <w:basedOn w:val="a7"/>
    <w:autoRedefine/>
    <w:rsid w:val="00964BF0"/>
    <w:pPr>
      <w:spacing w:line="240" w:lineRule="auto"/>
      <w:ind w:firstLine="0"/>
      <w:jc w:val="right"/>
    </w:pPr>
    <w:rPr>
      <w:rFonts w:ascii="Arial" w:eastAsia="Times New Roman" w:hAnsi="Arial" w:cs="Arial"/>
      <w:sz w:val="22"/>
      <w:lang w:eastAsia="ru-RU"/>
    </w:rPr>
  </w:style>
  <w:style w:type="paragraph" w:customStyle="1" w:styleId="affffffffffff0">
    <w:name w:val="Таблица_название"/>
    <w:basedOn w:val="a7"/>
    <w:autoRedefine/>
    <w:rsid w:val="00964BF0"/>
    <w:pPr>
      <w:spacing w:before="120" w:after="120" w:line="240" w:lineRule="auto"/>
      <w:ind w:firstLine="0"/>
      <w:jc w:val="center"/>
    </w:pPr>
    <w:rPr>
      <w:rFonts w:ascii="Arial" w:eastAsia="Times New Roman" w:hAnsi="Arial" w:cs="Arial"/>
      <w:b/>
      <w:szCs w:val="24"/>
      <w:lang w:eastAsia="ru-RU"/>
    </w:rPr>
  </w:style>
  <w:style w:type="paragraph" w:customStyle="1" w:styleId="xl96">
    <w:name w:val="xl9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Cs w:val="24"/>
      <w:lang w:eastAsia="ru-RU"/>
    </w:rPr>
  </w:style>
  <w:style w:type="paragraph" w:customStyle="1" w:styleId="xl97">
    <w:name w:val="xl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affffffffffff1">
    <w:name w:val="Placeholder Text"/>
    <w:uiPriority w:val="99"/>
    <w:semiHidden/>
    <w:rsid w:val="00964BF0"/>
    <w:rPr>
      <w:color w:val="808080"/>
    </w:rPr>
  </w:style>
  <w:style w:type="character" w:styleId="affffffffffff2">
    <w:name w:val="Subtle Emphasis"/>
    <w:qFormat/>
    <w:rsid w:val="00964BF0"/>
    <w:rPr>
      <w:rFonts w:ascii="Arial" w:hAnsi="Arial" w:cs="Arial" w:hint="default"/>
      <w:i/>
      <w:iCs w:val="0"/>
      <w:color w:val="5A5A5A"/>
      <w:sz w:val="24"/>
    </w:rPr>
  </w:style>
  <w:style w:type="character" w:styleId="affffffffffff3">
    <w:name w:val="Intense Emphasis"/>
    <w:uiPriority w:val="21"/>
    <w:qFormat/>
    <w:rsid w:val="00964BF0"/>
    <w:rPr>
      <w:b/>
      <w:bCs w:val="0"/>
      <w:i/>
      <w:iCs w:val="0"/>
      <w:sz w:val="24"/>
      <w:szCs w:val="24"/>
      <w:u w:val="single"/>
    </w:rPr>
  </w:style>
  <w:style w:type="character" w:styleId="affffffffffff4">
    <w:name w:val="Subtle Reference"/>
    <w:uiPriority w:val="99"/>
    <w:qFormat/>
    <w:rsid w:val="00964BF0"/>
    <w:rPr>
      <w:rFonts w:ascii="Arial" w:hAnsi="Arial" w:cs="Arial" w:hint="default"/>
      <w:i/>
      <w:iCs w:val="0"/>
      <w:color w:val="0070C0"/>
      <w:sz w:val="24"/>
      <w:szCs w:val="24"/>
      <w:u w:val="single"/>
    </w:rPr>
  </w:style>
  <w:style w:type="character" w:styleId="affffffffffff5">
    <w:name w:val="Intense Reference"/>
    <w:uiPriority w:val="99"/>
    <w:qFormat/>
    <w:rsid w:val="00964BF0"/>
    <w:rPr>
      <w:b/>
      <w:bCs w:val="0"/>
      <w:sz w:val="24"/>
      <w:u w:val="single"/>
    </w:rPr>
  </w:style>
  <w:style w:type="character" w:styleId="affffffffffff6">
    <w:name w:val="Book Title"/>
    <w:uiPriority w:val="99"/>
    <w:qFormat/>
    <w:rsid w:val="00964BF0"/>
    <w:rPr>
      <w:rFonts w:ascii="Cambria" w:eastAsia="Times New Roman" w:hAnsi="Cambria" w:hint="default"/>
      <w:b/>
      <w:bCs w:val="0"/>
      <w:i/>
      <w:iCs w:val="0"/>
      <w:sz w:val="24"/>
      <w:szCs w:val="24"/>
    </w:rPr>
  </w:style>
  <w:style w:type="character" w:customStyle="1" w:styleId="11f7">
    <w:name w:val="Знак11"/>
    <w:semiHidden/>
    <w:rsid w:val="00964BF0"/>
    <w:rPr>
      <w:rFonts w:ascii="Arial" w:hAnsi="Arial" w:cs="Arial" w:hint="default"/>
      <w:b/>
      <w:bCs/>
      <w:i/>
      <w:iCs/>
      <w:sz w:val="28"/>
      <w:szCs w:val="28"/>
      <w:lang w:val="ru-RU" w:eastAsia="ru-RU" w:bidi="ar-SA"/>
    </w:rPr>
  </w:style>
  <w:style w:type="character" w:customStyle="1" w:styleId="11f8">
    <w:name w:val="Знак Знак11"/>
    <w:rsid w:val="00964BF0"/>
    <w:rPr>
      <w:sz w:val="24"/>
      <w:szCs w:val="24"/>
      <w:u w:val="single"/>
      <w:lang w:val="ru-RU" w:eastAsia="ru-RU" w:bidi="ar-SA"/>
    </w:rPr>
  </w:style>
  <w:style w:type="character" w:customStyle="1" w:styleId="1ffff6">
    <w:name w:val="Знак Знак Знак Знак1"/>
    <w:semiHidden/>
    <w:rsid w:val="00964BF0"/>
    <w:rPr>
      <w:sz w:val="24"/>
      <w:szCs w:val="24"/>
      <w:lang w:val="ru-RU" w:eastAsia="ru-RU" w:bidi="ar-SA"/>
    </w:rPr>
  </w:style>
  <w:style w:type="character" w:customStyle="1" w:styleId="31f0">
    <w:name w:val="Знак3 Знак Знак1"/>
    <w:semiHidden/>
    <w:rsid w:val="00964BF0"/>
    <w:rPr>
      <w:b/>
      <w:bCs w:val="0"/>
      <w:sz w:val="24"/>
      <w:szCs w:val="24"/>
      <w:u w:val="single"/>
      <w:lang w:val="ru-RU" w:eastAsia="ru-RU" w:bidi="ar-SA"/>
    </w:rPr>
  </w:style>
  <w:style w:type="character" w:customStyle="1" w:styleId="23a">
    <w:name w:val="Знак2 Знак Знак3"/>
    <w:semiHidden/>
    <w:rsid w:val="00964BF0"/>
    <w:rPr>
      <w:b/>
      <w:bCs/>
      <w:sz w:val="24"/>
      <w:szCs w:val="24"/>
      <w:lang w:val="ru-RU" w:eastAsia="ru-RU" w:bidi="ar-SA"/>
    </w:rPr>
  </w:style>
  <w:style w:type="character" w:customStyle="1" w:styleId="WW8Num3z0">
    <w:name w:val="WW8Num3z0"/>
    <w:rsid w:val="00964BF0"/>
    <w:rPr>
      <w:rFonts w:ascii="Symbol" w:hAnsi="Symbol" w:hint="default"/>
    </w:rPr>
  </w:style>
  <w:style w:type="character" w:customStyle="1" w:styleId="WW8Num4z0">
    <w:name w:val="WW8Num4z0"/>
    <w:rsid w:val="00964BF0"/>
    <w:rPr>
      <w:rFonts w:ascii="Symbol" w:hAnsi="Symbol" w:hint="default"/>
    </w:rPr>
  </w:style>
  <w:style w:type="character" w:customStyle="1" w:styleId="WW8Num5z0">
    <w:name w:val="WW8Num5z0"/>
    <w:rsid w:val="00964BF0"/>
    <w:rPr>
      <w:rFonts w:ascii="Symbol" w:hAnsi="Symbol" w:hint="default"/>
    </w:rPr>
  </w:style>
  <w:style w:type="character" w:customStyle="1" w:styleId="WW8Num6z0">
    <w:name w:val="WW8Num6z0"/>
    <w:rsid w:val="00964BF0"/>
    <w:rPr>
      <w:rFonts w:ascii="Symbol" w:hAnsi="Symbol" w:hint="default"/>
    </w:rPr>
  </w:style>
  <w:style w:type="character" w:customStyle="1" w:styleId="WW8Num7z0">
    <w:name w:val="WW8Num7z0"/>
    <w:rsid w:val="00964BF0"/>
    <w:rPr>
      <w:rFonts w:ascii="Symbol" w:hAnsi="Symbol" w:hint="default"/>
    </w:rPr>
  </w:style>
  <w:style w:type="character" w:customStyle="1" w:styleId="WW8Num8z1">
    <w:name w:val="WW8Num8z1"/>
    <w:rsid w:val="00964BF0"/>
    <w:rPr>
      <w:rFonts w:ascii="Symbol" w:hAnsi="Symbol" w:hint="default"/>
    </w:rPr>
  </w:style>
  <w:style w:type="character" w:customStyle="1" w:styleId="WW8Num9z0">
    <w:name w:val="WW8Num9z0"/>
    <w:rsid w:val="00964BF0"/>
    <w:rPr>
      <w:sz w:val="20"/>
    </w:rPr>
  </w:style>
  <w:style w:type="character" w:customStyle="1" w:styleId="WW8Num10z0">
    <w:name w:val="WW8Num10z0"/>
    <w:rsid w:val="00964BF0"/>
    <w:rPr>
      <w:rFonts w:ascii="Symbol" w:hAnsi="Symbol" w:hint="default"/>
    </w:rPr>
  </w:style>
  <w:style w:type="character" w:customStyle="1" w:styleId="WW8Num11z0">
    <w:name w:val="WW8Num11z0"/>
    <w:rsid w:val="00964BF0"/>
    <w:rPr>
      <w:rFonts w:ascii="Symbol" w:hAnsi="Symbol" w:hint="default"/>
    </w:rPr>
  </w:style>
  <w:style w:type="character" w:customStyle="1" w:styleId="WW8Num12z0">
    <w:name w:val="WW8Num12z0"/>
    <w:rsid w:val="00964BF0"/>
    <w:rPr>
      <w:rFonts w:ascii="Symbol" w:hAnsi="Symbol" w:hint="default"/>
    </w:rPr>
  </w:style>
  <w:style w:type="character" w:customStyle="1" w:styleId="WW8Num13z0">
    <w:name w:val="WW8Num13z0"/>
    <w:rsid w:val="00964BF0"/>
    <w:rPr>
      <w:rFonts w:ascii="Symbol" w:hAnsi="Symbol" w:hint="default"/>
    </w:rPr>
  </w:style>
  <w:style w:type="character" w:customStyle="1" w:styleId="WW8Num14z0">
    <w:name w:val="WW8Num14z0"/>
    <w:rsid w:val="00964BF0"/>
    <w:rPr>
      <w:rFonts w:ascii="Symbol" w:hAnsi="Symbol" w:hint="default"/>
    </w:rPr>
  </w:style>
  <w:style w:type="character" w:customStyle="1" w:styleId="WW8Num15z0">
    <w:name w:val="WW8Num15z0"/>
    <w:rsid w:val="00964BF0"/>
    <w:rPr>
      <w:rFonts w:ascii="Symbol" w:hAnsi="Symbol" w:hint="default"/>
    </w:rPr>
  </w:style>
  <w:style w:type="character" w:customStyle="1" w:styleId="WW8Num16z0">
    <w:name w:val="WW8Num16z0"/>
    <w:rsid w:val="00964BF0"/>
    <w:rPr>
      <w:rFonts w:ascii="Symbol" w:hAnsi="Symbol" w:hint="default"/>
    </w:rPr>
  </w:style>
  <w:style w:type="character" w:customStyle="1" w:styleId="WW8Num17z0">
    <w:name w:val="WW8Num17z0"/>
    <w:rsid w:val="00964BF0"/>
    <w:rPr>
      <w:rFonts w:ascii="Symbol" w:hAnsi="Symbol" w:hint="default"/>
    </w:rPr>
  </w:style>
  <w:style w:type="character" w:customStyle="1" w:styleId="WW8Num18z0">
    <w:name w:val="WW8Num18z0"/>
    <w:rsid w:val="00964BF0"/>
    <w:rPr>
      <w:rFonts w:ascii="Symbol" w:hAnsi="Symbol" w:hint="default"/>
    </w:rPr>
  </w:style>
  <w:style w:type="character" w:customStyle="1" w:styleId="WW8Num19z0">
    <w:name w:val="WW8Num19z0"/>
    <w:rsid w:val="00964BF0"/>
    <w:rPr>
      <w:rFonts w:ascii="Arial" w:hAnsi="Arial" w:cs="Arial" w:hint="default"/>
    </w:rPr>
  </w:style>
  <w:style w:type="character" w:customStyle="1" w:styleId="WW8Num20z0">
    <w:name w:val="WW8Num20z0"/>
    <w:rsid w:val="00964BF0"/>
    <w:rPr>
      <w:rFonts w:ascii="Symbol" w:hAnsi="Symbol" w:hint="default"/>
    </w:rPr>
  </w:style>
  <w:style w:type="character" w:customStyle="1" w:styleId="WW8Num21z0">
    <w:name w:val="WW8Num21z0"/>
    <w:rsid w:val="00964BF0"/>
    <w:rPr>
      <w:rFonts w:ascii="Symbol" w:hAnsi="Symbol" w:hint="default"/>
    </w:rPr>
  </w:style>
  <w:style w:type="character" w:customStyle="1" w:styleId="WW8Num22z0">
    <w:name w:val="WW8Num22z0"/>
    <w:rsid w:val="00964BF0"/>
    <w:rPr>
      <w:rFonts w:ascii="Symbol" w:hAnsi="Symbol" w:hint="default"/>
    </w:rPr>
  </w:style>
  <w:style w:type="character" w:customStyle="1" w:styleId="WW8Num24z0">
    <w:name w:val="WW8Num24z0"/>
    <w:rsid w:val="00964BF0"/>
    <w:rPr>
      <w:rFonts w:ascii="Symbol" w:hAnsi="Symbol" w:hint="default"/>
      <w:color w:val="auto"/>
    </w:rPr>
  </w:style>
  <w:style w:type="character" w:customStyle="1" w:styleId="WW8Num25z0">
    <w:name w:val="WW8Num25z0"/>
    <w:rsid w:val="00964BF0"/>
    <w:rPr>
      <w:rFonts w:ascii="Symbol" w:hAnsi="Symbol" w:hint="default"/>
    </w:rPr>
  </w:style>
  <w:style w:type="character" w:customStyle="1" w:styleId="WW8Num27z0">
    <w:name w:val="WW8Num27z0"/>
    <w:rsid w:val="00964BF0"/>
    <w:rPr>
      <w:rFonts w:ascii="Symbol" w:hAnsi="Symbol" w:hint="default"/>
    </w:rPr>
  </w:style>
  <w:style w:type="character" w:customStyle="1" w:styleId="WW8Num28z0">
    <w:name w:val="WW8Num28z0"/>
    <w:rsid w:val="00964BF0"/>
    <w:rPr>
      <w:rFonts w:ascii="Symbol" w:hAnsi="Symbol" w:hint="default"/>
    </w:rPr>
  </w:style>
  <w:style w:type="character" w:customStyle="1" w:styleId="WW8Num30z0">
    <w:name w:val="WW8Num30z0"/>
    <w:rsid w:val="00964BF0"/>
    <w:rPr>
      <w:rFonts w:ascii="Symbol" w:hAnsi="Symbol" w:hint="default"/>
    </w:rPr>
  </w:style>
  <w:style w:type="character" w:customStyle="1" w:styleId="WW8Num31z0">
    <w:name w:val="WW8Num31z0"/>
    <w:rsid w:val="00964BF0"/>
    <w:rPr>
      <w:rFonts w:ascii="Symbol" w:hAnsi="Symbol" w:hint="default"/>
    </w:rPr>
  </w:style>
  <w:style w:type="character" w:customStyle="1" w:styleId="WW8Num32z0">
    <w:name w:val="WW8Num32z0"/>
    <w:rsid w:val="00964BF0"/>
    <w:rPr>
      <w:rFonts w:ascii="Symbol" w:hAnsi="Symbol" w:hint="default"/>
    </w:rPr>
  </w:style>
  <w:style w:type="character" w:customStyle="1" w:styleId="WW8Num34z0">
    <w:name w:val="WW8Num34z0"/>
    <w:rsid w:val="00964BF0"/>
    <w:rPr>
      <w:rFonts w:ascii="Symbol" w:hAnsi="Symbol" w:hint="default"/>
    </w:rPr>
  </w:style>
  <w:style w:type="character" w:customStyle="1" w:styleId="WW8Num35z0">
    <w:name w:val="WW8Num35z0"/>
    <w:rsid w:val="00964BF0"/>
    <w:rPr>
      <w:rFonts w:ascii="Symbol" w:hAnsi="Symbol" w:hint="default"/>
    </w:rPr>
  </w:style>
  <w:style w:type="character" w:customStyle="1" w:styleId="WW8Num37z0">
    <w:name w:val="WW8Num37z0"/>
    <w:rsid w:val="00964BF0"/>
    <w:rPr>
      <w:rFonts w:ascii="Symbol" w:hAnsi="Symbol" w:hint="default"/>
    </w:rPr>
  </w:style>
  <w:style w:type="character" w:customStyle="1" w:styleId="WW8Num38z0">
    <w:name w:val="WW8Num38z0"/>
    <w:rsid w:val="00964BF0"/>
    <w:rPr>
      <w:rFonts w:ascii="Symbol" w:hAnsi="Symbol" w:hint="default"/>
    </w:rPr>
  </w:style>
  <w:style w:type="character" w:customStyle="1" w:styleId="WW8Num42z0">
    <w:name w:val="WW8Num42z0"/>
    <w:rsid w:val="00964BF0"/>
    <w:rPr>
      <w:rFonts w:ascii="Symbol" w:hAnsi="Symbol" w:hint="default"/>
    </w:rPr>
  </w:style>
  <w:style w:type="character" w:customStyle="1" w:styleId="WW8Num44z0">
    <w:name w:val="WW8Num44z0"/>
    <w:rsid w:val="00964BF0"/>
    <w:rPr>
      <w:rFonts w:ascii="Symbol" w:hAnsi="Symbol" w:hint="default"/>
    </w:rPr>
  </w:style>
  <w:style w:type="character" w:customStyle="1" w:styleId="WW8Num45z0">
    <w:name w:val="WW8Num45z0"/>
    <w:rsid w:val="00964BF0"/>
    <w:rPr>
      <w:rFonts w:ascii="Symbol" w:hAnsi="Symbol" w:hint="default"/>
      <w:color w:val="auto"/>
    </w:rPr>
  </w:style>
  <w:style w:type="character" w:customStyle="1" w:styleId="WW8Num46z0">
    <w:name w:val="WW8Num46z0"/>
    <w:rsid w:val="00964BF0"/>
    <w:rPr>
      <w:rFonts w:ascii="Symbol" w:hAnsi="Symbol" w:hint="default"/>
    </w:rPr>
  </w:style>
  <w:style w:type="character" w:customStyle="1" w:styleId="WW8Num47z0">
    <w:name w:val="WW8Num47z0"/>
    <w:rsid w:val="00964BF0"/>
    <w:rPr>
      <w:rFonts w:ascii="Symbol" w:hAnsi="Symbol" w:hint="default"/>
      <w:color w:val="auto"/>
    </w:rPr>
  </w:style>
  <w:style w:type="character" w:customStyle="1" w:styleId="WW8Num48z0">
    <w:name w:val="WW8Num48z0"/>
    <w:rsid w:val="00964BF0"/>
    <w:rPr>
      <w:rFonts w:ascii="Symbol" w:hAnsi="Symbol" w:hint="default"/>
    </w:rPr>
  </w:style>
  <w:style w:type="character" w:customStyle="1" w:styleId="WW8Num50z0">
    <w:name w:val="WW8Num50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64BF0"/>
    <w:rPr>
      <w:rFonts w:ascii="Arial" w:hAnsi="Arial" w:cs="Arial" w:hint="default"/>
    </w:rPr>
  </w:style>
  <w:style w:type="character" w:customStyle="1" w:styleId="WW8Num53z0">
    <w:name w:val="WW8Num53z0"/>
    <w:rsid w:val="00964BF0"/>
    <w:rPr>
      <w:rFonts w:ascii="Symbol" w:hAnsi="Symbol" w:hint="default"/>
    </w:rPr>
  </w:style>
  <w:style w:type="character" w:customStyle="1" w:styleId="WW8Num55z0">
    <w:name w:val="WW8Num55z0"/>
    <w:rsid w:val="00964BF0"/>
    <w:rPr>
      <w:rFonts w:ascii="Symbol" w:hAnsi="Symbol" w:hint="default"/>
    </w:rPr>
  </w:style>
  <w:style w:type="character" w:customStyle="1" w:styleId="WW8Num57z0">
    <w:name w:val="WW8Num57z0"/>
    <w:rsid w:val="00964BF0"/>
    <w:rPr>
      <w:rFonts w:ascii="Arial" w:eastAsia="Times New Roman" w:hAnsi="Arial" w:cs="Arial" w:hint="default"/>
    </w:rPr>
  </w:style>
  <w:style w:type="character" w:customStyle="1" w:styleId="WW8Num61z0">
    <w:name w:val="WW8Num61z0"/>
    <w:rsid w:val="00964BF0"/>
    <w:rPr>
      <w:rFonts w:ascii="Symbol" w:hAnsi="Symbol" w:hint="default"/>
    </w:rPr>
  </w:style>
  <w:style w:type="character" w:customStyle="1" w:styleId="Absatz-Standardschriftart">
    <w:name w:val="Absatz-Standardschriftart"/>
    <w:rsid w:val="00964BF0"/>
  </w:style>
  <w:style w:type="character" w:customStyle="1" w:styleId="WW8Num13z1">
    <w:name w:val="WW8Num13z1"/>
    <w:rsid w:val="00964BF0"/>
    <w:rPr>
      <w:rFonts w:ascii="Courier New" w:hAnsi="Courier New" w:cs="Courier New" w:hint="default"/>
    </w:rPr>
  </w:style>
  <w:style w:type="character" w:customStyle="1" w:styleId="WW8Num13z2">
    <w:name w:val="WW8Num13z2"/>
    <w:rsid w:val="00964BF0"/>
    <w:rPr>
      <w:rFonts w:ascii="Wingdings" w:hAnsi="Wingdings" w:hint="default"/>
    </w:rPr>
  </w:style>
  <w:style w:type="character" w:customStyle="1" w:styleId="WW8Num14z1">
    <w:name w:val="WW8Num14z1"/>
    <w:rsid w:val="00964BF0"/>
    <w:rPr>
      <w:rFonts w:ascii="Courier New" w:hAnsi="Courier New" w:cs="Courier New" w:hint="default"/>
    </w:rPr>
  </w:style>
  <w:style w:type="character" w:customStyle="1" w:styleId="WW8Num14z2">
    <w:name w:val="WW8Num14z2"/>
    <w:rsid w:val="00964BF0"/>
    <w:rPr>
      <w:rFonts w:ascii="Wingdings" w:hAnsi="Wingdings" w:hint="default"/>
    </w:rPr>
  </w:style>
  <w:style w:type="character" w:customStyle="1" w:styleId="WW8Num15z1">
    <w:name w:val="WW8Num15z1"/>
    <w:rsid w:val="00964BF0"/>
    <w:rPr>
      <w:rFonts w:ascii="Courier New" w:hAnsi="Courier New" w:cs="Courier New" w:hint="default"/>
    </w:rPr>
  </w:style>
  <w:style w:type="character" w:customStyle="1" w:styleId="WW8Num15z2">
    <w:name w:val="WW8Num15z2"/>
    <w:rsid w:val="00964BF0"/>
    <w:rPr>
      <w:rFonts w:ascii="Wingdings" w:hAnsi="Wingdings" w:hint="default"/>
    </w:rPr>
  </w:style>
  <w:style w:type="character" w:customStyle="1" w:styleId="WW8Num16z1">
    <w:name w:val="WW8Num16z1"/>
    <w:rsid w:val="00964BF0"/>
    <w:rPr>
      <w:rFonts w:ascii="Courier New" w:hAnsi="Courier New" w:cs="Courier New" w:hint="default"/>
    </w:rPr>
  </w:style>
  <w:style w:type="character" w:customStyle="1" w:styleId="WW8Num16z2">
    <w:name w:val="WW8Num16z2"/>
    <w:rsid w:val="00964BF0"/>
    <w:rPr>
      <w:rFonts w:ascii="Wingdings" w:hAnsi="Wingdings" w:hint="default"/>
    </w:rPr>
  </w:style>
  <w:style w:type="character" w:customStyle="1" w:styleId="WW8Num17z1">
    <w:name w:val="WW8Num17z1"/>
    <w:rsid w:val="00964BF0"/>
    <w:rPr>
      <w:rFonts w:ascii="Courier New" w:hAnsi="Courier New" w:cs="Courier New" w:hint="default"/>
    </w:rPr>
  </w:style>
  <w:style w:type="character" w:customStyle="1" w:styleId="WW8Num17z2">
    <w:name w:val="WW8Num17z2"/>
    <w:rsid w:val="00964BF0"/>
    <w:rPr>
      <w:rFonts w:ascii="Wingdings" w:hAnsi="Wingdings" w:hint="default"/>
    </w:rPr>
  </w:style>
  <w:style w:type="character" w:customStyle="1" w:styleId="WW8Num18z1">
    <w:name w:val="WW8Num18z1"/>
    <w:rsid w:val="00964BF0"/>
    <w:rPr>
      <w:rFonts w:ascii="Courier New" w:hAnsi="Courier New" w:cs="Courier New" w:hint="default"/>
    </w:rPr>
  </w:style>
  <w:style w:type="character" w:customStyle="1" w:styleId="WW8Num18z2">
    <w:name w:val="WW8Num18z2"/>
    <w:rsid w:val="00964BF0"/>
    <w:rPr>
      <w:rFonts w:ascii="Wingdings" w:hAnsi="Wingdings" w:hint="default"/>
    </w:rPr>
  </w:style>
  <w:style w:type="character" w:customStyle="1" w:styleId="WW8Num19z1">
    <w:name w:val="WW8Num19z1"/>
    <w:rsid w:val="00964BF0"/>
    <w:rPr>
      <w:rFonts w:ascii="Courier New" w:hAnsi="Courier New" w:cs="Courier New" w:hint="default"/>
    </w:rPr>
  </w:style>
  <w:style w:type="character" w:customStyle="1" w:styleId="WW8Num19z2">
    <w:name w:val="WW8Num19z2"/>
    <w:rsid w:val="00964BF0"/>
    <w:rPr>
      <w:rFonts w:ascii="Wingdings" w:hAnsi="Wingdings" w:hint="default"/>
    </w:rPr>
  </w:style>
  <w:style w:type="character" w:customStyle="1" w:styleId="WW8Num19z3">
    <w:name w:val="WW8Num19z3"/>
    <w:rsid w:val="00964BF0"/>
    <w:rPr>
      <w:rFonts w:ascii="Symbol" w:hAnsi="Symbol" w:hint="default"/>
    </w:rPr>
  </w:style>
  <w:style w:type="character" w:customStyle="1" w:styleId="WW8Num20z1">
    <w:name w:val="WW8Num20z1"/>
    <w:rsid w:val="00964BF0"/>
    <w:rPr>
      <w:rFonts w:ascii="Courier New" w:hAnsi="Courier New" w:cs="Courier New" w:hint="default"/>
    </w:rPr>
  </w:style>
  <w:style w:type="character" w:customStyle="1" w:styleId="WW8Num20z2">
    <w:name w:val="WW8Num20z2"/>
    <w:rsid w:val="00964BF0"/>
    <w:rPr>
      <w:rFonts w:ascii="Wingdings" w:hAnsi="Wingdings" w:hint="default"/>
    </w:rPr>
  </w:style>
  <w:style w:type="character" w:customStyle="1" w:styleId="WW8Num21z1">
    <w:name w:val="WW8Num21z1"/>
    <w:rsid w:val="00964BF0"/>
    <w:rPr>
      <w:rFonts w:ascii="Courier New" w:hAnsi="Courier New" w:cs="Courier New" w:hint="default"/>
    </w:rPr>
  </w:style>
  <w:style w:type="character" w:customStyle="1" w:styleId="WW8Num21z2">
    <w:name w:val="WW8Num21z2"/>
    <w:rsid w:val="00964BF0"/>
    <w:rPr>
      <w:rFonts w:ascii="Wingdings" w:hAnsi="Wingdings" w:hint="default"/>
    </w:rPr>
  </w:style>
  <w:style w:type="character" w:customStyle="1" w:styleId="WW8Num22z1">
    <w:name w:val="WW8Num22z1"/>
    <w:rsid w:val="00964BF0"/>
    <w:rPr>
      <w:rFonts w:ascii="Courier New" w:hAnsi="Courier New" w:cs="Courier New" w:hint="default"/>
    </w:rPr>
  </w:style>
  <w:style w:type="character" w:customStyle="1" w:styleId="WW8Num22z2">
    <w:name w:val="WW8Num22z2"/>
    <w:rsid w:val="00964BF0"/>
    <w:rPr>
      <w:rFonts w:ascii="Wingdings" w:hAnsi="Wingdings" w:hint="default"/>
    </w:rPr>
  </w:style>
  <w:style w:type="character" w:customStyle="1" w:styleId="WW8Num23z0">
    <w:name w:val="WW8Num23z0"/>
    <w:rsid w:val="00964BF0"/>
    <w:rPr>
      <w:rFonts w:ascii="Wingdings" w:hAnsi="Wingdings" w:hint="default"/>
    </w:rPr>
  </w:style>
  <w:style w:type="character" w:customStyle="1" w:styleId="WW8Num23z1">
    <w:name w:val="WW8Num23z1"/>
    <w:rsid w:val="00964BF0"/>
    <w:rPr>
      <w:rFonts w:ascii="Courier New" w:hAnsi="Courier New" w:cs="Courier New" w:hint="default"/>
    </w:rPr>
  </w:style>
  <w:style w:type="character" w:customStyle="1" w:styleId="WW8Num23z2">
    <w:name w:val="WW8Num23z2"/>
    <w:rsid w:val="00964BF0"/>
    <w:rPr>
      <w:rFonts w:ascii="Wingdings" w:hAnsi="Wingdings" w:hint="default"/>
    </w:rPr>
  </w:style>
  <w:style w:type="character" w:customStyle="1" w:styleId="WW8Num24z1">
    <w:name w:val="WW8Num24z1"/>
    <w:rsid w:val="00964BF0"/>
    <w:rPr>
      <w:rFonts w:ascii="Courier New" w:hAnsi="Courier New" w:cs="Courier New" w:hint="default"/>
    </w:rPr>
  </w:style>
  <w:style w:type="character" w:customStyle="1" w:styleId="WW8Num24z2">
    <w:name w:val="WW8Num24z2"/>
    <w:rsid w:val="00964BF0"/>
    <w:rPr>
      <w:rFonts w:ascii="Wingdings" w:hAnsi="Wingdings" w:hint="default"/>
    </w:rPr>
  </w:style>
  <w:style w:type="character" w:customStyle="1" w:styleId="WW8Num24z3">
    <w:name w:val="WW8Num24z3"/>
    <w:rsid w:val="00964BF0"/>
    <w:rPr>
      <w:rFonts w:ascii="Symbol" w:hAnsi="Symbol" w:hint="default"/>
    </w:rPr>
  </w:style>
  <w:style w:type="character" w:customStyle="1" w:styleId="WW8Num26z0">
    <w:name w:val="WW8Num26z0"/>
    <w:rsid w:val="00964BF0"/>
    <w:rPr>
      <w:rFonts w:ascii="Symbol" w:hAnsi="Symbol" w:hint="default"/>
    </w:rPr>
  </w:style>
  <w:style w:type="character" w:customStyle="1" w:styleId="WW8Num26z1">
    <w:name w:val="WW8Num26z1"/>
    <w:rsid w:val="00964BF0"/>
    <w:rPr>
      <w:rFonts w:ascii="Courier New" w:hAnsi="Courier New" w:cs="Courier New" w:hint="default"/>
    </w:rPr>
  </w:style>
  <w:style w:type="character" w:customStyle="1" w:styleId="WW8Num26z2">
    <w:name w:val="WW8Num26z2"/>
    <w:rsid w:val="00964BF0"/>
    <w:rPr>
      <w:rFonts w:ascii="Wingdings" w:hAnsi="Wingdings" w:hint="default"/>
    </w:rPr>
  </w:style>
  <w:style w:type="character" w:customStyle="1" w:styleId="WW8Num27z1">
    <w:name w:val="WW8Num27z1"/>
    <w:rsid w:val="00964BF0"/>
    <w:rPr>
      <w:rFonts w:ascii="Courier New" w:hAnsi="Courier New" w:cs="Courier New" w:hint="default"/>
    </w:rPr>
  </w:style>
  <w:style w:type="character" w:customStyle="1" w:styleId="WW8Num27z2">
    <w:name w:val="WW8Num27z2"/>
    <w:rsid w:val="00964BF0"/>
    <w:rPr>
      <w:rFonts w:ascii="Wingdings" w:hAnsi="Wingdings" w:hint="default"/>
    </w:rPr>
  </w:style>
  <w:style w:type="character" w:customStyle="1" w:styleId="WW8Num29z0">
    <w:name w:val="WW8Num29z0"/>
    <w:rsid w:val="00964BF0"/>
    <w:rPr>
      <w:rFonts w:ascii="Times New Roman" w:hAnsi="Times New Roman" w:cs="Times New Roman" w:hint="default"/>
    </w:rPr>
  </w:style>
  <w:style w:type="character" w:customStyle="1" w:styleId="WW8Num30z1">
    <w:name w:val="WW8Num30z1"/>
    <w:rsid w:val="00964BF0"/>
    <w:rPr>
      <w:rFonts w:ascii="Courier New" w:hAnsi="Courier New" w:cs="Courier New" w:hint="default"/>
    </w:rPr>
  </w:style>
  <w:style w:type="character" w:customStyle="1" w:styleId="WW8Num30z2">
    <w:name w:val="WW8Num30z2"/>
    <w:rsid w:val="00964BF0"/>
    <w:rPr>
      <w:rFonts w:ascii="Wingdings" w:hAnsi="Wingdings" w:hint="default"/>
    </w:rPr>
  </w:style>
  <w:style w:type="character" w:customStyle="1" w:styleId="WW8Num32z1">
    <w:name w:val="WW8Num32z1"/>
    <w:rsid w:val="00964BF0"/>
    <w:rPr>
      <w:rFonts w:ascii="Courier New" w:hAnsi="Courier New" w:cs="Courier New" w:hint="default"/>
    </w:rPr>
  </w:style>
  <w:style w:type="character" w:customStyle="1" w:styleId="WW8Num32z2">
    <w:name w:val="WW8Num32z2"/>
    <w:rsid w:val="00964BF0"/>
    <w:rPr>
      <w:rFonts w:ascii="Wingdings" w:hAnsi="Wingdings" w:hint="default"/>
    </w:rPr>
  </w:style>
  <w:style w:type="character" w:customStyle="1" w:styleId="WW8Num33z0">
    <w:name w:val="WW8Num33z0"/>
    <w:rsid w:val="00964BF0"/>
    <w:rPr>
      <w:rFonts w:ascii="Symbol" w:hAnsi="Symbol" w:hint="default"/>
    </w:rPr>
  </w:style>
  <w:style w:type="character" w:customStyle="1" w:styleId="WW8Num33z1">
    <w:name w:val="WW8Num33z1"/>
    <w:rsid w:val="00964BF0"/>
    <w:rPr>
      <w:rFonts w:ascii="Courier New" w:hAnsi="Courier New" w:cs="Courier New" w:hint="default"/>
    </w:rPr>
  </w:style>
  <w:style w:type="character" w:customStyle="1" w:styleId="WW8Num33z2">
    <w:name w:val="WW8Num33z2"/>
    <w:rsid w:val="00964BF0"/>
    <w:rPr>
      <w:rFonts w:ascii="Wingdings" w:hAnsi="Wingdings" w:hint="default"/>
    </w:rPr>
  </w:style>
  <w:style w:type="character" w:customStyle="1" w:styleId="WW8Num34z1">
    <w:name w:val="WW8Num34z1"/>
    <w:rsid w:val="00964BF0"/>
    <w:rPr>
      <w:rFonts w:ascii="Courier New" w:hAnsi="Courier New" w:cs="Courier New" w:hint="default"/>
    </w:rPr>
  </w:style>
  <w:style w:type="character" w:customStyle="1" w:styleId="WW8Num34z2">
    <w:name w:val="WW8Num34z2"/>
    <w:rsid w:val="00964BF0"/>
    <w:rPr>
      <w:rFonts w:ascii="Wingdings" w:hAnsi="Wingdings" w:hint="default"/>
    </w:rPr>
  </w:style>
  <w:style w:type="character" w:customStyle="1" w:styleId="WW8Num36z0">
    <w:name w:val="WW8Num36z0"/>
    <w:rsid w:val="00964BF0"/>
    <w:rPr>
      <w:rFonts w:ascii="Symbol" w:hAnsi="Symbol" w:hint="default"/>
    </w:rPr>
  </w:style>
  <w:style w:type="character" w:customStyle="1" w:styleId="WW8Num36z1">
    <w:name w:val="WW8Num36z1"/>
    <w:rsid w:val="00964BF0"/>
    <w:rPr>
      <w:rFonts w:ascii="Courier New" w:hAnsi="Courier New" w:cs="Courier New" w:hint="default"/>
    </w:rPr>
  </w:style>
  <w:style w:type="character" w:customStyle="1" w:styleId="WW8Num36z2">
    <w:name w:val="WW8Num36z2"/>
    <w:rsid w:val="00964BF0"/>
    <w:rPr>
      <w:rFonts w:ascii="Wingdings" w:hAnsi="Wingdings" w:hint="default"/>
    </w:rPr>
  </w:style>
  <w:style w:type="character" w:customStyle="1" w:styleId="WW8Num37z1">
    <w:name w:val="WW8Num37z1"/>
    <w:rsid w:val="00964BF0"/>
    <w:rPr>
      <w:rFonts w:ascii="Courier New" w:hAnsi="Courier New" w:cs="Courier New" w:hint="default"/>
    </w:rPr>
  </w:style>
  <w:style w:type="character" w:customStyle="1" w:styleId="WW8Num37z2">
    <w:name w:val="WW8Num37z2"/>
    <w:rsid w:val="00964BF0"/>
    <w:rPr>
      <w:rFonts w:ascii="Wingdings" w:hAnsi="Wingdings" w:hint="default"/>
    </w:rPr>
  </w:style>
  <w:style w:type="character" w:customStyle="1" w:styleId="WW8Num39z0">
    <w:name w:val="WW8Num39z0"/>
    <w:rsid w:val="00964BF0"/>
    <w:rPr>
      <w:rFonts w:ascii="Symbol" w:hAnsi="Symbol" w:hint="default"/>
    </w:rPr>
  </w:style>
  <w:style w:type="character" w:customStyle="1" w:styleId="WW8Num39z1">
    <w:name w:val="WW8Num39z1"/>
    <w:rsid w:val="00964BF0"/>
    <w:rPr>
      <w:rFonts w:ascii="Courier New" w:hAnsi="Courier New" w:cs="Courier New" w:hint="default"/>
    </w:rPr>
  </w:style>
  <w:style w:type="character" w:customStyle="1" w:styleId="WW8Num39z2">
    <w:name w:val="WW8Num39z2"/>
    <w:rsid w:val="00964BF0"/>
    <w:rPr>
      <w:rFonts w:ascii="Wingdings" w:hAnsi="Wingdings" w:hint="default"/>
    </w:rPr>
  </w:style>
  <w:style w:type="character" w:customStyle="1" w:styleId="WW8Num40z0">
    <w:name w:val="WW8Num40z0"/>
    <w:rsid w:val="00964BF0"/>
    <w:rPr>
      <w:rFonts w:ascii="Symbol" w:hAnsi="Symbol" w:hint="default"/>
    </w:rPr>
  </w:style>
  <w:style w:type="character" w:customStyle="1" w:styleId="WW8Num40z1">
    <w:name w:val="WW8Num40z1"/>
    <w:rsid w:val="00964BF0"/>
    <w:rPr>
      <w:rFonts w:ascii="Courier New" w:hAnsi="Courier New" w:cs="Courier New" w:hint="default"/>
    </w:rPr>
  </w:style>
  <w:style w:type="character" w:customStyle="1" w:styleId="WW8Num40z2">
    <w:name w:val="WW8Num40z2"/>
    <w:rsid w:val="00964BF0"/>
    <w:rPr>
      <w:rFonts w:ascii="Wingdings" w:hAnsi="Wingdings" w:hint="default"/>
    </w:rPr>
  </w:style>
  <w:style w:type="character" w:customStyle="1" w:styleId="WW8Num44z1">
    <w:name w:val="WW8Num44z1"/>
    <w:rsid w:val="00964BF0"/>
    <w:rPr>
      <w:rFonts w:ascii="Courier New" w:hAnsi="Courier New" w:cs="Courier New" w:hint="default"/>
    </w:rPr>
  </w:style>
  <w:style w:type="character" w:customStyle="1" w:styleId="WW8Num44z2">
    <w:name w:val="WW8Num44z2"/>
    <w:rsid w:val="00964BF0"/>
    <w:rPr>
      <w:rFonts w:ascii="Wingdings" w:hAnsi="Wingdings" w:hint="default"/>
    </w:rPr>
  </w:style>
  <w:style w:type="character" w:customStyle="1" w:styleId="WW8Num46z1">
    <w:name w:val="WW8Num46z1"/>
    <w:rsid w:val="00964BF0"/>
    <w:rPr>
      <w:rFonts w:ascii="Courier New" w:hAnsi="Courier New" w:cs="Courier New" w:hint="default"/>
    </w:rPr>
  </w:style>
  <w:style w:type="character" w:customStyle="1" w:styleId="WW8Num46z2">
    <w:name w:val="WW8Num46z2"/>
    <w:rsid w:val="00964BF0"/>
    <w:rPr>
      <w:rFonts w:ascii="Wingdings" w:hAnsi="Wingdings" w:hint="default"/>
    </w:rPr>
  </w:style>
  <w:style w:type="character" w:customStyle="1" w:styleId="WW8Num47z1">
    <w:name w:val="WW8Num47z1"/>
    <w:rsid w:val="00964BF0"/>
    <w:rPr>
      <w:rFonts w:ascii="Courier New" w:hAnsi="Courier New" w:cs="Courier New" w:hint="default"/>
    </w:rPr>
  </w:style>
  <w:style w:type="character" w:customStyle="1" w:styleId="WW8Num47z2">
    <w:name w:val="WW8Num47z2"/>
    <w:rsid w:val="00964BF0"/>
    <w:rPr>
      <w:rFonts w:ascii="Wingdings" w:hAnsi="Wingdings" w:hint="default"/>
    </w:rPr>
  </w:style>
  <w:style w:type="character" w:customStyle="1" w:styleId="WW8Num47z3">
    <w:name w:val="WW8Num47z3"/>
    <w:rsid w:val="00964BF0"/>
    <w:rPr>
      <w:rFonts w:ascii="Symbol" w:hAnsi="Symbol" w:hint="default"/>
    </w:rPr>
  </w:style>
  <w:style w:type="character" w:customStyle="1" w:styleId="WW8Num48z1">
    <w:name w:val="WW8Num48z1"/>
    <w:rsid w:val="00964BF0"/>
    <w:rPr>
      <w:rFonts w:ascii="Courier New" w:hAnsi="Courier New" w:cs="Courier New" w:hint="default"/>
    </w:rPr>
  </w:style>
  <w:style w:type="character" w:customStyle="1" w:styleId="WW8Num48z2">
    <w:name w:val="WW8Num48z2"/>
    <w:rsid w:val="00964BF0"/>
    <w:rPr>
      <w:rFonts w:ascii="Wingdings" w:hAnsi="Wingdings" w:hint="default"/>
    </w:rPr>
  </w:style>
  <w:style w:type="character" w:customStyle="1" w:styleId="WW8Num49z0">
    <w:name w:val="WW8Num49z0"/>
    <w:rsid w:val="00964BF0"/>
    <w:rPr>
      <w:rFonts w:ascii="Symbol" w:hAnsi="Symbol" w:hint="default"/>
    </w:rPr>
  </w:style>
  <w:style w:type="character" w:customStyle="1" w:styleId="WW8Num49z1">
    <w:name w:val="WW8Num49z1"/>
    <w:rsid w:val="00964BF0"/>
    <w:rPr>
      <w:rFonts w:ascii="Courier New" w:hAnsi="Courier New" w:cs="Courier New" w:hint="default"/>
    </w:rPr>
  </w:style>
  <w:style w:type="character" w:customStyle="1" w:styleId="WW8Num49z2">
    <w:name w:val="WW8Num49z2"/>
    <w:rsid w:val="00964BF0"/>
    <w:rPr>
      <w:rFonts w:ascii="Wingdings" w:hAnsi="Wingdings" w:hint="default"/>
    </w:rPr>
  </w:style>
  <w:style w:type="character" w:customStyle="1" w:styleId="WW8Num50z1">
    <w:name w:val="WW8Num50z1"/>
    <w:rsid w:val="00964BF0"/>
    <w:rPr>
      <w:rFonts w:ascii="Courier New" w:hAnsi="Courier New" w:cs="Courier New" w:hint="default"/>
    </w:rPr>
  </w:style>
  <w:style w:type="character" w:customStyle="1" w:styleId="WW8Num50z2">
    <w:name w:val="WW8Num50z2"/>
    <w:rsid w:val="00964BF0"/>
    <w:rPr>
      <w:rFonts w:ascii="Wingdings" w:hAnsi="Wingdings" w:hint="default"/>
    </w:rPr>
  </w:style>
  <w:style w:type="character" w:customStyle="1" w:styleId="WW8Num50z3">
    <w:name w:val="WW8Num50z3"/>
    <w:rsid w:val="00964BF0"/>
    <w:rPr>
      <w:rFonts w:ascii="Symbol" w:hAnsi="Symbol" w:hint="default"/>
    </w:rPr>
  </w:style>
  <w:style w:type="character" w:customStyle="1" w:styleId="WW8Num52z1">
    <w:name w:val="WW8Num52z1"/>
    <w:rsid w:val="00964BF0"/>
    <w:rPr>
      <w:rFonts w:ascii="Courier New" w:hAnsi="Courier New" w:cs="Courier New" w:hint="default"/>
    </w:rPr>
  </w:style>
  <w:style w:type="character" w:customStyle="1" w:styleId="WW8Num52z2">
    <w:name w:val="WW8Num52z2"/>
    <w:rsid w:val="00964BF0"/>
    <w:rPr>
      <w:rFonts w:ascii="Wingdings" w:hAnsi="Wingdings" w:hint="default"/>
    </w:rPr>
  </w:style>
  <w:style w:type="character" w:customStyle="1" w:styleId="WW8Num52z3">
    <w:name w:val="WW8Num52z3"/>
    <w:rsid w:val="00964BF0"/>
    <w:rPr>
      <w:rFonts w:ascii="Symbol" w:hAnsi="Symbol" w:hint="default"/>
    </w:rPr>
  </w:style>
  <w:style w:type="character" w:customStyle="1" w:styleId="WW8Num54z0">
    <w:name w:val="WW8Num54z0"/>
    <w:rsid w:val="00964BF0"/>
    <w:rPr>
      <w:rFonts w:ascii="Symbol" w:hAnsi="Symbol" w:hint="default"/>
    </w:rPr>
  </w:style>
  <w:style w:type="character" w:customStyle="1" w:styleId="WW8Num54z1">
    <w:name w:val="WW8Num54z1"/>
    <w:rsid w:val="00964BF0"/>
    <w:rPr>
      <w:rFonts w:ascii="Courier New" w:hAnsi="Courier New" w:cs="Courier New" w:hint="default"/>
    </w:rPr>
  </w:style>
  <w:style w:type="character" w:customStyle="1" w:styleId="WW8Num54z2">
    <w:name w:val="WW8Num54z2"/>
    <w:rsid w:val="00964BF0"/>
    <w:rPr>
      <w:rFonts w:ascii="Wingdings" w:hAnsi="Wingdings" w:hint="default"/>
    </w:rPr>
  </w:style>
  <w:style w:type="character" w:customStyle="1" w:styleId="WW8Num55z1">
    <w:name w:val="WW8Num55z1"/>
    <w:rsid w:val="00964BF0"/>
    <w:rPr>
      <w:rFonts w:ascii="Courier New" w:hAnsi="Courier New" w:cs="Courier New" w:hint="default"/>
    </w:rPr>
  </w:style>
  <w:style w:type="character" w:customStyle="1" w:styleId="WW8Num55z2">
    <w:name w:val="WW8Num55z2"/>
    <w:rsid w:val="00964BF0"/>
    <w:rPr>
      <w:rFonts w:ascii="Wingdings" w:hAnsi="Wingdings" w:hint="default"/>
    </w:rPr>
  </w:style>
  <w:style w:type="character" w:customStyle="1" w:styleId="WW8Num59z0">
    <w:name w:val="WW8Num59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64BF0"/>
    <w:rPr>
      <w:rFonts w:ascii="Courier New" w:hAnsi="Courier New" w:cs="Courier New" w:hint="default"/>
    </w:rPr>
  </w:style>
  <w:style w:type="character" w:customStyle="1" w:styleId="WW8Num59z2">
    <w:name w:val="WW8Num59z2"/>
    <w:rsid w:val="00964BF0"/>
    <w:rPr>
      <w:rFonts w:ascii="Wingdings" w:hAnsi="Wingdings" w:hint="default"/>
    </w:rPr>
  </w:style>
  <w:style w:type="character" w:customStyle="1" w:styleId="WW8Num59z3">
    <w:name w:val="WW8Num59z3"/>
    <w:rsid w:val="00964BF0"/>
    <w:rPr>
      <w:rFonts w:ascii="Symbol" w:hAnsi="Symbol" w:hint="default"/>
    </w:rPr>
  </w:style>
  <w:style w:type="character" w:customStyle="1" w:styleId="WW8Num63z1">
    <w:name w:val="WW8Num63z1"/>
    <w:rsid w:val="00964BF0"/>
    <w:rPr>
      <w:rFonts w:ascii="Symbol" w:hAnsi="Symbol" w:hint="default"/>
    </w:rPr>
  </w:style>
  <w:style w:type="character" w:customStyle="1" w:styleId="WW8Num64z0">
    <w:name w:val="WW8Num64z0"/>
    <w:rsid w:val="00964BF0"/>
    <w:rPr>
      <w:rFonts w:ascii="Symbol" w:hAnsi="Symbol" w:hint="default"/>
    </w:rPr>
  </w:style>
  <w:style w:type="character" w:customStyle="1" w:styleId="WW8Num64z1">
    <w:name w:val="WW8Num64z1"/>
    <w:rsid w:val="00964BF0"/>
    <w:rPr>
      <w:rFonts w:ascii="Courier New" w:hAnsi="Courier New" w:cs="Courier New" w:hint="default"/>
    </w:rPr>
  </w:style>
  <w:style w:type="character" w:customStyle="1" w:styleId="WW8Num64z2">
    <w:name w:val="WW8Num64z2"/>
    <w:rsid w:val="00964BF0"/>
    <w:rPr>
      <w:rFonts w:ascii="Wingdings" w:hAnsi="Wingdings" w:hint="default"/>
    </w:rPr>
  </w:style>
  <w:style w:type="character" w:customStyle="1" w:styleId="1ffff7">
    <w:name w:val="Основной шрифт абзаца1"/>
    <w:rsid w:val="00964BF0"/>
  </w:style>
  <w:style w:type="character" w:customStyle="1" w:styleId="WW8Num2z0">
    <w:name w:val="WW8Num2z0"/>
    <w:rsid w:val="00964BF0"/>
    <w:rPr>
      <w:rFonts w:ascii="Times New Roman" w:eastAsia="Times New Roman" w:hAnsi="Times New Roman" w:cs="Times New Roman" w:hint="default"/>
    </w:rPr>
  </w:style>
  <w:style w:type="character" w:customStyle="1" w:styleId="1ffff8">
    <w:name w:val="Название объекта Знак Знак1 Знак"/>
    <w:aliases w:val="Название объекта Знак Знак Знак Знак Знак,Название объекта Знак Знак Знак1 Знак"/>
    <w:uiPriority w:val="35"/>
    <w:rsid w:val="00964BF0"/>
    <w:rPr>
      <w:rFonts w:ascii="Arial" w:eastAsia="Times New Roman" w:hAnsi="Arial" w:cs="Arial" w:hint="default"/>
      <w:b/>
      <w:bCs/>
      <w:lang w:eastAsia="ar-SA"/>
    </w:rPr>
  </w:style>
  <w:style w:type="character" w:customStyle="1" w:styleId="affffffffffff7">
    <w:name w:val="Символ сноски"/>
    <w:rsid w:val="00964BF0"/>
    <w:rPr>
      <w:position w:val="-2"/>
      <w:vertAlign w:val="superscript"/>
    </w:rPr>
  </w:style>
  <w:style w:type="character" w:customStyle="1" w:styleId="affffffffffff8">
    <w:name w:val="Стиль заключения Знак Знак"/>
    <w:rsid w:val="00964BF0"/>
    <w:rPr>
      <w:sz w:val="28"/>
      <w:szCs w:val="28"/>
    </w:rPr>
  </w:style>
  <w:style w:type="character" w:customStyle="1" w:styleId="affffffffffff9">
    <w:name w:val="!Простой текст! Знак Знак Знак Знак Знак"/>
    <w:rsid w:val="00964BF0"/>
    <w:rPr>
      <w:sz w:val="24"/>
      <w:szCs w:val="24"/>
    </w:rPr>
  </w:style>
  <w:style w:type="character" w:customStyle="1" w:styleId="affffffffffffa">
    <w:name w:val="ВерИндекс"/>
    <w:rsid w:val="00964BF0"/>
    <w:rPr>
      <w:position w:val="-2"/>
      <w:vertAlign w:val="superscript"/>
    </w:rPr>
  </w:style>
  <w:style w:type="character" w:customStyle="1" w:styleId="1ffff9">
    <w:name w:val="Нижний колонтитул Знак1"/>
    <w:rsid w:val="00964BF0"/>
    <w:rPr>
      <w:rFonts w:ascii="Arial" w:hAnsi="Arial" w:cs="Arial" w:hint="default"/>
      <w:noProof w:val="0"/>
      <w:sz w:val="24"/>
      <w:szCs w:val="16"/>
      <w:lang w:val="ru-RU" w:eastAsia="ar-SA" w:bidi="ar-SA"/>
    </w:rPr>
  </w:style>
  <w:style w:type="character" w:customStyle="1" w:styleId="1ffffa">
    <w:name w:val="Текст выноски Знак1"/>
    <w:rsid w:val="00964BF0"/>
    <w:rPr>
      <w:rFonts w:ascii="Tahoma" w:hAnsi="Tahoma" w:cs="Tahoma" w:hint="default"/>
      <w:noProof w:val="0"/>
      <w:sz w:val="16"/>
      <w:szCs w:val="16"/>
      <w:lang w:val="ru-RU" w:eastAsia="ar-SA" w:bidi="ar-SA"/>
    </w:rPr>
  </w:style>
  <w:style w:type="character" w:customStyle="1" w:styleId="HTML10">
    <w:name w:val="Стандартный HTML Знак1"/>
    <w:rsid w:val="00964BF0"/>
    <w:rPr>
      <w:rFonts w:ascii="Courier New" w:hAnsi="Courier New" w:cs="Arial" w:hint="default"/>
      <w:noProof w:val="0"/>
      <w:color w:val="000000"/>
      <w:szCs w:val="16"/>
      <w:lang w:val="ru-RU" w:eastAsia="ar-SA" w:bidi="ar-SA"/>
    </w:rPr>
  </w:style>
  <w:style w:type="character" w:customStyle="1" w:styleId="21f2">
    <w:name w:val="Основной текст 2 Знак1"/>
    <w:rsid w:val="00964BF0"/>
    <w:rPr>
      <w:rFonts w:ascii="Arial" w:hAnsi="Arial" w:cs="Arial" w:hint="default"/>
      <w:noProof w:val="0"/>
      <w:sz w:val="24"/>
      <w:szCs w:val="16"/>
      <w:lang w:val="ru-RU" w:eastAsia="ar-SA" w:bidi="ar-SA"/>
    </w:rPr>
  </w:style>
  <w:style w:type="character" w:customStyle="1" w:styleId="21f3">
    <w:name w:val="Основной текст с отступом 2 Знак1"/>
    <w:uiPriority w:val="99"/>
    <w:rsid w:val="00964BF0"/>
    <w:rPr>
      <w:rFonts w:ascii="Arial" w:hAnsi="Arial" w:cs="Arial" w:hint="default"/>
      <w:noProof w:val="0"/>
      <w:sz w:val="24"/>
      <w:szCs w:val="16"/>
      <w:lang w:val="ru-RU" w:eastAsia="ar-SA" w:bidi="ar-SA"/>
    </w:rPr>
  </w:style>
  <w:style w:type="character" w:customStyle="1" w:styleId="31f1">
    <w:name w:val="Основной текст с отступом 3 Знак1"/>
    <w:uiPriority w:val="99"/>
    <w:rsid w:val="00964BF0"/>
    <w:rPr>
      <w:rFonts w:ascii="Arial" w:hAnsi="Arial" w:cs="Arial" w:hint="default"/>
      <w:noProof w:val="0"/>
      <w:sz w:val="16"/>
      <w:szCs w:val="16"/>
      <w:lang w:val="ru-RU" w:eastAsia="ar-SA" w:bidi="ar-SA"/>
    </w:rPr>
  </w:style>
  <w:style w:type="character" w:customStyle="1" w:styleId="highlight">
    <w:name w:val="highlight"/>
    <w:basedOn w:val="a8"/>
    <w:rsid w:val="00964BF0"/>
  </w:style>
  <w:style w:type="character" w:customStyle="1" w:styleId="204">
    <w:name w:val="Знак Знак20"/>
    <w:rsid w:val="00964BF0"/>
    <w:rPr>
      <w:rFonts w:ascii="Arial" w:eastAsia="Times New Roman" w:hAnsi="Arial" w:cs="Arial" w:hint="default"/>
      <w:bCs w:val="0"/>
      <w:noProof w:val="0"/>
      <w:kern w:val="2"/>
      <w:sz w:val="36"/>
      <w:szCs w:val="32"/>
      <w:lang w:eastAsia="ar-SA"/>
    </w:rPr>
  </w:style>
  <w:style w:type="character" w:customStyle="1" w:styleId="195">
    <w:name w:val="Знак Знак19"/>
    <w:rsid w:val="00964BF0"/>
    <w:rPr>
      <w:rFonts w:ascii="Arial" w:eastAsia="Times New Roman" w:hAnsi="Arial" w:cs="Arial" w:hint="default"/>
      <w:bCs w:val="0"/>
      <w:iCs w:val="0"/>
      <w:noProof w:val="0"/>
      <w:sz w:val="32"/>
      <w:szCs w:val="28"/>
      <w:lang w:eastAsia="ar-SA"/>
    </w:rPr>
  </w:style>
  <w:style w:type="character" w:customStyle="1" w:styleId="2514">
    <w:name w:val="стиль251"/>
    <w:rsid w:val="00964BF0"/>
    <w:rPr>
      <w:rFonts w:ascii="Verdana" w:hAnsi="Verdana" w:hint="default"/>
      <w:b w:val="0"/>
      <w:bCs w:val="0"/>
      <w:sz w:val="18"/>
      <w:szCs w:val="18"/>
    </w:rPr>
  </w:style>
  <w:style w:type="character" w:customStyle="1" w:styleId="31f2">
    <w:name w:val="Основной текст 3 Знак1"/>
    <w:uiPriority w:val="99"/>
    <w:rsid w:val="00964BF0"/>
    <w:rPr>
      <w:rFonts w:ascii="Times New Roman" w:eastAsia="Times New Roman" w:hAnsi="Times New Roman" w:cs="Arial" w:hint="default"/>
      <w:sz w:val="16"/>
      <w:szCs w:val="24"/>
    </w:rPr>
  </w:style>
  <w:style w:type="character" w:customStyle="1" w:styleId="WW8Num11z1">
    <w:name w:val="WW8Num11z1"/>
    <w:rsid w:val="00964BF0"/>
    <w:rPr>
      <w:rFonts w:ascii="Arial" w:hAnsi="Arial" w:cs="Courier New" w:hint="default"/>
    </w:rPr>
  </w:style>
  <w:style w:type="character" w:customStyle="1" w:styleId="WW8Num11z2">
    <w:name w:val="WW8Num11z2"/>
    <w:rsid w:val="00964BF0"/>
    <w:rPr>
      <w:rFonts w:ascii="Wingdings" w:hAnsi="Wingdings" w:hint="default"/>
    </w:rPr>
  </w:style>
  <w:style w:type="character" w:customStyle="1" w:styleId="WW8Num11z4">
    <w:name w:val="WW8Num11z4"/>
    <w:rsid w:val="00964BF0"/>
    <w:rPr>
      <w:rFonts w:ascii="Courier New" w:hAnsi="Courier New" w:cs="Courier New" w:hint="default"/>
    </w:rPr>
  </w:style>
  <w:style w:type="character" w:customStyle="1" w:styleId="WW8Num41z0">
    <w:name w:val="WW8Num41z0"/>
    <w:rsid w:val="00964BF0"/>
    <w:rPr>
      <w:rFonts w:ascii="Symbol" w:hAnsi="Symbol" w:hint="default"/>
      <w:color w:val="auto"/>
    </w:rPr>
  </w:style>
  <w:style w:type="character" w:customStyle="1" w:styleId="WW8Num43z0">
    <w:name w:val="WW8Num43z0"/>
    <w:rsid w:val="00964BF0"/>
    <w:rPr>
      <w:rFonts w:ascii="Symbol" w:hAnsi="Symbol" w:hint="default"/>
      <w:color w:val="auto"/>
    </w:rPr>
  </w:style>
  <w:style w:type="character" w:customStyle="1" w:styleId="WW8Num56z0">
    <w:name w:val="WW8Num56z0"/>
    <w:rsid w:val="00964BF0"/>
    <w:rPr>
      <w:rFonts w:ascii="Symbol" w:hAnsi="Symbol" w:hint="default"/>
    </w:rPr>
  </w:style>
  <w:style w:type="character" w:customStyle="1" w:styleId="WW8Num61z1">
    <w:name w:val="WW8Num61z1"/>
    <w:rsid w:val="00964BF0"/>
    <w:rPr>
      <w:rFonts w:ascii="Courier New" w:hAnsi="Courier New" w:cs="Courier New" w:hint="default"/>
    </w:rPr>
  </w:style>
  <w:style w:type="character" w:customStyle="1" w:styleId="WW8Num61z2">
    <w:name w:val="WW8Num61z2"/>
    <w:rsid w:val="00964BF0"/>
    <w:rPr>
      <w:rFonts w:ascii="Wingdings" w:hAnsi="Wingdings" w:hint="default"/>
    </w:rPr>
  </w:style>
  <w:style w:type="character" w:customStyle="1" w:styleId="WW8Num61z3">
    <w:name w:val="WW8Num61z3"/>
    <w:rsid w:val="00964BF0"/>
    <w:rPr>
      <w:rFonts w:ascii="Symbol" w:hAnsi="Symbol" w:hint="default"/>
    </w:rPr>
  </w:style>
  <w:style w:type="character" w:customStyle="1" w:styleId="WW8Num62z0">
    <w:name w:val="WW8Num62z0"/>
    <w:rsid w:val="00964BF0"/>
    <w:rPr>
      <w:rFonts w:ascii="Symbol" w:hAnsi="Symbol" w:hint="default"/>
    </w:rPr>
  </w:style>
  <w:style w:type="character" w:customStyle="1" w:styleId="WW8Num62z1">
    <w:name w:val="WW8Num62z1"/>
    <w:rsid w:val="00964BF0"/>
    <w:rPr>
      <w:rFonts w:ascii="Courier New" w:hAnsi="Courier New" w:cs="Courier New" w:hint="default"/>
    </w:rPr>
  </w:style>
  <w:style w:type="character" w:customStyle="1" w:styleId="WW8Num62z2">
    <w:name w:val="WW8Num62z2"/>
    <w:rsid w:val="00964BF0"/>
    <w:rPr>
      <w:rFonts w:ascii="Wingdings" w:hAnsi="Wingdings" w:hint="default"/>
    </w:rPr>
  </w:style>
  <w:style w:type="character" w:customStyle="1" w:styleId="WW8Num63z0">
    <w:name w:val="WW8Num63z0"/>
    <w:rsid w:val="00964BF0"/>
    <w:rPr>
      <w:rFonts w:ascii="Times New Roman" w:eastAsia="Times New Roman" w:hAnsi="Times New Roman" w:cs="Times New Roman" w:hint="default"/>
    </w:rPr>
  </w:style>
  <w:style w:type="character" w:customStyle="1" w:styleId="WW8Num63z2">
    <w:name w:val="WW8Num63z2"/>
    <w:rsid w:val="00964BF0"/>
    <w:rPr>
      <w:rFonts w:ascii="Wingdings" w:hAnsi="Wingdings" w:hint="default"/>
    </w:rPr>
  </w:style>
  <w:style w:type="character" w:customStyle="1" w:styleId="WW8Num63z3">
    <w:name w:val="WW8Num63z3"/>
    <w:rsid w:val="00964BF0"/>
    <w:rPr>
      <w:rFonts w:ascii="Symbol" w:hAnsi="Symbol" w:hint="default"/>
    </w:rPr>
  </w:style>
  <w:style w:type="character" w:customStyle="1" w:styleId="WW8Num64z4">
    <w:name w:val="WW8Num64z4"/>
    <w:rsid w:val="00964BF0"/>
    <w:rPr>
      <w:rFonts w:ascii="Courier New" w:hAnsi="Courier New" w:cs="Courier New" w:hint="default"/>
    </w:rPr>
  </w:style>
  <w:style w:type="character" w:customStyle="1" w:styleId="WW8Num65z0">
    <w:name w:val="WW8Num65z0"/>
    <w:rsid w:val="00964BF0"/>
    <w:rPr>
      <w:rFonts w:ascii="Symbol" w:hAnsi="Symbol" w:hint="default"/>
    </w:rPr>
  </w:style>
  <w:style w:type="character" w:customStyle="1" w:styleId="WW8Num65z1">
    <w:name w:val="WW8Num65z1"/>
    <w:rsid w:val="00964BF0"/>
    <w:rPr>
      <w:rFonts w:ascii="Courier New" w:hAnsi="Courier New" w:cs="Courier New" w:hint="default"/>
    </w:rPr>
  </w:style>
  <w:style w:type="character" w:customStyle="1" w:styleId="WW8Num65z2">
    <w:name w:val="WW8Num65z2"/>
    <w:rsid w:val="00964BF0"/>
    <w:rPr>
      <w:rFonts w:ascii="Wingdings" w:hAnsi="Wingdings" w:hint="default"/>
    </w:rPr>
  </w:style>
  <w:style w:type="character" w:customStyle="1" w:styleId="WW8Num67z0">
    <w:name w:val="WW8Num67z0"/>
    <w:rsid w:val="00964BF0"/>
    <w:rPr>
      <w:rFonts w:ascii="Symbol" w:hAnsi="Symbol" w:hint="default"/>
    </w:rPr>
  </w:style>
  <w:style w:type="character" w:customStyle="1" w:styleId="WW8Num67z1">
    <w:name w:val="WW8Num67z1"/>
    <w:rsid w:val="00964BF0"/>
    <w:rPr>
      <w:rFonts w:ascii="Courier New" w:hAnsi="Courier New" w:cs="Courier New" w:hint="default"/>
    </w:rPr>
  </w:style>
  <w:style w:type="character" w:customStyle="1" w:styleId="WW8Num67z2">
    <w:name w:val="WW8Num67z2"/>
    <w:rsid w:val="00964BF0"/>
    <w:rPr>
      <w:rFonts w:ascii="Wingdings" w:hAnsi="Wingdings" w:hint="default"/>
    </w:rPr>
  </w:style>
  <w:style w:type="character" w:customStyle="1" w:styleId="WW8Num68z0">
    <w:name w:val="WW8Num68z0"/>
    <w:rsid w:val="00964BF0"/>
    <w:rPr>
      <w:rFonts w:ascii="Book Antiqua" w:hAnsi="Book Antiqua" w:hint="default"/>
      <w:b w:val="0"/>
      <w:bCs w:val="0"/>
      <w:i w:val="0"/>
      <w:iCs w:val="0"/>
    </w:rPr>
  </w:style>
  <w:style w:type="character" w:customStyle="1" w:styleId="WW8Num68z1">
    <w:name w:val="WW8Num68z1"/>
    <w:rsid w:val="00964BF0"/>
    <w:rPr>
      <w:rFonts w:ascii="Courier New" w:hAnsi="Courier New" w:cs="Courier New" w:hint="default"/>
    </w:rPr>
  </w:style>
  <w:style w:type="character" w:customStyle="1" w:styleId="WW8Num68z2">
    <w:name w:val="WW8Num68z2"/>
    <w:rsid w:val="00964BF0"/>
    <w:rPr>
      <w:rFonts w:ascii="Wingdings" w:hAnsi="Wingdings" w:hint="default"/>
    </w:rPr>
  </w:style>
  <w:style w:type="character" w:customStyle="1" w:styleId="WW8Num68z3">
    <w:name w:val="WW8Num68z3"/>
    <w:rsid w:val="00964BF0"/>
    <w:rPr>
      <w:rFonts w:ascii="Symbol" w:hAnsi="Symbol" w:hint="default"/>
    </w:rPr>
  </w:style>
  <w:style w:type="character" w:customStyle="1" w:styleId="WW8Num69z0">
    <w:name w:val="WW8Num69z0"/>
    <w:rsid w:val="00964BF0"/>
    <w:rPr>
      <w:rFonts w:ascii="Symbol" w:hAnsi="Symbol" w:hint="default"/>
    </w:rPr>
  </w:style>
  <w:style w:type="character" w:customStyle="1" w:styleId="WW8Num69z1">
    <w:name w:val="WW8Num69z1"/>
    <w:rsid w:val="00964BF0"/>
    <w:rPr>
      <w:rFonts w:ascii="Courier New" w:hAnsi="Courier New" w:cs="Courier New" w:hint="default"/>
    </w:rPr>
  </w:style>
  <w:style w:type="character" w:customStyle="1" w:styleId="WW8Num69z2">
    <w:name w:val="WW8Num69z2"/>
    <w:rsid w:val="00964BF0"/>
    <w:rPr>
      <w:rFonts w:ascii="Wingdings" w:hAnsi="Wingdings" w:hint="default"/>
    </w:rPr>
  </w:style>
  <w:style w:type="character" w:customStyle="1" w:styleId="WW8Num70z0">
    <w:name w:val="WW8Num70z0"/>
    <w:rsid w:val="00964BF0"/>
    <w:rPr>
      <w:rFonts w:ascii="Arial" w:eastAsia="Times New Roman" w:hAnsi="Arial" w:cs="Arial" w:hint="default"/>
    </w:rPr>
  </w:style>
  <w:style w:type="character" w:customStyle="1" w:styleId="WW8Num70z2">
    <w:name w:val="WW8Num70z2"/>
    <w:rsid w:val="00964BF0"/>
    <w:rPr>
      <w:rFonts w:ascii="Wingdings" w:hAnsi="Wingdings" w:hint="default"/>
    </w:rPr>
  </w:style>
  <w:style w:type="character" w:customStyle="1" w:styleId="WW8Num70z3">
    <w:name w:val="WW8Num70z3"/>
    <w:rsid w:val="00964BF0"/>
    <w:rPr>
      <w:rFonts w:ascii="Symbol" w:hAnsi="Symbol" w:hint="default"/>
    </w:rPr>
  </w:style>
  <w:style w:type="character" w:customStyle="1" w:styleId="WW8Num70z4">
    <w:name w:val="WW8Num70z4"/>
    <w:rsid w:val="00964BF0"/>
    <w:rPr>
      <w:rFonts w:ascii="Courier New" w:hAnsi="Courier New" w:cs="Courier New" w:hint="default"/>
    </w:rPr>
  </w:style>
  <w:style w:type="character" w:customStyle="1" w:styleId="WW8Num71z0">
    <w:name w:val="WW8Num71z0"/>
    <w:rsid w:val="00964BF0"/>
    <w:rPr>
      <w:rFonts w:ascii="Times New Roman" w:eastAsia="Times New Roman" w:hAnsi="Times New Roman" w:cs="Times New Roman" w:hint="default"/>
    </w:rPr>
  </w:style>
  <w:style w:type="character" w:customStyle="1" w:styleId="WW8Num71z1">
    <w:name w:val="WW8Num71z1"/>
    <w:rsid w:val="00964BF0"/>
    <w:rPr>
      <w:rFonts w:ascii="Courier New" w:hAnsi="Courier New" w:cs="Courier New" w:hint="default"/>
    </w:rPr>
  </w:style>
  <w:style w:type="character" w:customStyle="1" w:styleId="WW8Num71z2">
    <w:name w:val="WW8Num71z2"/>
    <w:rsid w:val="00964BF0"/>
    <w:rPr>
      <w:rFonts w:ascii="Wingdings" w:hAnsi="Wingdings" w:hint="default"/>
    </w:rPr>
  </w:style>
  <w:style w:type="character" w:customStyle="1" w:styleId="WW8Num71z3">
    <w:name w:val="WW8Num71z3"/>
    <w:rsid w:val="00964BF0"/>
    <w:rPr>
      <w:rFonts w:ascii="Symbol" w:hAnsi="Symbol" w:hint="default"/>
    </w:rPr>
  </w:style>
  <w:style w:type="character" w:customStyle="1" w:styleId="WW8Num77z0">
    <w:name w:val="WW8Num77z0"/>
    <w:rsid w:val="00964BF0"/>
    <w:rPr>
      <w:rFonts w:ascii="Times New Roman" w:eastAsia="Times New Roman" w:hAnsi="Times New Roman" w:cs="Times New Roman" w:hint="default"/>
    </w:rPr>
  </w:style>
  <w:style w:type="character" w:customStyle="1" w:styleId="WW8Num77z2">
    <w:name w:val="WW8Num77z2"/>
    <w:rsid w:val="00964BF0"/>
    <w:rPr>
      <w:rFonts w:ascii="Wingdings" w:hAnsi="Wingdings" w:hint="default"/>
    </w:rPr>
  </w:style>
  <w:style w:type="character" w:customStyle="1" w:styleId="WW8Num77z3">
    <w:name w:val="WW8Num77z3"/>
    <w:rsid w:val="00964BF0"/>
    <w:rPr>
      <w:rFonts w:ascii="Symbol" w:hAnsi="Symbol" w:hint="default"/>
    </w:rPr>
  </w:style>
  <w:style w:type="character" w:customStyle="1" w:styleId="WW8Num77z4">
    <w:name w:val="WW8Num77z4"/>
    <w:rsid w:val="00964BF0"/>
    <w:rPr>
      <w:rFonts w:ascii="Courier New" w:hAnsi="Courier New" w:cs="Courier New" w:hint="default"/>
    </w:rPr>
  </w:style>
  <w:style w:type="character" w:customStyle="1" w:styleId="WW8Num78z0">
    <w:name w:val="WW8Num78z0"/>
    <w:rsid w:val="00964BF0"/>
    <w:rPr>
      <w:rFonts w:ascii="Symbol" w:hAnsi="Symbol" w:hint="default"/>
    </w:rPr>
  </w:style>
  <w:style w:type="character" w:customStyle="1" w:styleId="WW8Num78z1">
    <w:name w:val="WW8Num78z1"/>
    <w:rsid w:val="00964BF0"/>
    <w:rPr>
      <w:rFonts w:ascii="Courier New" w:hAnsi="Courier New" w:cs="Courier New" w:hint="default"/>
    </w:rPr>
  </w:style>
  <w:style w:type="character" w:customStyle="1" w:styleId="WW8Num78z2">
    <w:name w:val="WW8Num78z2"/>
    <w:rsid w:val="00964BF0"/>
    <w:rPr>
      <w:rFonts w:ascii="Wingdings" w:hAnsi="Wingdings" w:hint="default"/>
    </w:rPr>
  </w:style>
  <w:style w:type="character" w:customStyle="1" w:styleId="WW8Num79z0">
    <w:name w:val="WW8Num79z0"/>
    <w:rsid w:val="00964BF0"/>
    <w:rPr>
      <w:rFonts w:ascii="Times New Roman" w:eastAsia="Times New Roman" w:hAnsi="Times New Roman" w:cs="Times New Roman" w:hint="default"/>
      <w:color w:val="auto"/>
    </w:rPr>
  </w:style>
  <w:style w:type="character" w:customStyle="1" w:styleId="WW8Num79z1">
    <w:name w:val="WW8Num79z1"/>
    <w:rsid w:val="00964BF0"/>
    <w:rPr>
      <w:rFonts w:ascii="Courier New" w:hAnsi="Courier New" w:cs="Courier New" w:hint="default"/>
    </w:rPr>
  </w:style>
  <w:style w:type="character" w:customStyle="1" w:styleId="WW8Num79z2">
    <w:name w:val="WW8Num79z2"/>
    <w:rsid w:val="00964BF0"/>
    <w:rPr>
      <w:rFonts w:ascii="Wingdings" w:hAnsi="Wingdings" w:hint="default"/>
    </w:rPr>
  </w:style>
  <w:style w:type="character" w:customStyle="1" w:styleId="WW8Num79z3">
    <w:name w:val="WW8Num79z3"/>
    <w:rsid w:val="00964BF0"/>
    <w:rPr>
      <w:rFonts w:ascii="Symbol" w:hAnsi="Symbol" w:hint="default"/>
    </w:rPr>
  </w:style>
  <w:style w:type="character" w:customStyle="1" w:styleId="WW8Num81z0">
    <w:name w:val="WW8Num81z0"/>
    <w:rsid w:val="00964BF0"/>
    <w:rPr>
      <w:rFonts w:ascii="Times New Roman" w:eastAsia="Times New Roman" w:hAnsi="Times New Roman" w:cs="Times New Roman" w:hint="default"/>
      <w:color w:val="auto"/>
    </w:rPr>
  </w:style>
  <w:style w:type="character" w:customStyle="1" w:styleId="WW8Num81z1">
    <w:name w:val="WW8Num81z1"/>
    <w:rsid w:val="00964BF0"/>
    <w:rPr>
      <w:rFonts w:ascii="Courier New" w:hAnsi="Courier New" w:cs="Courier New" w:hint="default"/>
    </w:rPr>
  </w:style>
  <w:style w:type="character" w:customStyle="1" w:styleId="WW8Num81z2">
    <w:name w:val="WW8Num81z2"/>
    <w:rsid w:val="00964BF0"/>
    <w:rPr>
      <w:rFonts w:ascii="Wingdings" w:hAnsi="Wingdings" w:hint="default"/>
    </w:rPr>
  </w:style>
  <w:style w:type="character" w:customStyle="1" w:styleId="WW8Num81z3">
    <w:name w:val="WW8Num81z3"/>
    <w:rsid w:val="00964BF0"/>
    <w:rPr>
      <w:rFonts w:ascii="Symbol" w:hAnsi="Symbol" w:hint="default"/>
    </w:rPr>
  </w:style>
  <w:style w:type="character" w:customStyle="1" w:styleId="WW8Num82z0">
    <w:name w:val="WW8Num82z0"/>
    <w:rsid w:val="00964BF0"/>
    <w:rPr>
      <w:rFonts w:ascii="Times New Roman" w:eastAsia="Times New Roman" w:hAnsi="Times New Roman" w:cs="Times New Roman" w:hint="default"/>
    </w:rPr>
  </w:style>
  <w:style w:type="character" w:customStyle="1" w:styleId="WW8Num82z1">
    <w:name w:val="WW8Num82z1"/>
    <w:rsid w:val="00964BF0"/>
    <w:rPr>
      <w:rFonts w:ascii="Courier New" w:hAnsi="Courier New" w:cs="Courier New" w:hint="default"/>
    </w:rPr>
  </w:style>
  <w:style w:type="character" w:customStyle="1" w:styleId="WW8Num82z2">
    <w:name w:val="WW8Num82z2"/>
    <w:rsid w:val="00964BF0"/>
    <w:rPr>
      <w:rFonts w:ascii="Wingdings" w:hAnsi="Wingdings" w:hint="default"/>
    </w:rPr>
  </w:style>
  <w:style w:type="character" w:customStyle="1" w:styleId="WW8Num82z3">
    <w:name w:val="WW8Num82z3"/>
    <w:rsid w:val="00964BF0"/>
    <w:rPr>
      <w:rFonts w:ascii="Symbol" w:hAnsi="Symbol" w:hint="default"/>
    </w:rPr>
  </w:style>
  <w:style w:type="character" w:customStyle="1" w:styleId="WW8Num83z0">
    <w:name w:val="WW8Num83z0"/>
    <w:rsid w:val="00964BF0"/>
    <w:rPr>
      <w:rFonts w:ascii="Symbol" w:hAnsi="Symbol" w:hint="default"/>
    </w:rPr>
  </w:style>
  <w:style w:type="character" w:customStyle="1" w:styleId="WW8Num83z1">
    <w:name w:val="WW8Num83z1"/>
    <w:rsid w:val="00964BF0"/>
    <w:rPr>
      <w:rFonts w:ascii="Courier New" w:hAnsi="Courier New" w:cs="Courier New" w:hint="default"/>
    </w:rPr>
  </w:style>
  <w:style w:type="character" w:customStyle="1" w:styleId="WW8Num83z2">
    <w:name w:val="WW8Num83z2"/>
    <w:rsid w:val="00964BF0"/>
    <w:rPr>
      <w:rFonts w:ascii="Wingdings" w:hAnsi="Wingdings" w:hint="default"/>
    </w:rPr>
  </w:style>
  <w:style w:type="character" w:customStyle="1" w:styleId="WW8Num85z0">
    <w:name w:val="WW8Num85z0"/>
    <w:rsid w:val="00964BF0"/>
    <w:rPr>
      <w:rFonts w:ascii="Symbol" w:hAnsi="Symbol" w:hint="default"/>
    </w:rPr>
  </w:style>
  <w:style w:type="character" w:customStyle="1" w:styleId="WW8Num85z1">
    <w:name w:val="WW8Num85z1"/>
    <w:rsid w:val="00964BF0"/>
    <w:rPr>
      <w:rFonts w:ascii="Courier New" w:hAnsi="Courier New" w:cs="Courier New" w:hint="default"/>
    </w:rPr>
  </w:style>
  <w:style w:type="character" w:customStyle="1" w:styleId="WW8Num85z2">
    <w:name w:val="WW8Num85z2"/>
    <w:rsid w:val="00964BF0"/>
    <w:rPr>
      <w:rFonts w:ascii="Wingdings" w:hAnsi="Wingdings" w:hint="default"/>
    </w:rPr>
  </w:style>
  <w:style w:type="character" w:customStyle="1" w:styleId="WW8Num86z0">
    <w:name w:val="WW8Num86z0"/>
    <w:rsid w:val="00964BF0"/>
    <w:rPr>
      <w:rFonts w:ascii="Times New Roman" w:eastAsia="Times New Roman" w:hAnsi="Times New Roman" w:cs="Times New Roman" w:hint="default"/>
    </w:rPr>
  </w:style>
  <w:style w:type="character" w:customStyle="1" w:styleId="WW8Num88z1">
    <w:name w:val="WW8Num88z1"/>
    <w:rsid w:val="00964BF0"/>
    <w:rPr>
      <w:rFonts w:ascii="Symbol" w:hAnsi="Symbol" w:hint="default"/>
    </w:rPr>
  </w:style>
  <w:style w:type="character" w:customStyle="1" w:styleId="WW8Num89z0">
    <w:name w:val="WW8Num89z0"/>
    <w:rsid w:val="00964BF0"/>
    <w:rPr>
      <w:rFonts w:ascii="Book Antiqua" w:hAnsi="Book Antiqua" w:hint="default"/>
      <w:b w:val="0"/>
      <w:bCs w:val="0"/>
      <w:i w:val="0"/>
      <w:iCs w:val="0"/>
      <w:color w:val="auto"/>
    </w:rPr>
  </w:style>
  <w:style w:type="character" w:customStyle="1" w:styleId="WW8Num89z1">
    <w:name w:val="WW8Num89z1"/>
    <w:rsid w:val="00964BF0"/>
    <w:rPr>
      <w:rFonts w:ascii="Courier New" w:hAnsi="Courier New" w:cs="Courier New" w:hint="default"/>
    </w:rPr>
  </w:style>
  <w:style w:type="character" w:customStyle="1" w:styleId="WW8Num89z2">
    <w:name w:val="WW8Num89z2"/>
    <w:rsid w:val="00964BF0"/>
    <w:rPr>
      <w:rFonts w:ascii="Wingdings" w:hAnsi="Wingdings" w:hint="default"/>
    </w:rPr>
  </w:style>
  <w:style w:type="character" w:customStyle="1" w:styleId="WW8Num89z3">
    <w:name w:val="WW8Num89z3"/>
    <w:rsid w:val="00964BF0"/>
    <w:rPr>
      <w:rFonts w:ascii="Symbol" w:hAnsi="Symbol" w:hint="default"/>
    </w:rPr>
  </w:style>
  <w:style w:type="character" w:customStyle="1" w:styleId="WW8Num91z0">
    <w:name w:val="WW8Num91z0"/>
    <w:rsid w:val="00964BF0"/>
    <w:rPr>
      <w:rFonts w:ascii="Symbol" w:hAnsi="Symbol" w:hint="default"/>
    </w:rPr>
  </w:style>
  <w:style w:type="character" w:customStyle="1" w:styleId="WW8Num91z1">
    <w:name w:val="WW8Num91z1"/>
    <w:rsid w:val="00964BF0"/>
    <w:rPr>
      <w:rFonts w:ascii="Courier New" w:hAnsi="Courier New" w:cs="Courier New" w:hint="default"/>
    </w:rPr>
  </w:style>
  <w:style w:type="character" w:customStyle="1" w:styleId="WW8Num91z2">
    <w:name w:val="WW8Num91z2"/>
    <w:rsid w:val="00964BF0"/>
    <w:rPr>
      <w:rFonts w:ascii="Wingdings" w:hAnsi="Wingdings" w:hint="default"/>
    </w:rPr>
  </w:style>
  <w:style w:type="character" w:customStyle="1" w:styleId="2fff2">
    <w:name w:val="Основной шрифт абзаца2"/>
    <w:rsid w:val="00964BF0"/>
  </w:style>
  <w:style w:type="character" w:customStyle="1" w:styleId="WW-Absatz-Standardschriftart">
    <w:name w:val="WW-Absatz-Standardschriftart"/>
    <w:rsid w:val="00964BF0"/>
  </w:style>
  <w:style w:type="character" w:customStyle="1" w:styleId="1ffffb">
    <w:name w:val="Знак примечания1"/>
    <w:rsid w:val="00964BF0"/>
    <w:rPr>
      <w:sz w:val="16"/>
      <w:szCs w:val="16"/>
    </w:rPr>
  </w:style>
  <w:style w:type="character" w:customStyle="1" w:styleId="1ffffc">
    <w:name w:val="Знак сноски1"/>
    <w:rsid w:val="00964BF0"/>
    <w:rPr>
      <w:vertAlign w:val="superscript"/>
    </w:rPr>
  </w:style>
  <w:style w:type="character" w:customStyle="1" w:styleId="affffffffffffb">
    <w:name w:val="Символы концевой сноски"/>
    <w:rsid w:val="00964BF0"/>
    <w:rPr>
      <w:vertAlign w:val="superscript"/>
    </w:rPr>
  </w:style>
  <w:style w:type="character" w:customStyle="1" w:styleId="WW-">
    <w:name w:val="WW-Символы концевой сноски"/>
    <w:rsid w:val="00964BF0"/>
  </w:style>
  <w:style w:type="character" w:customStyle="1" w:styleId="match">
    <w:name w:val="match"/>
    <w:basedOn w:val="a8"/>
    <w:rsid w:val="00964BF0"/>
  </w:style>
  <w:style w:type="character" w:customStyle="1" w:styleId="WW-Absatz-Standardschriftart1">
    <w:name w:val="WW-Absatz-Standardschriftart1"/>
    <w:rsid w:val="00964BF0"/>
  </w:style>
  <w:style w:type="character" w:customStyle="1" w:styleId="WW-Absatz-Standardschriftart11">
    <w:name w:val="WW-Absatz-Standardschriftart11"/>
    <w:rsid w:val="00964BF0"/>
  </w:style>
  <w:style w:type="character" w:customStyle="1" w:styleId="WW8Num8z0">
    <w:name w:val="WW8Num8z0"/>
    <w:rsid w:val="00964BF0"/>
    <w:rPr>
      <w:rFonts w:ascii="Symbol" w:hAnsi="Symbol" w:cs="StarSymbol" w:hint="default"/>
      <w:sz w:val="18"/>
      <w:szCs w:val="18"/>
    </w:rPr>
  </w:style>
  <w:style w:type="character" w:customStyle="1" w:styleId="WW-Absatz-Standardschriftart111">
    <w:name w:val="WW-Absatz-Standardschriftart111"/>
    <w:rsid w:val="00964BF0"/>
  </w:style>
  <w:style w:type="character" w:customStyle="1" w:styleId="WW-Absatz-Standardschriftart1111">
    <w:name w:val="WW-Absatz-Standardschriftart1111"/>
    <w:rsid w:val="00964BF0"/>
  </w:style>
  <w:style w:type="character" w:customStyle="1" w:styleId="WW-Absatz-Standardschriftart11111">
    <w:name w:val="WW-Absatz-Standardschriftart11111"/>
    <w:rsid w:val="00964BF0"/>
  </w:style>
  <w:style w:type="character" w:customStyle="1" w:styleId="WW-Absatz-Standardschriftart111111">
    <w:name w:val="WW-Absatz-Standardschriftart111111"/>
    <w:rsid w:val="00964BF0"/>
  </w:style>
  <w:style w:type="character" w:customStyle="1" w:styleId="WW-Absatz-Standardschriftart1111111">
    <w:name w:val="WW-Absatz-Standardschriftart1111111"/>
    <w:rsid w:val="00964BF0"/>
  </w:style>
  <w:style w:type="character" w:customStyle="1" w:styleId="WW-Absatz-Standardschriftart11111111">
    <w:name w:val="WW-Absatz-Standardschriftart11111111"/>
    <w:rsid w:val="00964BF0"/>
  </w:style>
  <w:style w:type="character" w:customStyle="1" w:styleId="WW-Absatz-Standardschriftart111111111">
    <w:name w:val="WW-Absatz-Standardschriftart111111111"/>
    <w:rsid w:val="00964BF0"/>
  </w:style>
  <w:style w:type="character" w:customStyle="1" w:styleId="WW-Absatz-Standardschriftart1111111111">
    <w:name w:val="WW-Absatz-Standardschriftart1111111111"/>
    <w:rsid w:val="00964BF0"/>
  </w:style>
  <w:style w:type="character" w:customStyle="1" w:styleId="WW-Absatz-Standardschriftart11111111111">
    <w:name w:val="WW-Absatz-Standardschriftart11111111111"/>
    <w:rsid w:val="00964BF0"/>
  </w:style>
  <w:style w:type="character" w:customStyle="1" w:styleId="WW-Absatz-Standardschriftart111111111111">
    <w:name w:val="WW-Absatz-Standardschriftart111111111111"/>
    <w:rsid w:val="00964BF0"/>
  </w:style>
  <w:style w:type="character" w:customStyle="1" w:styleId="WW-Absatz-Standardschriftart1111111111111">
    <w:name w:val="WW-Absatz-Standardschriftart1111111111111"/>
    <w:rsid w:val="00964BF0"/>
  </w:style>
  <w:style w:type="character" w:customStyle="1" w:styleId="WW-Absatz-Standardschriftart11111111111111">
    <w:name w:val="WW-Absatz-Standardschriftart11111111111111"/>
    <w:rsid w:val="00964BF0"/>
  </w:style>
  <w:style w:type="character" w:customStyle="1" w:styleId="WW-Absatz-Standardschriftart111111111111111">
    <w:name w:val="WW-Absatz-Standardschriftart111111111111111"/>
    <w:rsid w:val="00964BF0"/>
  </w:style>
  <w:style w:type="character" w:customStyle="1" w:styleId="WW-Absatz-Standardschriftart1111111111111111">
    <w:name w:val="WW-Absatz-Standardschriftart1111111111111111"/>
    <w:rsid w:val="00964BF0"/>
  </w:style>
  <w:style w:type="character" w:customStyle="1" w:styleId="WW-Absatz-Standardschriftart11111111111111111">
    <w:name w:val="WW-Absatz-Standardschriftart11111111111111111"/>
    <w:rsid w:val="00964BF0"/>
  </w:style>
  <w:style w:type="character" w:customStyle="1" w:styleId="WW-Absatz-Standardschriftart111111111111111111">
    <w:name w:val="WW-Absatz-Standardschriftart111111111111111111"/>
    <w:rsid w:val="00964BF0"/>
  </w:style>
  <w:style w:type="character" w:customStyle="1" w:styleId="WW-Absatz-Standardschriftart1111111111111111111">
    <w:name w:val="WW-Absatz-Standardschriftart1111111111111111111"/>
    <w:rsid w:val="00964BF0"/>
  </w:style>
  <w:style w:type="character" w:customStyle="1" w:styleId="WW-Absatz-Standardschriftart11111111111111111111">
    <w:name w:val="WW-Absatz-Standardschriftart11111111111111111111"/>
    <w:rsid w:val="00964BF0"/>
  </w:style>
  <w:style w:type="character" w:customStyle="1" w:styleId="WW-Absatz-Standardschriftart111111111111111111111">
    <w:name w:val="WW-Absatz-Standardschriftart111111111111111111111"/>
    <w:rsid w:val="00964BF0"/>
  </w:style>
  <w:style w:type="character" w:customStyle="1" w:styleId="WW-Absatz-Standardschriftart1111111111111111111111">
    <w:name w:val="WW-Absatz-Standardschriftart1111111111111111111111"/>
    <w:rsid w:val="00964BF0"/>
  </w:style>
  <w:style w:type="character" w:customStyle="1" w:styleId="WW-Absatz-Standardschriftart11111111111111111111111">
    <w:name w:val="WW-Absatz-Standardschriftart11111111111111111111111"/>
    <w:rsid w:val="00964BF0"/>
  </w:style>
  <w:style w:type="character" w:customStyle="1" w:styleId="WW-Absatz-Standardschriftart111111111111111111111111">
    <w:name w:val="WW-Absatz-Standardschriftart111111111111111111111111"/>
    <w:rsid w:val="00964BF0"/>
  </w:style>
  <w:style w:type="character" w:customStyle="1" w:styleId="WW-Absatz-Standardschriftart1111111111111111111111111">
    <w:name w:val="WW-Absatz-Standardschriftart1111111111111111111111111"/>
    <w:rsid w:val="00964BF0"/>
  </w:style>
  <w:style w:type="character" w:customStyle="1" w:styleId="WW-Absatz-Standardschriftart11111111111111111111111111">
    <w:name w:val="WW-Absatz-Standardschriftart11111111111111111111111111"/>
    <w:rsid w:val="00964BF0"/>
  </w:style>
  <w:style w:type="character" w:customStyle="1" w:styleId="WW-Absatz-Standardschriftart111111111111111111111111111">
    <w:name w:val="WW-Absatz-Standardschriftart111111111111111111111111111"/>
    <w:rsid w:val="00964BF0"/>
  </w:style>
  <w:style w:type="character" w:customStyle="1" w:styleId="WW-Absatz-Standardschriftart1111111111111111111111111111">
    <w:name w:val="WW-Absatz-Standardschriftart1111111111111111111111111111"/>
    <w:rsid w:val="00964BF0"/>
  </w:style>
  <w:style w:type="character" w:customStyle="1" w:styleId="WW-Absatz-Standardschriftart11111111111111111111111111111">
    <w:name w:val="WW-Absatz-Standardschriftart11111111111111111111111111111"/>
    <w:rsid w:val="00964BF0"/>
  </w:style>
  <w:style w:type="character" w:customStyle="1" w:styleId="WW-Absatz-Standardschriftart111111111111111111111111111111">
    <w:name w:val="WW-Absatz-Standardschriftart111111111111111111111111111111"/>
    <w:rsid w:val="00964BF0"/>
  </w:style>
  <w:style w:type="character" w:customStyle="1" w:styleId="WW-Absatz-Standardschriftart1111111111111111111111111111111">
    <w:name w:val="WW-Absatz-Standardschriftart1111111111111111111111111111111"/>
    <w:rsid w:val="00964BF0"/>
  </w:style>
  <w:style w:type="character" w:customStyle="1" w:styleId="WW-Absatz-Standardschriftart11111111111111111111111111111111">
    <w:name w:val="WW-Absatz-Standardschriftart11111111111111111111111111111111"/>
    <w:rsid w:val="00964BF0"/>
  </w:style>
  <w:style w:type="character" w:customStyle="1" w:styleId="WW-Absatz-Standardschriftart111111111111111111111111111111111">
    <w:name w:val="WW-Absatz-Standardschriftart111111111111111111111111111111111"/>
    <w:rsid w:val="00964BF0"/>
  </w:style>
  <w:style w:type="character" w:customStyle="1" w:styleId="WW-Absatz-Standardschriftart1111111111111111111111111111111111">
    <w:name w:val="WW-Absatz-Standardschriftart1111111111111111111111111111111111"/>
    <w:rsid w:val="00964BF0"/>
  </w:style>
  <w:style w:type="character" w:customStyle="1" w:styleId="WW-Absatz-Standardschriftart11111111111111111111111111111111111">
    <w:name w:val="WW-Absatz-Standardschriftart11111111111111111111111111111111111"/>
    <w:rsid w:val="00964BF0"/>
  </w:style>
  <w:style w:type="character" w:customStyle="1" w:styleId="WW-Absatz-Standardschriftart111111111111111111111111111111111111">
    <w:name w:val="WW-Absatz-Standardschriftart111111111111111111111111111111111111"/>
    <w:rsid w:val="00964BF0"/>
  </w:style>
  <w:style w:type="character" w:customStyle="1" w:styleId="WW-Absatz-Standardschriftart1111111111111111111111111111111111111">
    <w:name w:val="WW-Absatz-Standardschriftart1111111111111111111111111111111111111"/>
    <w:rsid w:val="00964BF0"/>
  </w:style>
  <w:style w:type="character" w:customStyle="1" w:styleId="WW-Absatz-Standardschriftart11111111111111111111111111111111111111">
    <w:name w:val="WW-Absatz-Standardschriftart11111111111111111111111111111111111111"/>
    <w:rsid w:val="00964BF0"/>
  </w:style>
  <w:style w:type="character" w:customStyle="1" w:styleId="WW-Absatz-Standardschriftart111111111111111111111111111111111111111">
    <w:name w:val="WW-Absatz-Standardschriftart111111111111111111111111111111111111111"/>
    <w:rsid w:val="00964BF0"/>
  </w:style>
  <w:style w:type="character" w:customStyle="1" w:styleId="WW-Absatz-Standardschriftart1111111111111111111111111111111111111111">
    <w:name w:val="WW-Absatz-Standardschriftart1111111111111111111111111111111111111111"/>
    <w:rsid w:val="00964BF0"/>
  </w:style>
  <w:style w:type="character" w:customStyle="1" w:styleId="WW-Absatz-Standardschriftart11111111111111111111111111111111111111111">
    <w:name w:val="WW-Absatz-Standardschriftart11111111111111111111111111111111111111111"/>
    <w:rsid w:val="00964BF0"/>
  </w:style>
  <w:style w:type="character" w:customStyle="1" w:styleId="WW-Absatz-Standardschriftart111111111111111111111111111111111111111111">
    <w:name w:val="WW-Absatz-Standardschriftart111111111111111111111111111111111111111111"/>
    <w:rsid w:val="00964BF0"/>
  </w:style>
  <w:style w:type="character" w:customStyle="1" w:styleId="WW-Absatz-Standardschriftart1111111111111111111111111111111111111111111">
    <w:name w:val="WW-Absatz-Standardschriftart1111111111111111111111111111111111111111111"/>
    <w:rsid w:val="00964BF0"/>
  </w:style>
  <w:style w:type="character" w:customStyle="1" w:styleId="WW-Absatz-Standardschriftart11111111111111111111111111111111111111111111">
    <w:name w:val="WW-Absatz-Standardschriftart11111111111111111111111111111111111111111111"/>
    <w:rsid w:val="00964BF0"/>
  </w:style>
  <w:style w:type="character" w:customStyle="1" w:styleId="WW8Num1z0">
    <w:name w:val="WW8Num1z0"/>
    <w:rsid w:val="00964BF0"/>
    <w:rPr>
      <w:rFonts w:ascii="Symbol" w:hAnsi="Symbol" w:hint="default"/>
    </w:rPr>
  </w:style>
  <w:style w:type="character" w:customStyle="1" w:styleId="WW8Num1z1">
    <w:name w:val="WW8Num1z1"/>
    <w:rsid w:val="00964BF0"/>
    <w:rPr>
      <w:rFonts w:ascii="Courier New" w:hAnsi="Courier New" w:cs="Courier New" w:hint="default"/>
    </w:rPr>
  </w:style>
  <w:style w:type="character" w:customStyle="1" w:styleId="WW8Num1z2">
    <w:name w:val="WW8Num1z2"/>
    <w:rsid w:val="00964BF0"/>
    <w:rPr>
      <w:rFonts w:ascii="Wingdings" w:hAnsi="Wingdings" w:hint="default"/>
    </w:rPr>
  </w:style>
  <w:style w:type="character" w:customStyle="1" w:styleId="105">
    <w:name w:val="Знак Знак10"/>
    <w:rsid w:val="00964BF0"/>
    <w:rPr>
      <w:rFonts w:ascii="Arial" w:hAnsi="Arial" w:cs="Arial" w:hint="default"/>
      <w:bCs/>
      <w:kern w:val="2"/>
      <w:sz w:val="36"/>
      <w:szCs w:val="32"/>
      <w:lang w:val="en-US"/>
    </w:rPr>
  </w:style>
  <w:style w:type="character" w:customStyle="1" w:styleId="96">
    <w:name w:val="Знак Знак9"/>
    <w:rsid w:val="00964BF0"/>
    <w:rPr>
      <w:rFonts w:ascii="Arial" w:eastAsia="Times New Roman" w:hAnsi="Arial" w:cs="Times New Roman" w:hint="default"/>
      <w:bCs/>
      <w:iCs/>
      <w:sz w:val="28"/>
      <w:szCs w:val="28"/>
    </w:rPr>
  </w:style>
  <w:style w:type="character" w:customStyle="1" w:styleId="87">
    <w:name w:val="Знак Знак8"/>
    <w:rsid w:val="00964BF0"/>
    <w:rPr>
      <w:rFonts w:ascii="Arial" w:hAnsi="Arial" w:cs="Arial" w:hint="default"/>
      <w:bCs/>
      <w:i/>
      <w:iCs w:val="0"/>
      <w:sz w:val="28"/>
      <w:szCs w:val="26"/>
      <w:lang w:val="en-US"/>
    </w:rPr>
  </w:style>
  <w:style w:type="character" w:customStyle="1" w:styleId="77">
    <w:name w:val="Знак Знак7"/>
    <w:rsid w:val="00964BF0"/>
    <w:rPr>
      <w:b/>
      <w:bCs/>
      <w:sz w:val="28"/>
      <w:szCs w:val="28"/>
    </w:rPr>
  </w:style>
  <w:style w:type="character" w:customStyle="1" w:styleId="68">
    <w:name w:val="Знак Знак6"/>
    <w:rsid w:val="00964BF0"/>
    <w:rPr>
      <w:b/>
      <w:bCs/>
      <w:i/>
      <w:iCs/>
      <w:sz w:val="26"/>
      <w:szCs w:val="26"/>
    </w:rPr>
  </w:style>
  <w:style w:type="character" w:customStyle="1" w:styleId="5d">
    <w:name w:val="Знак Знак5"/>
    <w:rsid w:val="00964BF0"/>
    <w:rPr>
      <w:b/>
      <w:bCs/>
    </w:rPr>
  </w:style>
  <w:style w:type="character" w:customStyle="1" w:styleId="4f">
    <w:name w:val="Знак Знак4"/>
    <w:rsid w:val="00964BF0"/>
    <w:rPr>
      <w:sz w:val="24"/>
      <w:szCs w:val="24"/>
    </w:rPr>
  </w:style>
  <w:style w:type="character" w:customStyle="1" w:styleId="affffffffffffc">
    <w:name w:val="Символ нумерации"/>
    <w:rsid w:val="00964BF0"/>
  </w:style>
  <w:style w:type="character" w:customStyle="1" w:styleId="affffffffffffd">
    <w:name w:val="Маркеры списка"/>
    <w:rsid w:val="00964BF0"/>
    <w:rPr>
      <w:rFonts w:ascii="OpenSymbol" w:eastAsia="OpenSymbol" w:hAnsi="OpenSymbol" w:cs="OpenSymbol" w:hint="default"/>
    </w:rPr>
  </w:style>
  <w:style w:type="character" w:customStyle="1" w:styleId="affffffffffffe">
    <w:name w:val="таблица"/>
    <w:rsid w:val="00964BF0"/>
    <w:rPr>
      <w:rFonts w:ascii="Times New Roman" w:hAnsi="Times New Roman" w:cs="Times New Roman" w:hint="default"/>
      <w:sz w:val="24"/>
    </w:rPr>
  </w:style>
  <w:style w:type="character" w:customStyle="1" w:styleId="WW8Num3z1">
    <w:name w:val="WW8Num3z1"/>
    <w:rsid w:val="00964BF0"/>
    <w:rPr>
      <w:rFonts w:ascii="Courier New" w:hAnsi="Courier New" w:cs="Courier New" w:hint="default"/>
    </w:rPr>
  </w:style>
  <w:style w:type="character" w:customStyle="1" w:styleId="WW8Num3z2">
    <w:name w:val="WW8Num3z2"/>
    <w:rsid w:val="00964BF0"/>
    <w:rPr>
      <w:rFonts w:ascii="Wingdings" w:hAnsi="Wingdings" w:hint="default"/>
    </w:rPr>
  </w:style>
  <w:style w:type="character" w:customStyle="1" w:styleId="WW8Num5z1">
    <w:name w:val="WW8Num5z1"/>
    <w:rsid w:val="00964BF0"/>
    <w:rPr>
      <w:rFonts w:ascii="Courier New" w:hAnsi="Courier New" w:cs="Courier New" w:hint="default"/>
    </w:rPr>
  </w:style>
  <w:style w:type="character" w:customStyle="1" w:styleId="WW8Num5z2">
    <w:name w:val="WW8Num5z2"/>
    <w:rsid w:val="00964BF0"/>
    <w:rPr>
      <w:rFonts w:ascii="Wingdings" w:hAnsi="Wingdings" w:hint="default"/>
    </w:rPr>
  </w:style>
  <w:style w:type="character" w:customStyle="1" w:styleId="WW8Num9z1">
    <w:name w:val="WW8Num9z1"/>
    <w:rsid w:val="00964BF0"/>
    <w:rPr>
      <w:rFonts w:ascii="Courier New" w:hAnsi="Courier New" w:cs="Courier New" w:hint="default"/>
    </w:rPr>
  </w:style>
  <w:style w:type="character" w:customStyle="1" w:styleId="WW8Num9z2">
    <w:name w:val="WW8Num9z2"/>
    <w:rsid w:val="00964BF0"/>
    <w:rPr>
      <w:rFonts w:ascii="Wingdings" w:hAnsi="Wingdings" w:hint="default"/>
    </w:rPr>
  </w:style>
  <w:style w:type="character" w:customStyle="1" w:styleId="WW8Num9z3">
    <w:name w:val="WW8Num9z3"/>
    <w:rsid w:val="00964BF0"/>
    <w:rPr>
      <w:rFonts w:ascii="Symbol" w:hAnsi="Symbol" w:hint="default"/>
    </w:rPr>
  </w:style>
  <w:style w:type="character" w:customStyle="1" w:styleId="WW8Num10z1">
    <w:name w:val="WW8Num10z1"/>
    <w:rsid w:val="00964BF0"/>
    <w:rPr>
      <w:rFonts w:ascii="Courier New" w:hAnsi="Courier New" w:cs="Courier New" w:hint="default"/>
    </w:rPr>
  </w:style>
  <w:style w:type="character" w:customStyle="1" w:styleId="WW8Num10z2">
    <w:name w:val="WW8Num10z2"/>
    <w:rsid w:val="00964BF0"/>
    <w:rPr>
      <w:rFonts w:ascii="Wingdings" w:hAnsi="Wingdings" w:hint="default"/>
    </w:rPr>
  </w:style>
  <w:style w:type="character" w:customStyle="1" w:styleId="WW8Num16z3">
    <w:name w:val="WW8Num16z3"/>
    <w:rsid w:val="00964BF0"/>
    <w:rPr>
      <w:rFonts w:ascii="Symbol" w:hAnsi="Symbol" w:hint="default"/>
    </w:rPr>
  </w:style>
  <w:style w:type="character" w:customStyle="1" w:styleId="WW8Num28z1">
    <w:name w:val="WW8Num28z1"/>
    <w:rsid w:val="00964BF0"/>
    <w:rPr>
      <w:rFonts w:ascii="Courier New" w:hAnsi="Courier New" w:cs="Courier New" w:hint="default"/>
    </w:rPr>
  </w:style>
  <w:style w:type="character" w:customStyle="1" w:styleId="WW8Num28z2">
    <w:name w:val="WW8Num28z2"/>
    <w:rsid w:val="00964BF0"/>
    <w:rPr>
      <w:rFonts w:ascii="Wingdings" w:hAnsi="Wingdings" w:hint="default"/>
    </w:rPr>
  </w:style>
  <w:style w:type="character" w:customStyle="1" w:styleId="WW8Num31z1">
    <w:name w:val="WW8Num31z1"/>
    <w:rsid w:val="00964BF0"/>
    <w:rPr>
      <w:rFonts w:ascii="Courier New" w:hAnsi="Courier New" w:cs="Courier New" w:hint="default"/>
    </w:rPr>
  </w:style>
  <w:style w:type="character" w:customStyle="1" w:styleId="WW8Num31z2">
    <w:name w:val="WW8Num31z2"/>
    <w:rsid w:val="00964BF0"/>
    <w:rPr>
      <w:rFonts w:ascii="Wingdings" w:hAnsi="Wingdings" w:hint="default"/>
    </w:rPr>
  </w:style>
  <w:style w:type="character" w:customStyle="1" w:styleId="WW8Num35z1">
    <w:name w:val="WW8Num35z1"/>
    <w:rsid w:val="00964BF0"/>
    <w:rPr>
      <w:rFonts w:ascii="Courier New" w:hAnsi="Courier New" w:cs="Courier New" w:hint="default"/>
    </w:rPr>
  </w:style>
  <w:style w:type="character" w:customStyle="1" w:styleId="WW8Num35z2">
    <w:name w:val="WW8Num35z2"/>
    <w:rsid w:val="00964BF0"/>
    <w:rPr>
      <w:rFonts w:ascii="Wingdings" w:hAnsi="Wingdings" w:hint="default"/>
    </w:rPr>
  </w:style>
  <w:style w:type="character" w:customStyle="1" w:styleId="WW8Num38z1">
    <w:name w:val="WW8Num38z1"/>
    <w:rsid w:val="00964BF0"/>
    <w:rPr>
      <w:rFonts w:ascii="Courier New" w:hAnsi="Courier New" w:cs="Courier New" w:hint="default"/>
    </w:rPr>
  </w:style>
  <w:style w:type="character" w:customStyle="1" w:styleId="WW8Num38z2">
    <w:name w:val="WW8Num38z2"/>
    <w:rsid w:val="00964BF0"/>
    <w:rPr>
      <w:rFonts w:ascii="Wingdings" w:hAnsi="Wingdings" w:hint="default"/>
    </w:rPr>
  </w:style>
  <w:style w:type="character" w:customStyle="1" w:styleId="WW8Num42z1">
    <w:name w:val="WW8Num42z1"/>
    <w:rsid w:val="00964BF0"/>
    <w:rPr>
      <w:rFonts w:ascii="Courier New" w:hAnsi="Courier New" w:cs="Courier New" w:hint="default"/>
    </w:rPr>
  </w:style>
  <w:style w:type="character" w:customStyle="1" w:styleId="WW8Num42z2">
    <w:name w:val="WW8Num42z2"/>
    <w:rsid w:val="00964BF0"/>
    <w:rPr>
      <w:rFonts w:ascii="Wingdings" w:hAnsi="Wingdings" w:hint="default"/>
    </w:rPr>
  </w:style>
  <w:style w:type="character" w:customStyle="1" w:styleId="WW8Num45z1">
    <w:name w:val="WW8Num45z1"/>
    <w:rsid w:val="00964BF0"/>
    <w:rPr>
      <w:rFonts w:ascii="Courier New" w:hAnsi="Courier New" w:cs="Courier New" w:hint="default"/>
    </w:rPr>
  </w:style>
  <w:style w:type="character" w:customStyle="1" w:styleId="WW8Num45z2">
    <w:name w:val="WW8Num45z2"/>
    <w:rsid w:val="00964BF0"/>
    <w:rPr>
      <w:rFonts w:ascii="Wingdings" w:hAnsi="Wingdings" w:hint="default"/>
    </w:rPr>
  </w:style>
  <w:style w:type="character" w:customStyle="1" w:styleId="WW8Num47z4">
    <w:name w:val="WW8Num47z4"/>
    <w:rsid w:val="00964BF0"/>
    <w:rPr>
      <w:rFonts w:ascii="Courier New" w:hAnsi="Courier New" w:cs="Courier New" w:hint="default"/>
    </w:rPr>
  </w:style>
  <w:style w:type="character" w:customStyle="1" w:styleId="WW8Num55z3">
    <w:name w:val="WW8Num55z3"/>
    <w:rsid w:val="00964BF0"/>
    <w:rPr>
      <w:rFonts w:ascii="Symbol" w:hAnsi="Symbol" w:hint="default"/>
    </w:rPr>
  </w:style>
  <w:style w:type="character" w:customStyle="1" w:styleId="WW8Num56z1">
    <w:name w:val="WW8Num56z1"/>
    <w:rsid w:val="00964BF0"/>
    <w:rPr>
      <w:rFonts w:ascii="Courier New" w:hAnsi="Courier New" w:cs="Courier New" w:hint="default"/>
    </w:rPr>
  </w:style>
  <w:style w:type="character" w:customStyle="1" w:styleId="WW8Num56z2">
    <w:name w:val="WW8Num56z2"/>
    <w:rsid w:val="00964BF0"/>
    <w:rPr>
      <w:rFonts w:ascii="Wingdings" w:hAnsi="Wingdings" w:hint="default"/>
    </w:rPr>
  </w:style>
  <w:style w:type="character" w:customStyle="1" w:styleId="WW8Num57z1">
    <w:name w:val="WW8Num57z1"/>
    <w:rsid w:val="00964BF0"/>
    <w:rPr>
      <w:rFonts w:ascii="Courier New" w:hAnsi="Courier New" w:cs="Courier New" w:hint="default"/>
    </w:rPr>
  </w:style>
  <w:style w:type="character" w:customStyle="1" w:styleId="WW8Num57z2">
    <w:name w:val="WW8Num57z2"/>
    <w:rsid w:val="00964BF0"/>
    <w:rPr>
      <w:rFonts w:ascii="Wingdings" w:hAnsi="Wingdings" w:hint="default"/>
    </w:rPr>
  </w:style>
  <w:style w:type="character" w:customStyle="1" w:styleId="WW8Num60z1">
    <w:name w:val="WW8Num60z1"/>
    <w:rsid w:val="00964BF0"/>
    <w:rPr>
      <w:rFonts w:ascii="Symbol" w:hAnsi="Symbol" w:hint="default"/>
    </w:rPr>
  </w:style>
  <w:style w:type="character" w:customStyle="1" w:styleId="afffffffffffff">
    <w:name w:val="Основной стиль Знак"/>
    <w:rsid w:val="00964BF0"/>
    <w:rPr>
      <w:rFonts w:ascii="Arial" w:hAnsi="Arial" w:cs="Arial" w:hint="default"/>
      <w:sz w:val="24"/>
      <w:szCs w:val="28"/>
      <w:lang w:val="ru-RU" w:eastAsia="ar-SA" w:bidi="ar-SA"/>
    </w:rPr>
  </w:style>
  <w:style w:type="table" w:customStyle="1" w:styleId="11f9">
    <w:name w:val="Простая таблица 11"/>
    <w:basedOn w:val="a9"/>
    <w:next w:val="1ff3"/>
    <w:semiHidden/>
    <w:unhideWhenUsed/>
    <w:rsid w:val="00964BF0"/>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9"/>
    <w:next w:val="2f8"/>
    <w:semiHidden/>
    <w:unhideWhenUsed/>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9"/>
    <w:next w:val="3f2"/>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9"/>
    <w:next w:val="1ff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9"/>
    <w:next w:val="2f6"/>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9"/>
    <w:next w:val="3f0"/>
    <w:semiHidden/>
    <w:unhideWhenUsed/>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9"/>
    <w:next w:val="49"/>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9"/>
    <w:next w:val="2fb"/>
    <w:semiHidden/>
    <w:unhideWhenUsed/>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9"/>
    <w:next w:val="3f5"/>
    <w:semiHidden/>
    <w:unhideWhenUsed/>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7">
    <w:name w:val="Столбцы таблицы 14"/>
    <w:basedOn w:val="a9"/>
    <w:next w:val="1ff5"/>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9"/>
    <w:next w:val="2fa"/>
    <w:semiHidden/>
    <w:unhideWhenUsed/>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9"/>
    <w:next w:val="3f4"/>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9"/>
    <w:next w:val="4b"/>
    <w:semiHidden/>
    <w:unhideWhenUsed/>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9"/>
    <w:next w:val="5a"/>
    <w:semiHidden/>
    <w:unhideWhenUsed/>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9"/>
    <w:next w:val="1ff4"/>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4">
    <w:name w:val="Сетка таблицы 21"/>
    <w:basedOn w:val="a9"/>
    <w:next w:val="2f9"/>
    <w:semiHidden/>
    <w:unhideWhenUsed/>
    <w:rsid w:val="00964BF0"/>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3">
    <w:name w:val="Сетка таблицы 31"/>
    <w:basedOn w:val="a9"/>
    <w:next w:val="3f3"/>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9"/>
    <w:next w:val="4a"/>
    <w:semiHidden/>
    <w:unhideWhenUsed/>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9"/>
    <w:next w:val="55"/>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9"/>
    <w:next w:val="65"/>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9"/>
    <w:next w:val="75"/>
    <w:semiHidden/>
    <w:unhideWhenUsed/>
    <w:rsid w:val="00964BF0"/>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9"/>
    <w:next w:val="85"/>
    <w:semiHidden/>
    <w:unhideWhenUsed/>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9"/>
    <w:next w:val="-11"/>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9"/>
    <w:next w:val="-21"/>
    <w:semiHidden/>
    <w:unhideWhenUsed/>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9"/>
    <w:next w:val="-3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9"/>
    <w:next w:val="-4"/>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9"/>
    <w:next w:val="-7"/>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9"/>
    <w:next w:val="-8"/>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8">
    <w:name w:val="Объемная таблица 14"/>
    <w:basedOn w:val="a9"/>
    <w:next w:val="1ff2"/>
    <w:semiHidden/>
    <w:unhideWhenUsed/>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9"/>
    <w:next w:val="3f1"/>
    <w:semiHidden/>
    <w:unhideWhenUsed/>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9"/>
    <w:next w:val="afffffffc"/>
    <w:semiHidden/>
    <w:unhideWhenUsed/>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9"/>
    <w:next w:val="afffffffb"/>
    <w:semiHidden/>
    <w:unhideWhenUsed/>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9"/>
    <w:next w:val="afffffffd"/>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9"/>
    <w:next w:val="-1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9"/>
    <w:next w:val="-20"/>
    <w:semiHidden/>
    <w:unhideWhenUsed/>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9"/>
    <w:next w:val="-3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64BF0"/>
    <w:pPr>
      <w:spacing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3">
    <w:name w:val="Сетка таблицы315"/>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
    <w:basedOn w:val="a9"/>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9"/>
    <w:uiPriority w:val="3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semiHidden/>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9"/>
    <w:semiHidden/>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9"/>
    <w:semiHidden/>
    <w:rsid w:val="00964BF0"/>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9"/>
    <w:semiHidden/>
    <w:rsid w:val="00964BF0"/>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Классическая таблица 1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9"/>
    <w:semiHidden/>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Объемная таблица 111"/>
    <w:basedOn w:val="a9"/>
    <w:semiHidden/>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9"/>
    <w:semiHidden/>
    <w:rsid w:val="00964BF0"/>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9"/>
    <w:semiHidden/>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Простая таблица 211"/>
    <w:basedOn w:val="a9"/>
    <w:semiHidden/>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9"/>
    <w:semiHidden/>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9"/>
    <w:semiHidden/>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9"/>
    <w:semiHidden/>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9"/>
    <w:semiHidden/>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толбцы таблицы 211"/>
    <w:basedOn w:val="a9"/>
    <w:semiHidden/>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9"/>
    <w:semiHidden/>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9"/>
    <w:semiHidden/>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semiHidden/>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d">
    <w:name w:val="Тема таблицы1"/>
    <w:basedOn w:val="a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Цветная таблица 11"/>
    <w:basedOn w:val="a9"/>
    <w:semiHidden/>
    <w:rsid w:val="00964BF0"/>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a">
    <w:name w:val="Цветная таблица 211"/>
    <w:basedOn w:val="a9"/>
    <w:semiHidden/>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6">
    <w:name w:val="Сетка таблицы112"/>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b">
    <w:name w:val="Сетка таблицы211"/>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99"/>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21">
    <w:name w:val="Table Normal2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32122">
    <w:name w:val="Сетка таблицы3212"/>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9"/>
    <w:uiPriority w:val="59"/>
    <w:locked/>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0">
    <w:name w:val="Table Normal20"/>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4">
    <w:name w:val="Table Normal24"/>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6">
    <w:name w:val="Table Normal26"/>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numbering" w:customStyle="1" w:styleId="294">
    <w:name w:val="Статья / Раздел294"/>
    <w:rsid w:val="00964BF0"/>
  </w:style>
  <w:style w:type="numbering" w:customStyle="1" w:styleId="111111111144">
    <w:name w:val="1 / 1.1 / 1.1.1111144"/>
    <w:rsid w:val="00964BF0"/>
    <w:pPr>
      <w:numPr>
        <w:numId w:val="5"/>
      </w:numPr>
    </w:pPr>
  </w:style>
  <w:style w:type="numbering" w:customStyle="1" w:styleId="1111111174">
    <w:name w:val="1 / 1.1 / 1.1.11174"/>
    <w:rsid w:val="00964BF0"/>
    <w:pPr>
      <w:numPr>
        <w:numId w:val="7"/>
      </w:numPr>
    </w:pPr>
  </w:style>
  <w:style w:type="numbering" w:customStyle="1" w:styleId="11111111814">
    <w:name w:val="1 / 1.1 / 1.1.111814"/>
    <w:rsid w:val="00964BF0"/>
    <w:pPr>
      <w:numPr>
        <w:numId w:val="9"/>
      </w:numPr>
    </w:pPr>
  </w:style>
  <w:style w:type="numbering" w:customStyle="1" w:styleId="3123">
    <w:name w:val="Статья / Раздел3123"/>
    <w:rsid w:val="00964BF0"/>
    <w:pPr>
      <w:numPr>
        <w:numId w:val="11"/>
      </w:numPr>
    </w:pPr>
  </w:style>
  <w:style w:type="numbering" w:customStyle="1" w:styleId="1111111175">
    <w:name w:val="1 / 1.1 / 1.1.11175"/>
    <w:rsid w:val="00964BF0"/>
    <w:pPr>
      <w:numPr>
        <w:numId w:val="15"/>
      </w:numPr>
    </w:pPr>
  </w:style>
  <w:style w:type="numbering" w:customStyle="1" w:styleId="1104">
    <w:name w:val="Статья / Раздел1104"/>
    <w:rsid w:val="00964BF0"/>
    <w:pPr>
      <w:numPr>
        <w:numId w:val="16"/>
      </w:numPr>
    </w:pPr>
  </w:style>
  <w:style w:type="numbering" w:customStyle="1" w:styleId="1ai21814">
    <w:name w:val="1 / a / i21814"/>
    <w:rsid w:val="00964BF0"/>
    <w:pPr>
      <w:numPr>
        <w:numId w:val="17"/>
      </w:numPr>
    </w:pPr>
  </w:style>
  <w:style w:type="numbering" w:customStyle="1" w:styleId="11111111114">
    <w:name w:val="1 / 1.1 / 1.1.111114"/>
    <w:rsid w:val="00964BF0"/>
    <w:pPr>
      <w:numPr>
        <w:numId w:val="18"/>
      </w:numPr>
    </w:pPr>
  </w:style>
  <w:style w:type="numbering" w:customStyle="1" w:styleId="1111113814">
    <w:name w:val="1 / 1.1 / 1.1.13814"/>
    <w:rsid w:val="00964BF0"/>
    <w:pPr>
      <w:numPr>
        <w:numId w:val="19"/>
      </w:numPr>
    </w:pPr>
  </w:style>
  <w:style w:type="numbering" w:customStyle="1" w:styleId="21814">
    <w:name w:val="Статья / Раздел21814"/>
    <w:rsid w:val="00964BF0"/>
    <w:pPr>
      <w:numPr>
        <w:numId w:val="20"/>
      </w:numPr>
    </w:pPr>
  </w:style>
  <w:style w:type="numbering" w:customStyle="1" w:styleId="1ai2174">
    <w:name w:val="1 / a / i2174"/>
    <w:rsid w:val="00964BF0"/>
    <w:pPr>
      <w:numPr>
        <w:numId w:val="21"/>
      </w:numPr>
    </w:pPr>
  </w:style>
  <w:style w:type="numbering" w:customStyle="1" w:styleId="1ai3814">
    <w:name w:val="1 / a / i3814"/>
    <w:rsid w:val="00964BF0"/>
    <w:pPr>
      <w:numPr>
        <w:numId w:val="22"/>
      </w:numPr>
    </w:pPr>
  </w:style>
  <w:style w:type="numbering" w:customStyle="1" w:styleId="11111121114">
    <w:name w:val="1 / 1.1 / 1.1.121114"/>
    <w:rsid w:val="00964BF0"/>
    <w:pPr>
      <w:numPr>
        <w:numId w:val="23"/>
      </w:numPr>
    </w:pPr>
  </w:style>
  <w:style w:type="numbering" w:customStyle="1" w:styleId="1ai194">
    <w:name w:val="1 / a / i194"/>
    <w:rsid w:val="00964BF0"/>
    <w:pPr>
      <w:numPr>
        <w:numId w:val="24"/>
      </w:numPr>
    </w:pPr>
  </w:style>
  <w:style w:type="numbering" w:customStyle="1" w:styleId="11814">
    <w:name w:val="Статья / Раздел11814"/>
    <w:rsid w:val="00964BF0"/>
    <w:pPr>
      <w:numPr>
        <w:numId w:val="25"/>
      </w:numPr>
    </w:pPr>
  </w:style>
  <w:style w:type="numbering" w:customStyle="1" w:styleId="1ai11814">
    <w:name w:val="1 / a / i11814"/>
    <w:rsid w:val="00964BF0"/>
    <w:pPr>
      <w:numPr>
        <w:numId w:val="37"/>
      </w:numPr>
    </w:pPr>
  </w:style>
  <w:style w:type="numbering" w:customStyle="1" w:styleId="194">
    <w:name w:val="Статья / Раздел194"/>
    <w:rsid w:val="00964BF0"/>
    <w:pPr>
      <w:numPr>
        <w:numId w:val="38"/>
      </w:numPr>
    </w:pPr>
  </w:style>
  <w:style w:type="numbering" w:customStyle="1" w:styleId="11111121814">
    <w:name w:val="1 / 1.1 / 1.1.121814"/>
    <w:rsid w:val="00964BF0"/>
    <w:pPr>
      <w:numPr>
        <w:numId w:val="26"/>
      </w:numPr>
    </w:pPr>
  </w:style>
  <w:style w:type="numbering" w:customStyle="1" w:styleId="3814">
    <w:name w:val="Статья / Раздел3814"/>
    <w:rsid w:val="00964BF0"/>
    <w:pPr>
      <w:numPr>
        <w:numId w:val="27"/>
      </w:numPr>
    </w:pPr>
  </w:style>
  <w:style w:type="numbering" w:customStyle="1" w:styleId="1ai1174">
    <w:name w:val="1 / a / i1174"/>
    <w:rsid w:val="00964BF0"/>
    <w:pPr>
      <w:numPr>
        <w:numId w:val="28"/>
      </w:numPr>
    </w:pPr>
  </w:style>
  <w:style w:type="numbering" w:customStyle="1" w:styleId="111111194">
    <w:name w:val="1 / 1.1 / 1.1.1194"/>
    <w:rsid w:val="00964BF0"/>
    <w:pPr>
      <w:numPr>
        <w:numId w:val="29"/>
      </w:numPr>
    </w:pPr>
  </w:style>
  <w:style w:type="numbering" w:customStyle="1" w:styleId="2174">
    <w:name w:val="Статья / Раздел2174"/>
    <w:rsid w:val="00964BF0"/>
    <w:pPr>
      <w:numPr>
        <w:numId w:val="30"/>
      </w:numPr>
    </w:pPr>
  </w:style>
  <w:style w:type="numbering" w:customStyle="1" w:styleId="1ai1105">
    <w:name w:val="1 / a / i1105"/>
    <w:rsid w:val="00964BF0"/>
    <w:pPr>
      <w:numPr>
        <w:numId w:val="31"/>
      </w:numPr>
    </w:pPr>
  </w:style>
  <w:style w:type="numbering" w:customStyle="1" w:styleId="1111112174">
    <w:name w:val="1 / 1.1 / 1.1.12174"/>
    <w:rsid w:val="00964BF0"/>
    <w:pPr>
      <w:numPr>
        <w:numId w:val="39"/>
      </w:numPr>
    </w:pPr>
  </w:style>
  <w:style w:type="numbering" w:customStyle="1" w:styleId="111111117311">
    <w:name w:val="1 / 1.1 / 1.1.1117311"/>
    <w:rsid w:val="00964BF0"/>
    <w:pPr>
      <w:numPr>
        <w:numId w:val="32"/>
      </w:numPr>
    </w:pPr>
  </w:style>
  <w:style w:type="numbering" w:customStyle="1" w:styleId="1ai11028">
    <w:name w:val="1 / a / i11028"/>
    <w:basedOn w:val="aa"/>
    <w:next w:val="1ai"/>
    <w:semiHidden/>
    <w:rsid w:val="00964BF0"/>
  </w:style>
  <w:style w:type="numbering" w:customStyle="1" w:styleId="111111117312">
    <w:name w:val="1 / 1.1 / 1.1.1117312"/>
    <w:rsid w:val="00964BF0"/>
  </w:style>
  <w:style w:type="table" w:customStyle="1" w:styleId="TableNormal35">
    <w:name w:val="Table Normal3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60">
    <w:name w:val="Нет списка46"/>
    <w:next w:val="aa"/>
    <w:uiPriority w:val="99"/>
    <w:semiHidden/>
    <w:unhideWhenUsed/>
    <w:rsid w:val="00964BF0"/>
  </w:style>
  <w:style w:type="character" w:customStyle="1" w:styleId="EngineerZ111">
    <w:name w:val="Engineer Z 1.1.1 Знак"/>
    <w:basedOn w:val="a8"/>
    <w:rsid w:val="00964BF0"/>
    <w:rPr>
      <w:rFonts w:ascii="Arial" w:eastAsia="Times New Roman" w:hAnsi="Arial" w:cs="Times New Roman"/>
      <w:b/>
      <w:bCs/>
      <w:sz w:val="26"/>
      <w:szCs w:val="26"/>
      <w:lang w:eastAsia="ru-RU"/>
    </w:rPr>
  </w:style>
  <w:style w:type="character" w:customStyle="1" w:styleId="FontStyle33">
    <w:name w:val="Font Style33"/>
    <w:semiHidden/>
    <w:rsid w:val="00964BF0"/>
    <w:rPr>
      <w:rFonts w:ascii="Times New Roman" w:hAnsi="Times New Roman" w:cs="Times New Roman"/>
      <w:sz w:val="24"/>
      <w:szCs w:val="24"/>
    </w:rPr>
  </w:style>
  <w:style w:type="paragraph" w:customStyle="1" w:styleId="3ff2">
    <w:name w:val="У3"/>
    <w:basedOn w:val="3"/>
    <w:link w:val="3ff3"/>
    <w:qFormat/>
    <w:rsid w:val="00964BF0"/>
    <w:pPr>
      <w:keepLines w:val="0"/>
      <w:numPr>
        <w:ilvl w:val="0"/>
        <w:numId w:val="0"/>
      </w:numPr>
      <w:spacing w:before="120" w:after="120" w:line="240" w:lineRule="auto"/>
      <w:ind w:left="709"/>
      <w:jc w:val="left"/>
    </w:pPr>
    <w:rPr>
      <w:rFonts w:ascii="Cambria" w:hAnsi="Cambria"/>
      <w:sz w:val="28"/>
      <w:szCs w:val="28"/>
    </w:rPr>
  </w:style>
  <w:style w:type="character" w:customStyle="1" w:styleId="3ff3">
    <w:name w:val="У3 Знак"/>
    <w:link w:val="3ff2"/>
    <w:rsid w:val="00964BF0"/>
    <w:rPr>
      <w:rFonts w:ascii="Cambria" w:eastAsia="Times New Roman" w:hAnsi="Cambria" w:cs="Times New Roman"/>
      <w:b/>
      <w:bCs/>
      <w:sz w:val="28"/>
      <w:szCs w:val="28"/>
      <w:lang w:eastAsia="ru-RU"/>
    </w:rPr>
  </w:style>
  <w:style w:type="paragraph" w:customStyle="1" w:styleId="-1">
    <w:name w:val="Содержание - 1"/>
    <w:basedOn w:val="a7"/>
    <w:qFormat/>
    <w:rsid w:val="00964BF0"/>
    <w:pPr>
      <w:numPr>
        <w:numId w:val="41"/>
      </w:numPr>
      <w:spacing w:before="60" w:after="60" w:line="276" w:lineRule="auto"/>
      <w:jc w:val="left"/>
      <w:outlineLvl w:val="1"/>
    </w:pPr>
    <w:rPr>
      <w:rFonts w:ascii="Cambria" w:eastAsia="Times New Roman" w:hAnsi="Cambria" w:cs="Times New Roman"/>
      <w:b/>
      <w:caps/>
      <w:sz w:val="28"/>
      <w:szCs w:val="28"/>
      <w:lang w:val="en-US" w:bidi="en-US"/>
    </w:rPr>
  </w:style>
  <w:style w:type="paragraph" w:customStyle="1" w:styleId="-2">
    <w:name w:val="Содержание - 2"/>
    <w:basedOn w:val="a7"/>
    <w:qFormat/>
    <w:rsid w:val="00964BF0"/>
    <w:pPr>
      <w:numPr>
        <w:ilvl w:val="1"/>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3">
    <w:name w:val="Содержание - 3"/>
    <w:basedOn w:val="a7"/>
    <w:qFormat/>
    <w:rsid w:val="00964BF0"/>
    <w:pPr>
      <w:numPr>
        <w:ilvl w:val="2"/>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afffffffffffff0">
    <w:name w:val="Нормальный (таблица)"/>
    <w:basedOn w:val="a7"/>
    <w:next w:val="a7"/>
    <w:uiPriority w:val="99"/>
    <w:rsid w:val="00964BF0"/>
    <w:pPr>
      <w:widowControl w:val="0"/>
      <w:autoSpaceDE w:val="0"/>
      <w:autoSpaceDN w:val="0"/>
      <w:adjustRightInd w:val="0"/>
      <w:spacing w:line="240" w:lineRule="auto"/>
      <w:ind w:firstLine="0"/>
    </w:pPr>
    <w:rPr>
      <w:rFonts w:ascii="Arial" w:eastAsia="Times New Roman" w:hAnsi="Arial" w:cs="Times New Roman"/>
      <w:szCs w:val="24"/>
      <w:lang w:eastAsia="ru-RU"/>
    </w:rPr>
  </w:style>
  <w:style w:type="character" w:customStyle="1" w:styleId="FontStyle197">
    <w:name w:val="Font Style197"/>
    <w:uiPriority w:val="99"/>
    <w:rsid w:val="00964BF0"/>
    <w:rPr>
      <w:rFonts w:ascii="Times New Roman" w:hAnsi="Times New Roman" w:cs="Times New Roman"/>
      <w:sz w:val="22"/>
      <w:szCs w:val="22"/>
    </w:rPr>
  </w:style>
  <w:style w:type="character" w:customStyle="1" w:styleId="FontStyle198">
    <w:name w:val="Font Style198"/>
    <w:uiPriority w:val="99"/>
    <w:rsid w:val="00964BF0"/>
    <w:rPr>
      <w:rFonts w:ascii="Times New Roman" w:hAnsi="Times New Roman" w:cs="Times New Roman"/>
      <w:b/>
      <w:bCs/>
      <w:sz w:val="22"/>
      <w:szCs w:val="22"/>
    </w:rPr>
  </w:style>
  <w:style w:type="paragraph" w:customStyle="1" w:styleId="Style78">
    <w:name w:val="Style78"/>
    <w:basedOn w:val="a7"/>
    <w:uiPriority w:val="99"/>
    <w:rsid w:val="00964BF0"/>
    <w:pPr>
      <w:widowControl w:val="0"/>
      <w:autoSpaceDE w:val="0"/>
      <w:autoSpaceDN w:val="0"/>
      <w:adjustRightInd w:val="0"/>
      <w:spacing w:line="240" w:lineRule="auto"/>
      <w:ind w:firstLine="0"/>
    </w:pPr>
    <w:rPr>
      <w:rFonts w:ascii="Candara" w:eastAsia="Times New Roman" w:hAnsi="Candara" w:cs="Times New Roman"/>
      <w:szCs w:val="24"/>
      <w:lang w:eastAsia="ru-RU"/>
    </w:rPr>
  </w:style>
  <w:style w:type="paragraph" w:customStyle="1" w:styleId="Style58">
    <w:name w:val="Style58"/>
    <w:basedOn w:val="a7"/>
    <w:uiPriority w:val="99"/>
    <w:rsid w:val="00964BF0"/>
    <w:pPr>
      <w:widowControl w:val="0"/>
      <w:autoSpaceDE w:val="0"/>
      <w:autoSpaceDN w:val="0"/>
      <w:adjustRightInd w:val="0"/>
      <w:spacing w:line="274" w:lineRule="exact"/>
      <w:ind w:firstLine="710"/>
    </w:pPr>
    <w:rPr>
      <w:rFonts w:ascii="Candara" w:eastAsia="Times New Roman" w:hAnsi="Candara" w:cs="Times New Roman"/>
      <w:szCs w:val="24"/>
      <w:lang w:eastAsia="ru-RU"/>
    </w:rPr>
  </w:style>
  <w:style w:type="paragraph" w:customStyle="1" w:styleId="149">
    <w:name w:val="Стиль 14 пт По ширине"/>
    <w:basedOn w:val="a7"/>
    <w:rsid w:val="00964BF0"/>
    <w:pPr>
      <w:spacing w:line="240" w:lineRule="auto"/>
      <w:ind w:firstLine="0"/>
    </w:pPr>
    <w:rPr>
      <w:rFonts w:eastAsia="Times New Roman" w:cs="Times New Roman"/>
      <w:sz w:val="28"/>
      <w:szCs w:val="20"/>
      <w:lang w:eastAsia="ru-RU"/>
    </w:rPr>
  </w:style>
  <w:style w:type="numbering" w:customStyle="1" w:styleId="1260">
    <w:name w:val="Нет списка126"/>
    <w:next w:val="aa"/>
    <w:semiHidden/>
    <w:unhideWhenUsed/>
    <w:rsid w:val="00964BF0"/>
  </w:style>
  <w:style w:type="character" w:customStyle="1" w:styleId="WW8Num6z1">
    <w:name w:val="WW8Num6z1"/>
    <w:rsid w:val="00964BF0"/>
    <w:rPr>
      <w:rFonts w:ascii="OpenSymbol" w:hAnsi="OpenSymbol" w:cs="OpenSymbol"/>
    </w:rPr>
  </w:style>
  <w:style w:type="character" w:customStyle="1" w:styleId="WW8Num7z1">
    <w:name w:val="WW8Num7z1"/>
    <w:rsid w:val="00964BF0"/>
    <w:rPr>
      <w:rFonts w:ascii="OpenSymbol" w:hAnsi="OpenSymbol" w:cs="OpenSymbol"/>
    </w:rPr>
  </w:style>
  <w:style w:type="paragraph" w:customStyle="1" w:styleId="afffffffffffff1">
    <w:name w:val="Заключение"/>
    <w:basedOn w:val="a7"/>
    <w:rsid w:val="00964BF0"/>
    <w:pPr>
      <w:suppressAutoHyphens/>
      <w:spacing w:line="220" w:lineRule="atLeast"/>
      <w:ind w:left="835" w:firstLine="0"/>
      <w:jc w:val="left"/>
    </w:pPr>
    <w:rPr>
      <w:rFonts w:ascii="Calibri" w:eastAsia="Times New Roman" w:hAnsi="Calibri" w:cs="Times New Roman"/>
      <w:sz w:val="20"/>
      <w:szCs w:val="20"/>
      <w:lang w:val="en-US" w:eastAsia="ar-SA"/>
    </w:rPr>
  </w:style>
  <w:style w:type="paragraph" w:customStyle="1" w:styleId="2fff3">
    <w:name w:val="Абзац списка2"/>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3ff4">
    <w:name w:val="Абзац списка3"/>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afffffffffffff2">
    <w:name w:val="Знак Знак Знак"/>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table" w:customStyle="1" w:styleId="1223">
    <w:name w:val="Сетка таблицы122"/>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3">
    <w:name w:val="Цветовое выделение"/>
    <w:uiPriority w:val="99"/>
    <w:rsid w:val="00964BF0"/>
    <w:rPr>
      <w:b/>
      <w:bCs/>
      <w:color w:val="000080"/>
    </w:rPr>
  </w:style>
  <w:style w:type="character" w:customStyle="1" w:styleId="afffffffffffff4">
    <w:name w:val="Гипертекстовая ссылка"/>
    <w:uiPriority w:val="99"/>
    <w:rsid w:val="00964BF0"/>
    <w:rPr>
      <w:b/>
      <w:bCs/>
      <w:color w:val="008000"/>
    </w:rPr>
  </w:style>
  <w:style w:type="character" w:customStyle="1" w:styleId="afffffffffffff5">
    <w:name w:val="Активная гипертекстовая ссылка"/>
    <w:uiPriority w:val="99"/>
    <w:rsid w:val="00964BF0"/>
    <w:rPr>
      <w:b/>
      <w:bCs/>
      <w:color w:val="008000"/>
      <w:u w:val="single"/>
    </w:rPr>
  </w:style>
  <w:style w:type="paragraph" w:customStyle="1" w:styleId="afffffffffffff6">
    <w:name w:val="Внимание: Криминал!!"/>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7">
    <w:name w:val="Внимание: недобросовестность!"/>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8">
    <w:name w:val="Основное меню (преемственное)"/>
    <w:basedOn w:val="a7"/>
    <w:next w:val="a7"/>
    <w:uiPriority w:val="99"/>
    <w:rsid w:val="00964BF0"/>
    <w:pPr>
      <w:widowControl w:val="0"/>
      <w:autoSpaceDE w:val="0"/>
      <w:autoSpaceDN w:val="0"/>
      <w:adjustRightInd w:val="0"/>
      <w:spacing w:line="240" w:lineRule="auto"/>
      <w:ind w:firstLine="0"/>
    </w:pPr>
    <w:rPr>
      <w:rFonts w:ascii="Verdana" w:eastAsia="Times New Roman" w:hAnsi="Verdana" w:cs="Verdana"/>
      <w:szCs w:val="24"/>
      <w:lang w:eastAsia="ru-RU"/>
    </w:rPr>
  </w:style>
  <w:style w:type="character" w:customStyle="1" w:styleId="afffffffffffff9">
    <w:name w:val="Заголовок своего сообщения"/>
    <w:uiPriority w:val="99"/>
    <w:rsid w:val="00964BF0"/>
  </w:style>
  <w:style w:type="paragraph" w:customStyle="1" w:styleId="afffffffffffffa">
    <w:name w:val="Заголовок статьи"/>
    <w:basedOn w:val="a7"/>
    <w:next w:val="a7"/>
    <w:uiPriority w:val="99"/>
    <w:rsid w:val="00964BF0"/>
    <w:pPr>
      <w:widowControl w:val="0"/>
      <w:autoSpaceDE w:val="0"/>
      <w:autoSpaceDN w:val="0"/>
      <w:adjustRightInd w:val="0"/>
      <w:spacing w:line="240" w:lineRule="auto"/>
      <w:ind w:left="1612" w:hanging="892"/>
    </w:pPr>
    <w:rPr>
      <w:rFonts w:ascii="Arial" w:eastAsia="Times New Roman" w:hAnsi="Arial" w:cs="Arial"/>
      <w:szCs w:val="24"/>
      <w:lang w:eastAsia="ru-RU"/>
    </w:rPr>
  </w:style>
  <w:style w:type="character" w:customStyle="1" w:styleId="afffffffffffffb">
    <w:name w:val="Заголовок чужого сообщения"/>
    <w:uiPriority w:val="99"/>
    <w:rsid w:val="00964BF0"/>
    <w:rPr>
      <w:b/>
      <w:bCs/>
      <w:color w:val="FF0000"/>
    </w:rPr>
  </w:style>
  <w:style w:type="paragraph" w:customStyle="1" w:styleId="afffffffffffffc">
    <w:name w:val="Интерактивный заголовок"/>
    <w:basedOn w:val="1fa"/>
    <w:next w:val="a7"/>
    <w:uiPriority w:val="99"/>
    <w:rsid w:val="00964BF0"/>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d">
    <w:name w:val="Интерфейс"/>
    <w:basedOn w:val="a7"/>
    <w:next w:val="a7"/>
    <w:uiPriority w:val="99"/>
    <w:rsid w:val="00964BF0"/>
    <w:pPr>
      <w:widowControl w:val="0"/>
      <w:autoSpaceDE w:val="0"/>
      <w:autoSpaceDN w:val="0"/>
      <w:adjustRightInd w:val="0"/>
      <w:spacing w:line="240" w:lineRule="auto"/>
      <w:ind w:firstLine="0"/>
    </w:pPr>
    <w:rPr>
      <w:rFonts w:ascii="Arial" w:eastAsia="Times New Roman" w:hAnsi="Arial" w:cs="Arial"/>
      <w:color w:val="F0F0F0"/>
      <w:sz w:val="22"/>
      <w:lang w:eastAsia="ru-RU"/>
    </w:rPr>
  </w:style>
  <w:style w:type="paragraph" w:customStyle="1" w:styleId="afffffffffffffe">
    <w:name w:val="Комментарий"/>
    <w:basedOn w:val="a7"/>
    <w:next w:val="a7"/>
    <w:uiPriority w:val="99"/>
    <w:rsid w:val="00964BF0"/>
    <w:pPr>
      <w:widowControl w:val="0"/>
      <w:autoSpaceDE w:val="0"/>
      <w:autoSpaceDN w:val="0"/>
      <w:adjustRightInd w:val="0"/>
      <w:spacing w:line="240" w:lineRule="auto"/>
      <w:ind w:left="170" w:firstLine="0"/>
    </w:pPr>
    <w:rPr>
      <w:rFonts w:ascii="Arial" w:eastAsia="Times New Roman" w:hAnsi="Arial" w:cs="Arial"/>
      <w:i/>
      <w:iCs/>
      <w:color w:val="800080"/>
      <w:szCs w:val="24"/>
      <w:lang w:eastAsia="ru-RU"/>
    </w:rPr>
  </w:style>
  <w:style w:type="paragraph" w:customStyle="1" w:styleId="affffffffffffff">
    <w:name w:val="Информация об изменениях документа"/>
    <w:basedOn w:val="afffffffffffffe"/>
    <w:next w:val="a7"/>
    <w:uiPriority w:val="99"/>
    <w:rsid w:val="00964BF0"/>
    <w:pPr>
      <w:ind w:left="0"/>
    </w:pPr>
  </w:style>
  <w:style w:type="paragraph" w:customStyle="1" w:styleId="affffffffffffff0">
    <w:name w:val="Текст (лев. подпись)"/>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1">
    <w:name w:val="Колонтитул (левый)"/>
    <w:basedOn w:val="affffffffffffff0"/>
    <w:next w:val="a7"/>
    <w:uiPriority w:val="99"/>
    <w:rsid w:val="00964BF0"/>
    <w:pPr>
      <w:jc w:val="both"/>
    </w:pPr>
    <w:rPr>
      <w:sz w:val="16"/>
      <w:szCs w:val="16"/>
    </w:rPr>
  </w:style>
  <w:style w:type="paragraph" w:customStyle="1" w:styleId="affffffffffffff2">
    <w:name w:val="Текст (прав. подпись)"/>
    <w:basedOn w:val="a7"/>
    <w:next w:val="a7"/>
    <w:uiPriority w:val="99"/>
    <w:rsid w:val="00964BF0"/>
    <w:pPr>
      <w:widowControl w:val="0"/>
      <w:autoSpaceDE w:val="0"/>
      <w:autoSpaceDN w:val="0"/>
      <w:adjustRightInd w:val="0"/>
      <w:spacing w:line="240" w:lineRule="auto"/>
      <w:ind w:firstLine="0"/>
      <w:jc w:val="right"/>
    </w:pPr>
    <w:rPr>
      <w:rFonts w:ascii="Arial" w:eastAsia="Times New Roman" w:hAnsi="Arial" w:cs="Arial"/>
      <w:szCs w:val="24"/>
      <w:lang w:eastAsia="ru-RU"/>
    </w:rPr>
  </w:style>
  <w:style w:type="paragraph" w:customStyle="1" w:styleId="affffffffffffff3">
    <w:name w:val="Колонтитул (правый)"/>
    <w:basedOn w:val="affffffffffffff2"/>
    <w:next w:val="a7"/>
    <w:uiPriority w:val="99"/>
    <w:rsid w:val="00964BF0"/>
    <w:pPr>
      <w:jc w:val="both"/>
    </w:pPr>
    <w:rPr>
      <w:sz w:val="16"/>
      <w:szCs w:val="16"/>
    </w:rPr>
  </w:style>
  <w:style w:type="paragraph" w:customStyle="1" w:styleId="affffffffffffff4">
    <w:name w:val="Комментарий пользователя"/>
    <w:basedOn w:val="afffffffffffffe"/>
    <w:next w:val="a7"/>
    <w:uiPriority w:val="99"/>
    <w:rsid w:val="00964BF0"/>
    <w:pPr>
      <w:ind w:left="0"/>
      <w:jc w:val="left"/>
    </w:pPr>
    <w:rPr>
      <w:i w:val="0"/>
      <w:iCs w:val="0"/>
      <w:color w:val="000080"/>
    </w:rPr>
  </w:style>
  <w:style w:type="paragraph" w:customStyle="1" w:styleId="affffffffffffff5">
    <w:name w:val="Куда обратиться?"/>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f6">
    <w:name w:val="Моноширинный"/>
    <w:basedOn w:val="a7"/>
    <w:next w:val="a7"/>
    <w:uiPriority w:val="99"/>
    <w:rsid w:val="00964BF0"/>
    <w:pPr>
      <w:widowControl w:val="0"/>
      <w:autoSpaceDE w:val="0"/>
      <w:autoSpaceDN w:val="0"/>
      <w:adjustRightInd w:val="0"/>
      <w:spacing w:line="240" w:lineRule="auto"/>
      <w:ind w:firstLine="0"/>
    </w:pPr>
    <w:rPr>
      <w:rFonts w:ascii="Courier New" w:eastAsia="Times New Roman" w:hAnsi="Courier New" w:cs="Courier New"/>
      <w:szCs w:val="24"/>
      <w:lang w:eastAsia="ru-RU"/>
    </w:rPr>
  </w:style>
  <w:style w:type="character" w:customStyle="1" w:styleId="affffffffffffff7">
    <w:name w:val="Найденные слова"/>
    <w:uiPriority w:val="99"/>
    <w:rsid w:val="00964BF0"/>
  </w:style>
  <w:style w:type="character" w:customStyle="1" w:styleId="affffffffffffff8">
    <w:name w:val="Не вступил в силу"/>
    <w:uiPriority w:val="99"/>
    <w:rsid w:val="00964BF0"/>
    <w:rPr>
      <w:b/>
      <w:bCs/>
      <w:color w:val="008080"/>
    </w:rPr>
  </w:style>
  <w:style w:type="paragraph" w:customStyle="1" w:styleId="affffffffffffff9">
    <w:name w:val="Необходимые документы"/>
    <w:basedOn w:val="a7"/>
    <w:next w:val="a7"/>
    <w:uiPriority w:val="99"/>
    <w:rsid w:val="00964BF0"/>
    <w:pPr>
      <w:widowControl w:val="0"/>
      <w:autoSpaceDE w:val="0"/>
      <w:autoSpaceDN w:val="0"/>
      <w:adjustRightInd w:val="0"/>
      <w:spacing w:line="240" w:lineRule="auto"/>
      <w:ind w:left="118" w:firstLine="0"/>
    </w:pPr>
    <w:rPr>
      <w:rFonts w:ascii="Arial" w:eastAsia="Times New Roman" w:hAnsi="Arial" w:cs="Arial"/>
      <w:szCs w:val="24"/>
      <w:lang w:eastAsia="ru-RU"/>
    </w:rPr>
  </w:style>
  <w:style w:type="paragraph" w:customStyle="1" w:styleId="affffffffffffffa">
    <w:name w:val="Объект"/>
    <w:basedOn w:val="a7"/>
    <w:next w:val="a7"/>
    <w:uiPriority w:val="99"/>
    <w:rsid w:val="00964BF0"/>
    <w:pPr>
      <w:widowControl w:val="0"/>
      <w:autoSpaceDE w:val="0"/>
      <w:autoSpaceDN w:val="0"/>
      <w:adjustRightInd w:val="0"/>
      <w:spacing w:line="240" w:lineRule="auto"/>
      <w:ind w:firstLine="0"/>
    </w:pPr>
    <w:rPr>
      <w:rFonts w:eastAsia="Times New Roman" w:cs="Times New Roman"/>
      <w:szCs w:val="24"/>
      <w:lang w:eastAsia="ru-RU"/>
    </w:rPr>
  </w:style>
  <w:style w:type="paragraph" w:customStyle="1" w:styleId="affffffffffffffb">
    <w:name w:val="Оглавление"/>
    <w:basedOn w:val="afffffffff1"/>
    <w:next w:val="a7"/>
    <w:uiPriority w:val="99"/>
    <w:rsid w:val="00964BF0"/>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c">
    <w:name w:val="Опечатки"/>
    <w:uiPriority w:val="99"/>
    <w:rsid w:val="00964BF0"/>
    <w:rPr>
      <w:color w:val="FF0000"/>
    </w:rPr>
  </w:style>
  <w:style w:type="paragraph" w:customStyle="1" w:styleId="affffffffffffffd">
    <w:name w:val="Переменная часть"/>
    <w:basedOn w:val="afffffffffffff8"/>
    <w:next w:val="a7"/>
    <w:uiPriority w:val="99"/>
    <w:rsid w:val="00964BF0"/>
    <w:rPr>
      <w:rFonts w:ascii="Arial" w:hAnsi="Arial" w:cs="Arial"/>
      <w:sz w:val="20"/>
      <w:szCs w:val="20"/>
    </w:rPr>
  </w:style>
  <w:style w:type="paragraph" w:customStyle="1" w:styleId="affffffffffffffe">
    <w:name w:val="Постоянная часть"/>
    <w:basedOn w:val="afffffffffffff8"/>
    <w:next w:val="a7"/>
    <w:rsid w:val="00964BF0"/>
    <w:rPr>
      <w:rFonts w:ascii="Arial" w:hAnsi="Arial" w:cs="Arial"/>
      <w:sz w:val="22"/>
      <w:szCs w:val="22"/>
    </w:rPr>
  </w:style>
  <w:style w:type="paragraph" w:customStyle="1" w:styleId="afffffffffffffff">
    <w:name w:val="Прижатый влево"/>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f0">
    <w:name w:val="Пример."/>
    <w:basedOn w:val="a7"/>
    <w:next w:val="a7"/>
    <w:uiPriority w:val="99"/>
    <w:rsid w:val="00964BF0"/>
    <w:pPr>
      <w:widowControl w:val="0"/>
      <w:autoSpaceDE w:val="0"/>
      <w:autoSpaceDN w:val="0"/>
      <w:adjustRightInd w:val="0"/>
      <w:spacing w:line="240" w:lineRule="auto"/>
      <w:ind w:left="118" w:firstLine="602"/>
    </w:pPr>
    <w:rPr>
      <w:rFonts w:ascii="Arial" w:eastAsia="Times New Roman" w:hAnsi="Arial" w:cs="Arial"/>
      <w:szCs w:val="24"/>
      <w:lang w:eastAsia="ru-RU"/>
    </w:rPr>
  </w:style>
  <w:style w:type="paragraph" w:customStyle="1" w:styleId="afffffffffffffff1">
    <w:name w:val="Примечание."/>
    <w:basedOn w:val="afffffffffffffe"/>
    <w:next w:val="a7"/>
    <w:uiPriority w:val="99"/>
    <w:rsid w:val="00964BF0"/>
    <w:pPr>
      <w:ind w:left="0"/>
    </w:pPr>
    <w:rPr>
      <w:i w:val="0"/>
      <w:iCs w:val="0"/>
      <w:color w:val="auto"/>
    </w:rPr>
  </w:style>
  <w:style w:type="character" w:customStyle="1" w:styleId="afffffffffffffff2">
    <w:name w:val="Продолжение ссылки"/>
    <w:uiPriority w:val="99"/>
    <w:rsid w:val="00964BF0"/>
  </w:style>
  <w:style w:type="paragraph" w:customStyle="1" w:styleId="afffffffffffffff3">
    <w:name w:val="Словарная статья"/>
    <w:basedOn w:val="a7"/>
    <w:next w:val="a7"/>
    <w:uiPriority w:val="99"/>
    <w:rsid w:val="00964BF0"/>
    <w:pPr>
      <w:widowControl w:val="0"/>
      <w:autoSpaceDE w:val="0"/>
      <w:autoSpaceDN w:val="0"/>
      <w:adjustRightInd w:val="0"/>
      <w:spacing w:line="240" w:lineRule="auto"/>
      <w:ind w:right="118" w:firstLine="0"/>
    </w:pPr>
    <w:rPr>
      <w:rFonts w:ascii="Arial" w:eastAsia="Times New Roman" w:hAnsi="Arial" w:cs="Arial"/>
      <w:szCs w:val="24"/>
      <w:lang w:eastAsia="ru-RU"/>
    </w:rPr>
  </w:style>
  <w:style w:type="character" w:customStyle="1" w:styleId="afffffffffffffff4">
    <w:name w:val="Сравнение редакций"/>
    <w:uiPriority w:val="99"/>
    <w:rsid w:val="00964BF0"/>
  </w:style>
  <w:style w:type="character" w:customStyle="1" w:styleId="afffffffffffffff5">
    <w:name w:val="Сравнение редакций. Добавленный фрагмент"/>
    <w:uiPriority w:val="99"/>
    <w:rsid w:val="00964BF0"/>
    <w:rPr>
      <w:color w:val="0000FF"/>
    </w:rPr>
  </w:style>
  <w:style w:type="character" w:customStyle="1" w:styleId="afffffffffffffff6">
    <w:name w:val="Сравнение редакций. Удаленный фрагмент"/>
    <w:uiPriority w:val="99"/>
    <w:rsid w:val="00964BF0"/>
    <w:rPr>
      <w:strike/>
      <w:color w:val="808000"/>
    </w:rPr>
  </w:style>
  <w:style w:type="paragraph" w:customStyle="1" w:styleId="afffffffffffffff7">
    <w:name w:val="Текст (справка)"/>
    <w:basedOn w:val="a7"/>
    <w:next w:val="a7"/>
    <w:uiPriority w:val="99"/>
    <w:rsid w:val="00964BF0"/>
    <w:pPr>
      <w:widowControl w:val="0"/>
      <w:autoSpaceDE w:val="0"/>
      <w:autoSpaceDN w:val="0"/>
      <w:adjustRightInd w:val="0"/>
      <w:spacing w:line="240" w:lineRule="auto"/>
      <w:ind w:left="170" w:right="170" w:firstLine="0"/>
      <w:jc w:val="left"/>
    </w:pPr>
    <w:rPr>
      <w:rFonts w:ascii="Arial" w:eastAsia="Times New Roman" w:hAnsi="Arial" w:cs="Arial"/>
      <w:szCs w:val="24"/>
      <w:lang w:eastAsia="ru-RU"/>
    </w:rPr>
  </w:style>
  <w:style w:type="paragraph" w:customStyle="1" w:styleId="afffffffffffffff8">
    <w:name w:val="Текст в таблице"/>
    <w:basedOn w:val="afffffffffffff0"/>
    <w:next w:val="a7"/>
    <w:uiPriority w:val="99"/>
    <w:rsid w:val="00964BF0"/>
    <w:pPr>
      <w:ind w:firstLine="500"/>
    </w:pPr>
    <w:rPr>
      <w:rFonts w:cs="Arial"/>
    </w:rPr>
  </w:style>
  <w:style w:type="paragraph" w:customStyle="1" w:styleId="afffffffffffffff9">
    <w:name w:val="Технический комментарий"/>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character" w:customStyle="1" w:styleId="afffffffffffffffa">
    <w:name w:val="Утратил силу"/>
    <w:uiPriority w:val="99"/>
    <w:rsid w:val="00964BF0"/>
    <w:rPr>
      <w:b/>
      <w:bCs/>
      <w:strike/>
      <w:color w:val="808000"/>
    </w:rPr>
  </w:style>
  <w:style w:type="paragraph" w:customStyle="1" w:styleId="afffffffffffffffb">
    <w:name w:val="Центрированный (таблица)"/>
    <w:basedOn w:val="afffffffffffff0"/>
    <w:next w:val="a7"/>
    <w:uiPriority w:val="99"/>
    <w:rsid w:val="00964BF0"/>
    <w:pPr>
      <w:jc w:val="center"/>
    </w:pPr>
    <w:rPr>
      <w:rFonts w:cs="Arial"/>
    </w:rPr>
  </w:style>
  <w:style w:type="paragraph" w:customStyle="1" w:styleId="WW-2">
    <w:name w:val="WW-???????? ????? 2"/>
    <w:basedOn w:val="a7"/>
    <w:rsid w:val="00964BF0"/>
    <w:pPr>
      <w:suppressAutoHyphens/>
      <w:overflowPunct w:val="0"/>
      <w:autoSpaceDE w:val="0"/>
      <w:spacing w:after="120" w:line="480" w:lineRule="auto"/>
      <w:ind w:firstLine="0"/>
      <w:jc w:val="left"/>
      <w:textAlignment w:val="baseline"/>
    </w:pPr>
    <w:rPr>
      <w:rFonts w:eastAsia="Times New Roman" w:cs="Times New Roman"/>
      <w:sz w:val="20"/>
      <w:szCs w:val="20"/>
      <w:lang w:eastAsia="ar-SA"/>
    </w:rPr>
  </w:style>
  <w:style w:type="paragraph" w:customStyle="1" w:styleId="afffffffffffffffc">
    <w:name w:val="??????? (???)"/>
    <w:basedOn w:val="a7"/>
    <w:rsid w:val="00964BF0"/>
    <w:pPr>
      <w:widowControl w:val="0"/>
      <w:overflowPunct w:val="0"/>
      <w:autoSpaceDE w:val="0"/>
      <w:autoSpaceDN w:val="0"/>
      <w:adjustRightInd w:val="0"/>
      <w:spacing w:before="100" w:after="119" w:line="240" w:lineRule="auto"/>
      <w:ind w:firstLine="0"/>
      <w:jc w:val="left"/>
      <w:textAlignment w:val="baseline"/>
    </w:pPr>
    <w:rPr>
      <w:rFonts w:eastAsia="Times New Roman" w:cs="Times New Roman"/>
      <w:szCs w:val="20"/>
      <w:lang w:eastAsia="ru-RU"/>
    </w:rPr>
  </w:style>
  <w:style w:type="paragraph" w:customStyle="1" w:styleId="afffffffffffffffd">
    <w:name w:val="Стандартный"/>
    <w:basedOn w:val="a7"/>
    <w:link w:val="afffffffffffffffe"/>
    <w:uiPriority w:val="99"/>
    <w:qFormat/>
    <w:rsid w:val="00964BF0"/>
    <w:pPr>
      <w:ind w:firstLine="851"/>
    </w:pPr>
    <w:rPr>
      <w:rFonts w:ascii="Arial" w:eastAsia="Times New Roman" w:hAnsi="Arial" w:cs="Times New Roman"/>
      <w:szCs w:val="20"/>
      <w:lang w:eastAsia="ru-RU"/>
    </w:rPr>
  </w:style>
  <w:style w:type="character" w:customStyle="1" w:styleId="afffffffffffffffe">
    <w:name w:val="Стандартный Знак"/>
    <w:basedOn w:val="a8"/>
    <w:link w:val="afffffffffffffffd"/>
    <w:uiPriority w:val="99"/>
    <w:rsid w:val="00964BF0"/>
    <w:rPr>
      <w:rFonts w:ascii="Arial" w:eastAsia="Times New Roman" w:hAnsi="Arial" w:cs="Times New Roman"/>
      <w:sz w:val="24"/>
      <w:szCs w:val="20"/>
      <w:lang w:eastAsia="ru-RU"/>
    </w:rPr>
  </w:style>
  <w:style w:type="paragraph" w:customStyle="1" w:styleId="02553">
    <w:name w:val="Стиль Справа:  025 см Перед:  53 пт Междустр.интервал:  одинарн..."/>
    <w:basedOn w:val="a7"/>
    <w:rsid w:val="00964BF0"/>
    <w:pPr>
      <w:shd w:val="clear" w:color="auto" w:fill="FFFFFF"/>
      <w:spacing w:line="240" w:lineRule="auto"/>
      <w:ind w:right="142"/>
    </w:pPr>
    <w:rPr>
      <w:rFonts w:eastAsia="Times New Roman" w:cs="Times New Roman"/>
      <w:spacing w:val="4"/>
      <w:sz w:val="28"/>
      <w:szCs w:val="20"/>
      <w:lang w:eastAsia="ru-RU"/>
    </w:rPr>
  </w:style>
  <w:style w:type="paragraph" w:customStyle="1" w:styleId="WW-3">
    <w:name w:val="WW-Основной текст 3"/>
    <w:basedOn w:val="a7"/>
    <w:rsid w:val="00964BF0"/>
    <w:pPr>
      <w:widowControl w:val="0"/>
      <w:suppressAutoHyphens/>
      <w:spacing w:after="120" w:line="240" w:lineRule="auto"/>
      <w:ind w:firstLine="0"/>
      <w:jc w:val="left"/>
    </w:pPr>
    <w:rPr>
      <w:rFonts w:eastAsia="Arial Unicode MS" w:cs="Times New Roman"/>
      <w:sz w:val="16"/>
      <w:szCs w:val="16"/>
      <w:lang w:eastAsia="ru-RU"/>
    </w:rPr>
  </w:style>
  <w:style w:type="paragraph" w:customStyle="1" w:styleId="WW-20">
    <w:name w:val="WW-Основной текст 2"/>
    <w:basedOn w:val="a7"/>
    <w:rsid w:val="00964BF0"/>
    <w:pPr>
      <w:widowControl w:val="0"/>
      <w:suppressAutoHyphens/>
      <w:spacing w:after="120" w:line="480" w:lineRule="auto"/>
      <w:ind w:firstLine="0"/>
      <w:jc w:val="left"/>
    </w:pPr>
    <w:rPr>
      <w:rFonts w:eastAsia="Arial Unicode MS" w:cs="Times New Roman"/>
      <w:szCs w:val="24"/>
      <w:lang w:eastAsia="ru-RU"/>
    </w:rPr>
  </w:style>
  <w:style w:type="paragraph" w:customStyle="1" w:styleId="WW-21">
    <w:name w:val="WW-Основной текст с отступом 2"/>
    <w:basedOn w:val="a7"/>
    <w:rsid w:val="00964BF0"/>
    <w:pPr>
      <w:widowControl w:val="0"/>
      <w:suppressAutoHyphens/>
      <w:spacing w:after="120" w:line="480" w:lineRule="auto"/>
      <w:ind w:left="283" w:firstLine="0"/>
      <w:jc w:val="left"/>
    </w:pPr>
    <w:rPr>
      <w:rFonts w:eastAsia="Arial Unicode MS" w:cs="Times New Roman"/>
      <w:szCs w:val="24"/>
      <w:lang w:eastAsia="ru-RU"/>
    </w:rPr>
  </w:style>
  <w:style w:type="paragraph" w:customStyle="1" w:styleId="affffffffffffffff">
    <w:name w:val="?????????"/>
    <w:basedOn w:val="a7"/>
    <w:next w:val="aff8"/>
    <w:rsid w:val="00964BF0"/>
    <w:pPr>
      <w:keepNext/>
      <w:suppressAutoHyphens/>
      <w:spacing w:before="240" w:after="120" w:line="240" w:lineRule="auto"/>
      <w:ind w:firstLine="0"/>
      <w:jc w:val="left"/>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7"/>
    <w:rsid w:val="00964BF0"/>
    <w:pPr>
      <w:spacing w:after="160" w:line="240" w:lineRule="exact"/>
      <w:ind w:firstLine="0"/>
      <w:jc w:val="left"/>
    </w:pPr>
    <w:rPr>
      <w:rFonts w:eastAsia="Times New Roman" w:cs="Times New Roman"/>
      <w:sz w:val="20"/>
      <w:szCs w:val="20"/>
      <w:lang w:eastAsia="ru-RU"/>
    </w:rPr>
  </w:style>
  <w:style w:type="paragraph" w:customStyle="1" w:styleId="31f4">
    <w:name w:val="???????? ????? ? ???????? 31"/>
    <w:basedOn w:val="a7"/>
    <w:rsid w:val="00964BF0"/>
    <w:pPr>
      <w:suppressAutoHyphens/>
      <w:overflowPunct w:val="0"/>
      <w:autoSpaceDE w:val="0"/>
      <w:autoSpaceDN w:val="0"/>
      <w:adjustRightInd w:val="0"/>
      <w:spacing w:line="240" w:lineRule="auto"/>
      <w:ind w:left="1276" w:hanging="142"/>
      <w:textAlignment w:val="baseline"/>
    </w:pPr>
    <w:rPr>
      <w:rFonts w:eastAsia="Times New Roman" w:cs="Times New Roman"/>
      <w:sz w:val="28"/>
      <w:szCs w:val="20"/>
      <w:lang w:eastAsia="ru-RU"/>
    </w:rPr>
  </w:style>
  <w:style w:type="character" w:customStyle="1" w:styleId="1ffffe">
    <w:name w:val="Номер страницы1"/>
    <w:basedOn w:val="2fff2"/>
    <w:rsid w:val="00964BF0"/>
  </w:style>
  <w:style w:type="paragraph" w:customStyle="1" w:styleId="1fffff">
    <w:name w:val="Текст сноски1"/>
    <w:basedOn w:val="2ffd"/>
    <w:rsid w:val="00964BF0"/>
    <w:pPr>
      <w:widowControl/>
      <w:suppressAutoHyphens/>
      <w:snapToGrid/>
    </w:pPr>
    <w:rPr>
      <w:rFonts w:eastAsia="Arial"/>
      <w:szCs w:val="20"/>
      <w:lang w:eastAsia="ar-SA"/>
    </w:rPr>
  </w:style>
  <w:style w:type="paragraph" w:customStyle="1" w:styleId="1fffff0">
    <w:name w:val="Верх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1fffff1">
    <w:name w:val="Ниж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affffffffffffffff0">
    <w:name w:val="Новый абзац"/>
    <w:basedOn w:val="a7"/>
    <w:link w:val="2fff4"/>
    <w:rsid w:val="00964BF0"/>
    <w:pPr>
      <w:spacing w:line="240" w:lineRule="auto"/>
      <w:ind w:firstLine="567"/>
    </w:pPr>
    <w:rPr>
      <w:rFonts w:ascii="Arial" w:eastAsia="Times New Roman" w:hAnsi="Arial" w:cs="Times New Roman"/>
      <w:szCs w:val="20"/>
      <w:lang w:eastAsia="ru-RU"/>
    </w:rPr>
  </w:style>
  <w:style w:type="paragraph" w:customStyle="1" w:styleId="-9">
    <w:name w:val="Список [-] (ПЗ)"/>
    <w:basedOn w:val="a7"/>
    <w:rsid w:val="00964BF0"/>
    <w:pPr>
      <w:tabs>
        <w:tab w:val="num" w:pos="1134"/>
      </w:tabs>
      <w:spacing w:line="240" w:lineRule="auto"/>
      <w:ind w:left="1134" w:hanging="397"/>
      <w:jc w:val="left"/>
    </w:pPr>
    <w:rPr>
      <w:rFonts w:ascii="Arial" w:eastAsia="Times New Roman" w:hAnsi="Arial" w:cs="Times New Roman"/>
      <w:szCs w:val="20"/>
      <w:lang w:eastAsia="ru-RU"/>
    </w:rPr>
  </w:style>
  <w:style w:type="paragraph" w:customStyle="1" w:styleId="Text0">
    <w:name w:val="Text"/>
    <w:basedOn w:val="a7"/>
    <w:link w:val="Text1"/>
    <w:uiPriority w:val="99"/>
    <w:rsid w:val="00964BF0"/>
    <w:pPr>
      <w:spacing w:after="120" w:line="240" w:lineRule="auto"/>
      <w:ind w:firstLine="0"/>
      <w:jc w:val="left"/>
    </w:pPr>
    <w:rPr>
      <w:rFonts w:eastAsia="Times New Roman" w:cs="Times New Roman"/>
      <w:szCs w:val="20"/>
      <w:lang w:eastAsia="ru-RU"/>
    </w:rPr>
  </w:style>
  <w:style w:type="character" w:customStyle="1" w:styleId="Text1">
    <w:name w:val="Text Знак"/>
    <w:basedOn w:val="a8"/>
    <w:link w:val="Text0"/>
    <w:uiPriority w:val="99"/>
    <w:rsid w:val="00964BF0"/>
    <w:rPr>
      <w:rFonts w:ascii="Times New Roman" w:eastAsia="Times New Roman" w:hAnsi="Times New Roman" w:cs="Times New Roman"/>
      <w:sz w:val="24"/>
      <w:szCs w:val="20"/>
      <w:lang w:eastAsia="ru-RU"/>
    </w:rPr>
  </w:style>
  <w:style w:type="paragraph" w:customStyle="1" w:styleId="affffffffffffffff1">
    <w:name w:val="текст"/>
    <w:uiPriority w:val="99"/>
    <w:rsid w:val="00964BF0"/>
    <w:pPr>
      <w:overflowPunct w:val="0"/>
      <w:autoSpaceDE w:val="0"/>
      <w:autoSpaceDN w:val="0"/>
      <w:adjustRightInd w:val="0"/>
      <w:spacing w:after="120" w:line="240" w:lineRule="atLeast"/>
      <w:ind w:left="1418"/>
      <w:jc w:val="both"/>
      <w:textAlignment w:val="baseline"/>
    </w:pPr>
    <w:rPr>
      <w:rFonts w:ascii="Arial" w:eastAsia="Times New Roman" w:hAnsi="Arial" w:cs="Times New Roman"/>
      <w:sz w:val="24"/>
      <w:szCs w:val="20"/>
      <w:lang w:eastAsia="ru-RU"/>
    </w:rPr>
  </w:style>
  <w:style w:type="paragraph" w:customStyle="1" w:styleId="affffffffffffffff2">
    <w:name w:val="Обычный (ПЗ)"/>
    <w:basedOn w:val="a7"/>
    <w:rsid w:val="00964BF0"/>
    <w:pPr>
      <w:spacing w:line="240" w:lineRule="auto"/>
      <w:ind w:firstLine="567"/>
    </w:pPr>
    <w:rPr>
      <w:rFonts w:ascii="Arial" w:eastAsia="Times New Roman" w:hAnsi="Arial" w:cs="Times New Roman"/>
      <w:b/>
      <w:szCs w:val="20"/>
      <w:lang w:eastAsia="ru-RU"/>
    </w:rPr>
  </w:style>
  <w:style w:type="paragraph" w:customStyle="1" w:styleId="affffffffffffffff3">
    <w:name w:val="Обычный с отступ."/>
    <w:basedOn w:val="a7"/>
    <w:link w:val="affffffffffffffff4"/>
    <w:rsid w:val="00964BF0"/>
    <w:pPr>
      <w:spacing w:line="240" w:lineRule="auto"/>
      <w:ind w:firstLine="720"/>
    </w:pPr>
    <w:rPr>
      <w:rFonts w:ascii="Arial" w:eastAsia="Times New Roman" w:hAnsi="Arial" w:cs="Times New Roman"/>
      <w:szCs w:val="20"/>
      <w:lang w:eastAsia="ru-RU"/>
    </w:rPr>
  </w:style>
  <w:style w:type="paragraph" w:customStyle="1" w:styleId="TableHeading">
    <w:name w:val="Table Heading"/>
    <w:basedOn w:val="TableText"/>
    <w:next w:val="TableText"/>
    <w:uiPriority w:val="99"/>
    <w:rsid w:val="00964BF0"/>
    <w:pPr>
      <w:spacing w:before="120"/>
      <w:jc w:val="center"/>
    </w:pPr>
    <w:rPr>
      <w:b/>
      <w:sz w:val="22"/>
    </w:rPr>
  </w:style>
  <w:style w:type="paragraph" w:customStyle="1" w:styleId="TableText">
    <w:name w:val="Table Text"/>
    <w:basedOn w:val="a7"/>
    <w:qFormat/>
    <w:rsid w:val="00964BF0"/>
    <w:pPr>
      <w:spacing w:after="120" w:line="240" w:lineRule="auto"/>
      <w:ind w:firstLine="0"/>
      <w:jc w:val="left"/>
    </w:pPr>
    <w:rPr>
      <w:rFonts w:ascii="Arial" w:eastAsia="Times New Roman" w:hAnsi="Arial" w:cs="Times New Roman"/>
      <w:szCs w:val="20"/>
      <w:lang w:eastAsia="ru-RU"/>
    </w:rPr>
  </w:style>
  <w:style w:type="paragraph" w:customStyle="1" w:styleId="FR2">
    <w:name w:val="FR2"/>
    <w:rsid w:val="00964BF0"/>
    <w:pPr>
      <w:widowControl w:val="0"/>
      <w:jc w:val="right"/>
    </w:pPr>
    <w:rPr>
      <w:rFonts w:ascii="Courier New" w:eastAsia="Times New Roman" w:hAnsi="Courier New" w:cs="Times New Roman"/>
      <w:b/>
      <w:snapToGrid w:val="0"/>
      <w:sz w:val="20"/>
      <w:szCs w:val="20"/>
      <w:lang w:eastAsia="ru-RU"/>
    </w:rPr>
  </w:style>
  <w:style w:type="paragraph" w:customStyle="1" w:styleId="2fff5">
    <w:name w:val="Список 2.литература"/>
    <w:basedOn w:val="a7"/>
    <w:uiPriority w:val="99"/>
    <w:rsid w:val="00964BF0"/>
    <w:pPr>
      <w:spacing w:before="120" w:after="120" w:line="-300" w:lineRule="auto"/>
      <w:ind w:left="284" w:hanging="284"/>
    </w:pPr>
    <w:rPr>
      <w:rFonts w:eastAsia="Times New Roman" w:cs="Times New Roman"/>
      <w:szCs w:val="24"/>
      <w:lang w:eastAsia="ru-RU"/>
    </w:rPr>
  </w:style>
  <w:style w:type="character" w:customStyle="1" w:styleId="ts21">
    <w:name w:val="ts21"/>
    <w:basedOn w:val="a8"/>
    <w:rsid w:val="00964BF0"/>
    <w:rPr>
      <w:rFonts w:ascii="Times New Roman" w:hAnsi="Times New Roman" w:cs="Times New Roman" w:hint="default"/>
      <w:color w:val="884706"/>
      <w:sz w:val="24"/>
      <w:szCs w:val="24"/>
    </w:rPr>
  </w:style>
  <w:style w:type="character" w:customStyle="1" w:styleId="ttl1">
    <w:name w:val="ttl1"/>
    <w:basedOn w:val="a8"/>
    <w:uiPriority w:val="99"/>
    <w:rsid w:val="00964BF0"/>
    <w:rPr>
      <w:rFonts w:ascii="Arial" w:hAnsi="Arial" w:cs="Arial" w:hint="default"/>
      <w:b/>
      <w:bCs/>
      <w:color w:val="003263"/>
      <w:sz w:val="48"/>
      <w:szCs w:val="48"/>
    </w:rPr>
  </w:style>
  <w:style w:type="paragraph" w:customStyle="1" w:styleId="affffffffffffffff5">
    <w:name w:val="Текст с отступом"/>
    <w:basedOn w:val="a7"/>
    <w:autoRedefine/>
    <w:uiPriority w:val="99"/>
    <w:rsid w:val="00964BF0"/>
    <w:pPr>
      <w:spacing w:line="240" w:lineRule="auto"/>
      <w:ind w:firstLine="0"/>
      <w:jc w:val="left"/>
    </w:pPr>
    <w:rPr>
      <w:rFonts w:ascii="Arial" w:eastAsia="Times New Roman" w:hAnsi="Arial" w:cs="Times New Roman"/>
      <w:sz w:val="20"/>
      <w:szCs w:val="24"/>
      <w:lang w:eastAsia="ru-RU"/>
    </w:rPr>
  </w:style>
  <w:style w:type="paragraph" w:customStyle="1" w:styleId="affffffffffffffff6">
    <w:name w:val="Чертежный"/>
    <w:uiPriority w:val="99"/>
    <w:rsid w:val="00964BF0"/>
    <w:pPr>
      <w:jc w:val="both"/>
    </w:pPr>
    <w:rPr>
      <w:rFonts w:ascii="ISOCPEUR" w:eastAsia="Times New Roman" w:hAnsi="ISOCPEUR" w:cs="Times New Roman"/>
      <w:i/>
      <w:sz w:val="28"/>
      <w:szCs w:val="20"/>
      <w:lang w:val="uk-UA" w:eastAsia="ru-RU"/>
    </w:rPr>
  </w:style>
  <w:style w:type="paragraph" w:customStyle="1" w:styleId="affffffffffffffff7">
    <w:name w:val="ПЗ"/>
    <w:basedOn w:val="a7"/>
    <w:qFormat/>
    <w:rsid w:val="00964BF0"/>
    <w:pPr>
      <w:suppressAutoHyphens/>
      <w:spacing w:line="240" w:lineRule="auto"/>
    </w:pPr>
    <w:rPr>
      <w:rFonts w:ascii="Arial" w:eastAsia="Times New Roman" w:hAnsi="Arial" w:cs="Times New Roman"/>
      <w:szCs w:val="20"/>
      <w:lang w:eastAsia="ru-RU"/>
    </w:rPr>
  </w:style>
  <w:style w:type="paragraph" w:customStyle="1" w:styleId="3IG">
    <w:name w:val="Заголовок_3_IG"/>
    <w:basedOn w:val="3"/>
    <w:uiPriority w:val="99"/>
    <w:rsid w:val="00964BF0"/>
    <w:pPr>
      <w:keepLines w:val="0"/>
      <w:numPr>
        <w:ilvl w:val="0"/>
        <w:numId w:val="0"/>
      </w:numPr>
      <w:tabs>
        <w:tab w:val="left" w:pos="1134"/>
      </w:tabs>
      <w:spacing w:before="240" w:after="240"/>
      <w:ind w:firstLine="709"/>
    </w:pPr>
    <w:rPr>
      <w:rFonts w:ascii="Arial" w:hAnsi="Arial" w:cs="Arial"/>
      <w:szCs w:val="24"/>
    </w:rPr>
  </w:style>
  <w:style w:type="paragraph" w:customStyle="1" w:styleId="97">
    <w:name w:val="заголовок 9"/>
    <w:basedOn w:val="a7"/>
    <w:next w:val="a7"/>
    <w:uiPriority w:val="99"/>
    <w:rsid w:val="00964BF0"/>
    <w:pPr>
      <w:keepNext/>
      <w:spacing w:line="240" w:lineRule="auto"/>
      <w:ind w:firstLine="0"/>
      <w:jc w:val="center"/>
    </w:pPr>
    <w:rPr>
      <w:rFonts w:eastAsia="Times New Roman" w:cs="Times New Roman"/>
      <w:szCs w:val="20"/>
      <w:lang w:eastAsia="ru-RU"/>
    </w:rPr>
  </w:style>
  <w:style w:type="paragraph" w:customStyle="1" w:styleId="affffffffffffffff8">
    <w:name w:val="основной текст"/>
    <w:basedOn w:val="a7"/>
    <w:rsid w:val="00964BF0"/>
    <w:pPr>
      <w:spacing w:after="120" w:line="240" w:lineRule="auto"/>
      <w:ind w:firstLine="851"/>
    </w:pPr>
    <w:rPr>
      <w:rFonts w:ascii="Arial" w:eastAsia="Times New Roman" w:hAnsi="Arial" w:cs="Times New Roman"/>
      <w:sz w:val="28"/>
      <w:szCs w:val="20"/>
      <w:lang w:eastAsia="ru-RU"/>
    </w:rPr>
  </w:style>
  <w:style w:type="paragraph" w:customStyle="1" w:styleId="affffffffffffffff9">
    <w:name w:val="Обычный (ПЗ) Знак Знак"/>
    <w:basedOn w:val="a7"/>
    <w:link w:val="affffffffffffffffa"/>
    <w:uiPriority w:val="99"/>
    <w:rsid w:val="00964BF0"/>
    <w:pPr>
      <w:spacing w:line="240" w:lineRule="auto"/>
      <w:ind w:firstLine="720"/>
    </w:pPr>
    <w:rPr>
      <w:rFonts w:ascii="Arial" w:eastAsia="Times New Roman" w:hAnsi="Arial" w:cs="Times New Roman"/>
      <w:szCs w:val="20"/>
      <w:lang w:eastAsia="ru-RU"/>
    </w:rPr>
  </w:style>
  <w:style w:type="character" w:customStyle="1" w:styleId="affffffffffffffffa">
    <w:name w:val="Обычный (ПЗ) Знак Знак Знак"/>
    <w:basedOn w:val="a8"/>
    <w:link w:val="affffffffffffffff9"/>
    <w:uiPriority w:val="99"/>
    <w:rsid w:val="00964BF0"/>
    <w:rPr>
      <w:rFonts w:ascii="Arial" w:eastAsia="Times New Roman" w:hAnsi="Arial" w:cs="Times New Roman"/>
      <w:sz w:val="24"/>
      <w:szCs w:val="20"/>
      <w:lang w:eastAsia="ru-RU"/>
    </w:rPr>
  </w:style>
  <w:style w:type="table" w:styleId="-35">
    <w:name w:val="Light List Accent 3"/>
    <w:basedOn w:val="a9"/>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d"/>
    <w:link w:val="Engineer10"/>
    <w:uiPriority w:val="99"/>
    <w:qFormat/>
    <w:rsid w:val="00964BF0"/>
  </w:style>
  <w:style w:type="character" w:customStyle="1" w:styleId="Engineer10">
    <w:name w:val="Engineer 1 Знак"/>
    <w:basedOn w:val="afffffffffffffffe"/>
    <w:link w:val="Engineer1"/>
    <w:uiPriority w:val="99"/>
    <w:rsid w:val="00964BF0"/>
    <w:rPr>
      <w:rFonts w:ascii="Arial" w:eastAsia="Times New Roman" w:hAnsi="Arial" w:cs="Times New Roman"/>
      <w:sz w:val="24"/>
      <w:szCs w:val="20"/>
      <w:lang w:eastAsia="ru-RU"/>
    </w:rPr>
  </w:style>
  <w:style w:type="paragraph" w:styleId="affffffffffffffffb">
    <w:name w:val="table of figures"/>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styleId="affffffffffffffffc">
    <w:name w:val="Bibliography"/>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customStyle="1" w:styleId="Engineer2">
    <w:name w:val="Engineer 2"/>
    <w:basedOn w:val="Engineer1"/>
    <w:link w:val="Engineer20"/>
    <w:uiPriority w:val="99"/>
    <w:qFormat/>
    <w:rsid w:val="00964BF0"/>
    <w:pPr>
      <w:spacing w:before="160" w:after="160"/>
    </w:pPr>
    <w:rPr>
      <w:u w:val="single"/>
    </w:rPr>
  </w:style>
  <w:style w:type="character" w:customStyle="1" w:styleId="Engineer20">
    <w:name w:val="Engineer 2 Знак"/>
    <w:basedOn w:val="Engineer10"/>
    <w:link w:val="Engineer2"/>
    <w:uiPriority w:val="99"/>
    <w:rsid w:val="00964BF0"/>
    <w:rPr>
      <w:rFonts w:ascii="Arial" w:eastAsia="Times New Roman" w:hAnsi="Arial" w:cs="Times New Roman"/>
      <w:sz w:val="24"/>
      <w:szCs w:val="20"/>
      <w:u w:val="single"/>
      <w:lang w:eastAsia="ru-RU"/>
    </w:rPr>
  </w:style>
  <w:style w:type="paragraph" w:customStyle="1" w:styleId="EngineerT">
    <w:name w:val="Engineer T"/>
    <w:basedOn w:val="a7"/>
    <w:link w:val="EngineerT0"/>
    <w:uiPriority w:val="99"/>
    <w:qFormat/>
    <w:rsid w:val="00964BF0"/>
    <w:pPr>
      <w:suppressAutoHyphens/>
      <w:ind w:firstLine="0"/>
      <w:jc w:val="center"/>
    </w:pPr>
    <w:rPr>
      <w:rFonts w:ascii="Arial" w:eastAsia="Times New Roman" w:hAnsi="Arial" w:cs="Times New Roman"/>
      <w:szCs w:val="20"/>
      <w:lang w:eastAsia="ru-RU"/>
    </w:rPr>
  </w:style>
  <w:style w:type="character" w:customStyle="1" w:styleId="EngineerT0">
    <w:name w:val="Engineer T Знак"/>
    <w:basedOn w:val="a8"/>
    <w:link w:val="EngineerT"/>
    <w:uiPriority w:val="99"/>
    <w:rsid w:val="00964BF0"/>
    <w:rPr>
      <w:rFonts w:ascii="Arial" w:eastAsia="Times New Roman" w:hAnsi="Arial" w:cs="Times New Roman"/>
      <w:sz w:val="24"/>
      <w:szCs w:val="20"/>
      <w:lang w:eastAsia="ru-RU"/>
    </w:rPr>
  </w:style>
  <w:style w:type="paragraph" w:customStyle="1" w:styleId="EngineerT2">
    <w:name w:val="Engineer T 2"/>
    <w:basedOn w:val="EngineerT"/>
    <w:link w:val="EngineerT20"/>
    <w:uiPriority w:val="99"/>
    <w:qFormat/>
    <w:rsid w:val="00964BF0"/>
    <w:pPr>
      <w:jc w:val="both"/>
    </w:pPr>
  </w:style>
  <w:style w:type="character" w:customStyle="1" w:styleId="EngineerT20">
    <w:name w:val="Engineer T 2 Знак"/>
    <w:basedOn w:val="EngineerT0"/>
    <w:link w:val="EngineerT2"/>
    <w:uiPriority w:val="99"/>
    <w:rsid w:val="00964BF0"/>
    <w:rPr>
      <w:rFonts w:ascii="Arial" w:eastAsia="Times New Roman" w:hAnsi="Arial" w:cs="Times New Roman"/>
      <w:sz w:val="24"/>
      <w:szCs w:val="20"/>
      <w:lang w:eastAsia="ru-RU"/>
    </w:rPr>
  </w:style>
  <w:style w:type="character" w:customStyle="1" w:styleId="affffffff1">
    <w:name w:val="Таблица Знак"/>
    <w:basedOn w:val="a8"/>
    <w:link w:val="affffffff0"/>
    <w:uiPriority w:val="99"/>
    <w:rsid w:val="00964BF0"/>
    <w:rPr>
      <w:rFonts w:ascii="Times New Roman" w:eastAsia="Times New Roman" w:hAnsi="Times New Roman" w:cs="Times New Roman"/>
      <w:sz w:val="24"/>
      <w:szCs w:val="24"/>
      <w:lang w:eastAsia="ru-RU"/>
    </w:rPr>
  </w:style>
  <w:style w:type="paragraph" w:customStyle="1" w:styleId="affffffffffffffffd">
    <w:name w:val="Заголовок ДБ"/>
    <w:basedOn w:val="a7"/>
    <w:uiPriority w:val="99"/>
    <w:rsid w:val="00964BF0"/>
    <w:pPr>
      <w:spacing w:line="240" w:lineRule="auto"/>
      <w:ind w:firstLine="0"/>
      <w:jc w:val="left"/>
    </w:pPr>
    <w:rPr>
      <w:rFonts w:ascii="Arial" w:eastAsia="Times New Roman" w:hAnsi="Arial" w:cs="Times New Roman"/>
      <w:caps/>
      <w:sz w:val="28"/>
      <w:szCs w:val="20"/>
      <w:lang w:eastAsia="ru-RU"/>
    </w:rPr>
  </w:style>
  <w:style w:type="paragraph" w:customStyle="1" w:styleId="affffffffffffffffe">
    <w:name w:val="Аншлаг таблицы"/>
    <w:basedOn w:val="affc"/>
    <w:next w:val="a7"/>
    <w:uiPriority w:val="99"/>
    <w:rsid w:val="00964BF0"/>
    <w:pPr>
      <w:spacing w:after="60" w:line="240" w:lineRule="auto"/>
      <w:ind w:firstLine="0"/>
      <w:jc w:val="right"/>
    </w:pPr>
    <w:rPr>
      <w:rFonts w:ascii="Arial" w:hAnsi="Arial"/>
      <w:sz w:val="28"/>
    </w:rPr>
  </w:style>
  <w:style w:type="paragraph" w:styleId="4f3">
    <w:name w:val="index 4"/>
    <w:basedOn w:val="a7"/>
    <w:next w:val="a7"/>
    <w:autoRedefine/>
    <w:uiPriority w:val="99"/>
    <w:rsid w:val="00964BF0"/>
    <w:pPr>
      <w:spacing w:line="240" w:lineRule="auto"/>
      <w:ind w:left="800" w:hanging="200"/>
      <w:jc w:val="center"/>
    </w:pPr>
    <w:rPr>
      <w:rFonts w:ascii="Arial" w:eastAsia="Times New Roman" w:hAnsi="Arial" w:cs="Times New Roman"/>
      <w:szCs w:val="24"/>
      <w:lang w:eastAsia="ru-RU"/>
    </w:rPr>
  </w:style>
  <w:style w:type="character" w:customStyle="1" w:styleId="Heading6Char">
    <w:name w:val="Heading 6 Char"/>
    <w:locked/>
    <w:rsid w:val="00964BF0"/>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64BF0"/>
    <w:rPr>
      <w:rFonts w:ascii="Arial" w:hAnsi="Arial"/>
      <w:sz w:val="28"/>
    </w:rPr>
  </w:style>
  <w:style w:type="character" w:customStyle="1" w:styleId="PlainTextChar">
    <w:name w:val="Plain Text Char"/>
    <w:locked/>
    <w:rsid w:val="00964BF0"/>
    <w:rPr>
      <w:rFonts w:ascii="Courier New" w:hAnsi="Courier New"/>
      <w:lang w:val="uk-UA"/>
    </w:rPr>
  </w:style>
  <w:style w:type="paragraph" w:customStyle="1" w:styleId="xl119">
    <w:name w:val="xl119"/>
    <w:basedOn w:val="a7"/>
    <w:rsid w:val="00964BF0"/>
    <w:pPr>
      <w:pBdr>
        <w:left w:val="single" w:sz="8" w:space="0" w:color="auto"/>
        <w:right w:val="single" w:sz="4" w:space="0" w:color="auto"/>
      </w:pBdr>
      <w:spacing w:before="100" w:after="100" w:line="240" w:lineRule="auto"/>
      <w:ind w:firstLine="0"/>
      <w:jc w:val="center"/>
      <w:textAlignment w:val="top"/>
    </w:pPr>
    <w:rPr>
      <w:rFonts w:ascii="Arial" w:eastAsia="Times New Roman" w:hAnsi="Arial" w:cs="Times New Roman"/>
      <w:b/>
      <w:szCs w:val="24"/>
      <w:lang w:eastAsia="ru-RU"/>
    </w:rPr>
  </w:style>
  <w:style w:type="character" w:customStyle="1" w:styleId="BodyText3Char">
    <w:name w:val="Body Text 3 Char"/>
    <w:locked/>
    <w:rsid w:val="00964BF0"/>
    <w:rPr>
      <w:rFonts w:ascii="Arial" w:hAnsi="Arial"/>
      <w:sz w:val="24"/>
    </w:rPr>
  </w:style>
  <w:style w:type="character" w:customStyle="1" w:styleId="BodyText2Char">
    <w:name w:val="Body Text 2 Char"/>
    <w:locked/>
    <w:rsid w:val="00964BF0"/>
    <w:rPr>
      <w:rFonts w:ascii="Arial" w:hAnsi="Arial"/>
      <w:color w:val="000000"/>
      <w:sz w:val="24"/>
    </w:rPr>
  </w:style>
  <w:style w:type="paragraph" w:customStyle="1" w:styleId="FR5">
    <w:name w:val="FR5"/>
    <w:rsid w:val="00964BF0"/>
    <w:pPr>
      <w:widowControl w:val="0"/>
      <w:overflowPunct w:val="0"/>
      <w:autoSpaceDE w:val="0"/>
      <w:autoSpaceDN w:val="0"/>
      <w:adjustRightInd w:val="0"/>
      <w:spacing w:before="120"/>
      <w:jc w:val="right"/>
      <w:textAlignment w:val="baseline"/>
    </w:pPr>
    <w:rPr>
      <w:rFonts w:ascii="Arial" w:eastAsia="Times New Roman" w:hAnsi="Arial" w:cs="Times New Roman"/>
      <w:sz w:val="16"/>
      <w:szCs w:val="20"/>
      <w:lang w:eastAsia="ru-RU"/>
    </w:rPr>
  </w:style>
  <w:style w:type="paragraph" w:customStyle="1" w:styleId="5e">
    <w:name w:val="заголовок 5"/>
    <w:basedOn w:val="a7"/>
    <w:next w:val="a7"/>
    <w:rsid w:val="00964BF0"/>
    <w:pPr>
      <w:keepNext/>
      <w:spacing w:line="240" w:lineRule="auto"/>
      <w:ind w:firstLine="0"/>
    </w:pPr>
    <w:rPr>
      <w:rFonts w:eastAsia="Times New Roman" w:cs="Times New Roman"/>
      <w:szCs w:val="20"/>
      <w:lang w:eastAsia="ru-RU"/>
    </w:rPr>
  </w:style>
  <w:style w:type="paragraph" w:customStyle="1" w:styleId="predc">
    <w:name w:val="predc"/>
    <w:basedOn w:val="a7"/>
    <w:uiPriority w:val="99"/>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txt">
    <w:name w:val="txt"/>
    <w:basedOn w:val="a8"/>
    <w:uiPriority w:val="99"/>
    <w:rsid w:val="00964BF0"/>
  </w:style>
  <w:style w:type="character" w:customStyle="1" w:styleId="Heading4Char">
    <w:name w:val="Heading 4 Char"/>
    <w:basedOn w:val="a8"/>
    <w:uiPriority w:val="99"/>
    <w:locked/>
    <w:rsid w:val="00964BF0"/>
    <w:rPr>
      <w:rFonts w:ascii="Arial" w:hAnsi="Arial" w:cs="Times New Roman"/>
      <w:caps/>
      <w:sz w:val="24"/>
    </w:rPr>
  </w:style>
  <w:style w:type="character" w:customStyle="1" w:styleId="Heading9Char">
    <w:name w:val="Heading 9 Char"/>
    <w:basedOn w:val="a8"/>
    <w:uiPriority w:val="99"/>
    <w:locked/>
    <w:rsid w:val="00964BF0"/>
    <w:rPr>
      <w:rFonts w:ascii="Arial" w:hAnsi="Arial" w:cs="Times New Roman"/>
      <w:b/>
      <w:sz w:val="32"/>
    </w:rPr>
  </w:style>
  <w:style w:type="character" w:customStyle="1" w:styleId="Heading3Char">
    <w:name w:val="Heading 3 Char"/>
    <w:aliases w:val="Engineer Z 1.1.1 Char"/>
    <w:basedOn w:val="a8"/>
    <w:uiPriority w:val="99"/>
    <w:locked/>
    <w:rsid w:val="00964BF0"/>
    <w:rPr>
      <w:rFonts w:ascii="Arial" w:hAnsi="Arial" w:cs="Times New Roman"/>
      <w:b/>
      <w:sz w:val="24"/>
      <w:lang w:val="ru-RU" w:eastAsia="ru-RU" w:bidi="ar-SA"/>
    </w:rPr>
  </w:style>
  <w:style w:type="character" w:customStyle="1" w:styleId="HeaderChar">
    <w:name w:val="Header Char"/>
    <w:aliases w:val="??????? ?????????? Char"/>
    <w:basedOn w:val="a8"/>
    <w:uiPriority w:val="99"/>
    <w:locked/>
    <w:rsid w:val="00964BF0"/>
    <w:rPr>
      <w:rFonts w:ascii="Arial" w:hAnsi="Arial" w:cs="Times New Roman"/>
      <w:sz w:val="24"/>
    </w:rPr>
  </w:style>
  <w:style w:type="character" w:customStyle="1" w:styleId="Oaaeeiue">
    <w:name w:val="Oaaee?iue Знак"/>
    <w:aliases w:val="Табличный Знак,Основной нормальный Знак Знак"/>
    <w:basedOn w:val="a8"/>
    <w:uiPriority w:val="99"/>
    <w:rsid w:val="00964BF0"/>
    <w:rPr>
      <w:rFonts w:ascii="Arial" w:eastAsia="Calibri" w:hAnsi="Arial"/>
      <w:sz w:val="22"/>
      <w:szCs w:val="24"/>
      <w:lang w:val="ru-RU" w:eastAsia="en-US" w:bidi="ar-SA"/>
    </w:rPr>
  </w:style>
  <w:style w:type="paragraph" w:customStyle="1" w:styleId="Normal1">
    <w:name w:val="Normal1"/>
    <w:uiPriority w:val="99"/>
    <w:rsid w:val="00964BF0"/>
    <w:rPr>
      <w:rFonts w:ascii="Arial" w:eastAsia="Times New Roman" w:hAnsi="Arial" w:cs="Times New Roman"/>
      <w:sz w:val="24"/>
      <w:szCs w:val="24"/>
      <w:lang w:eastAsia="ru-RU"/>
    </w:rPr>
  </w:style>
  <w:style w:type="character" w:customStyle="1" w:styleId="2fff4">
    <w:name w:val="Новый абзац Знак2"/>
    <w:basedOn w:val="a8"/>
    <w:link w:val="affffffffffffffff0"/>
    <w:rsid w:val="00964BF0"/>
    <w:rPr>
      <w:rFonts w:ascii="Arial" w:eastAsia="Times New Roman" w:hAnsi="Arial" w:cs="Times New Roman"/>
      <w:sz w:val="24"/>
      <w:szCs w:val="20"/>
      <w:lang w:eastAsia="ru-RU"/>
    </w:rPr>
  </w:style>
  <w:style w:type="character" w:customStyle="1" w:styleId="affffffffffffffff4">
    <w:name w:val="Обычный с отступ. Знак"/>
    <w:basedOn w:val="a8"/>
    <w:link w:val="affffffffffffffff3"/>
    <w:rsid w:val="00964BF0"/>
    <w:rPr>
      <w:rFonts w:ascii="Arial" w:eastAsia="Times New Roman" w:hAnsi="Arial" w:cs="Times New Roman"/>
      <w:sz w:val="24"/>
      <w:szCs w:val="20"/>
      <w:lang w:eastAsia="ru-RU"/>
    </w:rPr>
  </w:style>
  <w:style w:type="character" w:customStyle="1" w:styleId="1f9">
    <w:name w:val="Стиль1 Знак"/>
    <w:basedOn w:val="a8"/>
    <w:link w:val="1f8"/>
    <w:rsid w:val="00964BF0"/>
    <w:rPr>
      <w:rFonts w:ascii="Times New Roman" w:eastAsia="Times New Roman" w:hAnsi="Times New Roman" w:cs="Times New Roman"/>
      <w:b/>
      <w:sz w:val="24"/>
      <w:szCs w:val="24"/>
      <w:lang w:eastAsia="ru-RU"/>
    </w:rPr>
  </w:style>
  <w:style w:type="paragraph" w:customStyle="1" w:styleId="afffffffffffffffff">
    <w:name w:val="Без красной строки"/>
    <w:basedOn w:val="a7"/>
    <w:next w:val="a7"/>
    <w:rsid w:val="00964BF0"/>
    <w:pPr>
      <w:widowControl w:val="0"/>
      <w:spacing w:line="240" w:lineRule="auto"/>
      <w:ind w:firstLine="0"/>
    </w:pPr>
    <w:rPr>
      <w:rFonts w:eastAsia="Times New Roman" w:cs="Times New Roman"/>
      <w:sz w:val="28"/>
      <w:szCs w:val="20"/>
      <w:lang w:eastAsia="ru-RU"/>
    </w:rPr>
  </w:style>
  <w:style w:type="paragraph" w:customStyle="1" w:styleId="textosn">
    <w:name w:val="textos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fffffff0">
    <w:name w:val="Записка"/>
    <w:basedOn w:val="a7"/>
    <w:rsid w:val="00964BF0"/>
    <w:pPr>
      <w:suppressAutoHyphens/>
    </w:pPr>
    <w:rPr>
      <w:rFonts w:ascii="Arial" w:eastAsia="SimSun" w:hAnsi="Arial" w:cs="Mangal"/>
      <w:kern w:val="1"/>
      <w:szCs w:val="24"/>
      <w:lang w:eastAsia="hi-IN" w:bidi="hi-IN"/>
    </w:rPr>
  </w:style>
  <w:style w:type="paragraph" w:customStyle="1" w:styleId="IG">
    <w:name w:val="Маркированный_список_IG"/>
    <w:basedOn w:val="a7"/>
    <w:rsid w:val="00964BF0"/>
    <w:pPr>
      <w:numPr>
        <w:numId w:val="42"/>
      </w:numPr>
      <w:tabs>
        <w:tab w:val="left" w:pos="1134"/>
      </w:tabs>
      <w:snapToGrid w:val="0"/>
    </w:pPr>
    <w:rPr>
      <w:rFonts w:eastAsia="Times New Roman" w:cs="Times New Roman"/>
      <w:sz w:val="28"/>
      <w:szCs w:val="28"/>
      <w:lang w:eastAsia="ru-RU"/>
    </w:rPr>
  </w:style>
  <w:style w:type="paragraph" w:customStyle="1" w:styleId="xl67">
    <w:name w:val="xl67"/>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8">
    <w:name w:val="xl6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69">
    <w:name w:val="xl69"/>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0">
    <w:name w:val="xl70"/>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1">
    <w:name w:val="xl71"/>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72">
    <w:name w:val="xl7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3">
    <w:name w:val="xl73"/>
    <w:basedOn w:val="a7"/>
    <w:rsid w:val="00964BF0"/>
    <w:pPr>
      <w:pBdr>
        <w:top w:val="single" w:sz="4" w:space="0" w:color="auto"/>
        <w:lef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4">
    <w:name w:val="xl74"/>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75">
    <w:name w:val="xl7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6">
    <w:name w:val="xl76"/>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77">
    <w:name w:val="xl7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8">
    <w:name w:val="xl78"/>
    <w:basedOn w:val="a7"/>
    <w:rsid w:val="00964BF0"/>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0">
    <w:name w:val="xl80"/>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1">
    <w:name w:val="xl81"/>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2">
    <w:name w:val="xl82"/>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3">
    <w:name w:val="xl83"/>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84">
    <w:name w:val="xl84"/>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85">
    <w:name w:val="xl8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character" w:customStyle="1" w:styleId="af4">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3"/>
    <w:uiPriority w:val="99"/>
    <w:locked/>
    <w:rsid w:val="00964BF0"/>
    <w:rPr>
      <w:rFonts w:ascii="Times New Roman" w:eastAsia="Times New Roman" w:hAnsi="Times New Roman" w:cs="Times New Roman"/>
      <w:sz w:val="24"/>
      <w:szCs w:val="24"/>
      <w:lang w:eastAsia="ru-RU"/>
    </w:rPr>
  </w:style>
  <w:style w:type="paragraph" w:customStyle="1" w:styleId="1fffff2">
    <w:name w:val="Знак1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3">
    <w:name w:val="обычный_1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xl65">
    <w:name w:val="xl6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6">
    <w:name w:val="xl6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99">
    <w:name w:val="xl99"/>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0">
    <w:name w:val="xl1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1">
    <w:name w:val="xl10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2">
    <w:name w:val="xl102"/>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3">
    <w:name w:val="xl1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4">
    <w:name w:val="xl1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05">
    <w:name w:val="xl105"/>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06">
    <w:name w:val="xl1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7">
    <w:name w:val="xl10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8">
    <w:name w:val="xl108"/>
    <w:basedOn w:val="a7"/>
    <w:rsid w:val="00964BF0"/>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9">
    <w:name w:val="xl109"/>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0">
    <w:name w:val="xl110"/>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1">
    <w:name w:val="xl111"/>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12">
    <w:name w:val="xl11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13">
    <w:name w:val="xl113"/>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4">
    <w:name w:val="xl11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FF0000"/>
      <w:szCs w:val="24"/>
      <w:lang w:eastAsia="ru-RU"/>
    </w:rPr>
  </w:style>
  <w:style w:type="paragraph" w:customStyle="1" w:styleId="xl115">
    <w:name w:val="xl11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FF0000"/>
      <w:sz w:val="22"/>
      <w:lang w:eastAsia="ru-RU"/>
    </w:rPr>
  </w:style>
  <w:style w:type="paragraph" w:customStyle="1" w:styleId="xl116">
    <w:name w:val="xl1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7">
    <w:name w:val="xl1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8">
    <w:name w:val="xl118"/>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font7">
    <w:name w:val="font7"/>
    <w:basedOn w:val="a7"/>
    <w:rsid w:val="00964BF0"/>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8">
    <w:name w:val="font8"/>
    <w:basedOn w:val="a7"/>
    <w:rsid w:val="00964BF0"/>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20">
    <w:name w:val="xl120"/>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1">
    <w:name w:val="xl12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2">
    <w:name w:val="xl12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3">
    <w:name w:val="xl123"/>
    <w:basedOn w:val="a7"/>
    <w:rsid w:val="00964BF0"/>
    <w:pPr>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124">
    <w:name w:val="xl124"/>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5">
    <w:name w:val="xl125"/>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6">
    <w:name w:val="xl1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27">
    <w:name w:val="xl127"/>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8">
    <w:name w:val="xl128"/>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9">
    <w:name w:val="xl12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30">
    <w:name w:val="xl1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131">
    <w:name w:val="xl131"/>
    <w:basedOn w:val="a7"/>
    <w:rsid w:val="00964BF0"/>
    <w:pPr>
      <w:pBdr>
        <w:top w:val="single" w:sz="4" w:space="0" w:color="auto"/>
        <w:bottom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2">
    <w:name w:val="xl132"/>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3">
    <w:name w:val="xl133"/>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4">
    <w:name w:val="xl134"/>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5">
    <w:name w:val="xl135"/>
    <w:basedOn w:val="a7"/>
    <w:rsid w:val="00964BF0"/>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6">
    <w:name w:val="xl136"/>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7">
    <w:name w:val="xl137"/>
    <w:basedOn w:val="a7"/>
    <w:rsid w:val="00964BF0"/>
    <w:pPr>
      <w:pBdr>
        <w:top w:val="single" w:sz="4" w:space="0" w:color="auto"/>
        <w:bottom w:val="single" w:sz="4" w:space="0" w:color="auto"/>
      </w:pBdr>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38">
    <w:name w:val="xl1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9">
    <w:name w:val="xl139"/>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0">
    <w:name w:val="xl14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1">
    <w:name w:val="xl141"/>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42">
    <w:name w:val="xl14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3">
    <w:name w:val="xl143"/>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4">
    <w:name w:val="xl144"/>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Style8">
    <w:name w:val="Style8"/>
    <w:basedOn w:val="a7"/>
    <w:uiPriority w:val="99"/>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1">
    <w:name w:val="Font Style21"/>
    <w:rsid w:val="00964BF0"/>
    <w:rPr>
      <w:rFonts w:ascii="Times New Roman" w:hAnsi="Times New Roman" w:cs="Times New Roman"/>
      <w:sz w:val="22"/>
      <w:szCs w:val="22"/>
    </w:rPr>
  </w:style>
  <w:style w:type="paragraph" w:customStyle="1" w:styleId="Style3">
    <w:name w:val="Style3"/>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0">
    <w:name w:val="Font Style20"/>
    <w:rsid w:val="00964BF0"/>
    <w:rPr>
      <w:rFonts w:ascii="Times New Roman" w:hAnsi="Times New Roman" w:cs="Times New Roman"/>
      <w:spacing w:val="-10"/>
      <w:sz w:val="24"/>
      <w:szCs w:val="24"/>
    </w:rPr>
  </w:style>
  <w:style w:type="paragraph" w:customStyle="1" w:styleId="Style10">
    <w:name w:val="Style10"/>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paragraph" w:customStyle="1" w:styleId="BodyTextIndent21">
    <w:name w:val="Body Text Indent 21"/>
    <w:basedOn w:val="a7"/>
    <w:rsid w:val="00964BF0"/>
    <w:pPr>
      <w:overflowPunct w:val="0"/>
      <w:autoSpaceDE w:val="0"/>
      <w:autoSpaceDN w:val="0"/>
      <w:adjustRightInd w:val="0"/>
      <w:spacing w:line="240" w:lineRule="auto"/>
      <w:ind w:firstLine="851"/>
      <w:textAlignment w:val="baseline"/>
    </w:pPr>
    <w:rPr>
      <w:rFonts w:eastAsia="Calibri" w:cs="Times New Roman"/>
      <w:sz w:val="28"/>
      <w:szCs w:val="20"/>
      <w:lang w:eastAsia="ru-RU"/>
    </w:rPr>
  </w:style>
  <w:style w:type="character" w:customStyle="1" w:styleId="afffffffffffffffff1">
    <w:name w:val="Основной текст + Малые прописные"/>
    <w:basedOn w:val="1fff"/>
    <w:uiPriority w:val="99"/>
    <w:rsid w:val="00964BF0"/>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f"/>
    <w:uiPriority w:val="99"/>
    <w:rsid w:val="00964BF0"/>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8"/>
    <w:rsid w:val="00964BF0"/>
  </w:style>
  <w:style w:type="paragraph" w:customStyle="1" w:styleId="-36">
    <w:name w:val="Содержание - Уровень 3"/>
    <w:basedOn w:val="af1"/>
    <w:link w:val="-37"/>
    <w:qFormat/>
    <w:rsid w:val="00964BF0"/>
    <w:pPr>
      <w:spacing w:before="120" w:after="120" w:line="240" w:lineRule="auto"/>
      <w:ind w:left="0"/>
      <w:outlineLvl w:val="2"/>
    </w:pPr>
    <w:rPr>
      <w:rFonts w:ascii="Cambria" w:eastAsia="Times New Roman" w:hAnsi="Cambria" w:cs="Times New Roman"/>
      <w:b/>
      <w:sz w:val="28"/>
      <w:szCs w:val="28"/>
      <w:lang w:val="en-US"/>
    </w:rPr>
  </w:style>
  <w:style w:type="character" w:customStyle="1" w:styleId="-37">
    <w:name w:val="Содержание - Уровень 3 Знак"/>
    <w:link w:val="-36"/>
    <w:rsid w:val="00964BF0"/>
    <w:rPr>
      <w:rFonts w:ascii="Cambria" w:eastAsia="Times New Roman" w:hAnsi="Cambria" w:cs="Times New Roman"/>
      <w:b/>
      <w:sz w:val="28"/>
      <w:szCs w:val="28"/>
      <w:lang w:val="en-US"/>
    </w:rPr>
  </w:style>
  <w:style w:type="paragraph" w:customStyle="1" w:styleId="news-item">
    <w:name w:val="news-item"/>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4">
    <w:name w:val="Обычный (веб)1"/>
    <w:rsid w:val="00964BF0"/>
    <w:pPr>
      <w:widowControl w:val="0"/>
      <w:suppressAutoHyphens/>
    </w:pPr>
    <w:rPr>
      <w:rFonts w:ascii="Times New Roman" w:eastAsia="Times New Roman" w:hAnsi="Times New Roman" w:cs="Times New Roman"/>
      <w:kern w:val="1"/>
      <w:sz w:val="20"/>
      <w:szCs w:val="20"/>
      <w:lang w:eastAsia="ar-SA"/>
    </w:rPr>
  </w:style>
  <w:style w:type="character" w:customStyle="1" w:styleId="butback">
    <w:name w:val="butback"/>
    <w:basedOn w:val="a8"/>
    <w:rsid w:val="00964BF0"/>
  </w:style>
  <w:style w:type="character" w:customStyle="1" w:styleId="submenu-table">
    <w:name w:val="submenu-table"/>
    <w:basedOn w:val="a8"/>
    <w:rsid w:val="00964BF0"/>
  </w:style>
  <w:style w:type="paragraph" w:customStyle="1" w:styleId="2fff6">
    <w:name w:val="заголовок 2"/>
    <w:basedOn w:val="a7"/>
    <w:next w:val="a7"/>
    <w:rsid w:val="00964BF0"/>
    <w:pPr>
      <w:keepNext/>
      <w:widowControl w:val="0"/>
      <w:spacing w:line="240" w:lineRule="auto"/>
    </w:pPr>
    <w:rPr>
      <w:rFonts w:ascii="Arial" w:eastAsia="Times New Roman" w:hAnsi="Arial" w:cs="Times New Roman"/>
      <w:b/>
      <w:sz w:val="26"/>
      <w:szCs w:val="20"/>
      <w:lang w:eastAsia="ru-RU"/>
    </w:rPr>
  </w:style>
  <w:style w:type="character" w:customStyle="1" w:styleId="tosn140b1">
    <w:name w:val="t_osn_140_b1"/>
    <w:basedOn w:val="a8"/>
    <w:uiPriority w:val="99"/>
    <w:rsid w:val="00964BF0"/>
    <w:rPr>
      <w:rFonts w:ascii="Times New Roman" w:hAnsi="Times New Roman" w:cs="Times New Roman"/>
      <w:b/>
      <w:bCs/>
      <w:sz w:val="21"/>
      <w:szCs w:val="21"/>
    </w:rPr>
  </w:style>
  <w:style w:type="paragraph" w:customStyle="1" w:styleId="IG0">
    <w:name w:val="Обычный_IG"/>
    <w:basedOn w:val="a7"/>
    <w:link w:val="IG1"/>
    <w:uiPriority w:val="99"/>
    <w:rsid w:val="00964BF0"/>
    <w:rPr>
      <w:rFonts w:eastAsia="Times New Roman" w:cs="Times New Roman"/>
      <w:sz w:val="28"/>
      <w:szCs w:val="28"/>
      <w:lang w:eastAsia="ru-RU"/>
    </w:rPr>
  </w:style>
  <w:style w:type="character" w:customStyle="1" w:styleId="IG1">
    <w:name w:val="Обычный_IG Знак"/>
    <w:basedOn w:val="a8"/>
    <w:link w:val="IG0"/>
    <w:uiPriority w:val="99"/>
    <w:locked/>
    <w:rsid w:val="00964BF0"/>
    <w:rPr>
      <w:rFonts w:ascii="Times New Roman" w:eastAsia="Times New Roman" w:hAnsi="Times New Roman" w:cs="Times New Roman"/>
      <w:sz w:val="28"/>
      <w:szCs w:val="28"/>
      <w:lang w:eastAsia="ru-RU"/>
    </w:rPr>
  </w:style>
  <w:style w:type="paragraph" w:customStyle="1" w:styleId="1fffff5">
    <w:name w:val="заголовок1"/>
    <w:basedOn w:val="a7"/>
    <w:autoRedefine/>
    <w:rsid w:val="00964BF0"/>
    <w:pPr>
      <w:widowControl w:val="0"/>
      <w:spacing w:before="240" w:after="120" w:line="240" w:lineRule="auto"/>
      <w:ind w:left="567" w:right="567"/>
    </w:pPr>
    <w:rPr>
      <w:rFonts w:eastAsia="Times New Roman" w:cs="Arial"/>
      <w:b/>
      <w:bCs/>
      <w:lang w:eastAsia="ru-RU"/>
    </w:rPr>
  </w:style>
  <w:style w:type="paragraph" w:customStyle="1" w:styleId="1fffff6">
    <w:name w:val="Стиль Заголовок 1"/>
    <w:aliases w:val="новая страница + по ширине Междустр.интервал:  о...,Заголовок 1 (табл) + Times New Roman 12 пт"/>
    <w:basedOn w:val="12"/>
    <w:rsid w:val="00964BF0"/>
    <w:pPr>
      <w:keepNext w:val="0"/>
      <w:keepLines w:val="0"/>
      <w:pageBreakBefore/>
      <w:widowControl w:val="0"/>
      <w:numPr>
        <w:numId w:val="0"/>
      </w:numPr>
      <w:spacing w:before="120" w:after="120" w:line="240" w:lineRule="auto"/>
      <w:ind w:left="737" w:right="737"/>
      <w:jc w:val="both"/>
    </w:pPr>
    <w:rPr>
      <w:b w:val="0"/>
      <w:bCs w:val="0"/>
      <w:caps/>
      <w:sz w:val="24"/>
      <w:szCs w:val="24"/>
    </w:rPr>
  </w:style>
  <w:style w:type="paragraph" w:customStyle="1" w:styleId="FR3">
    <w:name w:val="FR3"/>
    <w:rsid w:val="00964BF0"/>
    <w:pPr>
      <w:widowControl w:val="0"/>
      <w:spacing w:before="420" w:line="340" w:lineRule="auto"/>
    </w:pPr>
    <w:rPr>
      <w:rFonts w:ascii="Arial" w:eastAsia="Times New Roman" w:hAnsi="Arial" w:cs="Arial"/>
      <w:lang w:eastAsia="ru-RU"/>
    </w:rPr>
  </w:style>
  <w:style w:type="paragraph" w:customStyle="1" w:styleId="afffffffffffffffff2">
    <w:name w:val="Рисунок название"/>
    <w:basedOn w:val="affff3"/>
    <w:next w:val="a7"/>
    <w:autoRedefine/>
    <w:rsid w:val="00964BF0"/>
    <w:pPr>
      <w:widowControl w:val="0"/>
      <w:spacing w:line="240" w:lineRule="auto"/>
      <w:ind w:firstLine="0"/>
      <w:jc w:val="center"/>
    </w:pPr>
    <w:rPr>
      <w:b w:val="0"/>
      <w:bCs w:val="0"/>
      <w:sz w:val="26"/>
      <w:szCs w:val="26"/>
      <w:lang w:val="ru-RU" w:eastAsia="ru-RU"/>
    </w:rPr>
  </w:style>
  <w:style w:type="paragraph" w:customStyle="1" w:styleId="2fff7">
    <w:name w:val="2"/>
    <w:basedOn w:val="a7"/>
    <w:next w:val="af3"/>
    <w:rsid w:val="00964BF0"/>
    <w:pPr>
      <w:widowControl w:val="0"/>
      <w:spacing w:before="100" w:beforeAutospacing="1" w:after="100" w:afterAutospacing="1" w:line="240" w:lineRule="auto"/>
      <w:ind w:firstLine="0"/>
      <w:jc w:val="center"/>
    </w:pPr>
    <w:rPr>
      <w:rFonts w:eastAsia="Arial Unicode MS" w:cs="Arial"/>
      <w:szCs w:val="24"/>
      <w:lang w:eastAsia="ru-RU"/>
    </w:rPr>
  </w:style>
  <w:style w:type="paragraph" w:customStyle="1" w:styleId="4f4">
    <w:name w:val="Стиль4"/>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5f">
    <w:name w:val="Стиль5"/>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afffffffffffffffff3">
    <w:name w:val="ТТТ"/>
    <w:basedOn w:val="aff2"/>
    <w:rsid w:val="00964BF0"/>
    <w:pPr>
      <w:widowControl w:val="0"/>
      <w:tabs>
        <w:tab w:val="right" w:leader="dot" w:pos="9361"/>
      </w:tabs>
      <w:ind w:firstLine="720"/>
    </w:pPr>
    <w:rPr>
      <w:spacing w:val="20"/>
      <w:sz w:val="24"/>
      <w:szCs w:val="24"/>
    </w:rPr>
  </w:style>
  <w:style w:type="paragraph" w:customStyle="1" w:styleId="Iiiaeuiue">
    <w:name w:val="Ii?iaeuiue"/>
    <w:rsid w:val="00964BF0"/>
    <w:rPr>
      <w:rFonts w:ascii="Baltica" w:eastAsia="Times New Roman" w:hAnsi="Baltica" w:cs="Times New Roman"/>
      <w:sz w:val="24"/>
      <w:szCs w:val="20"/>
      <w:lang w:eastAsia="ru-RU"/>
    </w:rPr>
  </w:style>
  <w:style w:type="paragraph" w:customStyle="1" w:styleId="aHeader">
    <w:name w:val="a_Header"/>
    <w:basedOn w:val="a7"/>
    <w:rsid w:val="00964BF0"/>
    <w:pPr>
      <w:widowControl w:val="0"/>
      <w:tabs>
        <w:tab w:val="left" w:pos="1985"/>
      </w:tabs>
      <w:spacing w:after="60" w:line="240" w:lineRule="auto"/>
      <w:ind w:firstLine="0"/>
      <w:jc w:val="center"/>
    </w:pPr>
    <w:rPr>
      <w:rFonts w:ascii="Courier New" w:eastAsia="Times New Roman" w:hAnsi="Courier New" w:cs="Times New Roman"/>
      <w:szCs w:val="20"/>
      <w:lang w:eastAsia="ru-RU"/>
    </w:rPr>
  </w:style>
  <w:style w:type="paragraph" w:customStyle="1" w:styleId="69">
    <w:name w:val="Стиль6"/>
    <w:basedOn w:val="1b"/>
    <w:rsid w:val="00964BF0"/>
    <w:pPr>
      <w:widowControl w:val="0"/>
      <w:tabs>
        <w:tab w:val="clear" w:pos="426"/>
        <w:tab w:val="clear" w:pos="9923"/>
        <w:tab w:val="left" w:pos="360"/>
        <w:tab w:val="left" w:pos="567"/>
        <w:tab w:val="right" w:leader="dot" w:pos="9911"/>
      </w:tabs>
      <w:spacing w:before="360" w:after="60"/>
      <w:ind w:left="0" w:right="11" w:firstLine="0"/>
      <w:jc w:val="left"/>
      <w:outlineLvl w:val="0"/>
    </w:pPr>
    <w:rPr>
      <w:bCs/>
      <w:noProof w:val="0"/>
      <w:lang w:eastAsia="ru-RU"/>
    </w:rPr>
  </w:style>
  <w:style w:type="paragraph" w:customStyle="1" w:styleId="78">
    <w:name w:val="Стиль7"/>
    <w:basedOn w:val="a7"/>
    <w:rsid w:val="00964BF0"/>
    <w:pPr>
      <w:widowControl w:val="0"/>
      <w:spacing w:line="240" w:lineRule="auto"/>
      <w:ind w:firstLine="0"/>
    </w:pPr>
    <w:rPr>
      <w:rFonts w:eastAsia="Times New Roman" w:cs="Arial"/>
      <w:szCs w:val="24"/>
      <w:lang w:eastAsia="ru-RU"/>
    </w:rPr>
  </w:style>
  <w:style w:type="paragraph" w:customStyle="1" w:styleId="88">
    <w:name w:val="Стиль8"/>
    <w:basedOn w:val="a7"/>
    <w:rsid w:val="00964BF0"/>
    <w:pPr>
      <w:widowControl w:val="0"/>
      <w:spacing w:line="240" w:lineRule="auto"/>
      <w:ind w:firstLine="0"/>
    </w:pPr>
    <w:rPr>
      <w:rFonts w:eastAsia="Times New Roman" w:cs="Arial"/>
      <w:lang w:eastAsia="ru-RU"/>
    </w:rPr>
  </w:style>
  <w:style w:type="paragraph" w:customStyle="1" w:styleId="afffffffffffffffff4">
    <w:name w:val="номер таблицы"/>
    <w:basedOn w:val="a7"/>
    <w:rsid w:val="00964BF0"/>
    <w:pPr>
      <w:spacing w:before="120" w:after="60" w:line="240" w:lineRule="auto"/>
      <w:ind w:firstLine="0"/>
      <w:jc w:val="right"/>
    </w:pPr>
    <w:rPr>
      <w:rFonts w:eastAsia="Times New Roman" w:cs="Times New Roman"/>
      <w:b/>
      <w:szCs w:val="20"/>
      <w:lang w:eastAsia="ru-RU"/>
    </w:rPr>
  </w:style>
  <w:style w:type="paragraph" w:customStyle="1" w:styleId="afffffffffffffffff5">
    <w:name w:val="текст сноски"/>
    <w:basedOn w:val="a7"/>
    <w:rsid w:val="00964BF0"/>
    <w:pPr>
      <w:autoSpaceDE w:val="0"/>
      <w:autoSpaceDN w:val="0"/>
      <w:spacing w:line="240" w:lineRule="auto"/>
      <w:ind w:firstLine="0"/>
      <w:jc w:val="left"/>
    </w:pPr>
    <w:rPr>
      <w:rFonts w:ascii="Arial" w:eastAsia="Times New Roman" w:hAnsi="Arial" w:cs="Arial"/>
      <w:sz w:val="20"/>
      <w:szCs w:val="20"/>
      <w:lang w:eastAsia="ru-RU"/>
    </w:rPr>
  </w:style>
  <w:style w:type="character" w:customStyle="1" w:styleId="afffffffffffffffff6">
    <w:name w:val="знак сноски"/>
    <w:rsid w:val="00964BF0"/>
    <w:rPr>
      <w:vertAlign w:val="superscript"/>
    </w:rPr>
  </w:style>
  <w:style w:type="paragraph" w:customStyle="1" w:styleId="afffffffffffffffff7">
    <w:name w:val="Перечисление"/>
    <w:basedOn w:val="ArNar"/>
    <w:rsid w:val="00964BF0"/>
    <w:pPr>
      <w:tabs>
        <w:tab w:val="num" w:pos="993"/>
      </w:tabs>
      <w:ind w:left="993" w:hanging="284"/>
      <w:jc w:val="both"/>
    </w:pPr>
    <w:rPr>
      <w:sz w:val="22"/>
      <w:szCs w:val="24"/>
      <w:lang w:val="ru-RU" w:eastAsia="ru-RU" w:bidi="ar-SA"/>
    </w:rPr>
  </w:style>
  <w:style w:type="paragraph" w:customStyle="1" w:styleId="afffffffffffffffff8">
    <w:name w:val="Эко_булет"/>
    <w:basedOn w:val="a7"/>
    <w:next w:val="a7"/>
    <w:rsid w:val="00964BF0"/>
    <w:pPr>
      <w:tabs>
        <w:tab w:val="num" w:pos="1077"/>
      </w:tabs>
      <w:spacing w:line="240" w:lineRule="auto"/>
      <w:ind w:left="1077" w:hanging="368"/>
      <w:jc w:val="left"/>
    </w:pPr>
    <w:rPr>
      <w:rFonts w:eastAsia="Times New Roman" w:cs="Times New Roman"/>
      <w:szCs w:val="24"/>
      <w:lang w:eastAsia="ru-RU"/>
    </w:rPr>
  </w:style>
  <w:style w:type="paragraph" w:customStyle="1" w:styleId="int">
    <w:name w:val="int"/>
    <w:basedOn w:val="a7"/>
    <w:rsid w:val="00964BF0"/>
    <w:pPr>
      <w:spacing w:before="100" w:beforeAutospacing="1" w:after="100" w:afterAutospacing="1" w:line="240" w:lineRule="auto"/>
      <w:ind w:firstLine="720"/>
    </w:pPr>
    <w:rPr>
      <w:rFonts w:eastAsia="Times New Roman" w:cs="Times New Roman"/>
      <w:color w:val="00008B"/>
      <w:szCs w:val="24"/>
      <w:lang w:eastAsia="ru-RU"/>
    </w:rPr>
  </w:style>
  <w:style w:type="paragraph" w:customStyle="1" w:styleId="ptext">
    <w:name w:val="ptext"/>
    <w:basedOn w:val="a7"/>
    <w:rsid w:val="00964BF0"/>
    <w:pPr>
      <w:spacing w:before="100" w:beforeAutospacing="1" w:after="100" w:afterAutospacing="1" w:line="240" w:lineRule="auto"/>
      <w:ind w:firstLine="150"/>
    </w:pPr>
    <w:rPr>
      <w:rFonts w:ascii="Arial" w:eastAsia="Times New Roman" w:hAnsi="Arial" w:cs="Arial"/>
      <w:b/>
      <w:bCs/>
      <w:color w:val="4A4A4A"/>
      <w:sz w:val="18"/>
      <w:szCs w:val="18"/>
      <w:lang w:eastAsia="ru-RU"/>
    </w:rPr>
  </w:style>
  <w:style w:type="paragraph" w:customStyle="1" w:styleId="2fff8">
    <w:name w:val="Таблица2"/>
    <w:basedOn w:val="a7"/>
    <w:autoRedefine/>
    <w:rsid w:val="00964BF0"/>
    <w:pPr>
      <w:autoSpaceDE w:val="0"/>
      <w:autoSpaceDN w:val="0"/>
      <w:adjustRightInd w:val="0"/>
      <w:spacing w:line="220" w:lineRule="exact"/>
      <w:ind w:firstLine="0"/>
      <w:jc w:val="left"/>
    </w:pPr>
    <w:rPr>
      <w:rFonts w:ascii="Tahoma" w:eastAsia="Times New Roman" w:hAnsi="Tahoma" w:cs="Arial"/>
      <w:sz w:val="20"/>
      <w:lang w:eastAsia="ru-RU"/>
    </w:rPr>
  </w:style>
  <w:style w:type="paragraph" w:customStyle="1" w:styleId="Normal">
    <w:name w:val="Normal Знак"/>
    <w:rsid w:val="00964BF0"/>
    <w:rPr>
      <w:rFonts w:ascii="Times New Roman" w:eastAsia="Times New Roman" w:hAnsi="Times New Roman" w:cs="Times New Roman"/>
      <w:sz w:val="24"/>
      <w:szCs w:val="20"/>
      <w:lang w:eastAsia="ru-RU"/>
    </w:rPr>
  </w:style>
  <w:style w:type="paragraph" w:customStyle="1" w:styleId="98">
    <w:name w:val="Стиль9"/>
    <w:basedOn w:val="a7"/>
    <w:next w:val="a7"/>
    <w:rsid w:val="00964BF0"/>
    <w:pPr>
      <w:widowControl w:val="0"/>
      <w:spacing w:line="240" w:lineRule="auto"/>
      <w:ind w:firstLine="0"/>
    </w:pPr>
    <w:rPr>
      <w:rFonts w:eastAsia="Times New Roman" w:cs="Arial"/>
      <w:szCs w:val="24"/>
      <w:lang w:eastAsia="ru-RU"/>
    </w:rPr>
  </w:style>
  <w:style w:type="paragraph" w:customStyle="1" w:styleId="12c">
    <w:name w:val="таблицы 12"/>
    <w:basedOn w:val="a7"/>
    <w:rsid w:val="00964BF0"/>
    <w:pPr>
      <w:keepLines/>
      <w:snapToGrid w:val="0"/>
      <w:spacing w:line="240" w:lineRule="auto"/>
      <w:ind w:firstLine="0"/>
    </w:pPr>
    <w:rPr>
      <w:rFonts w:eastAsia="Times New Roman" w:cs="Times New Roman"/>
      <w:szCs w:val="20"/>
      <w:lang w:eastAsia="ru-RU"/>
    </w:rPr>
  </w:style>
  <w:style w:type="paragraph" w:customStyle="1" w:styleId="1fffff7">
    <w:name w:val="Знак Знак1 Знак"/>
    <w:basedOn w:val="a7"/>
    <w:rsid w:val="00964BF0"/>
    <w:pPr>
      <w:spacing w:after="60" w:line="240" w:lineRule="auto"/>
    </w:pPr>
    <w:rPr>
      <w:rFonts w:ascii="Arial" w:eastAsia="Times New Roman" w:hAnsi="Arial" w:cs="Arial"/>
      <w:bCs/>
      <w:szCs w:val="24"/>
      <w:lang w:eastAsia="ru-RU"/>
    </w:rPr>
  </w:style>
  <w:style w:type="paragraph" w:customStyle="1" w:styleId="1270">
    <w:name w:val="Стиль По ширине Первая строка:  127 см"/>
    <w:basedOn w:val="a7"/>
    <w:rsid w:val="00964BF0"/>
    <w:pPr>
      <w:spacing w:before="120" w:line="240" w:lineRule="auto"/>
      <w:ind w:firstLine="0"/>
    </w:pPr>
    <w:rPr>
      <w:rFonts w:eastAsia="Times New Roman" w:cs="Times New Roman"/>
      <w:sz w:val="26"/>
      <w:szCs w:val="20"/>
      <w:lang w:eastAsia="ru-RU"/>
    </w:rPr>
  </w:style>
  <w:style w:type="paragraph" w:customStyle="1" w:styleId="afffffffffffffffff9">
    <w:name w:val="Шапка таблицы"/>
    <w:basedOn w:val="a7"/>
    <w:rsid w:val="00964BF0"/>
    <w:pPr>
      <w:spacing w:before="60" w:after="60" w:line="240" w:lineRule="auto"/>
      <w:ind w:firstLine="0"/>
      <w:jc w:val="center"/>
    </w:pPr>
    <w:rPr>
      <w:rFonts w:ascii="Arial" w:eastAsia="Times New Roman" w:hAnsi="Arial" w:cs="Times New Roman"/>
      <w:b/>
      <w:sz w:val="20"/>
      <w:szCs w:val="20"/>
      <w:lang w:eastAsia="ru-RU"/>
    </w:rPr>
  </w:style>
  <w:style w:type="paragraph" w:customStyle="1" w:styleId="1fffff8">
    <w:name w:val="Список Марк.1"/>
    <w:basedOn w:val="a7"/>
    <w:rsid w:val="00964BF0"/>
    <w:pPr>
      <w:tabs>
        <w:tab w:val="num" w:pos="360"/>
      </w:tabs>
      <w:spacing w:after="60"/>
      <w:ind w:left="1135" w:right="284" w:hanging="284"/>
      <w:jc w:val="left"/>
    </w:pPr>
    <w:rPr>
      <w:rFonts w:ascii="Arial" w:eastAsia="Times New Roman" w:hAnsi="Arial" w:cs="Times New Roman"/>
      <w:sz w:val="22"/>
      <w:szCs w:val="20"/>
      <w:lang w:eastAsia="ru-RU"/>
    </w:rPr>
  </w:style>
  <w:style w:type="numbering" w:customStyle="1" w:styleId="2251">
    <w:name w:val="Нет списка2251"/>
    <w:next w:val="aa"/>
    <w:semiHidden/>
    <w:unhideWhenUsed/>
    <w:rsid w:val="00964BF0"/>
  </w:style>
  <w:style w:type="character" w:customStyle="1" w:styleId="1fffff9">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uiPriority w:val="10"/>
    <w:rsid w:val="00964BF0"/>
    <w:rPr>
      <w:rFonts w:ascii="Times New Roman" w:eastAsia="Times New Roman" w:hAnsi="Times New Roman" w:cs="Times New Roman"/>
      <w:b/>
      <w:sz w:val="28"/>
      <w:szCs w:val="20"/>
      <w:lang w:eastAsia="ru-RU"/>
    </w:rPr>
  </w:style>
  <w:style w:type="paragraph" w:customStyle="1" w:styleId="1fffffa">
    <w:name w:val="Абзац 1"/>
    <w:basedOn w:val="aff8"/>
    <w:rsid w:val="00964BF0"/>
    <w:pPr>
      <w:spacing w:line="240" w:lineRule="auto"/>
      <w:ind w:firstLine="0"/>
      <w:jc w:val="left"/>
    </w:pPr>
  </w:style>
  <w:style w:type="paragraph" w:customStyle="1" w:styleId="1fffffb">
    <w:name w:val="Стиль 1"/>
    <w:basedOn w:val="a7"/>
    <w:rsid w:val="00964BF0"/>
    <w:pPr>
      <w:spacing w:before="20" w:after="20" w:line="240" w:lineRule="auto"/>
      <w:ind w:firstLine="567"/>
    </w:pPr>
    <w:rPr>
      <w:rFonts w:ascii="Arial" w:eastAsia="Times New Roman" w:hAnsi="Arial" w:cs="Arial"/>
      <w:sz w:val="22"/>
      <w:lang w:eastAsia="ru-RU"/>
    </w:rPr>
  </w:style>
  <w:style w:type="paragraph" w:customStyle="1" w:styleId="1fffffc">
    <w:name w:val="Стиль1а"/>
    <w:basedOn w:val="1fffffb"/>
    <w:autoRedefine/>
    <w:rsid w:val="00964BF0"/>
    <w:pPr>
      <w:ind w:firstLine="0"/>
    </w:pPr>
  </w:style>
  <w:style w:type="paragraph" w:customStyle="1" w:styleId="Noeeu1">
    <w:name w:val="Noeeu 1"/>
    <w:basedOn w:val="a7"/>
    <w:rsid w:val="00964BF0"/>
    <w:pPr>
      <w:spacing w:before="60" w:after="60" w:line="240" w:lineRule="auto"/>
    </w:pPr>
    <w:rPr>
      <w:rFonts w:eastAsia="Times New Roman" w:cs="Times New Roman"/>
      <w:szCs w:val="24"/>
      <w:lang w:eastAsia="ru-RU"/>
    </w:rPr>
  </w:style>
  <w:style w:type="paragraph" w:customStyle="1" w:styleId="4f5">
    <w:name w:val="Стиль 4"/>
    <w:basedOn w:val="a7"/>
    <w:rsid w:val="00964BF0"/>
    <w:pPr>
      <w:spacing w:line="240" w:lineRule="auto"/>
      <w:ind w:firstLine="0"/>
      <w:jc w:val="left"/>
    </w:pPr>
    <w:rPr>
      <w:rFonts w:ascii="Arial" w:eastAsia="Times New Roman" w:hAnsi="Arial" w:cs="Arial"/>
      <w:sz w:val="22"/>
      <w:lang w:eastAsia="ru-RU"/>
    </w:rPr>
  </w:style>
  <w:style w:type="paragraph" w:customStyle="1" w:styleId="Noeeu4">
    <w:name w:val="Noeeu 4"/>
    <w:basedOn w:val="a7"/>
    <w:rsid w:val="00964BF0"/>
    <w:pPr>
      <w:spacing w:before="60" w:after="60" w:line="240" w:lineRule="auto"/>
      <w:jc w:val="left"/>
    </w:pPr>
    <w:rPr>
      <w:rFonts w:eastAsia="Times New Roman" w:cs="Times New Roman"/>
      <w:szCs w:val="24"/>
      <w:lang w:eastAsia="ru-RU"/>
    </w:rPr>
  </w:style>
  <w:style w:type="paragraph" w:customStyle="1" w:styleId="2fff9">
    <w:name w:val="Стиль 2"/>
    <w:basedOn w:val="4f5"/>
    <w:rsid w:val="00964BF0"/>
    <w:pPr>
      <w:spacing w:before="20" w:after="20"/>
      <w:ind w:left="992" w:firstLine="567"/>
      <w:jc w:val="both"/>
    </w:pPr>
  </w:style>
  <w:style w:type="paragraph" w:customStyle="1" w:styleId="6a">
    <w:name w:val="Стиль 6"/>
    <w:basedOn w:val="a7"/>
    <w:rsid w:val="00964BF0"/>
    <w:pPr>
      <w:spacing w:before="240" w:after="240" w:line="240" w:lineRule="auto"/>
      <w:ind w:firstLine="0"/>
      <w:jc w:val="center"/>
    </w:pPr>
    <w:rPr>
      <w:rFonts w:ascii="Arial" w:eastAsia="Times New Roman" w:hAnsi="Arial" w:cs="Arial"/>
      <w:b/>
      <w:bCs/>
      <w:i/>
      <w:iCs/>
      <w:sz w:val="22"/>
      <w:lang w:eastAsia="ru-RU"/>
    </w:rPr>
  </w:style>
  <w:style w:type="character" w:customStyle="1" w:styleId="2fffa">
    <w:name w:val="Стиль2 Знак"/>
    <w:rsid w:val="00964BF0"/>
    <w:rPr>
      <w:b/>
      <w:bCs/>
      <w:caps/>
      <w:sz w:val="22"/>
      <w:szCs w:val="22"/>
      <w:lang w:val="ru-RU" w:eastAsia="ru-RU"/>
    </w:rPr>
  </w:style>
  <w:style w:type="paragraph" w:customStyle="1" w:styleId="3ff5">
    <w:name w:val="Стиль 3"/>
    <w:basedOn w:val="4f5"/>
    <w:rsid w:val="00964BF0"/>
    <w:pPr>
      <w:spacing w:before="20" w:after="20"/>
      <w:ind w:firstLine="709"/>
      <w:jc w:val="both"/>
    </w:pPr>
  </w:style>
  <w:style w:type="paragraph" w:customStyle="1" w:styleId="1fffffd">
    <w:name w:val="Стиль 1 Знак"/>
    <w:basedOn w:val="a7"/>
    <w:autoRedefine/>
    <w:rsid w:val="00964BF0"/>
    <w:pPr>
      <w:tabs>
        <w:tab w:val="left" w:pos="1418"/>
        <w:tab w:val="left" w:pos="1560"/>
      </w:tabs>
      <w:overflowPunct w:val="0"/>
      <w:autoSpaceDE w:val="0"/>
      <w:autoSpaceDN w:val="0"/>
      <w:adjustRightInd w:val="0"/>
      <w:spacing w:before="60" w:after="60" w:line="240" w:lineRule="auto"/>
      <w:ind w:firstLine="0"/>
      <w:textAlignment w:val="baseline"/>
    </w:pPr>
    <w:rPr>
      <w:rFonts w:eastAsia="Times New Roman" w:cs="Times New Roman"/>
      <w:sz w:val="26"/>
      <w:szCs w:val="26"/>
      <w:lang w:eastAsia="ru-RU"/>
    </w:rPr>
  </w:style>
  <w:style w:type="paragraph" w:customStyle="1" w:styleId="79">
    <w:name w:val="Стиль 7"/>
    <w:basedOn w:val="a7"/>
    <w:next w:val="a7"/>
    <w:rsid w:val="00964BF0"/>
    <w:pPr>
      <w:spacing w:before="120" w:after="240" w:line="240" w:lineRule="auto"/>
      <w:ind w:firstLine="0"/>
      <w:jc w:val="center"/>
    </w:pPr>
    <w:rPr>
      <w:rFonts w:ascii="Arial" w:eastAsia="Times New Roman" w:hAnsi="Arial" w:cs="Arial"/>
      <w:b/>
      <w:bCs/>
      <w:caps/>
      <w:sz w:val="22"/>
      <w:lang w:eastAsia="ru-RU"/>
    </w:rPr>
  </w:style>
  <w:style w:type="character" w:customStyle="1" w:styleId="4f6">
    <w:name w:val="Стиль4 Знак"/>
    <w:rsid w:val="00964BF0"/>
    <w:rPr>
      <w:b/>
      <w:bCs/>
      <w:caps/>
      <w:sz w:val="18"/>
      <w:szCs w:val="18"/>
      <w:lang w:val="ru-RU" w:eastAsia="ru-RU"/>
    </w:rPr>
  </w:style>
  <w:style w:type="paragraph" w:customStyle="1" w:styleId="5f0">
    <w:name w:val="Стиль 5а"/>
    <w:basedOn w:val="a7"/>
    <w:rsid w:val="00964BF0"/>
    <w:pPr>
      <w:overflowPunct w:val="0"/>
      <w:autoSpaceDE w:val="0"/>
      <w:autoSpaceDN w:val="0"/>
      <w:adjustRightInd w:val="0"/>
      <w:spacing w:before="240" w:after="240" w:line="240" w:lineRule="auto"/>
      <w:ind w:firstLine="0"/>
      <w:jc w:val="center"/>
      <w:textAlignment w:val="baseline"/>
    </w:pPr>
    <w:rPr>
      <w:rFonts w:eastAsia="Times New Roman" w:cs="Times New Roman"/>
      <w:b/>
      <w:bCs/>
      <w:caps/>
      <w:sz w:val="20"/>
      <w:szCs w:val="20"/>
      <w:lang w:eastAsia="ru-RU"/>
    </w:rPr>
  </w:style>
  <w:style w:type="paragraph" w:customStyle="1" w:styleId="afffffffffffffffffa">
    <w:name w:val="Основной текст ДБ"/>
    <w:basedOn w:val="a7"/>
    <w:rsid w:val="00964BF0"/>
    <w:pPr>
      <w:ind w:firstLine="851"/>
    </w:pPr>
    <w:rPr>
      <w:rFonts w:eastAsia="Times New Roman" w:cs="Times New Roman"/>
      <w:szCs w:val="24"/>
      <w:lang w:eastAsia="ru-RU"/>
    </w:rPr>
  </w:style>
  <w:style w:type="paragraph" w:customStyle="1" w:styleId="afffffffffffffffffb">
    <w:name w:val="Номер таблицы ДБ"/>
    <w:basedOn w:val="a7"/>
    <w:rsid w:val="00964BF0"/>
    <w:pPr>
      <w:spacing w:before="200"/>
      <w:ind w:firstLine="0"/>
      <w:jc w:val="right"/>
    </w:pPr>
    <w:rPr>
      <w:rFonts w:eastAsia="Times New Roman" w:cs="Times New Roman"/>
      <w:b/>
      <w:bCs/>
      <w:i/>
      <w:iCs/>
      <w:sz w:val="20"/>
      <w:szCs w:val="20"/>
      <w:lang w:eastAsia="ru-RU"/>
    </w:rPr>
  </w:style>
  <w:style w:type="paragraph" w:customStyle="1" w:styleId="afffffffffffffffffc">
    <w:name w:val="Обычный ДБ"/>
    <w:basedOn w:val="a7"/>
    <w:rsid w:val="00964BF0"/>
    <w:pPr>
      <w:ind w:firstLine="0"/>
    </w:pPr>
    <w:rPr>
      <w:rFonts w:eastAsia="Times New Roman" w:cs="Times New Roman"/>
      <w:szCs w:val="24"/>
      <w:lang w:eastAsia="ru-RU"/>
    </w:rPr>
  </w:style>
  <w:style w:type="paragraph" w:customStyle="1" w:styleId="12d">
    <w:name w:val="осн.текст в табл. 12"/>
    <w:basedOn w:val="a7"/>
    <w:rsid w:val="00964BF0"/>
    <w:pPr>
      <w:keepLines/>
      <w:widowControl w:val="0"/>
      <w:spacing w:before="40" w:after="40" w:line="240" w:lineRule="auto"/>
      <w:ind w:firstLine="0"/>
    </w:pPr>
    <w:rPr>
      <w:rFonts w:eastAsia="Times New Roman" w:cs="Times New Roman"/>
      <w:szCs w:val="24"/>
      <w:lang w:eastAsia="ru-RU"/>
    </w:rPr>
  </w:style>
  <w:style w:type="paragraph" w:customStyle="1" w:styleId="afffffffffffffffffd">
    <w:name w:val="Обычный после таблицы"/>
    <w:basedOn w:val="a7"/>
    <w:next w:val="a7"/>
    <w:link w:val="afffffffffffffffffe"/>
    <w:rsid w:val="00964BF0"/>
    <w:pPr>
      <w:spacing w:before="120" w:line="264" w:lineRule="auto"/>
      <w:ind w:firstLine="567"/>
    </w:pPr>
    <w:rPr>
      <w:rFonts w:eastAsia="Times New Roman" w:cs="Times New Roman"/>
      <w:sz w:val="28"/>
      <w:szCs w:val="24"/>
      <w:lang w:eastAsia="ru-RU"/>
    </w:rPr>
  </w:style>
  <w:style w:type="character" w:customStyle="1" w:styleId="afffffffffffffffffe">
    <w:name w:val="Обычный после таблицы Знак"/>
    <w:link w:val="afffffffffffffffffd"/>
    <w:rsid w:val="00964BF0"/>
    <w:rPr>
      <w:rFonts w:ascii="Times New Roman" w:eastAsia="Times New Roman" w:hAnsi="Times New Roman" w:cs="Times New Roman"/>
      <w:sz w:val="28"/>
      <w:szCs w:val="24"/>
      <w:lang w:eastAsia="ru-RU"/>
    </w:rPr>
  </w:style>
  <w:style w:type="numbering" w:customStyle="1" w:styleId="3160">
    <w:name w:val="Нет списка316"/>
    <w:next w:val="aa"/>
    <w:semiHidden/>
    <w:rsid w:val="00964BF0"/>
  </w:style>
  <w:style w:type="paragraph" w:customStyle="1" w:styleId="affffffffffffffffff">
    <w:name w:val="Таблица внутри центр"/>
    <w:rsid w:val="00964BF0"/>
    <w:pPr>
      <w:jc w:val="center"/>
    </w:pPr>
    <w:rPr>
      <w:rFonts w:ascii="Times New Roman" w:eastAsia="Times New Roman" w:hAnsi="Times New Roman" w:cs="Times New Roman"/>
      <w:lang w:eastAsia="ru-RU"/>
    </w:rPr>
  </w:style>
  <w:style w:type="paragraph" w:customStyle="1" w:styleId="affffffffffffffffff0">
    <w:name w:val="Таблица внутри влево"/>
    <w:link w:val="affffffffffffffffff1"/>
    <w:rsid w:val="00964BF0"/>
    <w:rPr>
      <w:rFonts w:ascii="Times New Roman" w:eastAsia="Times New Roman" w:hAnsi="Times New Roman" w:cs="Times New Roman"/>
      <w:iCs/>
      <w:lang w:eastAsia="ru-RU"/>
    </w:rPr>
  </w:style>
  <w:style w:type="character" w:customStyle="1" w:styleId="affffffffffffffffff1">
    <w:name w:val="Таблица внутри влево Знак"/>
    <w:link w:val="affffffffffffffffff0"/>
    <w:rsid w:val="00964BF0"/>
    <w:rPr>
      <w:rFonts w:ascii="Times New Roman" w:eastAsia="Times New Roman" w:hAnsi="Times New Roman" w:cs="Times New Roman"/>
      <w:iCs/>
      <w:lang w:eastAsia="ru-RU"/>
    </w:rPr>
  </w:style>
  <w:style w:type="paragraph" w:customStyle="1" w:styleId="affffffffffffffffff2">
    <w:name w:val="Таблица шапка"/>
    <w:rsid w:val="00964BF0"/>
    <w:pPr>
      <w:jc w:val="center"/>
    </w:pPr>
    <w:rPr>
      <w:rFonts w:ascii="Times New Roman" w:eastAsia="Times New Roman" w:hAnsi="Times New Roman" w:cs="Times New Roman"/>
      <w:b/>
      <w:bCs/>
      <w:lang w:eastAsia="ru-RU"/>
    </w:rPr>
  </w:style>
  <w:style w:type="paragraph" w:customStyle="1" w:styleId="u">
    <w:name w:val="u"/>
    <w:basedOn w:val="a7"/>
    <w:rsid w:val="00964BF0"/>
    <w:pPr>
      <w:spacing w:line="240" w:lineRule="auto"/>
      <w:ind w:firstLine="539"/>
    </w:pPr>
    <w:rPr>
      <w:rFonts w:eastAsia="Times New Roman" w:cs="Times New Roman"/>
      <w:color w:val="000000"/>
      <w:sz w:val="18"/>
      <w:szCs w:val="18"/>
      <w:lang w:eastAsia="ru-RU"/>
    </w:rPr>
  </w:style>
  <w:style w:type="character" w:customStyle="1" w:styleId="1fffffe">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64BF0"/>
    <w:rPr>
      <w:bCs/>
      <w:kern w:val="28"/>
      <w:sz w:val="24"/>
      <w:szCs w:val="32"/>
      <w:lang w:val="ru-RU" w:eastAsia="ru-RU" w:bidi="ar-SA"/>
    </w:rPr>
  </w:style>
  <w:style w:type="paragraph" w:customStyle="1" w:styleId="Normal10-02">
    <w:name w:val="Normal + 10 пт полужирный По центру Слева:  -02 см Справ..."/>
    <w:basedOn w:val="a7"/>
    <w:rsid w:val="00964BF0"/>
    <w:pPr>
      <w:spacing w:line="240" w:lineRule="auto"/>
      <w:ind w:left="-113" w:right="-113" w:firstLine="0"/>
      <w:jc w:val="center"/>
    </w:pPr>
    <w:rPr>
      <w:rFonts w:eastAsia="Times New Roman" w:cs="Times New Roman"/>
      <w:b/>
      <w:bCs/>
      <w:sz w:val="20"/>
      <w:szCs w:val="20"/>
      <w:lang w:eastAsia="ru-RU"/>
    </w:rPr>
  </w:style>
  <w:style w:type="character" w:customStyle="1" w:styleId="FontStyle48">
    <w:name w:val="Font Style48"/>
    <w:uiPriority w:val="99"/>
    <w:rsid w:val="00964BF0"/>
    <w:rPr>
      <w:rFonts w:ascii="Times New Roman" w:hAnsi="Times New Roman" w:cs="Times New Roman"/>
      <w:sz w:val="12"/>
      <w:szCs w:val="12"/>
    </w:rPr>
  </w:style>
  <w:style w:type="paragraph" w:customStyle="1" w:styleId="affffffffffffffffff3">
    <w:name w:val="ТаблицаНПБ"/>
    <w:basedOn w:val="a7"/>
    <w:rsid w:val="00964BF0"/>
    <w:pPr>
      <w:spacing w:line="240" w:lineRule="auto"/>
      <w:ind w:firstLine="1134"/>
      <w:jc w:val="right"/>
    </w:pPr>
    <w:rPr>
      <w:rFonts w:ascii="Arial" w:eastAsia="Times New Roman" w:hAnsi="Arial" w:cs="Arial"/>
      <w:szCs w:val="20"/>
      <w:lang w:eastAsia="ru-RU"/>
    </w:rPr>
  </w:style>
  <w:style w:type="numbering" w:customStyle="1" w:styleId="470">
    <w:name w:val="Нет списка47"/>
    <w:next w:val="aa"/>
    <w:semiHidden/>
    <w:rsid w:val="00964BF0"/>
  </w:style>
  <w:style w:type="paragraph" w:customStyle="1" w:styleId="affffffffffffffffff4">
    <w:name w:val="Нормальный"/>
    <w:rsid w:val="00964BF0"/>
    <w:rPr>
      <w:rFonts w:ascii="Courier New" w:eastAsia="Times New Roman" w:hAnsi="Courier New" w:cs="Courier New"/>
      <w:sz w:val="24"/>
      <w:szCs w:val="24"/>
      <w:lang w:eastAsia="ru-RU"/>
    </w:rPr>
  </w:style>
  <w:style w:type="character" w:customStyle="1" w:styleId="1ffffff">
    <w:name w:val="Знак концевой сноски1"/>
    <w:rsid w:val="00964BF0"/>
    <w:rPr>
      <w:position w:val="20"/>
      <w:sz w:val="13"/>
    </w:rPr>
  </w:style>
  <w:style w:type="character" w:customStyle="1" w:styleId="1ffffff0">
    <w:name w:val="Гиперссылка1"/>
    <w:rsid w:val="00964BF0"/>
    <w:rPr>
      <w:color w:val="0000FF"/>
      <w:u w:val="single"/>
    </w:rPr>
  </w:style>
  <w:style w:type="character" w:customStyle="1" w:styleId="3ff6">
    <w:name w:val="Основной шрифт абзаца3"/>
    <w:rsid w:val="00964BF0"/>
  </w:style>
  <w:style w:type="character" w:customStyle="1" w:styleId="WWCharLFO3LVL1">
    <w:name w:val="WW_CharLFO3LVL1"/>
    <w:rsid w:val="00964BF0"/>
    <w:rPr>
      <w:b w:val="0"/>
      <w:bCs w:val="0"/>
    </w:rPr>
  </w:style>
  <w:style w:type="character" w:customStyle="1" w:styleId="WWCharLFO3LVL2">
    <w:name w:val="WW_CharLFO3LVL2"/>
    <w:rsid w:val="00964BF0"/>
    <w:rPr>
      <w:b w:val="0"/>
      <w:bCs w:val="0"/>
    </w:rPr>
  </w:style>
  <w:style w:type="character" w:customStyle="1" w:styleId="WWCharLFO3LVL3">
    <w:name w:val="WW_CharLFO3LVL3"/>
    <w:rsid w:val="00964BF0"/>
    <w:rPr>
      <w:b w:val="0"/>
      <w:bCs w:val="0"/>
    </w:rPr>
  </w:style>
  <w:style w:type="character" w:customStyle="1" w:styleId="WWCharLFO3LVL4">
    <w:name w:val="WW_CharLFO3LVL4"/>
    <w:rsid w:val="00964BF0"/>
    <w:rPr>
      <w:b w:val="0"/>
      <w:bCs w:val="0"/>
    </w:rPr>
  </w:style>
  <w:style w:type="character" w:customStyle="1" w:styleId="WWCharLFO3LVL5">
    <w:name w:val="WW_CharLFO3LVL5"/>
    <w:rsid w:val="00964BF0"/>
    <w:rPr>
      <w:b w:val="0"/>
      <w:bCs w:val="0"/>
    </w:rPr>
  </w:style>
  <w:style w:type="character" w:customStyle="1" w:styleId="WWCharLFO3LVL6">
    <w:name w:val="WW_CharLFO3LVL6"/>
    <w:rsid w:val="00964BF0"/>
    <w:rPr>
      <w:b w:val="0"/>
      <w:bCs w:val="0"/>
    </w:rPr>
  </w:style>
  <w:style w:type="character" w:customStyle="1" w:styleId="WWCharLFO3LVL7">
    <w:name w:val="WW_CharLFO3LVL7"/>
    <w:rsid w:val="00964BF0"/>
    <w:rPr>
      <w:b w:val="0"/>
      <w:bCs w:val="0"/>
    </w:rPr>
  </w:style>
  <w:style w:type="character" w:customStyle="1" w:styleId="WWCharLFO3LVL8">
    <w:name w:val="WW_CharLFO3LVL8"/>
    <w:rsid w:val="00964BF0"/>
    <w:rPr>
      <w:b w:val="0"/>
      <w:bCs w:val="0"/>
    </w:rPr>
  </w:style>
  <w:style w:type="character" w:customStyle="1" w:styleId="WWCharLFO3LVL9">
    <w:name w:val="WW_CharLFO3LVL9"/>
    <w:rsid w:val="00964BF0"/>
    <w:rPr>
      <w:b w:val="0"/>
      <w:bCs w:val="0"/>
    </w:rPr>
  </w:style>
  <w:style w:type="character" w:customStyle="1" w:styleId="WWCharLFO4LVL1">
    <w:name w:val="WW_CharLFO4LVL1"/>
    <w:rsid w:val="00964BF0"/>
    <w:rPr>
      <w:b w:val="0"/>
      <w:bCs w:val="0"/>
    </w:rPr>
  </w:style>
  <w:style w:type="character" w:customStyle="1" w:styleId="WWCharLFO4LVL2">
    <w:name w:val="WW_CharLFO4LVL2"/>
    <w:rsid w:val="00964BF0"/>
    <w:rPr>
      <w:b w:val="0"/>
      <w:bCs w:val="0"/>
    </w:rPr>
  </w:style>
  <w:style w:type="character" w:customStyle="1" w:styleId="WWCharLFO4LVL3">
    <w:name w:val="WW_CharLFO4LVL3"/>
    <w:rsid w:val="00964BF0"/>
    <w:rPr>
      <w:b w:val="0"/>
      <w:bCs w:val="0"/>
    </w:rPr>
  </w:style>
  <w:style w:type="character" w:customStyle="1" w:styleId="WWCharLFO5LVL1">
    <w:name w:val="WW_CharLFO5LVL1"/>
    <w:rsid w:val="00964BF0"/>
    <w:rPr>
      <w:b w:val="0"/>
      <w:bCs w:val="0"/>
    </w:rPr>
  </w:style>
  <w:style w:type="character" w:customStyle="1" w:styleId="WWCharLFO5LVL2">
    <w:name w:val="WW_CharLFO5LVL2"/>
    <w:rsid w:val="00964BF0"/>
    <w:rPr>
      <w:b w:val="0"/>
      <w:bCs w:val="0"/>
    </w:rPr>
  </w:style>
  <w:style w:type="character" w:customStyle="1" w:styleId="WWCharLFO5LVL3">
    <w:name w:val="WW_CharLFO5LVL3"/>
    <w:rsid w:val="00964BF0"/>
    <w:rPr>
      <w:b w:val="0"/>
      <w:bCs w:val="0"/>
    </w:rPr>
  </w:style>
  <w:style w:type="character" w:customStyle="1" w:styleId="WWCharLFO5LVL4">
    <w:name w:val="WW_CharLFO5LVL4"/>
    <w:rsid w:val="00964BF0"/>
    <w:rPr>
      <w:b w:val="0"/>
      <w:bCs w:val="0"/>
    </w:rPr>
  </w:style>
  <w:style w:type="character" w:customStyle="1" w:styleId="WWCharLFO5LVL5">
    <w:name w:val="WW_CharLFO5LVL5"/>
    <w:rsid w:val="00964BF0"/>
    <w:rPr>
      <w:b w:val="0"/>
      <w:bCs w:val="0"/>
    </w:rPr>
  </w:style>
  <w:style w:type="character" w:customStyle="1" w:styleId="WWCharLFO5LVL6">
    <w:name w:val="WW_CharLFO5LVL6"/>
    <w:rsid w:val="00964BF0"/>
    <w:rPr>
      <w:b w:val="0"/>
      <w:bCs w:val="0"/>
    </w:rPr>
  </w:style>
  <w:style w:type="character" w:customStyle="1" w:styleId="WWCharLFO5LVL7">
    <w:name w:val="WW_CharLFO5LVL7"/>
    <w:rsid w:val="00964BF0"/>
    <w:rPr>
      <w:b w:val="0"/>
      <w:bCs w:val="0"/>
    </w:rPr>
  </w:style>
  <w:style w:type="character" w:customStyle="1" w:styleId="WWCharLFO5LVL8">
    <w:name w:val="WW_CharLFO5LVL8"/>
    <w:rsid w:val="00964BF0"/>
    <w:rPr>
      <w:b w:val="0"/>
      <w:bCs w:val="0"/>
    </w:rPr>
  </w:style>
  <w:style w:type="character" w:customStyle="1" w:styleId="WWCharLFO5LVL9">
    <w:name w:val="WW_CharLFO5LVL9"/>
    <w:rsid w:val="00964BF0"/>
    <w:rPr>
      <w:b w:val="0"/>
      <w:bCs w:val="0"/>
    </w:rPr>
  </w:style>
  <w:style w:type="character" w:customStyle="1" w:styleId="WWCharLFO6LVL1">
    <w:name w:val="WW_CharLFO6LVL1"/>
    <w:rsid w:val="00964BF0"/>
    <w:rPr>
      <w:rFonts w:ascii="Symbol" w:hAnsi="Symbol" w:cs="StarSymbol"/>
      <w:sz w:val="18"/>
      <w:szCs w:val="18"/>
    </w:rPr>
  </w:style>
  <w:style w:type="character" w:customStyle="1" w:styleId="WWCharLFO6LVL2">
    <w:name w:val="WW_CharLFO6LVL2"/>
    <w:rsid w:val="00964BF0"/>
    <w:rPr>
      <w:rFonts w:ascii="Symbol" w:hAnsi="Symbol" w:cs="StarSymbol"/>
      <w:sz w:val="18"/>
      <w:szCs w:val="18"/>
    </w:rPr>
  </w:style>
  <w:style w:type="character" w:customStyle="1" w:styleId="WWCharLFO6LVL3">
    <w:name w:val="WW_CharLFO6LVL3"/>
    <w:rsid w:val="00964BF0"/>
    <w:rPr>
      <w:rFonts w:ascii="Symbol" w:hAnsi="Symbol" w:cs="StarSymbol"/>
      <w:sz w:val="18"/>
      <w:szCs w:val="18"/>
    </w:rPr>
  </w:style>
  <w:style w:type="character" w:customStyle="1" w:styleId="WWCharLFO6LVL4">
    <w:name w:val="WW_CharLFO6LVL4"/>
    <w:rsid w:val="00964BF0"/>
    <w:rPr>
      <w:rFonts w:ascii="Symbol" w:hAnsi="Symbol" w:cs="StarSymbol"/>
      <w:sz w:val="18"/>
      <w:szCs w:val="18"/>
    </w:rPr>
  </w:style>
  <w:style w:type="character" w:customStyle="1" w:styleId="WWCharLFO6LVL5">
    <w:name w:val="WW_CharLFO6LVL5"/>
    <w:rsid w:val="00964BF0"/>
    <w:rPr>
      <w:rFonts w:ascii="Symbol" w:hAnsi="Symbol" w:cs="StarSymbol"/>
      <w:sz w:val="18"/>
      <w:szCs w:val="18"/>
    </w:rPr>
  </w:style>
  <w:style w:type="character" w:customStyle="1" w:styleId="WWCharLFO6LVL6">
    <w:name w:val="WW_CharLFO6LVL6"/>
    <w:rsid w:val="00964BF0"/>
    <w:rPr>
      <w:rFonts w:ascii="Symbol" w:hAnsi="Symbol" w:cs="StarSymbol"/>
      <w:sz w:val="18"/>
      <w:szCs w:val="18"/>
    </w:rPr>
  </w:style>
  <w:style w:type="character" w:customStyle="1" w:styleId="WWCharLFO6LVL7">
    <w:name w:val="WW_CharLFO6LVL7"/>
    <w:rsid w:val="00964BF0"/>
    <w:rPr>
      <w:rFonts w:ascii="Symbol" w:hAnsi="Symbol" w:cs="StarSymbol"/>
      <w:sz w:val="18"/>
      <w:szCs w:val="18"/>
    </w:rPr>
  </w:style>
  <w:style w:type="character" w:customStyle="1" w:styleId="WWCharLFO6LVL8">
    <w:name w:val="WW_CharLFO6LVL8"/>
    <w:rsid w:val="00964BF0"/>
    <w:rPr>
      <w:rFonts w:ascii="Symbol" w:hAnsi="Symbol" w:cs="StarSymbol"/>
      <w:sz w:val="18"/>
      <w:szCs w:val="18"/>
    </w:rPr>
  </w:style>
  <w:style w:type="character" w:customStyle="1" w:styleId="WWCharLFO6LVL9">
    <w:name w:val="WW_CharLFO6LVL9"/>
    <w:rsid w:val="00964BF0"/>
    <w:rPr>
      <w:rFonts w:ascii="Symbol" w:hAnsi="Symbol" w:cs="StarSymbol"/>
      <w:sz w:val="18"/>
      <w:szCs w:val="18"/>
    </w:rPr>
  </w:style>
  <w:style w:type="character" w:customStyle="1" w:styleId="WWCharLFO7LVL1">
    <w:name w:val="WW_CharLFO7LVL1"/>
    <w:rsid w:val="00964BF0"/>
    <w:rPr>
      <w:rFonts w:ascii="Symbol" w:hAnsi="Symbol" w:cs="StarSymbol"/>
      <w:sz w:val="18"/>
      <w:szCs w:val="18"/>
    </w:rPr>
  </w:style>
  <w:style w:type="character" w:customStyle="1" w:styleId="WWCharLFO7LVL2">
    <w:name w:val="WW_CharLFO7LVL2"/>
    <w:rsid w:val="00964BF0"/>
    <w:rPr>
      <w:rFonts w:ascii="Symbol" w:hAnsi="Symbol" w:cs="StarSymbol"/>
      <w:sz w:val="18"/>
      <w:szCs w:val="18"/>
    </w:rPr>
  </w:style>
  <w:style w:type="character" w:customStyle="1" w:styleId="WWCharLFO7LVL3">
    <w:name w:val="WW_CharLFO7LVL3"/>
    <w:rsid w:val="00964BF0"/>
    <w:rPr>
      <w:rFonts w:ascii="Symbol" w:hAnsi="Symbol" w:cs="StarSymbol"/>
      <w:sz w:val="18"/>
      <w:szCs w:val="18"/>
    </w:rPr>
  </w:style>
  <w:style w:type="character" w:customStyle="1" w:styleId="WWCharLFO7LVL4">
    <w:name w:val="WW_CharLFO7LVL4"/>
    <w:rsid w:val="00964BF0"/>
    <w:rPr>
      <w:rFonts w:ascii="Symbol" w:hAnsi="Symbol" w:cs="StarSymbol"/>
      <w:sz w:val="18"/>
      <w:szCs w:val="18"/>
    </w:rPr>
  </w:style>
  <w:style w:type="character" w:customStyle="1" w:styleId="WWCharLFO7LVL5">
    <w:name w:val="WW_CharLFO7LVL5"/>
    <w:rsid w:val="00964BF0"/>
    <w:rPr>
      <w:rFonts w:ascii="Symbol" w:hAnsi="Symbol" w:cs="StarSymbol"/>
      <w:sz w:val="18"/>
      <w:szCs w:val="18"/>
    </w:rPr>
  </w:style>
  <w:style w:type="character" w:customStyle="1" w:styleId="WWCharLFO7LVL6">
    <w:name w:val="WW_CharLFO7LVL6"/>
    <w:rsid w:val="00964BF0"/>
    <w:rPr>
      <w:rFonts w:ascii="Symbol" w:hAnsi="Symbol" w:cs="StarSymbol"/>
      <w:sz w:val="18"/>
      <w:szCs w:val="18"/>
    </w:rPr>
  </w:style>
  <w:style w:type="character" w:customStyle="1" w:styleId="WWCharLFO7LVL7">
    <w:name w:val="WW_CharLFO7LVL7"/>
    <w:rsid w:val="00964BF0"/>
    <w:rPr>
      <w:rFonts w:ascii="Symbol" w:hAnsi="Symbol" w:cs="StarSymbol"/>
      <w:sz w:val="18"/>
      <w:szCs w:val="18"/>
    </w:rPr>
  </w:style>
  <w:style w:type="character" w:customStyle="1" w:styleId="WWCharLFO7LVL8">
    <w:name w:val="WW_CharLFO7LVL8"/>
    <w:rsid w:val="00964BF0"/>
    <w:rPr>
      <w:rFonts w:ascii="Symbol" w:hAnsi="Symbol" w:cs="StarSymbol"/>
      <w:sz w:val="18"/>
      <w:szCs w:val="18"/>
    </w:rPr>
  </w:style>
  <w:style w:type="character" w:customStyle="1" w:styleId="WWCharLFO7LVL9">
    <w:name w:val="WW_CharLFO7LVL9"/>
    <w:rsid w:val="00964BF0"/>
    <w:rPr>
      <w:rFonts w:ascii="Symbol" w:hAnsi="Symbol" w:cs="StarSymbol"/>
      <w:sz w:val="18"/>
      <w:szCs w:val="18"/>
    </w:rPr>
  </w:style>
  <w:style w:type="character" w:customStyle="1" w:styleId="WWCharLFO8LVL1">
    <w:name w:val="WW_CharLFO8LVL1"/>
    <w:rsid w:val="00964BF0"/>
    <w:rPr>
      <w:rFonts w:ascii="Symbol" w:hAnsi="Symbol" w:cs="StarSymbol"/>
      <w:sz w:val="18"/>
      <w:szCs w:val="18"/>
    </w:rPr>
  </w:style>
  <w:style w:type="character" w:customStyle="1" w:styleId="WWCharLFO8LVL2">
    <w:name w:val="WW_CharLFO8LVL2"/>
    <w:rsid w:val="00964BF0"/>
    <w:rPr>
      <w:rFonts w:ascii="Symbol" w:hAnsi="Symbol" w:cs="StarSymbol"/>
      <w:sz w:val="18"/>
      <w:szCs w:val="18"/>
    </w:rPr>
  </w:style>
  <w:style w:type="character" w:customStyle="1" w:styleId="WWCharLFO8LVL3">
    <w:name w:val="WW_CharLFO8LVL3"/>
    <w:rsid w:val="00964BF0"/>
    <w:rPr>
      <w:rFonts w:ascii="Symbol" w:hAnsi="Symbol" w:cs="StarSymbol"/>
      <w:sz w:val="18"/>
      <w:szCs w:val="18"/>
    </w:rPr>
  </w:style>
  <w:style w:type="character" w:customStyle="1" w:styleId="WWCharLFO8LVL4">
    <w:name w:val="WW_CharLFO8LVL4"/>
    <w:rsid w:val="00964BF0"/>
    <w:rPr>
      <w:rFonts w:ascii="Symbol" w:hAnsi="Symbol" w:cs="StarSymbol"/>
      <w:sz w:val="18"/>
      <w:szCs w:val="18"/>
    </w:rPr>
  </w:style>
  <w:style w:type="character" w:customStyle="1" w:styleId="WWCharLFO8LVL5">
    <w:name w:val="WW_CharLFO8LVL5"/>
    <w:rsid w:val="00964BF0"/>
    <w:rPr>
      <w:rFonts w:ascii="Symbol" w:hAnsi="Symbol" w:cs="StarSymbol"/>
      <w:sz w:val="18"/>
      <w:szCs w:val="18"/>
    </w:rPr>
  </w:style>
  <w:style w:type="character" w:customStyle="1" w:styleId="WWCharLFO8LVL6">
    <w:name w:val="WW_CharLFO8LVL6"/>
    <w:rsid w:val="00964BF0"/>
    <w:rPr>
      <w:rFonts w:ascii="Symbol" w:hAnsi="Symbol" w:cs="StarSymbol"/>
      <w:sz w:val="18"/>
      <w:szCs w:val="18"/>
    </w:rPr>
  </w:style>
  <w:style w:type="character" w:customStyle="1" w:styleId="WWCharLFO8LVL7">
    <w:name w:val="WW_CharLFO8LVL7"/>
    <w:rsid w:val="00964BF0"/>
    <w:rPr>
      <w:rFonts w:ascii="Symbol" w:hAnsi="Symbol" w:cs="StarSymbol"/>
      <w:sz w:val="18"/>
      <w:szCs w:val="18"/>
    </w:rPr>
  </w:style>
  <w:style w:type="character" w:customStyle="1" w:styleId="WWCharLFO8LVL8">
    <w:name w:val="WW_CharLFO8LVL8"/>
    <w:rsid w:val="00964BF0"/>
    <w:rPr>
      <w:rFonts w:ascii="Symbol" w:hAnsi="Symbol" w:cs="StarSymbol"/>
      <w:sz w:val="18"/>
      <w:szCs w:val="18"/>
    </w:rPr>
  </w:style>
  <w:style w:type="character" w:customStyle="1" w:styleId="WWCharLFO8LVL9">
    <w:name w:val="WW_CharLFO8LVL9"/>
    <w:rsid w:val="00964BF0"/>
    <w:rPr>
      <w:rFonts w:ascii="Symbol" w:hAnsi="Symbol" w:cs="StarSymbol"/>
      <w:sz w:val="18"/>
      <w:szCs w:val="18"/>
    </w:rPr>
  </w:style>
  <w:style w:type="character" w:customStyle="1" w:styleId="WWCharLFO9LVL1">
    <w:name w:val="WW_CharLFO9LVL1"/>
    <w:rsid w:val="00964BF0"/>
    <w:rPr>
      <w:rFonts w:ascii="Symbol" w:hAnsi="Symbol" w:cs="StarSymbol"/>
      <w:sz w:val="18"/>
      <w:szCs w:val="18"/>
    </w:rPr>
  </w:style>
  <w:style w:type="character" w:customStyle="1" w:styleId="WWCharLFO9LVL2">
    <w:name w:val="WW_CharLFO9LVL2"/>
    <w:rsid w:val="00964BF0"/>
    <w:rPr>
      <w:rFonts w:ascii="Symbol" w:hAnsi="Symbol" w:cs="StarSymbol"/>
      <w:sz w:val="18"/>
      <w:szCs w:val="18"/>
    </w:rPr>
  </w:style>
  <w:style w:type="character" w:customStyle="1" w:styleId="WWCharLFO9LVL3">
    <w:name w:val="WW_CharLFO9LVL3"/>
    <w:rsid w:val="00964BF0"/>
    <w:rPr>
      <w:rFonts w:ascii="Symbol" w:hAnsi="Symbol" w:cs="StarSymbol"/>
      <w:sz w:val="18"/>
      <w:szCs w:val="18"/>
    </w:rPr>
  </w:style>
  <w:style w:type="character" w:customStyle="1" w:styleId="WWCharLFO9LVL4">
    <w:name w:val="WW_CharLFO9LVL4"/>
    <w:rsid w:val="00964BF0"/>
    <w:rPr>
      <w:rFonts w:ascii="Symbol" w:hAnsi="Symbol" w:cs="StarSymbol"/>
      <w:sz w:val="18"/>
      <w:szCs w:val="18"/>
    </w:rPr>
  </w:style>
  <w:style w:type="character" w:customStyle="1" w:styleId="WWCharLFO9LVL5">
    <w:name w:val="WW_CharLFO9LVL5"/>
    <w:rsid w:val="00964BF0"/>
    <w:rPr>
      <w:rFonts w:ascii="Symbol" w:hAnsi="Symbol" w:cs="StarSymbol"/>
      <w:sz w:val="18"/>
      <w:szCs w:val="18"/>
    </w:rPr>
  </w:style>
  <w:style w:type="character" w:customStyle="1" w:styleId="WWCharLFO9LVL6">
    <w:name w:val="WW_CharLFO9LVL6"/>
    <w:rsid w:val="00964BF0"/>
    <w:rPr>
      <w:rFonts w:ascii="Symbol" w:hAnsi="Symbol" w:cs="StarSymbol"/>
      <w:sz w:val="18"/>
      <w:szCs w:val="18"/>
    </w:rPr>
  </w:style>
  <w:style w:type="character" w:customStyle="1" w:styleId="WWCharLFO9LVL7">
    <w:name w:val="WW_CharLFO9LVL7"/>
    <w:rsid w:val="00964BF0"/>
    <w:rPr>
      <w:rFonts w:ascii="Symbol" w:hAnsi="Symbol" w:cs="StarSymbol"/>
      <w:sz w:val="18"/>
      <w:szCs w:val="18"/>
    </w:rPr>
  </w:style>
  <w:style w:type="character" w:customStyle="1" w:styleId="WWCharLFO9LVL8">
    <w:name w:val="WW_CharLFO9LVL8"/>
    <w:rsid w:val="00964BF0"/>
    <w:rPr>
      <w:rFonts w:ascii="Symbol" w:hAnsi="Symbol" w:cs="StarSymbol"/>
      <w:sz w:val="18"/>
      <w:szCs w:val="18"/>
    </w:rPr>
  </w:style>
  <w:style w:type="character" w:customStyle="1" w:styleId="WWCharLFO9LVL9">
    <w:name w:val="WW_CharLFO9LVL9"/>
    <w:rsid w:val="00964BF0"/>
    <w:rPr>
      <w:rFonts w:ascii="Symbol" w:hAnsi="Symbol" w:cs="StarSymbol"/>
      <w:sz w:val="18"/>
      <w:szCs w:val="18"/>
    </w:rPr>
  </w:style>
  <w:style w:type="character" w:customStyle="1" w:styleId="WWCharLFO10LVL1">
    <w:name w:val="WW_CharLFO10LVL1"/>
    <w:rsid w:val="00964BF0"/>
    <w:rPr>
      <w:rFonts w:ascii="Symbol" w:hAnsi="Symbol" w:cs="StarSymbol"/>
      <w:sz w:val="18"/>
      <w:szCs w:val="18"/>
    </w:rPr>
  </w:style>
  <w:style w:type="character" w:customStyle="1" w:styleId="WWCharLFO10LVL2">
    <w:name w:val="WW_CharLFO10LVL2"/>
    <w:rsid w:val="00964BF0"/>
    <w:rPr>
      <w:rFonts w:ascii="Symbol" w:hAnsi="Symbol" w:cs="StarSymbol"/>
      <w:sz w:val="18"/>
      <w:szCs w:val="18"/>
    </w:rPr>
  </w:style>
  <w:style w:type="character" w:customStyle="1" w:styleId="WWCharLFO10LVL3">
    <w:name w:val="WW_CharLFO10LVL3"/>
    <w:rsid w:val="00964BF0"/>
    <w:rPr>
      <w:rFonts w:ascii="Symbol" w:hAnsi="Symbol" w:cs="StarSymbol"/>
      <w:sz w:val="18"/>
      <w:szCs w:val="18"/>
    </w:rPr>
  </w:style>
  <w:style w:type="character" w:customStyle="1" w:styleId="WWCharLFO10LVL4">
    <w:name w:val="WW_CharLFO10LVL4"/>
    <w:rsid w:val="00964BF0"/>
    <w:rPr>
      <w:rFonts w:ascii="Symbol" w:hAnsi="Symbol" w:cs="StarSymbol"/>
      <w:sz w:val="18"/>
      <w:szCs w:val="18"/>
    </w:rPr>
  </w:style>
  <w:style w:type="character" w:customStyle="1" w:styleId="WWCharLFO10LVL5">
    <w:name w:val="WW_CharLFO10LVL5"/>
    <w:rsid w:val="00964BF0"/>
    <w:rPr>
      <w:rFonts w:ascii="Symbol" w:hAnsi="Symbol" w:cs="StarSymbol"/>
      <w:sz w:val="18"/>
      <w:szCs w:val="18"/>
    </w:rPr>
  </w:style>
  <w:style w:type="character" w:customStyle="1" w:styleId="WWCharLFO10LVL6">
    <w:name w:val="WW_CharLFO10LVL6"/>
    <w:rsid w:val="00964BF0"/>
    <w:rPr>
      <w:rFonts w:ascii="Symbol" w:hAnsi="Symbol" w:cs="StarSymbol"/>
      <w:sz w:val="18"/>
      <w:szCs w:val="18"/>
    </w:rPr>
  </w:style>
  <w:style w:type="character" w:customStyle="1" w:styleId="WWCharLFO10LVL7">
    <w:name w:val="WW_CharLFO10LVL7"/>
    <w:rsid w:val="00964BF0"/>
    <w:rPr>
      <w:rFonts w:ascii="Symbol" w:hAnsi="Symbol" w:cs="StarSymbol"/>
      <w:sz w:val="18"/>
      <w:szCs w:val="18"/>
    </w:rPr>
  </w:style>
  <w:style w:type="character" w:customStyle="1" w:styleId="WWCharLFO10LVL8">
    <w:name w:val="WW_CharLFO10LVL8"/>
    <w:rsid w:val="00964BF0"/>
    <w:rPr>
      <w:rFonts w:ascii="Symbol" w:hAnsi="Symbol" w:cs="StarSymbol"/>
      <w:sz w:val="18"/>
      <w:szCs w:val="18"/>
    </w:rPr>
  </w:style>
  <w:style w:type="character" w:customStyle="1" w:styleId="WWCharLFO10LVL9">
    <w:name w:val="WW_CharLFO10LVL9"/>
    <w:rsid w:val="00964BF0"/>
    <w:rPr>
      <w:rFonts w:ascii="Symbol" w:hAnsi="Symbol" w:cs="StarSymbol"/>
      <w:sz w:val="18"/>
      <w:szCs w:val="18"/>
    </w:rPr>
  </w:style>
  <w:style w:type="character" w:customStyle="1" w:styleId="WWCharLFO11LVL1">
    <w:name w:val="WW_CharLFO11LVL1"/>
    <w:rsid w:val="00964BF0"/>
    <w:rPr>
      <w:rFonts w:ascii="Symbol" w:hAnsi="Symbol" w:cs="StarSymbol"/>
      <w:sz w:val="18"/>
      <w:szCs w:val="18"/>
    </w:rPr>
  </w:style>
  <w:style w:type="character" w:customStyle="1" w:styleId="WWCharLFO11LVL2">
    <w:name w:val="WW_CharLFO11LVL2"/>
    <w:rsid w:val="00964BF0"/>
    <w:rPr>
      <w:rFonts w:ascii="Symbol" w:hAnsi="Symbol" w:cs="StarSymbol"/>
      <w:sz w:val="18"/>
      <w:szCs w:val="18"/>
    </w:rPr>
  </w:style>
  <w:style w:type="character" w:customStyle="1" w:styleId="WWCharLFO11LVL3">
    <w:name w:val="WW_CharLFO11LVL3"/>
    <w:rsid w:val="00964BF0"/>
    <w:rPr>
      <w:rFonts w:ascii="Symbol" w:hAnsi="Symbol" w:cs="StarSymbol"/>
      <w:sz w:val="18"/>
      <w:szCs w:val="18"/>
    </w:rPr>
  </w:style>
  <w:style w:type="character" w:customStyle="1" w:styleId="WWCharLFO11LVL4">
    <w:name w:val="WW_CharLFO11LVL4"/>
    <w:rsid w:val="00964BF0"/>
    <w:rPr>
      <w:rFonts w:ascii="Symbol" w:hAnsi="Symbol" w:cs="StarSymbol"/>
      <w:sz w:val="18"/>
      <w:szCs w:val="18"/>
    </w:rPr>
  </w:style>
  <w:style w:type="character" w:customStyle="1" w:styleId="WWCharLFO11LVL5">
    <w:name w:val="WW_CharLFO11LVL5"/>
    <w:rsid w:val="00964BF0"/>
    <w:rPr>
      <w:rFonts w:ascii="Symbol" w:hAnsi="Symbol" w:cs="StarSymbol"/>
      <w:sz w:val="18"/>
      <w:szCs w:val="18"/>
    </w:rPr>
  </w:style>
  <w:style w:type="character" w:customStyle="1" w:styleId="WWCharLFO11LVL6">
    <w:name w:val="WW_CharLFO11LVL6"/>
    <w:rsid w:val="00964BF0"/>
    <w:rPr>
      <w:rFonts w:ascii="Symbol" w:hAnsi="Symbol" w:cs="StarSymbol"/>
      <w:sz w:val="18"/>
      <w:szCs w:val="18"/>
    </w:rPr>
  </w:style>
  <w:style w:type="character" w:customStyle="1" w:styleId="WWCharLFO11LVL7">
    <w:name w:val="WW_CharLFO11LVL7"/>
    <w:rsid w:val="00964BF0"/>
    <w:rPr>
      <w:rFonts w:ascii="Symbol" w:hAnsi="Symbol" w:cs="StarSymbol"/>
      <w:sz w:val="18"/>
      <w:szCs w:val="18"/>
    </w:rPr>
  </w:style>
  <w:style w:type="character" w:customStyle="1" w:styleId="WWCharLFO11LVL8">
    <w:name w:val="WW_CharLFO11LVL8"/>
    <w:rsid w:val="00964BF0"/>
    <w:rPr>
      <w:rFonts w:ascii="Symbol" w:hAnsi="Symbol" w:cs="StarSymbol"/>
      <w:sz w:val="18"/>
      <w:szCs w:val="18"/>
    </w:rPr>
  </w:style>
  <w:style w:type="character" w:customStyle="1" w:styleId="WWCharLFO11LVL9">
    <w:name w:val="WW_CharLFO11LVL9"/>
    <w:rsid w:val="00964BF0"/>
    <w:rPr>
      <w:rFonts w:ascii="Symbol" w:hAnsi="Symbol" w:cs="StarSymbol"/>
      <w:sz w:val="18"/>
      <w:szCs w:val="18"/>
    </w:rPr>
  </w:style>
  <w:style w:type="paragraph" w:customStyle="1" w:styleId="1ffffff1">
    <w:name w:val="Текст концевой сноски1"/>
    <w:basedOn w:val="3ff0"/>
    <w:rsid w:val="00964BF0"/>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b">
    <w:name w:val="Текст сноски2"/>
    <w:basedOn w:val="1fff4"/>
    <w:rsid w:val="00964BF0"/>
    <w:pPr>
      <w:widowControl/>
      <w:suppressAutoHyphens/>
      <w:snapToGrid/>
      <w:spacing w:line="100" w:lineRule="atLeast"/>
    </w:pPr>
    <w:rPr>
      <w:rFonts w:eastAsia="Arial"/>
      <w:lang w:eastAsia="ar-SA"/>
    </w:rPr>
  </w:style>
  <w:style w:type="numbering" w:customStyle="1" w:styleId="541">
    <w:name w:val="Нет списка54"/>
    <w:next w:val="aa"/>
    <w:uiPriority w:val="99"/>
    <w:semiHidden/>
    <w:unhideWhenUsed/>
    <w:rsid w:val="00964BF0"/>
  </w:style>
  <w:style w:type="numbering" w:customStyle="1" w:styleId="11160">
    <w:name w:val="Нет списка1116"/>
    <w:next w:val="aa"/>
    <w:uiPriority w:val="99"/>
    <w:semiHidden/>
    <w:unhideWhenUsed/>
    <w:rsid w:val="00964BF0"/>
  </w:style>
  <w:style w:type="numbering" w:customStyle="1" w:styleId="21160">
    <w:name w:val="Нет списка2116"/>
    <w:next w:val="aa"/>
    <w:uiPriority w:val="99"/>
    <w:semiHidden/>
    <w:unhideWhenUsed/>
    <w:rsid w:val="00964BF0"/>
  </w:style>
  <w:style w:type="paragraph" w:customStyle="1" w:styleId="6b">
    <w:name w:val="Обычный6"/>
    <w:rsid w:val="00964BF0"/>
    <w:pPr>
      <w:widowControl w:val="0"/>
    </w:pPr>
    <w:rPr>
      <w:rFonts w:ascii="Arial" w:eastAsia="Times New Roman" w:hAnsi="Arial" w:cs="Times New Roman"/>
      <w:snapToGrid w:val="0"/>
      <w:sz w:val="20"/>
      <w:szCs w:val="20"/>
      <w:lang w:eastAsia="ru-RU"/>
    </w:rPr>
  </w:style>
  <w:style w:type="table" w:customStyle="1" w:styleId="2214">
    <w:name w:val="Сетка таблицы22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a"/>
    <w:semiHidden/>
    <w:rsid w:val="00964BF0"/>
  </w:style>
  <w:style w:type="paragraph" w:customStyle="1" w:styleId="1ffffff2">
    <w:name w:val="Рабочий Стиль1"/>
    <w:basedOn w:val="aff8"/>
    <w:rsid w:val="00964BF0"/>
    <w:pPr>
      <w:spacing w:after="0" w:line="312" w:lineRule="auto"/>
      <w:ind w:firstLine="567"/>
    </w:pPr>
    <w:rPr>
      <w:sz w:val="28"/>
    </w:rPr>
  </w:style>
  <w:style w:type="paragraph" w:customStyle="1" w:styleId="F9E977197262459AB16AE09F8A4F0155">
    <w:name w:val="F9E977197262459AB16AE09F8A4F0155"/>
    <w:rsid w:val="00964BF0"/>
    <w:pPr>
      <w:spacing w:after="200" w:line="276" w:lineRule="auto"/>
    </w:pPr>
    <w:rPr>
      <w:rFonts w:ascii="Calibri" w:eastAsia="Times New Roman" w:hAnsi="Calibri" w:cs="Times New Roman"/>
      <w:lang w:eastAsia="ru-RU"/>
    </w:rPr>
  </w:style>
  <w:style w:type="paragraph" w:customStyle="1" w:styleId="xl64">
    <w:name w:val="xl64"/>
    <w:basedOn w:val="a7"/>
    <w:rsid w:val="00964BF0"/>
    <w:pPr>
      <w:spacing w:before="100" w:beforeAutospacing="1" w:after="100" w:afterAutospacing="1" w:line="240" w:lineRule="auto"/>
      <w:ind w:firstLineChars="200" w:firstLine="200"/>
      <w:jc w:val="left"/>
    </w:pPr>
    <w:rPr>
      <w:rFonts w:eastAsia="Times New Roman" w:cs="Times New Roman"/>
      <w:szCs w:val="24"/>
      <w:lang w:eastAsia="ru-RU"/>
    </w:rPr>
  </w:style>
  <w:style w:type="paragraph" w:customStyle="1" w:styleId="xl86">
    <w:name w:val="xl8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87">
    <w:name w:val="xl87"/>
    <w:basedOn w:val="a7"/>
    <w:rsid w:val="00964BF0"/>
    <w:pP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88">
    <w:name w:val="xl88"/>
    <w:basedOn w:val="a7"/>
    <w:rsid w:val="00964BF0"/>
    <w:pPr>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89">
    <w:name w:val="xl89"/>
    <w:basedOn w:val="a7"/>
    <w:rsid w:val="00964BF0"/>
    <w:pP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0">
    <w:name w:val="xl90"/>
    <w:basedOn w:val="a7"/>
    <w:rsid w:val="00964BF0"/>
    <w:pP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91">
    <w:name w:val="xl91"/>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2">
    <w:name w:val="xl9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3">
    <w:name w:val="xl93"/>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94">
    <w:name w:val="xl94"/>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5">
    <w:name w:val="xl95"/>
    <w:basedOn w:val="a7"/>
    <w:rsid w:val="00964BF0"/>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98">
    <w:name w:val="xl98"/>
    <w:basedOn w:val="a7"/>
    <w:rsid w:val="00964BF0"/>
    <w:pPr>
      <w:pBdr>
        <w:top w:val="single" w:sz="4" w:space="0" w:color="auto"/>
        <w:left w:val="single" w:sz="12" w:space="0" w:color="auto"/>
        <w:right w:val="single" w:sz="8"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5">
    <w:name w:val="xl145"/>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146">
    <w:name w:val="xl146"/>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47">
    <w:name w:val="xl147"/>
    <w:basedOn w:val="a7"/>
    <w:rsid w:val="00964BF0"/>
    <w:pPr>
      <w:pBdr>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48">
    <w:name w:val="xl148"/>
    <w:basedOn w:val="a7"/>
    <w:rsid w:val="00964BF0"/>
    <w:pPr>
      <w:pBdr>
        <w:top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9">
    <w:name w:val="xl149"/>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b/>
      <w:bCs/>
      <w:color w:val="000000"/>
      <w:szCs w:val="24"/>
      <w:lang w:eastAsia="ru-RU"/>
    </w:rPr>
  </w:style>
  <w:style w:type="paragraph" w:customStyle="1" w:styleId="xl150">
    <w:name w:val="xl150"/>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color w:val="000000"/>
      <w:szCs w:val="24"/>
      <w:lang w:eastAsia="ru-RU"/>
    </w:rPr>
  </w:style>
  <w:style w:type="paragraph" w:customStyle="1" w:styleId="xl151">
    <w:name w:val="xl151"/>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52">
    <w:name w:val="xl152"/>
    <w:basedOn w:val="a7"/>
    <w:rsid w:val="00964BF0"/>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53">
    <w:name w:val="xl153"/>
    <w:basedOn w:val="a7"/>
    <w:rsid w:val="00964BF0"/>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4">
    <w:name w:val="xl154"/>
    <w:basedOn w:val="a7"/>
    <w:rsid w:val="00964BF0"/>
    <w:pPr>
      <w:pBdr>
        <w:top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5">
    <w:name w:val="xl155"/>
    <w:basedOn w:val="a7"/>
    <w:rsid w:val="00964BF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6">
    <w:name w:val="xl1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57">
    <w:name w:val="xl15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8">
    <w:name w:val="xl158"/>
    <w:basedOn w:val="a7"/>
    <w:rsid w:val="00964BF0"/>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59">
    <w:name w:val="xl159"/>
    <w:basedOn w:val="a7"/>
    <w:rsid w:val="00964BF0"/>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0">
    <w:name w:val="xl160"/>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61">
    <w:name w:val="xl161"/>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2">
    <w:name w:val="xl162"/>
    <w:basedOn w:val="a7"/>
    <w:rsid w:val="00964BF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3">
    <w:name w:val="xl163"/>
    <w:basedOn w:val="a7"/>
    <w:rsid w:val="00964BF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4">
    <w:name w:val="xl16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5">
    <w:name w:val="xl16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6">
    <w:name w:val="xl166"/>
    <w:basedOn w:val="a7"/>
    <w:rsid w:val="00964BF0"/>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7">
    <w:name w:val="xl16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8">
    <w:name w:val="xl168"/>
    <w:basedOn w:val="a7"/>
    <w:rsid w:val="00964BF0"/>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9">
    <w:name w:val="xl169"/>
    <w:basedOn w:val="a7"/>
    <w:rsid w:val="00964BF0"/>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0">
    <w:name w:val="xl170"/>
    <w:basedOn w:val="a7"/>
    <w:rsid w:val="00964BF0"/>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71">
    <w:name w:val="xl171"/>
    <w:basedOn w:val="a7"/>
    <w:rsid w:val="00964BF0"/>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2">
    <w:name w:val="xl172"/>
    <w:basedOn w:val="a7"/>
    <w:rsid w:val="00964BF0"/>
    <w:pPr>
      <w:pBdr>
        <w:top w:val="single" w:sz="8" w:space="0" w:color="auto"/>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3">
    <w:name w:val="xl173"/>
    <w:basedOn w:val="a7"/>
    <w:rsid w:val="00964BF0"/>
    <w:pPr>
      <w:pBdr>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4">
    <w:name w:val="xl174"/>
    <w:basedOn w:val="a7"/>
    <w:rsid w:val="00964BF0"/>
    <w:pPr>
      <w:pBdr>
        <w:top w:val="single" w:sz="8" w:space="0" w:color="auto"/>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5">
    <w:name w:val="xl175"/>
    <w:basedOn w:val="a7"/>
    <w:rsid w:val="00964BF0"/>
    <w:pPr>
      <w:pBdr>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6">
    <w:name w:val="xl176"/>
    <w:basedOn w:val="a7"/>
    <w:rsid w:val="00964BF0"/>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7">
    <w:name w:val="xl177"/>
    <w:basedOn w:val="a7"/>
    <w:rsid w:val="00964BF0"/>
    <w:pPr>
      <w:pBdr>
        <w:top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8">
    <w:name w:val="xl178"/>
    <w:basedOn w:val="a7"/>
    <w:rsid w:val="00964BF0"/>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9">
    <w:name w:val="xl179"/>
    <w:basedOn w:val="a7"/>
    <w:rsid w:val="00964BF0"/>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0">
    <w:name w:val="xl180"/>
    <w:basedOn w:val="a7"/>
    <w:rsid w:val="00964BF0"/>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1">
    <w:name w:val="xl181"/>
    <w:basedOn w:val="a7"/>
    <w:rsid w:val="00964BF0"/>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2">
    <w:name w:val="xl182"/>
    <w:basedOn w:val="a7"/>
    <w:rsid w:val="00964BF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3">
    <w:name w:val="xl183"/>
    <w:basedOn w:val="a7"/>
    <w:rsid w:val="00964BF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4">
    <w:name w:val="xl184"/>
    <w:basedOn w:val="a7"/>
    <w:rsid w:val="00964BF0"/>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5">
    <w:name w:val="xl185"/>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137">
    <w:name w:val="РабочийСтиль1.3"/>
    <w:basedOn w:val="a7"/>
    <w:rsid w:val="00964BF0"/>
    <w:pPr>
      <w:spacing w:line="312" w:lineRule="auto"/>
      <w:ind w:firstLine="720"/>
    </w:pPr>
    <w:rPr>
      <w:rFonts w:eastAsia="Times New Roman" w:cs="Times New Roman"/>
      <w:sz w:val="28"/>
      <w:szCs w:val="20"/>
      <w:lang w:eastAsia="ar-SA"/>
    </w:rPr>
  </w:style>
  <w:style w:type="numbering" w:customStyle="1" w:styleId="641">
    <w:name w:val="Нет списка64"/>
    <w:next w:val="aa"/>
    <w:uiPriority w:val="99"/>
    <w:semiHidden/>
    <w:unhideWhenUsed/>
    <w:rsid w:val="00964BF0"/>
  </w:style>
  <w:style w:type="table" w:customStyle="1" w:styleId="3102">
    <w:name w:val="Сетка таблицы310"/>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a"/>
    <w:semiHidden/>
    <w:unhideWhenUsed/>
    <w:rsid w:val="00964BF0"/>
  </w:style>
  <w:style w:type="table" w:customStyle="1" w:styleId="11116">
    <w:name w:val="Сетка таблицы1111"/>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9"/>
    <w:next w:val="-35"/>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a"/>
    <w:semiHidden/>
    <w:unhideWhenUsed/>
    <w:rsid w:val="00964BF0"/>
  </w:style>
  <w:style w:type="numbering" w:customStyle="1" w:styleId="3240">
    <w:name w:val="Нет списка324"/>
    <w:next w:val="aa"/>
    <w:semiHidden/>
    <w:rsid w:val="00964BF0"/>
  </w:style>
  <w:style w:type="numbering" w:customStyle="1" w:styleId="4140">
    <w:name w:val="Нет списка414"/>
    <w:next w:val="aa"/>
    <w:semiHidden/>
    <w:rsid w:val="00964BF0"/>
  </w:style>
  <w:style w:type="numbering" w:customStyle="1" w:styleId="5140">
    <w:name w:val="Нет списка514"/>
    <w:next w:val="aa"/>
    <w:uiPriority w:val="99"/>
    <w:semiHidden/>
    <w:unhideWhenUsed/>
    <w:rsid w:val="00964BF0"/>
  </w:style>
  <w:style w:type="numbering" w:customStyle="1" w:styleId="11170">
    <w:name w:val="Нет списка1117"/>
    <w:next w:val="aa"/>
    <w:uiPriority w:val="99"/>
    <w:semiHidden/>
    <w:unhideWhenUsed/>
    <w:rsid w:val="00964BF0"/>
  </w:style>
  <w:style w:type="numbering" w:customStyle="1" w:styleId="21170">
    <w:name w:val="Нет списка2117"/>
    <w:next w:val="aa"/>
    <w:uiPriority w:val="99"/>
    <w:semiHidden/>
    <w:unhideWhenUsed/>
    <w:rsid w:val="00964BF0"/>
  </w:style>
  <w:style w:type="table" w:customStyle="1" w:styleId="21114">
    <w:name w:val="Сетка таблицы211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a"/>
    <w:semiHidden/>
    <w:rsid w:val="00964BF0"/>
  </w:style>
  <w:style w:type="numbering" w:customStyle="1" w:styleId="740">
    <w:name w:val="Нет списка74"/>
    <w:next w:val="aa"/>
    <w:uiPriority w:val="99"/>
    <w:semiHidden/>
    <w:unhideWhenUsed/>
    <w:rsid w:val="00964BF0"/>
  </w:style>
  <w:style w:type="numbering" w:customStyle="1" w:styleId="34">
    <w:name w:val="Стиль маркированный34"/>
    <w:basedOn w:val="aa"/>
    <w:rsid w:val="00964BF0"/>
    <w:pPr>
      <w:numPr>
        <w:numId w:val="43"/>
      </w:numPr>
    </w:pPr>
  </w:style>
  <w:style w:type="numbering" w:customStyle="1" w:styleId="1340">
    <w:name w:val="Нет списка134"/>
    <w:next w:val="aa"/>
    <w:uiPriority w:val="99"/>
    <w:semiHidden/>
    <w:unhideWhenUsed/>
    <w:rsid w:val="00964BF0"/>
  </w:style>
  <w:style w:type="paragraph" w:customStyle="1" w:styleId="3ff7">
    <w:name w:val="Заголовок 3 Шелестов"/>
    <w:basedOn w:val="a7"/>
    <w:link w:val="3ff8"/>
    <w:qFormat/>
    <w:rsid w:val="00964BF0"/>
    <w:pPr>
      <w:keepNext/>
      <w:tabs>
        <w:tab w:val="left" w:pos="9344"/>
      </w:tabs>
      <w:spacing w:before="240" w:after="120" w:line="240" w:lineRule="auto"/>
      <w:ind w:firstLine="851"/>
      <w:outlineLvl w:val="2"/>
    </w:pPr>
    <w:rPr>
      <w:rFonts w:eastAsia="Times New Roman" w:cs="Arial"/>
      <w:b/>
      <w:szCs w:val="26"/>
    </w:rPr>
  </w:style>
  <w:style w:type="character" w:customStyle="1" w:styleId="3ff8">
    <w:name w:val="Заголовок 3 Шелестов Знак"/>
    <w:link w:val="3ff7"/>
    <w:rsid w:val="00964BF0"/>
    <w:rPr>
      <w:rFonts w:ascii="Times New Roman" w:eastAsia="Times New Roman" w:hAnsi="Times New Roman" w:cs="Arial"/>
      <w:b/>
      <w:sz w:val="24"/>
      <w:szCs w:val="26"/>
    </w:rPr>
  </w:style>
  <w:style w:type="paragraph" w:customStyle="1" w:styleId="2fffc">
    <w:name w:val="Заголовок 2 Шелестов"/>
    <w:basedOn w:val="a7"/>
    <w:link w:val="2fffd"/>
    <w:qFormat/>
    <w:rsid w:val="00964BF0"/>
    <w:pPr>
      <w:keepNext/>
      <w:spacing w:before="240" w:after="120" w:line="240" w:lineRule="auto"/>
      <w:ind w:firstLine="851"/>
      <w:outlineLvl w:val="1"/>
    </w:pPr>
    <w:rPr>
      <w:rFonts w:eastAsia="Times New Roman" w:cs="Arial"/>
      <w:b/>
      <w:iCs/>
      <w:sz w:val="28"/>
      <w:szCs w:val="28"/>
    </w:rPr>
  </w:style>
  <w:style w:type="character" w:customStyle="1" w:styleId="2fffd">
    <w:name w:val="Заголовок 2 Шелестов Знак"/>
    <w:link w:val="2fffc"/>
    <w:rsid w:val="00964BF0"/>
    <w:rPr>
      <w:rFonts w:ascii="Times New Roman" w:eastAsia="Times New Roman" w:hAnsi="Times New Roman" w:cs="Arial"/>
      <w:b/>
      <w:iCs/>
      <w:sz w:val="28"/>
      <w:szCs w:val="28"/>
    </w:rPr>
  </w:style>
  <w:style w:type="paragraph" w:customStyle="1" w:styleId="1ffffff3">
    <w:name w:val="Заголовок 1 Шелестов"/>
    <w:basedOn w:val="a7"/>
    <w:link w:val="1ffffff4"/>
    <w:qFormat/>
    <w:rsid w:val="00964BF0"/>
    <w:pPr>
      <w:keepNext/>
      <w:pageBreakBefore/>
      <w:spacing w:before="240" w:after="120" w:line="240" w:lineRule="auto"/>
      <w:ind w:firstLine="851"/>
      <w:outlineLvl w:val="0"/>
    </w:pPr>
    <w:rPr>
      <w:rFonts w:ascii="Arial" w:eastAsia="Times New Roman" w:hAnsi="Arial" w:cs="Arial"/>
      <w:b/>
      <w:bCs/>
      <w:caps/>
      <w:kern w:val="32"/>
      <w:sz w:val="28"/>
      <w:szCs w:val="32"/>
    </w:rPr>
  </w:style>
  <w:style w:type="character" w:customStyle="1" w:styleId="1ffffff4">
    <w:name w:val="Заголовок 1 Шелестов Знак"/>
    <w:link w:val="1ffffff3"/>
    <w:rsid w:val="00964BF0"/>
    <w:rPr>
      <w:rFonts w:ascii="Arial" w:eastAsia="Times New Roman" w:hAnsi="Arial" w:cs="Arial"/>
      <w:b/>
      <w:bCs/>
      <w:caps/>
      <w:kern w:val="32"/>
      <w:sz w:val="28"/>
      <w:szCs w:val="32"/>
    </w:rPr>
  </w:style>
  <w:style w:type="numbering" w:customStyle="1" w:styleId="SymbolSymbol34">
    <w:name w:val="Стиль маркированный Symbol (Symbol) подчеркивание34"/>
    <w:basedOn w:val="aa"/>
    <w:rsid w:val="00964BF0"/>
    <w:pPr>
      <w:numPr>
        <w:numId w:val="44"/>
      </w:numPr>
    </w:pPr>
  </w:style>
  <w:style w:type="numbering" w:customStyle="1" w:styleId="3415">
    <w:name w:val="Стиль маркированный341"/>
    <w:basedOn w:val="aa"/>
    <w:rsid w:val="00964BF0"/>
  </w:style>
  <w:style w:type="paragraph" w:customStyle="1" w:styleId="4f7">
    <w:name w:val="Заголовок 4 Шелестов"/>
    <w:basedOn w:val="3ff7"/>
    <w:link w:val="4f8"/>
    <w:qFormat/>
    <w:rsid w:val="00964BF0"/>
    <w:rPr>
      <w:i/>
    </w:rPr>
  </w:style>
  <w:style w:type="character" w:customStyle="1" w:styleId="4f8">
    <w:name w:val="Заголовок 4 Шелестов Знак"/>
    <w:link w:val="4f7"/>
    <w:rsid w:val="00964BF0"/>
    <w:rPr>
      <w:rFonts w:ascii="Times New Roman" w:eastAsia="Times New Roman" w:hAnsi="Times New Roman" w:cs="Arial"/>
      <w:b/>
      <w:i/>
      <w:sz w:val="24"/>
      <w:szCs w:val="26"/>
    </w:rPr>
  </w:style>
  <w:style w:type="numbering" w:customStyle="1" w:styleId="SymbolSymbol512">
    <w:name w:val="Стиль маркированный Symbol (Symbol) подчеркивание512"/>
    <w:basedOn w:val="aa"/>
    <w:rsid w:val="00964BF0"/>
    <w:pPr>
      <w:numPr>
        <w:numId w:val="45"/>
      </w:numPr>
    </w:pPr>
  </w:style>
  <w:style w:type="numbering" w:customStyle="1" w:styleId="SymbolSymbol341">
    <w:name w:val="Стиль маркированный Symbol (Symbol) подчеркивание341"/>
    <w:basedOn w:val="aa"/>
    <w:rsid w:val="00964BF0"/>
  </w:style>
  <w:style w:type="paragraph" w:customStyle="1" w:styleId="xl62">
    <w:name w:val="xl62"/>
    <w:basedOn w:val="a7"/>
    <w:rsid w:val="00964BF0"/>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eastAsia="Times New Roman" w:cs="Times New Roman"/>
      <w:sz w:val="20"/>
      <w:szCs w:val="20"/>
      <w:lang w:eastAsia="ru-RU"/>
    </w:rPr>
  </w:style>
  <w:style w:type="paragraph" w:customStyle="1" w:styleId="xl63">
    <w:name w:val="xl63"/>
    <w:basedOn w:val="a7"/>
    <w:rsid w:val="00964BF0"/>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eastAsia="Times New Roman" w:cs="Times New Roman"/>
      <w:sz w:val="20"/>
      <w:szCs w:val="20"/>
      <w:lang w:eastAsia="ru-RU"/>
    </w:rPr>
  </w:style>
  <w:style w:type="numbering" w:customStyle="1" w:styleId="1ai110281">
    <w:name w:val="1 / a / i110281"/>
    <w:basedOn w:val="aa"/>
    <w:next w:val="1ai"/>
    <w:semiHidden/>
    <w:rsid w:val="00964BF0"/>
  </w:style>
  <w:style w:type="numbering" w:customStyle="1" w:styleId="1ai110282">
    <w:name w:val="1 / a / i110282"/>
    <w:basedOn w:val="aa"/>
    <w:next w:val="1ai"/>
    <w:semiHidden/>
    <w:rsid w:val="00964BF0"/>
  </w:style>
  <w:style w:type="numbering" w:customStyle="1" w:styleId="1ai110283">
    <w:name w:val="1 / a / i110283"/>
    <w:basedOn w:val="aa"/>
    <w:next w:val="1ai"/>
    <w:semiHidden/>
    <w:rsid w:val="00964BF0"/>
  </w:style>
  <w:style w:type="numbering" w:customStyle="1" w:styleId="1ai110284">
    <w:name w:val="1 / a / i110284"/>
    <w:basedOn w:val="aa"/>
    <w:next w:val="1ai"/>
    <w:semiHidden/>
    <w:rsid w:val="00964BF0"/>
  </w:style>
  <w:style w:type="table" w:customStyle="1" w:styleId="723">
    <w:name w:val="Сетка таблицы72"/>
    <w:basedOn w:val="a9"/>
    <w:next w:val="ab"/>
    <w:uiPriority w:val="59"/>
    <w:rsid w:val="00964BF0"/>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211141">
    <w:name w:val="1 / 1.1 / 1.1.1211141"/>
    <w:rsid w:val="00964BF0"/>
  </w:style>
  <w:style w:type="numbering" w:customStyle="1" w:styleId="11111121741">
    <w:name w:val="1 / 1.1 / 1.1.121741"/>
    <w:rsid w:val="00964BF0"/>
    <w:pPr>
      <w:numPr>
        <w:numId w:val="4"/>
      </w:numPr>
    </w:pPr>
  </w:style>
  <w:style w:type="numbering" w:customStyle="1" w:styleId="11111121742">
    <w:name w:val="1 / 1.1 / 1.1.121742"/>
    <w:rsid w:val="00964BF0"/>
    <w:pPr>
      <w:numPr>
        <w:numId w:val="3"/>
      </w:numPr>
    </w:pPr>
  </w:style>
  <w:style w:type="table" w:customStyle="1" w:styleId="TableNormal28">
    <w:name w:val="Table Normal28"/>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fffffffff5">
    <w:name w:val="табл"/>
    <w:basedOn w:val="a7"/>
    <w:qFormat/>
    <w:rsid w:val="00964BF0"/>
    <w:pPr>
      <w:spacing w:line="240" w:lineRule="auto"/>
      <w:ind w:firstLine="0"/>
      <w:jc w:val="left"/>
    </w:pPr>
    <w:rPr>
      <w:rFonts w:eastAsia="Times New Roman" w:cs="Times New Roman"/>
      <w:b/>
      <w:szCs w:val="24"/>
      <w:lang w:eastAsia="ru-RU"/>
    </w:rPr>
  </w:style>
  <w:style w:type="table" w:customStyle="1" w:styleId="TableNormal29">
    <w:name w:val="Table Normal29"/>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64B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964BF0"/>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80">
    <w:name w:val="Нет списка48"/>
    <w:next w:val="aa"/>
    <w:uiPriority w:val="99"/>
    <w:semiHidden/>
    <w:unhideWhenUsed/>
    <w:rsid w:val="00964BF0"/>
  </w:style>
  <w:style w:type="paragraph" w:customStyle="1" w:styleId="AAA">
    <w:name w:val="! AAA !"/>
    <w:link w:val="AAA0"/>
    <w:rsid w:val="00964BF0"/>
    <w:pPr>
      <w:spacing w:after="120"/>
      <w:jc w:val="both"/>
    </w:pPr>
    <w:rPr>
      <w:rFonts w:ascii="Times New Roman" w:eastAsia="Times New Roman" w:hAnsi="Times New Roman" w:cs="Times New Roman"/>
      <w:sz w:val="24"/>
      <w:szCs w:val="16"/>
      <w:lang w:eastAsia="ru-RU"/>
    </w:rPr>
  </w:style>
  <w:style w:type="character" w:customStyle="1" w:styleId="AAA0">
    <w:name w:val="! AAA ! Знак"/>
    <w:link w:val="AAA"/>
    <w:locked/>
    <w:rsid w:val="00964BF0"/>
    <w:rPr>
      <w:rFonts w:ascii="Times New Roman" w:eastAsia="Times New Roman" w:hAnsi="Times New Roman" w:cs="Times New Roman"/>
      <w:sz w:val="24"/>
      <w:szCs w:val="16"/>
      <w:lang w:eastAsia="ru-RU"/>
    </w:rPr>
  </w:style>
  <w:style w:type="character" w:customStyle="1" w:styleId="TextNPA">
    <w:name w:val="Text NPA"/>
    <w:rsid w:val="00964BF0"/>
    <w:rPr>
      <w:rFonts w:ascii="Courier New" w:hAnsi="Courier New" w:cs="Courier New"/>
    </w:rPr>
  </w:style>
  <w:style w:type="character" w:customStyle="1" w:styleId="affffffffffffffffff6">
    <w:name w:val="Название Знак"/>
    <w:aliases w:val="Знак Знак12 Знак,Знак2 Знак,Заголовок1 Знак"/>
    <w:uiPriority w:val="99"/>
    <w:locked/>
    <w:rsid w:val="00964BF0"/>
    <w:rPr>
      <w:b/>
      <w:sz w:val="24"/>
      <w:szCs w:val="24"/>
    </w:rPr>
  </w:style>
  <w:style w:type="paragraph" w:customStyle="1" w:styleId="138">
    <w:name w:val="Обычный 13 Знак"/>
    <w:basedOn w:val="a7"/>
    <w:link w:val="1332"/>
    <w:rsid w:val="00964BF0"/>
    <w:pPr>
      <w:keepNext/>
      <w:keepLines/>
      <w:suppressLineNumbers/>
      <w:tabs>
        <w:tab w:val="left" w:leader="dot" w:pos="9356"/>
      </w:tabs>
      <w:suppressAutoHyphens/>
      <w:spacing w:before="60" w:line="240" w:lineRule="auto"/>
      <w:ind w:firstLine="567"/>
    </w:pPr>
    <w:rPr>
      <w:rFonts w:eastAsia="Times New Roman" w:cs="Times New Roman"/>
      <w:sz w:val="26"/>
      <w:szCs w:val="20"/>
      <w:lang w:eastAsia="ru-RU"/>
    </w:rPr>
  </w:style>
  <w:style w:type="character" w:customStyle="1" w:styleId="1332">
    <w:name w:val="Обычный 13 Знак Знак3"/>
    <w:link w:val="138"/>
    <w:rsid w:val="00964BF0"/>
    <w:rPr>
      <w:rFonts w:ascii="Times New Roman" w:eastAsia="Times New Roman" w:hAnsi="Times New Roman" w:cs="Times New Roman"/>
      <w:sz w:val="26"/>
      <w:szCs w:val="20"/>
      <w:lang w:eastAsia="ru-RU"/>
    </w:rPr>
  </w:style>
  <w:style w:type="paragraph" w:customStyle="1" w:styleId="affffffffffffffffff7">
    <w:name w:val="ТЕКСТ"/>
    <w:basedOn w:val="a7"/>
    <w:link w:val="affffffffffffffffff8"/>
    <w:qFormat/>
    <w:rsid w:val="00964BF0"/>
    <w:pPr>
      <w:widowControl w:val="0"/>
      <w:suppressAutoHyphens/>
      <w:spacing w:before="120" w:after="120"/>
      <w:ind w:right="-108" w:firstLine="720"/>
    </w:pPr>
    <w:rPr>
      <w:rFonts w:eastAsia="Times New Roman" w:cs="Times New Roman"/>
      <w:sz w:val="26"/>
      <w:szCs w:val="20"/>
      <w:lang w:val="x-none" w:eastAsia="x-none"/>
    </w:rPr>
  </w:style>
  <w:style w:type="character" w:customStyle="1" w:styleId="affffffffffffffffff8">
    <w:name w:val="ТЕКСТ Знак"/>
    <w:link w:val="affffffffffffffffff7"/>
    <w:rsid w:val="00964BF0"/>
    <w:rPr>
      <w:rFonts w:ascii="Times New Roman" w:eastAsia="Times New Roman" w:hAnsi="Times New Roman" w:cs="Times New Roman"/>
      <w:sz w:val="26"/>
      <w:szCs w:val="20"/>
      <w:lang w:val="x-none" w:eastAsia="x-none"/>
    </w:rPr>
  </w:style>
  <w:style w:type="paragraph" w:customStyle="1" w:styleId="3ff9">
    <w:name w:val="заголовок 3"/>
    <w:basedOn w:val="a7"/>
    <w:next w:val="a7"/>
    <w:rsid w:val="00964BF0"/>
    <w:pPr>
      <w:keepNext/>
      <w:widowControl w:val="0"/>
      <w:spacing w:line="240" w:lineRule="auto"/>
      <w:ind w:right="-108"/>
      <w:jc w:val="center"/>
    </w:pPr>
    <w:rPr>
      <w:rFonts w:eastAsia="Times New Roman" w:cs="Times New Roman"/>
      <w:b/>
      <w:sz w:val="28"/>
      <w:szCs w:val="20"/>
      <w:lang w:eastAsia="ru-RU"/>
    </w:rPr>
  </w:style>
  <w:style w:type="paragraph" w:customStyle="1" w:styleId="1ffffff5">
    <w:name w:val="заголовок 1"/>
    <w:basedOn w:val="a7"/>
    <w:next w:val="a7"/>
    <w:rsid w:val="00964BF0"/>
    <w:pPr>
      <w:keepNext/>
      <w:widowControl w:val="0"/>
      <w:spacing w:line="240" w:lineRule="auto"/>
      <w:ind w:right="-108"/>
      <w:jc w:val="center"/>
    </w:pPr>
    <w:rPr>
      <w:rFonts w:eastAsia="Times New Roman" w:cs="Times New Roman"/>
      <w:b/>
      <w:sz w:val="28"/>
      <w:szCs w:val="20"/>
      <w:lang w:eastAsia="ru-RU"/>
    </w:rPr>
  </w:style>
  <w:style w:type="character" w:customStyle="1" w:styleId="affffffffffffffffff9">
    <w:name w:val="номер страницы"/>
    <w:basedOn w:val="a8"/>
    <w:rsid w:val="00964BF0"/>
  </w:style>
  <w:style w:type="paragraph" w:customStyle="1" w:styleId="-15">
    <w:name w:val="Текст-1"/>
    <w:basedOn w:val="affffffffffffffffff7"/>
    <w:link w:val="-112"/>
    <w:rsid w:val="00964BF0"/>
  </w:style>
  <w:style w:type="character" w:customStyle="1" w:styleId="-16">
    <w:name w:val="Текст-1 Знак"/>
    <w:basedOn w:val="affffffffffffffffff8"/>
    <w:rsid w:val="00964BF0"/>
    <w:rPr>
      <w:rFonts w:ascii="Times New Roman" w:eastAsia="Times New Roman" w:hAnsi="Times New Roman" w:cs="Times New Roman"/>
      <w:sz w:val="26"/>
      <w:szCs w:val="20"/>
      <w:lang w:val="x-none" w:eastAsia="x-none"/>
    </w:rPr>
  </w:style>
  <w:style w:type="paragraph" w:customStyle="1" w:styleId="3ffa">
    <w:name w:val="çàãîëîâîê 3"/>
    <w:basedOn w:val="a7"/>
    <w:next w:val="a7"/>
    <w:rsid w:val="00964BF0"/>
    <w:pPr>
      <w:keepNext/>
      <w:widowControl w:val="0"/>
      <w:autoSpaceDE w:val="0"/>
      <w:autoSpaceDN w:val="0"/>
      <w:adjustRightInd w:val="0"/>
      <w:spacing w:line="240" w:lineRule="auto"/>
      <w:ind w:right="-108"/>
      <w:jc w:val="center"/>
    </w:pPr>
    <w:rPr>
      <w:rFonts w:eastAsia="Times New Roman" w:cs="Times New Roman"/>
      <w:b/>
      <w:bCs/>
      <w:sz w:val="28"/>
      <w:szCs w:val="28"/>
      <w:lang w:eastAsia="ru-RU"/>
    </w:rPr>
  </w:style>
  <w:style w:type="paragraph" w:customStyle="1" w:styleId="12e">
    <w:name w:val="ТАБ 12 Текст"/>
    <w:basedOn w:val="a7"/>
    <w:next w:val="-15"/>
    <w:qFormat/>
    <w:rsid w:val="00964BF0"/>
    <w:pPr>
      <w:widowControl w:val="0"/>
      <w:suppressAutoHyphens/>
      <w:spacing w:line="240" w:lineRule="auto"/>
      <w:ind w:left="-57" w:right="-57"/>
      <w:jc w:val="center"/>
    </w:pPr>
    <w:rPr>
      <w:rFonts w:eastAsia="Times New Roman" w:cs="Times New Roman"/>
      <w:szCs w:val="26"/>
      <w:lang w:eastAsia="ru-RU"/>
    </w:rPr>
  </w:style>
  <w:style w:type="paragraph" w:customStyle="1" w:styleId="a3">
    <w:name w:val="ТАБЛ."/>
    <w:basedOn w:val="-15"/>
    <w:next w:val="-15"/>
    <w:link w:val="affffffffffffffffffa"/>
    <w:rsid w:val="00964BF0"/>
    <w:pPr>
      <w:numPr>
        <w:numId w:val="52"/>
      </w:numPr>
      <w:tabs>
        <w:tab w:val="num" w:pos="720"/>
      </w:tabs>
      <w:ind w:left="0" w:firstLine="0"/>
      <w:jc w:val="left"/>
    </w:pPr>
    <w:rPr>
      <w:b/>
    </w:rPr>
  </w:style>
  <w:style w:type="paragraph" w:customStyle="1" w:styleId="affffffffffffffffffb">
    <w:name w:val="ТАБЛ"/>
    <w:basedOn w:val="a3"/>
    <w:link w:val="affffffffffffffffffc"/>
    <w:qFormat/>
    <w:rsid w:val="00964BF0"/>
    <w:pPr>
      <w:spacing w:line="240" w:lineRule="auto"/>
      <w:ind w:left="1440" w:hanging="360"/>
    </w:pPr>
  </w:style>
  <w:style w:type="character" w:customStyle="1" w:styleId="-112">
    <w:name w:val="Текст-1 Знак1"/>
    <w:basedOn w:val="affffffffffffffffff8"/>
    <w:link w:val="-15"/>
    <w:rsid w:val="00964BF0"/>
    <w:rPr>
      <w:rFonts w:ascii="Times New Roman" w:eastAsia="Times New Roman" w:hAnsi="Times New Roman" w:cs="Times New Roman"/>
      <w:sz w:val="26"/>
      <w:szCs w:val="20"/>
      <w:lang w:val="x-none" w:eastAsia="x-none"/>
    </w:rPr>
  </w:style>
  <w:style w:type="character" w:customStyle="1" w:styleId="affffffffffffffffffa">
    <w:name w:val="ТАБЛ. Знак"/>
    <w:link w:val="a3"/>
    <w:rsid w:val="00964BF0"/>
    <w:rPr>
      <w:rFonts w:ascii="Times New Roman" w:eastAsia="Times New Roman" w:hAnsi="Times New Roman" w:cs="Times New Roman"/>
      <w:b/>
      <w:sz w:val="26"/>
      <w:szCs w:val="20"/>
      <w:lang w:val="x-none" w:eastAsia="x-none"/>
    </w:rPr>
  </w:style>
  <w:style w:type="character" w:customStyle="1" w:styleId="affffffffffffffffffc">
    <w:name w:val="ТАБЛ Знак"/>
    <w:basedOn w:val="affffffffffffffffffa"/>
    <w:link w:val="affffffffffffffffffb"/>
    <w:rsid w:val="00964BF0"/>
    <w:rPr>
      <w:rFonts w:ascii="Times New Roman" w:eastAsia="Times New Roman" w:hAnsi="Times New Roman" w:cs="Times New Roman"/>
      <w:b/>
      <w:sz w:val="26"/>
      <w:szCs w:val="20"/>
      <w:lang w:val="x-none" w:eastAsia="x-none"/>
    </w:rPr>
  </w:style>
  <w:style w:type="paragraph" w:customStyle="1" w:styleId="12-">
    <w:name w:val="ТАБ 12-Заг."/>
    <w:basedOn w:val="12e"/>
    <w:qFormat/>
    <w:rsid w:val="00964BF0"/>
    <w:pPr>
      <w:suppressAutoHyphens w:val="0"/>
    </w:pPr>
    <w:rPr>
      <w:b/>
    </w:rPr>
  </w:style>
  <w:style w:type="paragraph" w:customStyle="1" w:styleId="1ffffff6">
    <w:name w:val="Стиль Оглавление 1 + По левому краю"/>
    <w:basedOn w:val="1b"/>
    <w:rsid w:val="00964BF0"/>
    <w:pPr>
      <w:tabs>
        <w:tab w:val="clear" w:pos="426"/>
        <w:tab w:val="clear" w:pos="9923"/>
        <w:tab w:val="left" w:pos="480"/>
        <w:tab w:val="left" w:pos="560"/>
        <w:tab w:val="right" w:leader="dot" w:pos="9940"/>
        <w:tab w:val="right" w:leader="dot" w:pos="10065"/>
      </w:tabs>
      <w:ind w:left="280" w:right="122" w:hanging="280"/>
    </w:pPr>
    <w:rPr>
      <w:b w:val="0"/>
      <w:bCs/>
      <w:caps/>
      <w:szCs w:val="20"/>
      <w:lang w:eastAsia="ru-RU"/>
    </w:rPr>
  </w:style>
  <w:style w:type="paragraph" w:customStyle="1" w:styleId="10-">
    <w:name w:val="ТАБ 10-Заг."/>
    <w:basedOn w:val="12-"/>
    <w:qFormat/>
    <w:rsid w:val="00964BF0"/>
    <w:rPr>
      <w:sz w:val="20"/>
    </w:rPr>
  </w:style>
  <w:style w:type="paragraph" w:customStyle="1" w:styleId="106">
    <w:name w:val="ТАБ 10 Текст"/>
    <w:basedOn w:val="12e"/>
    <w:qFormat/>
    <w:rsid w:val="00964BF0"/>
    <w:rPr>
      <w:sz w:val="20"/>
    </w:rPr>
  </w:style>
  <w:style w:type="paragraph" w:customStyle="1" w:styleId="a">
    <w:name w:val="Рис."/>
    <w:basedOn w:val="a3"/>
    <w:next w:val="-15"/>
    <w:qFormat/>
    <w:rsid w:val="00964BF0"/>
    <w:pPr>
      <w:numPr>
        <w:numId w:val="53"/>
      </w:numPr>
      <w:tabs>
        <w:tab w:val="num" w:pos="360"/>
        <w:tab w:val="num" w:pos="720"/>
        <w:tab w:val="num" w:pos="960"/>
      </w:tabs>
      <w:spacing w:before="0" w:after="0" w:line="240" w:lineRule="auto"/>
      <w:ind w:left="720" w:hanging="960"/>
    </w:pPr>
  </w:style>
  <w:style w:type="paragraph" w:customStyle="1" w:styleId="-a">
    <w:name w:val="Рис-Т"/>
    <w:basedOn w:val="-15"/>
    <w:next w:val="a"/>
    <w:qFormat/>
    <w:rsid w:val="00964BF0"/>
    <w:pPr>
      <w:spacing w:before="240" w:after="0" w:line="240" w:lineRule="auto"/>
      <w:ind w:firstLine="0"/>
      <w:jc w:val="left"/>
    </w:pPr>
  </w:style>
  <w:style w:type="character" w:customStyle="1" w:styleId="FontStyle68">
    <w:name w:val="Font Style68"/>
    <w:rsid w:val="00964BF0"/>
    <w:rPr>
      <w:rFonts w:ascii="Times New Roman" w:hAnsi="Times New Roman" w:cs="Times New Roman"/>
      <w:sz w:val="22"/>
      <w:szCs w:val="22"/>
    </w:rPr>
  </w:style>
  <w:style w:type="character" w:customStyle="1" w:styleId="FontStyle70">
    <w:name w:val="Font Style70"/>
    <w:rsid w:val="00964BF0"/>
    <w:rPr>
      <w:rFonts w:ascii="Times New Roman" w:hAnsi="Times New Roman" w:cs="Times New Roman"/>
      <w:b/>
      <w:bCs/>
      <w:sz w:val="20"/>
      <w:szCs w:val="20"/>
    </w:rPr>
  </w:style>
  <w:style w:type="paragraph" w:customStyle="1" w:styleId="affffffffffffffffffd">
    <w:name w:val="НПС"/>
    <w:basedOn w:val="a7"/>
    <w:link w:val="affffffffffffffffffe"/>
    <w:rsid w:val="00964BF0"/>
    <w:pPr>
      <w:keepNext/>
      <w:spacing w:line="240" w:lineRule="auto"/>
    </w:pPr>
    <w:rPr>
      <w:rFonts w:eastAsia="Times New Roman" w:cs="Times New Roman"/>
      <w:szCs w:val="24"/>
      <w:lang w:val="x-none" w:eastAsia="x-none"/>
    </w:rPr>
  </w:style>
  <w:style w:type="character" w:customStyle="1" w:styleId="affffffffffffffffffe">
    <w:name w:val="НПС Знак"/>
    <w:link w:val="affffffffffffffffffd"/>
    <w:rsid w:val="00964BF0"/>
    <w:rPr>
      <w:rFonts w:ascii="Times New Roman" w:eastAsia="Times New Roman" w:hAnsi="Times New Roman" w:cs="Times New Roman"/>
      <w:sz w:val="24"/>
      <w:szCs w:val="24"/>
      <w:lang w:val="x-none" w:eastAsia="x-none"/>
    </w:rPr>
  </w:style>
  <w:style w:type="paragraph" w:customStyle="1" w:styleId="139">
    <w:name w:val="Обычный 13 Знак Знак"/>
    <w:basedOn w:val="a7"/>
    <w:rsid w:val="00964BF0"/>
    <w:pPr>
      <w:keepNext/>
      <w:suppressLineNumbers/>
      <w:tabs>
        <w:tab w:val="left" w:leader="dot" w:pos="9356"/>
      </w:tabs>
      <w:suppressAutoHyphens/>
      <w:spacing w:line="240" w:lineRule="auto"/>
    </w:pPr>
    <w:rPr>
      <w:rFonts w:eastAsia="Times New Roman" w:cs="Times New Roman"/>
      <w:sz w:val="26"/>
      <w:szCs w:val="20"/>
      <w:lang w:eastAsia="ru-RU"/>
    </w:rPr>
  </w:style>
  <w:style w:type="paragraph" w:customStyle="1" w:styleId="afffffffffffffffffff">
    <w:name w:val="заголовок табл"/>
    <w:basedOn w:val="a7"/>
    <w:link w:val="afffffffffffffffffff0"/>
    <w:autoRedefine/>
    <w:rsid w:val="00964BF0"/>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line="240" w:lineRule="auto"/>
      <w:jc w:val="center"/>
    </w:pPr>
    <w:rPr>
      <w:rFonts w:eastAsia="Times New Roman" w:cs="Times New Roman"/>
      <w:sz w:val="20"/>
      <w:szCs w:val="20"/>
      <w:lang w:eastAsia="ru-RU"/>
    </w:rPr>
  </w:style>
  <w:style w:type="paragraph" w:customStyle="1" w:styleId="13a">
    <w:name w:val="Обычный 13"/>
    <w:basedOn w:val="a7"/>
    <w:link w:val="1350"/>
    <w:rsid w:val="00964BF0"/>
    <w:pPr>
      <w:keepNext/>
      <w:suppressLineNumbers/>
      <w:tabs>
        <w:tab w:val="left" w:pos="6804"/>
        <w:tab w:val="left" w:pos="6946"/>
        <w:tab w:val="left" w:leader="dot" w:pos="9356"/>
      </w:tabs>
      <w:suppressAutoHyphens/>
      <w:spacing w:before="60" w:line="240" w:lineRule="auto"/>
      <w:ind w:firstLine="567"/>
    </w:pPr>
    <w:rPr>
      <w:rFonts w:eastAsia="Times New Roman" w:cs="Times New Roman"/>
      <w:sz w:val="26"/>
      <w:szCs w:val="26"/>
      <w:lang w:val="x-none" w:eastAsia="x-none"/>
    </w:rPr>
  </w:style>
  <w:style w:type="paragraph" w:customStyle="1" w:styleId="afffffffffffffffffff1">
    <w:name w:val="подпись"/>
    <w:basedOn w:val="a7"/>
    <w:rsid w:val="00964BF0"/>
    <w:pPr>
      <w:keepNext/>
      <w:suppressLineNumbers/>
      <w:tabs>
        <w:tab w:val="right" w:pos="9072"/>
        <w:tab w:val="left" w:leader="dot" w:pos="9356"/>
      </w:tabs>
      <w:suppressAutoHyphens/>
      <w:spacing w:before="840" w:line="240" w:lineRule="auto"/>
    </w:pPr>
    <w:rPr>
      <w:rFonts w:eastAsia="Times New Roman" w:cs="Times New Roman"/>
      <w:szCs w:val="24"/>
      <w:lang w:eastAsia="ru-RU"/>
    </w:rPr>
  </w:style>
  <w:style w:type="paragraph" w:customStyle="1" w:styleId="14a">
    <w:name w:val="Обычный 14"/>
    <w:basedOn w:val="a7"/>
    <w:autoRedefine/>
    <w:rsid w:val="00964BF0"/>
    <w:pPr>
      <w:keepNext/>
      <w:suppressLineNumbers/>
      <w:tabs>
        <w:tab w:val="left" w:pos="993"/>
        <w:tab w:val="left" w:leader="dot" w:pos="9356"/>
      </w:tabs>
      <w:suppressAutoHyphens/>
      <w:spacing w:before="120" w:line="240" w:lineRule="auto"/>
      <w:jc w:val="center"/>
    </w:pPr>
    <w:rPr>
      <w:rFonts w:eastAsia="Times New Roman" w:cs="Times New Roman"/>
      <w:b/>
      <w:bCs/>
      <w:position w:val="-24"/>
      <w:sz w:val="28"/>
      <w:szCs w:val="28"/>
      <w:lang w:eastAsia="ru-RU"/>
    </w:rPr>
  </w:style>
  <w:style w:type="paragraph" w:customStyle="1" w:styleId="11ff1">
    <w:name w:val="текст таблицы 11"/>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2"/>
      <w:szCs w:val="22"/>
      <w:lang w:eastAsia="ru-RU"/>
    </w:rPr>
  </w:style>
  <w:style w:type="paragraph" w:customStyle="1" w:styleId="107">
    <w:name w:val="Текст таблицы 10"/>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0"/>
      <w:szCs w:val="20"/>
      <w:lang w:eastAsia="ru-RU"/>
    </w:rPr>
  </w:style>
  <w:style w:type="paragraph" w:customStyle="1" w:styleId="a2">
    <w:name w:val="Подрисуночная надпись"/>
    <w:basedOn w:val="afffffffffe"/>
    <w:link w:val="afffffffffffffffffff2"/>
    <w:autoRedefine/>
    <w:rsid w:val="00964BF0"/>
    <w:pPr>
      <w:keepNext/>
      <w:keepLines/>
      <w:numPr>
        <w:numId w:val="54"/>
      </w:numPr>
      <w:tabs>
        <w:tab w:val="left" w:pos="851"/>
        <w:tab w:val="left" w:pos="1276"/>
        <w:tab w:val="left" w:pos="1701"/>
        <w:tab w:val="left" w:pos="1843"/>
        <w:tab w:val="left" w:pos="2552"/>
        <w:tab w:val="left" w:leader="dot" w:pos="9356"/>
      </w:tabs>
      <w:spacing w:before="120"/>
      <w:jc w:val="center"/>
    </w:pPr>
    <w:rPr>
      <w:rFonts w:ascii="Times New Roman" w:eastAsia="Times New Roman" w:hAnsi="Times New Roman" w:cs="Times New Roman"/>
      <w:b/>
      <w:bCs/>
      <w:lang w:val="x-none" w:eastAsia="x-none"/>
    </w:rPr>
  </w:style>
  <w:style w:type="paragraph" w:customStyle="1" w:styleId="afffffffffffffffffff3">
    <w:name w:val="обычный без абзаца"/>
    <w:basedOn w:val="a7"/>
    <w:rsid w:val="00964BF0"/>
    <w:pPr>
      <w:keepNext/>
      <w:suppressLineNumbers/>
      <w:tabs>
        <w:tab w:val="left" w:pos="720"/>
        <w:tab w:val="left" w:pos="2835"/>
        <w:tab w:val="left" w:pos="4536"/>
        <w:tab w:val="left" w:pos="6237"/>
        <w:tab w:val="left" w:pos="7938"/>
        <w:tab w:val="left" w:leader="dot" w:pos="9356"/>
        <w:tab w:val="right" w:pos="9639"/>
      </w:tabs>
      <w:suppressAutoHyphens/>
    </w:pPr>
    <w:rPr>
      <w:rFonts w:ascii="NTTimes/Cyrillic" w:eastAsia="Times New Roman" w:hAnsi="NTTimes/Cyrillic" w:cs="Times New Roman"/>
      <w:sz w:val="26"/>
      <w:szCs w:val="26"/>
      <w:lang w:eastAsia="ru-RU"/>
    </w:rPr>
  </w:style>
  <w:style w:type="paragraph" w:customStyle="1" w:styleId="1ffffff7">
    <w:name w:val="указатель 1"/>
    <w:basedOn w:val="a7"/>
    <w:rsid w:val="00964BF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eastAsia="Times New Roman" w:cs="Times New Roman"/>
      <w:szCs w:val="24"/>
      <w:lang w:val="en-US" w:eastAsia="ru-RU"/>
    </w:rPr>
  </w:style>
  <w:style w:type="paragraph" w:customStyle="1" w:styleId="afffffffffffffffffff4">
    <w:name w:val="Стиль табл"/>
    <w:basedOn w:val="a7"/>
    <w:rsid w:val="00964BF0"/>
    <w:pPr>
      <w:keepNext/>
      <w:tabs>
        <w:tab w:val="left" w:leader="dot" w:pos="9356"/>
      </w:tabs>
      <w:suppressAutoHyphens/>
      <w:spacing w:before="120" w:after="120" w:line="240" w:lineRule="auto"/>
      <w:jc w:val="center"/>
    </w:pPr>
    <w:rPr>
      <w:rFonts w:eastAsia="Times New Roman" w:cs="Times New Roman"/>
      <w:sz w:val="22"/>
      <w:lang w:eastAsia="ru-RU"/>
    </w:rPr>
  </w:style>
  <w:style w:type="paragraph" w:styleId="3ffb">
    <w:name w:val="index 3"/>
    <w:basedOn w:val="a7"/>
    <w:next w:val="a7"/>
    <w:autoRedefine/>
    <w:uiPriority w:val="99"/>
    <w:rsid w:val="00964BF0"/>
    <w:pPr>
      <w:keepNext/>
      <w:suppressLineNumbers/>
      <w:tabs>
        <w:tab w:val="right" w:leader="dot" w:pos="4459"/>
        <w:tab w:val="left" w:leader="dot" w:pos="9356"/>
      </w:tabs>
      <w:suppressAutoHyphens/>
      <w:spacing w:line="240" w:lineRule="auto"/>
      <w:ind w:left="720" w:hanging="240"/>
    </w:pPr>
    <w:rPr>
      <w:rFonts w:eastAsia="Times New Roman" w:cs="Times New Roman"/>
      <w:szCs w:val="24"/>
      <w:lang w:eastAsia="ru-RU"/>
    </w:rPr>
  </w:style>
  <w:style w:type="paragraph" w:customStyle="1" w:styleId="afffffffffffffffffff5">
    <w:name w:val="глава"/>
    <w:basedOn w:val="12"/>
    <w:autoRedefine/>
    <w:rsid w:val="00964BF0"/>
    <w:pPr>
      <w:keepLines w:val="0"/>
      <w:numPr>
        <w:numId w:val="0"/>
      </w:numPr>
      <w:tabs>
        <w:tab w:val="left" w:leader="dot" w:pos="9356"/>
        <w:tab w:val="left" w:leader="dot" w:pos="9720"/>
      </w:tabs>
      <w:suppressAutoHyphens/>
      <w:spacing w:before="0" w:after="120" w:line="240" w:lineRule="auto"/>
      <w:ind w:right="-81"/>
      <w:outlineLvl w:val="9"/>
    </w:pPr>
    <w:rPr>
      <w:caps/>
      <w:kern w:val="28"/>
      <w:sz w:val="26"/>
      <w:szCs w:val="26"/>
      <w:lang w:val="x-none" w:eastAsia="x-none"/>
    </w:rPr>
  </w:style>
  <w:style w:type="paragraph" w:customStyle="1" w:styleId="afffffffffffffffffff6">
    <w:name w:val="подрисунок"/>
    <w:basedOn w:val="a7"/>
    <w:rsid w:val="00964BF0"/>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jc w:val="center"/>
    </w:pPr>
    <w:rPr>
      <w:rFonts w:ascii="NTTimes/Cyrillic" w:eastAsia="Times New Roman" w:hAnsi="NTTimes/Cyrillic" w:cs="Times New Roman"/>
      <w:sz w:val="26"/>
      <w:szCs w:val="26"/>
      <w:lang w:eastAsia="ru-RU"/>
    </w:rPr>
  </w:style>
  <w:style w:type="paragraph" w:styleId="2fffe">
    <w:name w:val="index 2"/>
    <w:basedOn w:val="a7"/>
    <w:next w:val="a7"/>
    <w:autoRedefine/>
    <w:uiPriority w:val="99"/>
    <w:rsid w:val="00964BF0"/>
    <w:pPr>
      <w:keepNext/>
      <w:suppressLineNumbers/>
      <w:tabs>
        <w:tab w:val="left" w:leader="dot" w:pos="9356"/>
      </w:tabs>
      <w:suppressAutoHyphens/>
      <w:spacing w:line="300" w:lineRule="auto"/>
      <w:ind w:left="480" w:hanging="240"/>
    </w:pPr>
    <w:rPr>
      <w:rFonts w:eastAsia="Times New Roman" w:cs="Times New Roman"/>
      <w:szCs w:val="24"/>
      <w:lang w:eastAsia="ru-RU"/>
    </w:rPr>
  </w:style>
  <w:style w:type="paragraph" w:styleId="5f1">
    <w:name w:val="index 5"/>
    <w:basedOn w:val="a7"/>
    <w:next w:val="a7"/>
    <w:autoRedefine/>
    <w:uiPriority w:val="99"/>
    <w:rsid w:val="00964BF0"/>
    <w:pPr>
      <w:keepNext/>
      <w:suppressLineNumbers/>
      <w:tabs>
        <w:tab w:val="left" w:leader="dot" w:pos="9356"/>
      </w:tabs>
      <w:suppressAutoHyphens/>
      <w:spacing w:line="300" w:lineRule="auto"/>
      <w:ind w:left="1200" w:hanging="240"/>
    </w:pPr>
    <w:rPr>
      <w:rFonts w:eastAsia="Times New Roman" w:cs="Times New Roman"/>
      <w:szCs w:val="24"/>
      <w:lang w:eastAsia="ru-RU"/>
    </w:rPr>
  </w:style>
  <w:style w:type="paragraph" w:styleId="6c">
    <w:name w:val="index 6"/>
    <w:basedOn w:val="a7"/>
    <w:next w:val="a7"/>
    <w:autoRedefine/>
    <w:uiPriority w:val="99"/>
    <w:rsid w:val="00964BF0"/>
    <w:pPr>
      <w:keepNext/>
      <w:suppressLineNumbers/>
      <w:tabs>
        <w:tab w:val="left" w:leader="dot" w:pos="9356"/>
      </w:tabs>
      <w:suppressAutoHyphens/>
      <w:spacing w:line="300" w:lineRule="auto"/>
      <w:ind w:left="1440" w:hanging="240"/>
    </w:pPr>
    <w:rPr>
      <w:rFonts w:eastAsia="Times New Roman" w:cs="Times New Roman"/>
      <w:szCs w:val="24"/>
      <w:lang w:eastAsia="ru-RU"/>
    </w:rPr>
  </w:style>
  <w:style w:type="paragraph" w:styleId="7a">
    <w:name w:val="index 7"/>
    <w:basedOn w:val="a7"/>
    <w:next w:val="a7"/>
    <w:autoRedefine/>
    <w:uiPriority w:val="99"/>
    <w:rsid w:val="00964BF0"/>
    <w:pPr>
      <w:keepNext/>
      <w:suppressLineNumbers/>
      <w:tabs>
        <w:tab w:val="left" w:leader="dot" w:pos="9356"/>
      </w:tabs>
      <w:suppressAutoHyphens/>
      <w:spacing w:line="300" w:lineRule="auto"/>
      <w:ind w:left="1680" w:hanging="240"/>
    </w:pPr>
    <w:rPr>
      <w:rFonts w:eastAsia="Times New Roman" w:cs="Times New Roman"/>
      <w:szCs w:val="24"/>
      <w:lang w:eastAsia="ru-RU"/>
    </w:rPr>
  </w:style>
  <w:style w:type="paragraph" w:styleId="89">
    <w:name w:val="index 8"/>
    <w:basedOn w:val="a7"/>
    <w:next w:val="a7"/>
    <w:autoRedefine/>
    <w:uiPriority w:val="99"/>
    <w:rsid w:val="00964BF0"/>
    <w:pPr>
      <w:keepNext/>
      <w:suppressLineNumbers/>
      <w:tabs>
        <w:tab w:val="left" w:leader="dot" w:pos="9356"/>
      </w:tabs>
      <w:suppressAutoHyphens/>
      <w:spacing w:line="300" w:lineRule="auto"/>
      <w:ind w:left="1920" w:hanging="240"/>
    </w:pPr>
    <w:rPr>
      <w:rFonts w:eastAsia="Times New Roman" w:cs="Times New Roman"/>
      <w:szCs w:val="24"/>
      <w:lang w:eastAsia="ru-RU"/>
    </w:rPr>
  </w:style>
  <w:style w:type="paragraph" w:styleId="99">
    <w:name w:val="index 9"/>
    <w:basedOn w:val="a7"/>
    <w:next w:val="a7"/>
    <w:autoRedefine/>
    <w:uiPriority w:val="99"/>
    <w:rsid w:val="00964BF0"/>
    <w:pPr>
      <w:keepNext/>
      <w:suppressLineNumbers/>
      <w:tabs>
        <w:tab w:val="left" w:leader="dot" w:pos="9356"/>
      </w:tabs>
      <w:suppressAutoHyphens/>
      <w:spacing w:line="300" w:lineRule="auto"/>
      <w:ind w:left="2160" w:hanging="240"/>
    </w:pPr>
    <w:rPr>
      <w:rFonts w:eastAsia="Times New Roman" w:cs="Times New Roman"/>
      <w:szCs w:val="24"/>
      <w:lang w:eastAsia="ru-RU"/>
    </w:rPr>
  </w:style>
  <w:style w:type="paragraph" w:customStyle="1" w:styleId="afffffffffffffffffff7">
    <w:name w:val="Обычный без абзаца"/>
    <w:basedOn w:val="a7"/>
    <w:autoRedefine/>
    <w:rsid w:val="00964BF0"/>
    <w:pPr>
      <w:keepNext/>
      <w:widowControl w:val="0"/>
      <w:tabs>
        <w:tab w:val="left" w:leader="dot" w:pos="9356"/>
      </w:tabs>
      <w:suppressAutoHyphens/>
      <w:spacing w:before="60" w:line="240" w:lineRule="auto"/>
      <w:ind w:left="1134" w:hanging="340"/>
      <w:jc w:val="center"/>
    </w:pPr>
    <w:rPr>
      <w:rFonts w:eastAsia="Times New Roman" w:cs="Times New Roman"/>
      <w:szCs w:val="24"/>
      <w:lang w:eastAsia="ru-RU"/>
    </w:rPr>
  </w:style>
  <w:style w:type="character" w:customStyle="1" w:styleId="1322">
    <w:name w:val="Обычный 13 Знак2"/>
    <w:rsid w:val="00964BF0"/>
    <w:rPr>
      <w:snapToGrid w:val="0"/>
      <w:sz w:val="26"/>
      <w:szCs w:val="26"/>
      <w:lang w:val="ru-RU" w:eastAsia="ru-RU"/>
    </w:rPr>
  </w:style>
  <w:style w:type="character" w:customStyle="1" w:styleId="afffffffffffffffffff8">
    <w:name w:val="íîìåð ñòðàíèöû"/>
    <w:basedOn w:val="a8"/>
    <w:rsid w:val="00964BF0"/>
  </w:style>
  <w:style w:type="character" w:customStyle="1" w:styleId="1314">
    <w:name w:val="Обычный 13 Знак1"/>
    <w:rsid w:val="00964BF0"/>
    <w:rPr>
      <w:sz w:val="26"/>
      <w:szCs w:val="26"/>
      <w:lang w:val="ru-RU" w:eastAsia="ru-RU"/>
    </w:rPr>
  </w:style>
  <w:style w:type="paragraph" w:customStyle="1" w:styleId="1ffffff8">
    <w:name w:val="Рис.1 Подрисуночная надпись"/>
    <w:basedOn w:val="a7"/>
    <w:autoRedefine/>
    <w:rsid w:val="00964BF0"/>
    <w:pPr>
      <w:keepNext/>
      <w:widowControl w:val="0"/>
      <w:numPr>
        <w:ilvl w:val="12"/>
      </w:numPr>
      <w:tabs>
        <w:tab w:val="left" w:pos="709"/>
        <w:tab w:val="left" w:pos="993"/>
        <w:tab w:val="left" w:pos="1440"/>
      </w:tabs>
      <w:spacing w:before="20" w:after="20" w:line="240" w:lineRule="auto"/>
      <w:ind w:left="113" w:firstLine="709"/>
    </w:pPr>
    <w:rPr>
      <w:rFonts w:eastAsia="Times New Roman" w:cs="Times New Roman"/>
      <w:sz w:val="20"/>
      <w:szCs w:val="20"/>
      <w:lang w:eastAsia="ru-RU"/>
    </w:rPr>
  </w:style>
  <w:style w:type="character" w:customStyle="1" w:styleId="afffffffffffffffffff9">
    <w:name w:val="Подрисуночная надпись Знак"/>
    <w:rsid w:val="00964BF0"/>
    <w:rPr>
      <w:b/>
      <w:bCs/>
      <w:color w:val="000000"/>
      <w:sz w:val="24"/>
      <w:szCs w:val="24"/>
      <w:lang w:val="ru-RU" w:eastAsia="ru-RU"/>
    </w:rPr>
  </w:style>
  <w:style w:type="paragraph" w:customStyle="1" w:styleId="afffffffffffffffffffa">
    <w:name w:val="Заголовок таблиц"/>
    <w:basedOn w:val="aff8"/>
    <w:autoRedefine/>
    <w:rsid w:val="00964BF0"/>
    <w:pPr>
      <w:keepNext/>
      <w:keepLines/>
      <w:suppressLineNumbers/>
      <w:suppressAutoHyphens/>
      <w:spacing w:after="0" w:line="240" w:lineRule="auto"/>
      <w:ind w:firstLine="567"/>
    </w:pPr>
    <w:rPr>
      <w:sz w:val="28"/>
      <w:szCs w:val="28"/>
    </w:rPr>
  </w:style>
  <w:style w:type="paragraph" w:customStyle="1" w:styleId="30">
    <w:name w:val="Стиль Маркированный список + Перед:  3 пт"/>
    <w:basedOn w:val="a1"/>
    <w:qFormat/>
    <w:rsid w:val="00964BF0"/>
    <w:pPr>
      <w:keepNext/>
      <w:numPr>
        <w:numId w:val="6"/>
      </w:numPr>
      <w:tabs>
        <w:tab w:val="num" w:pos="1134"/>
      </w:tabs>
      <w:spacing w:before="60" w:line="240" w:lineRule="auto"/>
      <w:ind w:left="1287" w:hanging="720"/>
    </w:pPr>
    <w:rPr>
      <w:sz w:val="26"/>
      <w:szCs w:val="26"/>
    </w:rPr>
  </w:style>
  <w:style w:type="paragraph" w:customStyle="1" w:styleId="108">
    <w:name w:val="Стиль Оглавление 1 + Первая строка:  0 см"/>
    <w:basedOn w:val="1b"/>
    <w:rsid w:val="00964BF0"/>
    <w:pPr>
      <w:keepNext/>
      <w:suppressLineNumbers/>
      <w:tabs>
        <w:tab w:val="clear" w:pos="426"/>
        <w:tab w:val="clear" w:pos="9923"/>
        <w:tab w:val="left" w:pos="480"/>
        <w:tab w:val="left" w:pos="540"/>
        <w:tab w:val="left" w:leader="dot" w:pos="9356"/>
        <w:tab w:val="right" w:leader="dot" w:pos="9940"/>
        <w:tab w:val="right" w:leader="dot" w:pos="10065"/>
      </w:tabs>
      <w:suppressAutoHyphens/>
      <w:spacing w:before="60" w:after="60"/>
      <w:ind w:left="280" w:hanging="280"/>
    </w:pPr>
    <w:rPr>
      <w:b w:val="0"/>
      <w:sz w:val="26"/>
      <w:szCs w:val="26"/>
      <w:lang w:eastAsia="ru-RU"/>
    </w:rPr>
  </w:style>
  <w:style w:type="paragraph" w:customStyle="1" w:styleId="a0">
    <w:name w:val="маркированный"/>
    <w:basedOn w:val="a7"/>
    <w:autoRedefine/>
    <w:rsid w:val="00964BF0"/>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eastAsia="Times New Roman" w:cs="Times New Roman"/>
      <w:szCs w:val="24"/>
      <w:lang w:eastAsia="ru-RU"/>
    </w:rPr>
  </w:style>
  <w:style w:type="paragraph" w:customStyle="1" w:styleId="FR1">
    <w:name w:val="FR1"/>
    <w:rsid w:val="00964BF0"/>
    <w:pPr>
      <w:widowControl w:val="0"/>
      <w:spacing w:before="500" w:line="300" w:lineRule="auto"/>
      <w:ind w:left="400"/>
    </w:pPr>
    <w:rPr>
      <w:rFonts w:ascii="Times New Roman" w:eastAsia="Times New Roman" w:hAnsi="Times New Roman" w:cs="Times New Roman"/>
      <w:sz w:val="24"/>
      <w:szCs w:val="24"/>
      <w:lang w:eastAsia="ru-RU"/>
    </w:rPr>
  </w:style>
  <w:style w:type="paragraph" w:customStyle="1" w:styleId="afffffffffffffffffffb">
    <w:name w:val="Стиль начало"/>
    <w:basedOn w:val="a7"/>
    <w:rsid w:val="00964BF0"/>
    <w:pPr>
      <w:spacing w:line="264" w:lineRule="auto"/>
    </w:pPr>
    <w:rPr>
      <w:rFonts w:eastAsia="Times New Roman" w:cs="Times New Roman"/>
      <w:sz w:val="28"/>
      <w:szCs w:val="28"/>
      <w:lang w:eastAsia="ru-RU"/>
    </w:rPr>
  </w:style>
  <w:style w:type="character" w:customStyle="1" w:styleId="afffffffffffffffffffc">
    <w:name w:val="Основной текст Знак Знак"/>
    <w:rsid w:val="00964BF0"/>
    <w:rPr>
      <w:sz w:val="28"/>
      <w:szCs w:val="28"/>
      <w:lang w:val="ru-RU" w:eastAsia="ru-RU"/>
    </w:rPr>
  </w:style>
  <w:style w:type="character" w:customStyle="1" w:styleId="14pt">
    <w:name w:val="Стиль 14 pt"/>
    <w:rsid w:val="00964BF0"/>
    <w:rPr>
      <w:rFonts w:ascii="Times New Roman" w:hAnsi="Times New Roman" w:cs="Times New Roman"/>
      <w:b/>
      <w:bCs/>
      <w:spacing w:val="0"/>
      <w:position w:val="0"/>
      <w:sz w:val="28"/>
      <w:szCs w:val="28"/>
    </w:rPr>
  </w:style>
  <w:style w:type="paragraph" w:customStyle="1" w:styleId="13310">
    <w:name w:val="Обычный 13 Знак3 Знак Знак Знак1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1">
    <w:name w:val="Обычный 13 Знак3 Знак Знак Знак1 Знак Знак1"/>
    <w:rsid w:val="00964BF0"/>
    <w:rPr>
      <w:snapToGrid w:val="0"/>
      <w:sz w:val="26"/>
      <w:szCs w:val="26"/>
      <w:lang w:val="ru-RU" w:eastAsia="ru-RU"/>
    </w:rPr>
  </w:style>
  <w:style w:type="paragraph" w:customStyle="1" w:styleId="BodyText21">
    <w:name w:val="Body Text 21"/>
    <w:basedOn w:val="a7"/>
    <w:autoRedefine/>
    <w:rsid w:val="00964BF0"/>
    <w:pPr>
      <w:tabs>
        <w:tab w:val="left" w:pos="0"/>
      </w:tabs>
      <w:spacing w:before="60" w:line="240" w:lineRule="auto"/>
      <w:ind w:firstLine="720"/>
    </w:pPr>
    <w:rPr>
      <w:rFonts w:eastAsia="Times New Roman" w:cs="Times New Roman"/>
      <w:szCs w:val="24"/>
      <w:lang w:eastAsia="ru-RU"/>
    </w:rPr>
  </w:style>
  <w:style w:type="character" w:customStyle="1" w:styleId="1ffffff9">
    <w:name w:val="Строгий1"/>
    <w:rsid w:val="00964BF0"/>
    <w:rPr>
      <w:b/>
      <w:bCs/>
      <w:color w:val="auto"/>
      <w:sz w:val="24"/>
      <w:szCs w:val="24"/>
    </w:rPr>
  </w:style>
  <w:style w:type="paragraph" w:customStyle="1" w:styleId="1341">
    <w:name w:val="Обычный 13 Знак4"/>
    <w:basedOn w:val="a7"/>
    <w:autoRedefine/>
    <w:rsid w:val="00964BF0"/>
    <w:pPr>
      <w:keepNext/>
      <w:tabs>
        <w:tab w:val="left" w:leader="dot" w:pos="9356"/>
      </w:tabs>
      <w:spacing w:before="120" w:line="252" w:lineRule="auto"/>
      <w:ind w:firstLine="567"/>
    </w:pPr>
    <w:rPr>
      <w:rFonts w:eastAsia="Times New Roman" w:cs="Times New Roman"/>
      <w:b/>
      <w:bCs/>
      <w:sz w:val="26"/>
      <w:szCs w:val="26"/>
      <w:lang w:eastAsia="ru-RU"/>
    </w:rPr>
  </w:style>
  <w:style w:type="character" w:customStyle="1" w:styleId="1342">
    <w:name w:val="Обычный 13 Знак4 Знак"/>
    <w:rsid w:val="00964BF0"/>
    <w:rPr>
      <w:b/>
      <w:bCs/>
      <w:sz w:val="26"/>
      <w:szCs w:val="26"/>
      <w:lang w:val="ru-RU" w:eastAsia="ru-RU"/>
    </w:rPr>
  </w:style>
  <w:style w:type="character" w:customStyle="1" w:styleId="1333">
    <w:name w:val="Обычный 13 Знак3 Знак Знак Знак"/>
    <w:rsid w:val="00964BF0"/>
    <w:rPr>
      <w:sz w:val="26"/>
      <w:szCs w:val="26"/>
      <w:lang w:val="ru-RU" w:eastAsia="ru-RU"/>
    </w:rPr>
  </w:style>
  <w:style w:type="character" w:customStyle="1" w:styleId="1343">
    <w:name w:val="Обычный 13 Знак4 Знак Знак"/>
    <w:rsid w:val="00964BF0"/>
    <w:rPr>
      <w:b/>
      <w:bCs/>
      <w:sz w:val="26"/>
      <w:szCs w:val="26"/>
      <w:lang w:val="ru-RU" w:eastAsia="ru-RU"/>
    </w:rPr>
  </w:style>
  <w:style w:type="character" w:customStyle="1" w:styleId="13312">
    <w:name w:val="Обычный 13 Знак3 Знак Знак1"/>
    <w:rsid w:val="00964BF0"/>
    <w:rPr>
      <w:sz w:val="26"/>
      <w:szCs w:val="26"/>
      <w:lang w:val="ru-RU" w:eastAsia="ru-RU"/>
    </w:rPr>
  </w:style>
  <w:style w:type="paragraph" w:customStyle="1" w:styleId="1334">
    <w:name w:val="Обычный 13 Знак3 Знак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3">
    <w:name w:val="Обычный 13 Знак3 Знак Знак Знак1 Знак Знак"/>
    <w:rsid w:val="00964BF0"/>
    <w:rPr>
      <w:sz w:val="26"/>
      <w:szCs w:val="26"/>
      <w:lang w:val="ru-RU" w:eastAsia="ru-RU"/>
    </w:rPr>
  </w:style>
  <w:style w:type="paragraph" w:customStyle="1" w:styleId="1335">
    <w:name w:val="Обычный 13 Знак3"/>
    <w:basedOn w:val="a7"/>
    <w:autoRedefine/>
    <w:rsid w:val="00964BF0"/>
    <w:pPr>
      <w:keepNext/>
      <w:keepLines/>
      <w:suppressLineNumbers/>
      <w:tabs>
        <w:tab w:val="left" w:leader="dot" w:pos="9356"/>
      </w:tabs>
      <w:suppressAutoHyphens/>
      <w:spacing w:before="60" w:line="240" w:lineRule="auto"/>
      <w:ind w:firstLine="720"/>
    </w:pPr>
    <w:rPr>
      <w:rFonts w:eastAsia="Times New Roman" w:cs="Times New Roman"/>
      <w:sz w:val="26"/>
      <w:szCs w:val="26"/>
      <w:lang w:eastAsia="ru-RU"/>
    </w:rPr>
  </w:style>
  <w:style w:type="character" w:customStyle="1" w:styleId="1336">
    <w:name w:val="Обычный 13 Знак3 Знак"/>
    <w:rsid w:val="00964BF0"/>
    <w:rPr>
      <w:sz w:val="26"/>
      <w:szCs w:val="26"/>
      <w:lang w:val="ru-RU" w:eastAsia="ru-RU"/>
    </w:rPr>
  </w:style>
  <w:style w:type="paragraph" w:customStyle="1" w:styleId="113">
    <w:name w:val="1.1.Нумерованный 3"/>
    <w:basedOn w:val="13a"/>
    <w:rsid w:val="00964BF0"/>
    <w:pPr>
      <w:numPr>
        <w:ilvl w:val="1"/>
        <w:numId w:val="56"/>
      </w:numPr>
      <w:tabs>
        <w:tab w:val="clear" w:pos="792"/>
        <w:tab w:val="num" w:pos="360"/>
        <w:tab w:val="num" w:pos="1440"/>
        <w:tab w:val="num" w:pos="2149"/>
      </w:tabs>
      <w:ind w:left="1440" w:hanging="360"/>
    </w:pPr>
    <w:rPr>
      <w:i/>
      <w:iCs/>
    </w:rPr>
  </w:style>
  <w:style w:type="paragraph" w:customStyle="1" w:styleId="1114">
    <w:name w:val="1.1.1.Нумерованный список 4"/>
    <w:basedOn w:val="13a"/>
    <w:rsid w:val="00964BF0"/>
    <w:pPr>
      <w:numPr>
        <w:ilvl w:val="2"/>
        <w:numId w:val="57"/>
      </w:numPr>
      <w:tabs>
        <w:tab w:val="clear" w:pos="1916"/>
        <w:tab w:val="clear" w:pos="6804"/>
        <w:tab w:val="clear" w:pos="6946"/>
        <w:tab w:val="num" w:pos="360"/>
        <w:tab w:val="left" w:pos="1430"/>
        <w:tab w:val="num" w:pos="1620"/>
        <w:tab w:val="num" w:pos="2422"/>
        <w:tab w:val="num" w:pos="2869"/>
      </w:tabs>
      <w:ind w:left="2422" w:hanging="720"/>
    </w:pPr>
  </w:style>
  <w:style w:type="character" w:customStyle="1" w:styleId="afffffffffffffffffffd">
    <w:name w:val="заголовок табл Знак"/>
    <w:rsid w:val="00964BF0"/>
    <w:rPr>
      <w:b/>
      <w:bCs/>
      <w:sz w:val="24"/>
      <w:szCs w:val="24"/>
      <w:lang w:val="ru-RU" w:eastAsia="ru-RU" w:bidi="ar-SA"/>
    </w:rPr>
  </w:style>
  <w:style w:type="paragraph" w:customStyle="1" w:styleId="a6">
    <w:name w:val="подпись таблицы"/>
    <w:basedOn w:val="a7"/>
    <w:autoRedefine/>
    <w:rsid w:val="00964BF0"/>
    <w:pPr>
      <w:numPr>
        <w:numId w:val="59"/>
      </w:numPr>
      <w:suppressLineNumbers/>
      <w:tabs>
        <w:tab w:val="clear" w:pos="2160"/>
      </w:tabs>
      <w:spacing w:line="324" w:lineRule="auto"/>
      <w:ind w:left="0" w:firstLine="720"/>
      <w:jc w:val="center"/>
    </w:pPr>
    <w:rPr>
      <w:rFonts w:eastAsia="Times New Roman" w:cs="Times New Roman"/>
      <w:b/>
      <w:szCs w:val="24"/>
      <w:lang w:eastAsia="ru-RU"/>
    </w:rPr>
  </w:style>
  <w:style w:type="paragraph" w:customStyle="1" w:styleId="15">
    <w:name w:val="Стиль Рис.1. Подрисуночная надпись + полужирный"/>
    <w:basedOn w:val="a7"/>
    <w:autoRedefine/>
    <w:rsid w:val="00964BF0"/>
    <w:pPr>
      <w:keepNext/>
      <w:numPr>
        <w:numId w:val="60"/>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a4">
    <w:name w:val="подпись рисунка"/>
    <w:basedOn w:val="a7"/>
    <w:autoRedefine/>
    <w:rsid w:val="00964BF0"/>
    <w:pPr>
      <w:widowControl w:val="0"/>
      <w:numPr>
        <w:numId w:val="58"/>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eastAsia="Times New Roman" w:cs="Times New Roman"/>
      <w:b/>
      <w:szCs w:val="20"/>
      <w:lang w:eastAsia="ru-RU"/>
    </w:rPr>
  </w:style>
  <w:style w:type="character" w:customStyle="1" w:styleId="afffffffffffffffffffe">
    <w:name w:val="подпись рисунка Знак"/>
    <w:rsid w:val="00964BF0"/>
    <w:rPr>
      <w:b/>
      <w:sz w:val="24"/>
      <w:lang w:val="ru-RU" w:eastAsia="ru-RU" w:bidi="ar-SA"/>
    </w:rPr>
  </w:style>
  <w:style w:type="paragraph" w:customStyle="1" w:styleId="11">
    <w:name w:val="Стиль Рис.1. Подрисуночная надпись + полужирный1"/>
    <w:basedOn w:val="a7"/>
    <w:autoRedefine/>
    <w:rsid w:val="00964BF0"/>
    <w:pPr>
      <w:keepNext/>
      <w:numPr>
        <w:numId w:val="61"/>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character" w:customStyle="1" w:styleId="afffffffffffffffffff2">
    <w:name w:val="Подрисуночная надпись Знак Знак"/>
    <w:link w:val="a2"/>
    <w:rsid w:val="00964BF0"/>
    <w:rPr>
      <w:rFonts w:ascii="Times New Roman" w:eastAsia="Times New Roman" w:hAnsi="Times New Roman" w:cs="Times New Roman"/>
      <w:b/>
      <w:bCs/>
      <w:sz w:val="24"/>
      <w:szCs w:val="24"/>
      <w:lang w:val="x-none" w:eastAsia="x-none"/>
    </w:rPr>
  </w:style>
  <w:style w:type="paragraph" w:customStyle="1" w:styleId="affffffffffffffffffff">
    <w:name w:val="заголовок таблицы"/>
    <w:basedOn w:val="a7"/>
    <w:link w:val="affffffffffffffffffff0"/>
    <w:autoRedefine/>
    <w:rsid w:val="00964BF0"/>
    <w:pPr>
      <w:suppressLineNumbers/>
      <w:tabs>
        <w:tab w:val="num" w:pos="1440"/>
        <w:tab w:val="left" w:pos="1560"/>
      </w:tabs>
      <w:spacing w:before="120" w:after="120" w:line="240" w:lineRule="auto"/>
      <w:ind w:left="283" w:hanging="283"/>
      <w:jc w:val="center"/>
    </w:pPr>
    <w:rPr>
      <w:rFonts w:eastAsia="Times New Roman" w:cs="Times New Roman"/>
      <w:b/>
      <w:szCs w:val="20"/>
      <w:lang w:val="x-none" w:eastAsia="x-none"/>
    </w:rPr>
  </w:style>
  <w:style w:type="character" w:customStyle="1" w:styleId="affffffffffffffffffff0">
    <w:name w:val="заголовок таблицы Знак Знак"/>
    <w:link w:val="affffffffffffffffffff"/>
    <w:rsid w:val="00964BF0"/>
    <w:rPr>
      <w:rFonts w:ascii="Times New Roman" w:eastAsia="Times New Roman" w:hAnsi="Times New Roman" w:cs="Times New Roman"/>
      <w:b/>
      <w:sz w:val="24"/>
      <w:szCs w:val="20"/>
      <w:lang w:val="x-none" w:eastAsia="x-none"/>
    </w:rPr>
  </w:style>
  <w:style w:type="character" w:customStyle="1" w:styleId="afffffffffffffffffff0">
    <w:name w:val="заголовок табл Знак Знак"/>
    <w:link w:val="afffffffffffffffffff"/>
    <w:rsid w:val="00964BF0"/>
    <w:rPr>
      <w:rFonts w:ascii="Times New Roman" w:eastAsia="Times New Roman" w:hAnsi="Times New Roman" w:cs="Times New Roman"/>
      <w:sz w:val="20"/>
      <w:szCs w:val="20"/>
      <w:lang w:eastAsia="ru-RU"/>
    </w:rPr>
  </w:style>
  <w:style w:type="character" w:customStyle="1" w:styleId="1350">
    <w:name w:val="Обычный 13 Знак5"/>
    <w:link w:val="13a"/>
    <w:rsid w:val="00964BF0"/>
    <w:rPr>
      <w:rFonts w:ascii="Times New Roman" w:eastAsia="Times New Roman" w:hAnsi="Times New Roman" w:cs="Times New Roman"/>
      <w:sz w:val="26"/>
      <w:szCs w:val="26"/>
      <w:lang w:val="x-none" w:eastAsia="x-none"/>
    </w:rPr>
  </w:style>
  <w:style w:type="paragraph" w:customStyle="1" w:styleId="-25">
    <w:name w:val="Текст-2"/>
    <w:basedOn w:val="a7"/>
    <w:link w:val="-26"/>
    <w:rsid w:val="00964BF0"/>
    <w:pPr>
      <w:suppressLineNumbers/>
      <w:tabs>
        <w:tab w:val="left" w:leader="dot" w:pos="540"/>
      </w:tabs>
      <w:suppressAutoHyphens/>
      <w:spacing w:before="120" w:line="240" w:lineRule="auto"/>
      <w:ind w:firstLine="720"/>
    </w:pPr>
    <w:rPr>
      <w:rFonts w:ascii="Times New Roman CYR" w:eastAsia="Times New Roman" w:hAnsi="Times New Roman CYR" w:cs="Times New Roman"/>
      <w:sz w:val="26"/>
      <w:szCs w:val="26"/>
      <w:lang w:val="x-none" w:eastAsia="x-none"/>
    </w:rPr>
  </w:style>
  <w:style w:type="character" w:customStyle="1" w:styleId="-26">
    <w:name w:val="Текст-2 Знак"/>
    <w:link w:val="-25"/>
    <w:rsid w:val="00964BF0"/>
    <w:rPr>
      <w:rFonts w:ascii="Times New Roman CYR" w:eastAsia="Times New Roman" w:hAnsi="Times New Roman CYR" w:cs="Times New Roman"/>
      <w:sz w:val="26"/>
      <w:szCs w:val="26"/>
      <w:lang w:val="x-none" w:eastAsia="x-none"/>
    </w:rPr>
  </w:style>
  <w:style w:type="paragraph" w:styleId="affffffffffffffffffff1">
    <w:name w:val="toa heading"/>
    <w:basedOn w:val="a7"/>
    <w:next w:val="a7"/>
    <w:uiPriority w:val="99"/>
    <w:rsid w:val="00964BF0"/>
    <w:pPr>
      <w:spacing w:before="120" w:line="240" w:lineRule="auto"/>
      <w:jc w:val="center"/>
    </w:pPr>
    <w:rPr>
      <w:rFonts w:ascii="Arial" w:eastAsia="Times New Roman" w:hAnsi="Arial" w:cs="Arial"/>
      <w:b/>
      <w:bCs/>
      <w:szCs w:val="24"/>
      <w:lang w:eastAsia="ru-RU"/>
    </w:rPr>
  </w:style>
  <w:style w:type="paragraph" w:customStyle="1" w:styleId="12f">
    <w:name w:val="Обычный12"/>
    <w:rsid w:val="00964BF0"/>
    <w:pPr>
      <w:jc w:val="center"/>
    </w:pPr>
    <w:rPr>
      <w:rFonts w:ascii="Times New Roman" w:eastAsia="Times New Roman" w:hAnsi="Times New Roman" w:cs="Times New Roman"/>
      <w:snapToGrid w:val="0"/>
      <w:sz w:val="24"/>
      <w:szCs w:val="20"/>
      <w:lang w:eastAsia="ru-RU"/>
    </w:rPr>
  </w:style>
  <w:style w:type="paragraph" w:customStyle="1" w:styleId="10">
    <w:name w:val="Рис.1. Подрисуночная надпись"/>
    <w:basedOn w:val="a7"/>
    <w:autoRedefine/>
    <w:rsid w:val="00964BF0"/>
    <w:pPr>
      <w:keepNext/>
      <w:numPr>
        <w:numId w:val="62"/>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BodyText23">
    <w:name w:val="Body Text 23"/>
    <w:basedOn w:val="a7"/>
    <w:rsid w:val="00964BF0"/>
    <w:pPr>
      <w:suppressLineNumbers/>
      <w:tabs>
        <w:tab w:val="left" w:leader="dot" w:pos="9639"/>
      </w:tabs>
      <w:spacing w:before="20" w:after="20" w:line="240" w:lineRule="auto"/>
      <w:jc w:val="center"/>
    </w:pPr>
    <w:rPr>
      <w:rFonts w:eastAsia="Times New Roman" w:cs="Times New Roman"/>
      <w:snapToGrid w:val="0"/>
      <w:sz w:val="20"/>
      <w:szCs w:val="20"/>
      <w:lang w:eastAsia="ru-RU"/>
    </w:rPr>
  </w:style>
  <w:style w:type="paragraph" w:customStyle="1" w:styleId="-17">
    <w:name w:val="Текст - 1"/>
    <w:basedOn w:val="1335"/>
    <w:link w:val="-113"/>
    <w:rsid w:val="00964BF0"/>
    <w:pPr>
      <w:tabs>
        <w:tab w:val="clear" w:pos="9356"/>
        <w:tab w:val="left" w:leader="dot" w:pos="540"/>
      </w:tabs>
      <w:spacing w:before="120"/>
      <w:ind w:firstLine="547"/>
    </w:pPr>
    <w:rPr>
      <w:rFonts w:ascii="Times New Roman CYR" w:hAnsi="Times New Roman CYR"/>
    </w:rPr>
  </w:style>
  <w:style w:type="character" w:customStyle="1" w:styleId="1fff3">
    <w:name w:val="Таблица 1 Знак"/>
    <w:link w:val="1fff2"/>
    <w:rsid w:val="00964BF0"/>
    <w:rPr>
      <w:rFonts w:ascii="Arial" w:eastAsia="Times New Roman" w:hAnsi="Arial" w:cs="Times New Roman"/>
      <w:b/>
      <w:szCs w:val="20"/>
      <w:lang w:eastAsia="ru-RU"/>
    </w:rPr>
  </w:style>
  <w:style w:type="character" w:customStyle="1" w:styleId="-18">
    <w:name w:val="Текст - 1 Знак"/>
    <w:rsid w:val="00964BF0"/>
    <w:rPr>
      <w:rFonts w:ascii="Times New Roman CYR" w:hAnsi="Times New Roman CYR" w:cs="Times New Roman CYR"/>
      <w:sz w:val="26"/>
      <w:szCs w:val="26"/>
      <w:lang w:val="ru-RU" w:eastAsia="ru-RU"/>
    </w:rPr>
  </w:style>
  <w:style w:type="paragraph" w:customStyle="1" w:styleId="2ffff">
    <w:name w:val="Таблица 2"/>
    <w:basedOn w:val="1fff2"/>
    <w:link w:val="2ffff0"/>
    <w:rsid w:val="00964BF0"/>
    <w:pPr>
      <w:autoSpaceDE w:val="0"/>
      <w:autoSpaceDN w:val="0"/>
      <w:adjustRightInd w:val="0"/>
      <w:spacing w:before="0" w:after="0"/>
      <w:ind w:left="-34" w:right="-76" w:firstLine="709"/>
      <w:jc w:val="center"/>
    </w:pPr>
    <w:rPr>
      <w:b w:val="0"/>
      <w:color w:val="000000"/>
      <w:lang w:val="x-none" w:eastAsia="x-none"/>
    </w:rPr>
  </w:style>
  <w:style w:type="paragraph" w:customStyle="1" w:styleId="affffffffffffffffffff2">
    <w:name w:val="Заголовок табл."/>
    <w:basedOn w:val="afffffffffffffffffff"/>
    <w:link w:val="affffffffffffffffffff3"/>
    <w:rsid w:val="00964BF0"/>
    <w:pPr>
      <w:tabs>
        <w:tab w:val="clear" w:pos="1560"/>
        <w:tab w:val="clear" w:pos="5940"/>
        <w:tab w:val="num" w:pos="1440"/>
        <w:tab w:val="num" w:pos="3060"/>
      </w:tabs>
      <w:spacing w:before="120" w:after="120"/>
      <w:ind w:firstLine="288"/>
    </w:pPr>
    <w:rPr>
      <w:sz w:val="24"/>
    </w:rPr>
  </w:style>
  <w:style w:type="character" w:customStyle="1" w:styleId="2ffff0">
    <w:name w:val="Таблица 2 Знак"/>
    <w:basedOn w:val="1fff3"/>
    <w:link w:val="2ffff"/>
    <w:rsid w:val="00964BF0"/>
    <w:rPr>
      <w:rFonts w:ascii="Arial" w:eastAsia="Times New Roman" w:hAnsi="Arial" w:cs="Times New Roman"/>
      <w:b w:val="0"/>
      <w:color w:val="000000"/>
      <w:szCs w:val="20"/>
      <w:lang w:val="x-none" w:eastAsia="x-none"/>
    </w:rPr>
  </w:style>
  <w:style w:type="paragraph" w:customStyle="1" w:styleId="affffffffffffffffffff4">
    <w:name w:val="Заголовок рис."/>
    <w:basedOn w:val="a2"/>
    <w:link w:val="affffffffffffffffffff5"/>
    <w:rsid w:val="00964BF0"/>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fffffa">
    <w:name w:val="заголовок табл Знак1"/>
    <w:rsid w:val="00964BF0"/>
    <w:rPr>
      <w:b/>
      <w:sz w:val="24"/>
      <w:lang w:val="ru-RU" w:eastAsia="ru-RU" w:bidi="ar-SA"/>
    </w:rPr>
  </w:style>
  <w:style w:type="character" w:customStyle="1" w:styleId="affffffffffffffffffff3">
    <w:name w:val="Заголовок табл. Знак"/>
    <w:link w:val="affffffffffffffffffff2"/>
    <w:rsid w:val="00964BF0"/>
    <w:rPr>
      <w:rFonts w:ascii="Times New Roman" w:eastAsia="Times New Roman" w:hAnsi="Times New Roman" w:cs="Times New Roman"/>
      <w:sz w:val="24"/>
      <w:szCs w:val="20"/>
      <w:lang w:eastAsia="ru-RU"/>
    </w:rPr>
  </w:style>
  <w:style w:type="character" w:customStyle="1" w:styleId="1ffffffb">
    <w:name w:val="Подрисуночная надпись Знак1"/>
    <w:rsid w:val="00964BF0"/>
    <w:rPr>
      <w:b/>
      <w:sz w:val="24"/>
    </w:rPr>
  </w:style>
  <w:style w:type="character" w:customStyle="1" w:styleId="affffffffffffffffffff5">
    <w:name w:val="Заголовок рис. Знак"/>
    <w:link w:val="affffffffffffffffffff4"/>
    <w:rsid w:val="00964BF0"/>
    <w:rPr>
      <w:rFonts w:ascii="Times New Roman" w:eastAsia="Times New Roman" w:hAnsi="Times New Roman" w:cs="Times New Roman"/>
      <w:b/>
      <w:sz w:val="24"/>
      <w:szCs w:val="20"/>
      <w:lang w:val="x-none" w:eastAsia="x-none"/>
    </w:rPr>
  </w:style>
  <w:style w:type="character" w:customStyle="1" w:styleId="-113">
    <w:name w:val="Текст - 1 Знак1"/>
    <w:link w:val="-17"/>
    <w:rsid w:val="00964BF0"/>
    <w:rPr>
      <w:rFonts w:ascii="Times New Roman CYR" w:eastAsia="Times New Roman" w:hAnsi="Times New Roman CYR" w:cs="Times New Roman"/>
      <w:sz w:val="26"/>
      <w:szCs w:val="26"/>
      <w:lang w:eastAsia="ru-RU"/>
    </w:rPr>
  </w:style>
  <w:style w:type="paragraph" w:customStyle="1" w:styleId="-19">
    <w:name w:val="Рис-1"/>
    <w:basedOn w:val="a2"/>
    <w:link w:val="-1a"/>
    <w:rsid w:val="00964BF0"/>
  </w:style>
  <w:style w:type="paragraph" w:customStyle="1" w:styleId="-1b">
    <w:name w:val="Табл-1"/>
    <w:basedOn w:val="afffffffffffffffffff"/>
    <w:link w:val="-1c"/>
    <w:rsid w:val="00964BF0"/>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a">
    <w:name w:val="Рис-1 Знак"/>
    <w:link w:val="-19"/>
    <w:rsid w:val="00964BF0"/>
    <w:rPr>
      <w:rFonts w:ascii="Times New Roman" w:eastAsia="Times New Roman" w:hAnsi="Times New Roman" w:cs="Times New Roman"/>
      <w:b/>
      <w:bCs/>
      <w:sz w:val="24"/>
      <w:szCs w:val="24"/>
      <w:lang w:val="x-none" w:eastAsia="x-none"/>
    </w:rPr>
  </w:style>
  <w:style w:type="character" w:customStyle="1" w:styleId="-1c">
    <w:name w:val="Табл-1 Знак"/>
    <w:link w:val="-1b"/>
    <w:rsid w:val="00964BF0"/>
    <w:rPr>
      <w:rFonts w:ascii="Times New Roman" w:eastAsia="Times New Roman" w:hAnsi="Times New Roman" w:cs="Times New Roman"/>
      <w:bCs/>
      <w:sz w:val="24"/>
      <w:szCs w:val="24"/>
      <w:lang w:eastAsia="ru-RU"/>
    </w:rPr>
  </w:style>
  <w:style w:type="paragraph" w:customStyle="1" w:styleId="-1d">
    <w:name w:val="Таблица-1"/>
    <w:basedOn w:val="a7"/>
    <w:link w:val="-1e"/>
    <w:rsid w:val="00964BF0"/>
    <w:pPr>
      <w:autoSpaceDE w:val="0"/>
      <w:autoSpaceDN w:val="0"/>
      <w:adjustRightInd w:val="0"/>
      <w:spacing w:line="240" w:lineRule="auto"/>
      <w:jc w:val="center"/>
    </w:pPr>
    <w:rPr>
      <w:rFonts w:eastAsia="Times New Roman" w:cs="Times New Roman"/>
      <w:color w:val="000000"/>
      <w:sz w:val="20"/>
      <w:szCs w:val="20"/>
      <w:lang w:val="x-none" w:eastAsia="x-none"/>
    </w:rPr>
  </w:style>
  <w:style w:type="character" w:customStyle="1" w:styleId="-1e">
    <w:name w:val="Таблица-1 Знак"/>
    <w:link w:val="-1d"/>
    <w:rsid w:val="00964BF0"/>
    <w:rPr>
      <w:rFonts w:ascii="Times New Roman" w:eastAsia="Times New Roman" w:hAnsi="Times New Roman" w:cs="Times New Roman"/>
      <w:color w:val="000000"/>
      <w:sz w:val="20"/>
      <w:szCs w:val="20"/>
      <w:lang w:val="x-none" w:eastAsia="x-none"/>
    </w:rPr>
  </w:style>
  <w:style w:type="paragraph" w:customStyle="1" w:styleId="4f9">
    <w:name w:val="заголовок 4"/>
    <w:basedOn w:val="a7"/>
    <w:next w:val="a7"/>
    <w:rsid w:val="00964BF0"/>
    <w:pPr>
      <w:keepNext/>
      <w:tabs>
        <w:tab w:val="num" w:pos="-436"/>
      </w:tabs>
      <w:spacing w:before="240" w:after="60" w:line="240" w:lineRule="auto"/>
      <w:ind w:firstLine="0"/>
    </w:pPr>
    <w:rPr>
      <w:rFonts w:ascii="Arial" w:eastAsia="Times New Roman" w:hAnsi="Arial" w:cs="Times New Roman"/>
      <w:b/>
      <w:szCs w:val="20"/>
      <w:lang w:val="en-US" w:eastAsia="ru-RU"/>
    </w:rPr>
  </w:style>
  <w:style w:type="paragraph" w:customStyle="1" w:styleId="affffffffffffffffffff6">
    <w:name w:val="Текст Табл"/>
    <w:basedOn w:val="a7"/>
    <w:link w:val="affffffffffffffffffff7"/>
    <w:rsid w:val="00964BF0"/>
    <w:pPr>
      <w:keepNext/>
      <w:keepLines/>
      <w:suppressAutoHyphens/>
      <w:autoSpaceDE w:val="0"/>
      <w:autoSpaceDN w:val="0"/>
      <w:adjustRightInd w:val="0"/>
      <w:spacing w:line="240" w:lineRule="auto"/>
      <w:jc w:val="center"/>
    </w:pPr>
    <w:rPr>
      <w:rFonts w:eastAsia="Times New Roman" w:cs="Times New Roman"/>
      <w:color w:val="000000"/>
      <w:sz w:val="20"/>
      <w:szCs w:val="24"/>
      <w:lang w:val="x-none" w:eastAsia="x-none"/>
    </w:rPr>
  </w:style>
  <w:style w:type="paragraph" w:customStyle="1" w:styleId="-b">
    <w:name w:val="Текст Табл-"/>
    <w:basedOn w:val="affffffffffffffffffff6"/>
    <w:link w:val="-c"/>
    <w:rsid w:val="00964BF0"/>
    <w:pPr>
      <w:ind w:left="-113" w:right="-113"/>
    </w:pPr>
  </w:style>
  <w:style w:type="character" w:customStyle="1" w:styleId="affffffffffffffffffff7">
    <w:name w:val="Текст Табл Знак"/>
    <w:link w:val="affffffffffffffffffff6"/>
    <w:rsid w:val="00964BF0"/>
    <w:rPr>
      <w:rFonts w:ascii="Times New Roman" w:eastAsia="Times New Roman" w:hAnsi="Times New Roman" w:cs="Times New Roman"/>
      <w:color w:val="000000"/>
      <w:sz w:val="20"/>
      <w:szCs w:val="24"/>
      <w:lang w:val="x-none" w:eastAsia="x-none"/>
    </w:rPr>
  </w:style>
  <w:style w:type="character" w:customStyle="1" w:styleId="-c">
    <w:name w:val="Текст Табл- Знак"/>
    <w:basedOn w:val="affffffffffffffffffff7"/>
    <w:link w:val="-b"/>
    <w:rsid w:val="00964BF0"/>
    <w:rPr>
      <w:rFonts w:ascii="Times New Roman" w:eastAsia="Times New Roman" w:hAnsi="Times New Roman" w:cs="Times New Roman"/>
      <w:color w:val="000000"/>
      <w:sz w:val="20"/>
      <w:szCs w:val="24"/>
      <w:lang w:val="x-none" w:eastAsia="x-none"/>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964BF0"/>
    <w:rPr>
      <w:b/>
      <w:kern w:val="28"/>
      <w:sz w:val="24"/>
      <w:szCs w:val="24"/>
      <w:lang w:val="ru-RU" w:eastAsia="ru-RU" w:bidi="ar-SA"/>
    </w:rPr>
  </w:style>
  <w:style w:type="paragraph" w:customStyle="1" w:styleId="13314">
    <w:name w:val="Стиль Обычный 13 Знак3 + Первая строка:  1 см"/>
    <w:basedOn w:val="a7"/>
    <w:rsid w:val="00964BF0"/>
    <w:pPr>
      <w:keepNext/>
      <w:keepLines/>
      <w:suppressLineNumbers/>
      <w:tabs>
        <w:tab w:val="left" w:leader="dot" w:pos="9356"/>
      </w:tabs>
      <w:suppressAutoHyphens/>
      <w:spacing w:before="60" w:line="324" w:lineRule="auto"/>
      <w:ind w:firstLine="567"/>
    </w:pPr>
    <w:rPr>
      <w:rFonts w:eastAsia="Times New Roman" w:cs="Times New Roman"/>
      <w:sz w:val="26"/>
      <w:szCs w:val="20"/>
      <w:lang w:eastAsia="ru-RU"/>
    </w:rPr>
  </w:style>
  <w:style w:type="paragraph" w:customStyle="1" w:styleId="-d">
    <w:name w:val="таблица-заголовок"/>
    <w:basedOn w:val="a7"/>
    <w:autoRedefine/>
    <w:rsid w:val="00964BF0"/>
    <w:pPr>
      <w:keepNext/>
      <w:tabs>
        <w:tab w:val="num" w:pos="1260"/>
      </w:tabs>
      <w:spacing w:line="240" w:lineRule="auto"/>
      <w:ind w:left="1260" w:right="-190" w:hanging="360"/>
      <w:jc w:val="center"/>
    </w:pPr>
    <w:rPr>
      <w:rFonts w:eastAsia="Times New Roman" w:cs="Times New Roman"/>
      <w:b/>
      <w:bCs/>
      <w:szCs w:val="24"/>
      <w:lang w:eastAsia="ru-RU"/>
    </w:rPr>
  </w:style>
  <w:style w:type="paragraph" w:customStyle="1" w:styleId="1">
    <w:name w:val="Заг 1"/>
    <w:basedOn w:val="a7"/>
    <w:rsid w:val="00964BF0"/>
    <w:pPr>
      <w:numPr>
        <w:numId w:val="64"/>
      </w:numPr>
      <w:suppressLineNumbers/>
      <w:spacing w:line="324" w:lineRule="auto"/>
    </w:pPr>
    <w:rPr>
      <w:rFonts w:eastAsia="Times New Roman" w:cs="Times New Roman"/>
      <w:szCs w:val="20"/>
      <w:lang w:eastAsia="ru-RU"/>
    </w:rPr>
  </w:style>
  <w:style w:type="paragraph" w:customStyle="1" w:styleId="3135">
    <w:name w:val="Заголовок 3 + 13 пт не полужирный Авто По левому краю сни..."/>
    <w:basedOn w:val="3"/>
    <w:rsid w:val="00964BF0"/>
    <w:pPr>
      <w:keepLines w:val="0"/>
      <w:numPr>
        <w:numId w:val="0"/>
      </w:numPr>
      <w:shd w:val="clear" w:color="auto" w:fill="FFFFFF"/>
      <w:tabs>
        <w:tab w:val="left" w:pos="1440"/>
        <w:tab w:val="num" w:pos="2160"/>
        <w:tab w:val="left" w:leader="dot" w:pos="9356"/>
        <w:tab w:val="left" w:leader="dot" w:pos="9639"/>
      </w:tabs>
      <w:autoSpaceDE w:val="0"/>
      <w:autoSpaceDN w:val="0"/>
      <w:adjustRightInd w:val="0"/>
      <w:spacing w:before="60" w:after="60" w:line="240" w:lineRule="auto"/>
      <w:ind w:left="1151" w:hanging="720"/>
    </w:pPr>
    <w:rPr>
      <w:b w:val="0"/>
      <w:bCs w:val="0"/>
      <w:color w:val="000000"/>
      <w:szCs w:val="26"/>
      <w:lang w:val="x-none" w:eastAsia="x-none"/>
    </w:rPr>
  </w:style>
  <w:style w:type="character" w:customStyle="1" w:styleId="1ffffffc">
    <w:name w:val="Рис.1 Подрисуночная надпись Знак"/>
    <w:rsid w:val="00964BF0"/>
    <w:rPr>
      <w:rFonts w:ascii="Times New Roman" w:hAnsi="Times New Roman"/>
      <w:b/>
      <w:bCs/>
      <w:iCs/>
      <w:sz w:val="24"/>
      <w:szCs w:val="24"/>
      <w:lang w:val="ru-RU" w:eastAsia="ru-RU" w:bidi="ar-SA"/>
    </w:rPr>
  </w:style>
  <w:style w:type="paragraph" w:customStyle="1" w:styleId="affffffffffffffffffff8">
    <w:name w:val="рисунок"/>
    <w:basedOn w:val="a7"/>
    <w:autoRedefine/>
    <w:rsid w:val="00964BF0"/>
    <w:pPr>
      <w:keepNext/>
      <w:keepLines/>
      <w:widowControl w:val="0"/>
      <w:suppressLineNumbers/>
      <w:tabs>
        <w:tab w:val="left" w:pos="709"/>
        <w:tab w:val="left" w:pos="1134"/>
        <w:tab w:val="num" w:pos="3154"/>
      </w:tabs>
      <w:autoSpaceDE w:val="0"/>
      <w:autoSpaceDN w:val="0"/>
      <w:adjustRightInd w:val="0"/>
      <w:spacing w:before="60" w:line="240" w:lineRule="auto"/>
      <w:ind w:left="2434" w:hanging="360"/>
      <w:jc w:val="center"/>
    </w:pPr>
    <w:rPr>
      <w:rFonts w:ascii="Arial" w:eastAsia="Times New Roman" w:hAnsi="Arial" w:cs="Arial"/>
      <w:b/>
      <w:sz w:val="20"/>
      <w:szCs w:val="20"/>
      <w:lang w:eastAsia="ru-RU"/>
    </w:rPr>
  </w:style>
  <w:style w:type="paragraph" w:customStyle="1" w:styleId="11117">
    <w:name w:val="Стиль Заголовок 1Заголовок 1 (табл)заголовок 1Заголовок 1 Знакз..."/>
    <w:basedOn w:val="12"/>
    <w:autoRedefine/>
    <w:rsid w:val="00964BF0"/>
    <w:pPr>
      <w:keepLines w:val="0"/>
      <w:widowControl w:val="0"/>
      <w:numPr>
        <w:numId w:val="0"/>
      </w:numPr>
      <w:tabs>
        <w:tab w:val="num" w:pos="556"/>
        <w:tab w:val="num" w:pos="1080"/>
      </w:tabs>
      <w:autoSpaceDE w:val="0"/>
      <w:autoSpaceDN w:val="0"/>
      <w:adjustRightInd w:val="0"/>
      <w:spacing w:before="0" w:line="240" w:lineRule="auto"/>
      <w:ind w:left="556" w:hanging="72"/>
    </w:pPr>
    <w:rPr>
      <w:rFonts w:ascii="Arial" w:hAnsi="Arial" w:cs="Arial"/>
      <w:b w:val="0"/>
      <w:caps/>
      <w:kern w:val="28"/>
      <w:szCs w:val="20"/>
      <w:lang w:val="x-none" w:eastAsia="x-none"/>
    </w:rPr>
  </w:style>
  <w:style w:type="character" w:customStyle="1" w:styleId="affffffff7">
    <w:name w:val="Приложение Знак"/>
    <w:link w:val="affffffff6"/>
    <w:rsid w:val="00964BF0"/>
    <w:rPr>
      <w:rFonts w:ascii="Times New Roman" w:eastAsia="Times New Roman" w:hAnsi="Times New Roman" w:cs="Times New Roman"/>
      <w:sz w:val="20"/>
      <w:szCs w:val="24"/>
      <w:lang w:eastAsia="ru-RU"/>
    </w:rPr>
  </w:style>
  <w:style w:type="paragraph" w:customStyle="1" w:styleId="affffffffffffffffffff9">
    <w:name w:val="отчетный"/>
    <w:basedOn w:val="a7"/>
    <w:link w:val="affffffffffffffffffffa"/>
    <w:rsid w:val="00964BF0"/>
    <w:pPr>
      <w:suppressLineNumbers/>
      <w:tabs>
        <w:tab w:val="left" w:leader="dot" w:pos="540"/>
      </w:tabs>
      <w:suppressAutoHyphens/>
      <w:spacing w:before="120" w:line="240" w:lineRule="auto"/>
      <w:ind w:firstLine="539"/>
    </w:pPr>
    <w:rPr>
      <w:rFonts w:ascii="Times New Roman CYR" w:eastAsia="Times New Roman" w:hAnsi="Times New Roman CYR" w:cs="Times New Roman"/>
      <w:sz w:val="26"/>
      <w:szCs w:val="26"/>
      <w:lang w:val="x-none" w:eastAsia="x-none"/>
    </w:rPr>
  </w:style>
  <w:style w:type="character" w:customStyle="1" w:styleId="affffffffffffffffffffa">
    <w:name w:val="отчетный Знак"/>
    <w:link w:val="affffffffffffffffffff9"/>
    <w:rsid w:val="00964BF0"/>
    <w:rPr>
      <w:rFonts w:ascii="Times New Roman CYR" w:eastAsia="Times New Roman" w:hAnsi="Times New Roman CYR" w:cs="Times New Roman"/>
      <w:sz w:val="26"/>
      <w:szCs w:val="26"/>
      <w:lang w:val="x-none" w:eastAsia="x-none"/>
    </w:rPr>
  </w:style>
  <w:style w:type="paragraph" w:customStyle="1" w:styleId="17">
    <w:name w:val="Подрисуночная надпись Знак Знак1"/>
    <w:basedOn w:val="a7"/>
    <w:link w:val="1ffffffd"/>
    <w:autoRedefine/>
    <w:rsid w:val="00964BF0"/>
    <w:pPr>
      <w:keepNext/>
      <w:numPr>
        <w:numId w:val="66"/>
      </w:numPr>
      <w:tabs>
        <w:tab w:val="left" w:pos="851"/>
      </w:tabs>
      <w:suppressAutoHyphens/>
      <w:spacing w:line="240" w:lineRule="auto"/>
      <w:ind w:left="630" w:hanging="630"/>
      <w:jc w:val="center"/>
    </w:pPr>
    <w:rPr>
      <w:rFonts w:eastAsia="Calibri" w:cs="Times New Roman"/>
      <w:b/>
      <w:bCs/>
      <w:szCs w:val="24"/>
      <w:lang w:val="x-none" w:eastAsia="x-none"/>
    </w:rPr>
  </w:style>
  <w:style w:type="character" w:customStyle="1" w:styleId="1ffffffd">
    <w:name w:val="Подрисуночная надпись Знак Знак1 Знак"/>
    <w:link w:val="17"/>
    <w:locked/>
    <w:rsid w:val="00964BF0"/>
    <w:rPr>
      <w:rFonts w:ascii="Times New Roman" w:eastAsia="Calibri" w:hAnsi="Times New Roman" w:cs="Times New Roman"/>
      <w:b/>
      <w:bCs/>
      <w:sz w:val="24"/>
      <w:szCs w:val="24"/>
      <w:lang w:val="x-none" w:eastAsia="x-none"/>
    </w:rPr>
  </w:style>
  <w:style w:type="character" w:customStyle="1" w:styleId="1360">
    <w:name w:val="Обычный 13 Знак6"/>
    <w:rsid w:val="00964BF0"/>
    <w:rPr>
      <w:sz w:val="28"/>
      <w:lang w:val="ru-RU" w:eastAsia="ru-RU"/>
    </w:rPr>
  </w:style>
  <w:style w:type="character" w:customStyle="1" w:styleId="1344">
    <w:name w:val="Обычный 13 Знак Знак4"/>
    <w:locked/>
    <w:rsid w:val="00964BF0"/>
    <w:rPr>
      <w:sz w:val="26"/>
      <w:lang w:val="ru-RU" w:eastAsia="ru-RU"/>
    </w:rPr>
  </w:style>
  <w:style w:type="character" w:customStyle="1" w:styleId="SUBST">
    <w:name w:val="__SUBST"/>
    <w:rsid w:val="00964BF0"/>
    <w:rPr>
      <w:b/>
      <w:i/>
      <w:sz w:val="22"/>
    </w:rPr>
  </w:style>
  <w:style w:type="paragraph" w:customStyle="1" w:styleId="109">
    <w:name w:val="Стиль заголовок табл + 10 пт"/>
    <w:basedOn w:val="afffffffffffffffffff"/>
    <w:link w:val="10a"/>
    <w:autoRedefine/>
    <w:rsid w:val="00964BF0"/>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lang w:val="x-none" w:eastAsia="x-none"/>
    </w:rPr>
  </w:style>
  <w:style w:type="character" w:customStyle="1" w:styleId="10a">
    <w:name w:val="Стиль заголовок табл + 10 пт Знак"/>
    <w:link w:val="109"/>
    <w:locked/>
    <w:rsid w:val="00964BF0"/>
    <w:rPr>
      <w:rFonts w:ascii="Calibri" w:eastAsia="Calibri" w:hAnsi="Calibri" w:cs="Times New Roman"/>
      <w:b/>
      <w:sz w:val="24"/>
      <w:szCs w:val="20"/>
      <w:lang w:val="x-none" w:eastAsia="x-none"/>
    </w:rPr>
  </w:style>
  <w:style w:type="paragraph" w:customStyle="1" w:styleId="13b">
    <w:name w:val="Стиль 13 пт Междустр.интервал:  одинарный"/>
    <w:basedOn w:val="a7"/>
    <w:autoRedefine/>
    <w:rsid w:val="00964BF0"/>
    <w:pPr>
      <w:keepNext/>
      <w:keepLines/>
      <w:suppressLineNumbers/>
      <w:tabs>
        <w:tab w:val="left" w:pos="708"/>
      </w:tabs>
      <w:suppressAutoHyphens/>
      <w:spacing w:line="240" w:lineRule="auto"/>
      <w:ind w:firstLine="567"/>
    </w:pPr>
    <w:rPr>
      <w:rFonts w:eastAsia="Calibri" w:cs="Times New Roman"/>
      <w:sz w:val="26"/>
      <w:szCs w:val="20"/>
      <w:lang w:eastAsia="ru-RU"/>
    </w:rPr>
  </w:style>
  <w:style w:type="paragraph" w:customStyle="1" w:styleId="msolistparagraph0">
    <w:name w:val="msolistparagraph"/>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1ffffffe">
    <w:name w:val="Обычный1 Знак"/>
    <w:rsid w:val="00964BF0"/>
    <w:pPr>
      <w:widowControl w:val="0"/>
    </w:pPr>
    <w:rPr>
      <w:rFonts w:ascii="Times New Roman" w:eastAsia="Times New Roman" w:hAnsi="Times New Roman" w:cs="Times New Roman"/>
      <w:sz w:val="28"/>
      <w:szCs w:val="20"/>
      <w:lang w:eastAsia="ru-RU"/>
    </w:rPr>
  </w:style>
  <w:style w:type="character" w:customStyle="1" w:styleId="FooterChar">
    <w:name w:val="Footer Char"/>
    <w:locked/>
    <w:rsid w:val="00964BF0"/>
    <w:rPr>
      <w:rFonts w:cs="Times New Roman"/>
    </w:rPr>
  </w:style>
  <w:style w:type="paragraph" w:customStyle="1" w:styleId="font1">
    <w:name w:val="font1"/>
    <w:basedOn w:val="a7"/>
    <w:rsid w:val="00964BF0"/>
    <w:pPr>
      <w:spacing w:before="100" w:beforeAutospacing="1" w:after="100" w:afterAutospacing="1" w:line="240" w:lineRule="auto"/>
    </w:pPr>
    <w:rPr>
      <w:rFonts w:eastAsia="Times New Roman" w:cs="Times New Roman"/>
      <w:color w:val="000000"/>
      <w:szCs w:val="24"/>
      <w:lang w:eastAsia="ru-RU"/>
    </w:rPr>
  </w:style>
  <w:style w:type="paragraph" w:customStyle="1" w:styleId="style21">
    <w:name w:val="style2"/>
    <w:basedOn w:val="a7"/>
    <w:rsid w:val="00964BF0"/>
    <w:pPr>
      <w:spacing w:line="240" w:lineRule="auto"/>
    </w:pPr>
    <w:rPr>
      <w:rFonts w:ascii="Verdana" w:eastAsia="Times New Roman" w:hAnsi="Verdana" w:cs="Times New Roman"/>
      <w:color w:val="000000"/>
      <w:sz w:val="21"/>
      <w:szCs w:val="21"/>
      <w:lang w:eastAsia="ru-RU"/>
    </w:rPr>
  </w:style>
  <w:style w:type="paragraph" w:customStyle="1" w:styleId="point">
    <w:name w:val="point"/>
    <w:basedOn w:val="a7"/>
    <w:rsid w:val="00964BF0"/>
    <w:pPr>
      <w:spacing w:line="240" w:lineRule="auto"/>
      <w:ind w:firstLine="566"/>
    </w:pPr>
    <w:rPr>
      <w:rFonts w:eastAsia="Calibri" w:cs="Times New Roman"/>
      <w:color w:val="000080"/>
      <w:szCs w:val="24"/>
      <w:lang w:eastAsia="ru-RU"/>
    </w:rPr>
  </w:style>
  <w:style w:type="paragraph" w:customStyle="1" w:styleId="newncpi">
    <w:name w:val="newncpi"/>
    <w:basedOn w:val="a7"/>
    <w:rsid w:val="00964BF0"/>
    <w:pPr>
      <w:spacing w:line="240" w:lineRule="auto"/>
      <w:ind w:firstLine="566"/>
    </w:pPr>
    <w:rPr>
      <w:rFonts w:eastAsia="Calibri" w:cs="Times New Roman"/>
      <w:color w:val="000080"/>
      <w:szCs w:val="24"/>
      <w:lang w:eastAsia="ru-RU"/>
    </w:rPr>
  </w:style>
  <w:style w:type="numbering" w:customStyle="1" w:styleId="1280">
    <w:name w:val="Нет списка128"/>
    <w:next w:val="aa"/>
    <w:uiPriority w:val="99"/>
    <w:semiHidden/>
    <w:unhideWhenUsed/>
    <w:rsid w:val="00964BF0"/>
  </w:style>
  <w:style w:type="numbering" w:customStyle="1" w:styleId="31f5">
    <w:name w:val="Стиль31"/>
    <w:rsid w:val="00964BF0"/>
  </w:style>
  <w:style w:type="numbering" w:customStyle="1" w:styleId="2270">
    <w:name w:val="Нет списка227"/>
    <w:next w:val="aa"/>
    <w:uiPriority w:val="99"/>
    <w:semiHidden/>
    <w:unhideWhenUsed/>
    <w:rsid w:val="00964BF0"/>
  </w:style>
  <w:style w:type="numbering" w:customStyle="1" w:styleId="32c">
    <w:name w:val="Стиль32"/>
    <w:rsid w:val="00964BF0"/>
  </w:style>
  <w:style w:type="paragraph" w:customStyle="1" w:styleId="131276">
    <w:name w:val="Стиль 13 пт По ширине Первая строка:  127 см Перед:  6 пт"/>
    <w:basedOn w:val="a7"/>
    <w:rsid w:val="00964BF0"/>
    <w:pPr>
      <w:shd w:val="clear" w:color="auto" w:fill="FFFFFF"/>
      <w:spacing w:line="240" w:lineRule="auto"/>
    </w:pPr>
    <w:rPr>
      <w:rFonts w:eastAsia="Times New Roman" w:cs="Times New Roman"/>
      <w:sz w:val="26"/>
      <w:szCs w:val="26"/>
      <w:lang w:eastAsia="ru-RU"/>
    </w:rPr>
  </w:style>
  <w:style w:type="paragraph" w:customStyle="1" w:styleId="2ffff1">
    <w:name w:val="Îñíîâíîé òåêñò 2"/>
    <w:basedOn w:val="a7"/>
    <w:rsid w:val="00964BF0"/>
    <w:pPr>
      <w:autoSpaceDE w:val="0"/>
      <w:autoSpaceDN w:val="0"/>
      <w:adjustRightInd w:val="0"/>
      <w:spacing w:line="240" w:lineRule="auto"/>
      <w:ind w:right="-852"/>
    </w:pPr>
    <w:rPr>
      <w:rFonts w:eastAsia="Times New Roman" w:cs="Times New Roman"/>
      <w:sz w:val="28"/>
      <w:szCs w:val="20"/>
      <w:lang w:eastAsia="ru-RU"/>
    </w:rPr>
  </w:style>
  <w:style w:type="numbering" w:customStyle="1" w:styleId="3180">
    <w:name w:val="Нет списка318"/>
    <w:next w:val="aa"/>
    <w:uiPriority w:val="99"/>
    <w:semiHidden/>
    <w:unhideWhenUsed/>
    <w:rsid w:val="00964BF0"/>
  </w:style>
  <w:style w:type="paragraph" w:customStyle="1" w:styleId="2ffff2">
    <w:name w:val="Знак Знак Знак2 Знак Знак Знак Знак"/>
    <w:basedOn w:val="a7"/>
    <w:rsid w:val="00964BF0"/>
    <w:pPr>
      <w:spacing w:line="240" w:lineRule="auto"/>
    </w:pPr>
    <w:rPr>
      <w:rFonts w:ascii="Verdana" w:eastAsia="Times New Roman" w:hAnsi="Verdana" w:cs="Verdana"/>
      <w:sz w:val="20"/>
      <w:szCs w:val="20"/>
      <w:lang w:val="en-US"/>
    </w:rPr>
  </w:style>
  <w:style w:type="table" w:customStyle="1" w:styleId="1315">
    <w:name w:val="Сетка таблицы13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6">
    <w:name w:val="xl186"/>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87">
    <w:name w:val="xl18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8">
    <w:name w:val="xl18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9">
    <w:name w:val="xl189"/>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90">
    <w:name w:val="xl190"/>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1">
    <w:name w:val="xl191"/>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2">
    <w:name w:val="xl192"/>
    <w:basedOn w:val="a7"/>
    <w:rsid w:val="00964BF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3">
    <w:name w:val="xl193"/>
    <w:basedOn w:val="a7"/>
    <w:rsid w:val="00964BF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4">
    <w:name w:val="xl1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5">
    <w:name w:val="xl19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6">
    <w:name w:val="xl196"/>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7">
    <w:name w:val="xl197"/>
    <w:basedOn w:val="a7"/>
    <w:rsid w:val="00964BF0"/>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eastAsia="Times New Roman" w:cs="Times New Roman"/>
      <w:i/>
      <w:iCs/>
      <w:szCs w:val="24"/>
      <w:lang w:eastAsia="ru-RU"/>
    </w:rPr>
  </w:style>
  <w:style w:type="paragraph" w:customStyle="1" w:styleId="xl198">
    <w:name w:val="xl19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9">
    <w:name w:val="xl19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0">
    <w:name w:val="xl2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1">
    <w:name w:val="xl20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2">
    <w:name w:val="xl20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3">
    <w:name w:val="xl20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4">
    <w:name w:val="xl2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5">
    <w:name w:val="xl20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6">
    <w:name w:val="xl2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7">
    <w:name w:val="xl207"/>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xl208">
    <w:name w:val="xl208"/>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szCs w:val="24"/>
      <w:lang w:eastAsia="ru-RU"/>
    </w:rPr>
  </w:style>
  <w:style w:type="paragraph" w:customStyle="1" w:styleId="xl209">
    <w:name w:val="xl209"/>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10">
    <w:name w:val="xl21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11">
    <w:name w:val="xl2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2">
    <w:name w:val="xl212"/>
    <w:basedOn w:val="a7"/>
    <w:rsid w:val="00964BF0"/>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3">
    <w:name w:val="xl213"/>
    <w:basedOn w:val="a7"/>
    <w:rsid w:val="00964BF0"/>
    <w:pPr>
      <w:spacing w:before="100" w:beforeAutospacing="1" w:after="100" w:afterAutospacing="1" w:line="240" w:lineRule="auto"/>
      <w:textAlignment w:val="center"/>
    </w:pPr>
    <w:rPr>
      <w:rFonts w:eastAsia="Times New Roman" w:cs="Times New Roman"/>
      <w:szCs w:val="24"/>
      <w:lang w:eastAsia="ru-RU"/>
    </w:rPr>
  </w:style>
  <w:style w:type="paragraph" w:customStyle="1" w:styleId="xl214">
    <w:name w:val="xl21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15">
    <w:name w:val="xl2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6">
    <w:name w:val="xl2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7">
    <w:name w:val="xl2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18">
    <w:name w:val="xl218"/>
    <w:basedOn w:val="a7"/>
    <w:rsid w:val="00964BF0"/>
    <w:pPr>
      <w:spacing w:before="100" w:beforeAutospacing="1" w:after="100" w:afterAutospacing="1" w:line="240" w:lineRule="auto"/>
    </w:pPr>
    <w:rPr>
      <w:rFonts w:eastAsia="Times New Roman" w:cs="Times New Roman"/>
      <w:i/>
      <w:iCs/>
      <w:szCs w:val="24"/>
      <w:lang w:eastAsia="ru-RU"/>
    </w:rPr>
  </w:style>
  <w:style w:type="paragraph" w:customStyle="1" w:styleId="xl219">
    <w:name w:val="xl21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0">
    <w:name w:val="xl220"/>
    <w:basedOn w:val="a7"/>
    <w:rsid w:val="00964BF0"/>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21">
    <w:name w:val="xl221"/>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222">
    <w:name w:val="xl222"/>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23">
    <w:name w:val="xl223"/>
    <w:basedOn w:val="a7"/>
    <w:rsid w:val="00964BF0"/>
    <w:pP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4">
    <w:name w:val="xl224"/>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225">
    <w:name w:val="xl225"/>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lang w:eastAsia="ru-RU"/>
    </w:rPr>
  </w:style>
  <w:style w:type="paragraph" w:customStyle="1" w:styleId="xl226">
    <w:name w:val="xl226"/>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27">
    <w:name w:val="xl227"/>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228">
    <w:name w:val="xl22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9">
    <w:name w:val="xl22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0">
    <w:name w:val="xl230"/>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31">
    <w:name w:val="xl23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2">
    <w:name w:val="xl2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33">
    <w:name w:val="xl233"/>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4">
    <w:name w:val="xl234"/>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5">
    <w:name w:val="xl235"/>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36">
    <w:name w:val="xl23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7">
    <w:name w:val="xl237"/>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8">
    <w:name w:val="xl23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9">
    <w:name w:val="xl23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40">
    <w:name w:val="xl240"/>
    <w:basedOn w:val="a7"/>
    <w:rsid w:val="00964BF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1">
    <w:name w:val="xl241"/>
    <w:basedOn w:val="a7"/>
    <w:rsid w:val="00964BF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2">
    <w:name w:val="xl242"/>
    <w:basedOn w:val="a7"/>
    <w:rsid w:val="00964BF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3">
    <w:name w:val="xl24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44">
    <w:name w:val="xl2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5">
    <w:name w:val="xl24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
    <w:name w:val="xl24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7">
    <w:name w:val="xl247"/>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48">
    <w:name w:val="xl24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9">
    <w:name w:val="xl249"/>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50">
    <w:name w:val="xl250"/>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51">
    <w:name w:val="xl25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2">
    <w:name w:val="xl252"/>
    <w:basedOn w:val="a7"/>
    <w:rsid w:val="00964BF0"/>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3">
    <w:name w:val="xl253"/>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54">
    <w:name w:val="xl2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5">
    <w:name w:val="xl255"/>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56">
    <w:name w:val="xl25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7">
    <w:name w:val="xl25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8">
    <w:name w:val="xl258"/>
    <w:basedOn w:val="a7"/>
    <w:rsid w:val="00964BF0"/>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9">
    <w:name w:val="xl25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0">
    <w:name w:val="xl260"/>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61">
    <w:name w:val="xl261"/>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62">
    <w:name w:val="xl262"/>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3">
    <w:name w:val="xl263"/>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4">
    <w:name w:val="xl264"/>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65">
    <w:name w:val="xl26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6">
    <w:name w:val="xl26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7">
    <w:name w:val="xl267"/>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8">
    <w:name w:val="xl268"/>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9">
    <w:name w:val="xl26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0">
    <w:name w:val="xl27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1">
    <w:name w:val="xl27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2">
    <w:name w:val="xl27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3">
    <w:name w:val="xl27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4">
    <w:name w:val="xl274"/>
    <w:basedOn w:val="a7"/>
    <w:rsid w:val="00964BF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5">
    <w:name w:val="xl27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6">
    <w:name w:val="xl27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77">
    <w:name w:val="xl27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278">
    <w:name w:val="xl278"/>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79">
    <w:name w:val="xl27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80">
    <w:name w:val="xl280"/>
    <w:basedOn w:val="a7"/>
    <w:rsid w:val="00964BF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81">
    <w:name w:val="xl28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2">
    <w:name w:val="xl28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3">
    <w:name w:val="xl28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4">
    <w:name w:val="xl284"/>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5">
    <w:name w:val="xl285"/>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6">
    <w:name w:val="xl286"/>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7">
    <w:name w:val="xl28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8">
    <w:name w:val="xl28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9">
    <w:name w:val="xl28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90">
    <w:name w:val="xl29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1">
    <w:name w:val="xl29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2">
    <w:name w:val="xl29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3">
    <w:name w:val="xl29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4">
    <w:name w:val="xl2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5">
    <w:name w:val="xl29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6">
    <w:name w:val="xl29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7">
    <w:name w:val="xl2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8">
    <w:name w:val="xl29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9">
    <w:name w:val="xl29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00">
    <w:name w:val="xl3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1">
    <w:name w:val="xl301"/>
    <w:basedOn w:val="a7"/>
    <w:rsid w:val="00964BF0"/>
    <w:pPr>
      <w:pBdr>
        <w:top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2">
    <w:name w:val="xl30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3">
    <w:name w:val="xl3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04">
    <w:name w:val="xl3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5">
    <w:name w:val="xl3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6">
    <w:name w:val="xl3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307">
    <w:name w:val="xl30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8">
    <w:name w:val="xl3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9">
    <w:name w:val="xl30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0">
    <w:name w:val="xl310"/>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1">
    <w:name w:val="xl3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2">
    <w:name w:val="xl31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3">
    <w:name w:val="xl31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14">
    <w:name w:val="xl314"/>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5">
    <w:name w:val="xl3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6">
    <w:name w:val="xl31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7">
    <w:name w:val="xl3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8">
    <w:name w:val="xl31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9">
    <w:name w:val="xl31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0">
    <w:name w:val="xl32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1">
    <w:name w:val="xl32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2">
    <w:name w:val="xl32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3">
    <w:name w:val="xl323"/>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4">
    <w:name w:val="xl32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5">
    <w:name w:val="xl32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6">
    <w:name w:val="xl32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7">
    <w:name w:val="xl32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8">
    <w:name w:val="xl32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9">
    <w:name w:val="xl32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0">
    <w:name w:val="xl33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1">
    <w:name w:val="xl33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2">
    <w:name w:val="xl33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3">
    <w:name w:val="xl33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4">
    <w:name w:val="xl33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5">
    <w:name w:val="xl33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6">
    <w:name w:val="xl33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7">
    <w:name w:val="xl33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8">
    <w:name w:val="xl3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39">
    <w:name w:val="xl3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40">
    <w:name w:val="xl3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41">
    <w:name w:val="xl341"/>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342">
    <w:name w:val="xl34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3">
    <w:name w:val="xl3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color w:val="FF0000"/>
      <w:szCs w:val="24"/>
      <w:lang w:eastAsia="ru-RU"/>
    </w:rPr>
  </w:style>
  <w:style w:type="paragraph" w:customStyle="1" w:styleId="xl344">
    <w:name w:val="xl3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5">
    <w:name w:val="xl3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6">
    <w:name w:val="xl3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7">
    <w:name w:val="xl347"/>
    <w:basedOn w:val="a7"/>
    <w:rsid w:val="00964BF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8">
    <w:name w:val="xl348"/>
    <w:basedOn w:val="a7"/>
    <w:rsid w:val="00964BF0"/>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9">
    <w:name w:val="xl349"/>
    <w:basedOn w:val="a7"/>
    <w:rsid w:val="00964BF0"/>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0">
    <w:name w:val="xl350"/>
    <w:basedOn w:val="a7"/>
    <w:rsid w:val="00964BF0"/>
    <w:pPr>
      <w:pBdr>
        <w:top w:val="single" w:sz="4" w:space="0" w:color="auto"/>
        <w:left w:val="single" w:sz="8"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1">
    <w:name w:val="xl351"/>
    <w:basedOn w:val="a7"/>
    <w:rsid w:val="00964BF0"/>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2">
    <w:name w:val="xl35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3">
    <w:name w:val="xl35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4">
    <w:name w:val="xl3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5">
    <w:name w:val="xl355"/>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6">
    <w:name w:val="xl3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357">
    <w:name w:val="xl35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8">
    <w:name w:val="xl35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9">
    <w:name w:val="xl35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0">
    <w:name w:val="xl36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1">
    <w:name w:val="xl36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2">
    <w:name w:val="xl36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3">
    <w:name w:val="xl36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4">
    <w:name w:val="xl36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65">
    <w:name w:val="xl36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66">
    <w:name w:val="xl36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7">
    <w:name w:val="xl36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8">
    <w:name w:val="xl36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9">
    <w:name w:val="xl36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70">
    <w:name w:val="xl37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1">
    <w:name w:val="xl37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2">
    <w:name w:val="xl37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b/>
      <w:bCs/>
      <w:szCs w:val="24"/>
      <w:lang w:eastAsia="ru-RU"/>
    </w:rPr>
  </w:style>
  <w:style w:type="paragraph" w:customStyle="1" w:styleId="xl373">
    <w:name w:val="xl373"/>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4">
    <w:name w:val="xl37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5">
    <w:name w:val="xl375"/>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6">
    <w:name w:val="xl37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7">
    <w:name w:val="xl37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8">
    <w:name w:val="xl37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9">
    <w:name w:val="xl37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0">
    <w:name w:val="xl38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1">
    <w:name w:val="xl381"/>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2">
    <w:name w:val="xl382"/>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3">
    <w:name w:val="xl38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4">
    <w:name w:val="xl384"/>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5">
    <w:name w:val="xl38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86">
    <w:name w:val="xl386"/>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7">
    <w:name w:val="xl38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8">
    <w:name w:val="xl38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9">
    <w:name w:val="xl389"/>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0">
    <w:name w:val="xl390"/>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1">
    <w:name w:val="xl39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2">
    <w:name w:val="xl392"/>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3">
    <w:name w:val="xl393"/>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4">
    <w:name w:val="xl394"/>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5">
    <w:name w:val="xl395"/>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6">
    <w:name w:val="xl39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97">
    <w:name w:val="xl397"/>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8">
    <w:name w:val="xl398"/>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9">
    <w:name w:val="xl399"/>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0">
    <w:name w:val="xl40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1">
    <w:name w:val="xl401"/>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2">
    <w:name w:val="xl40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3">
    <w:name w:val="xl40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4">
    <w:name w:val="xl40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character" w:customStyle="1" w:styleId="12f0">
    <w:name w:val="Заголовок 1 (табл) Знак2"/>
    <w:aliases w:val="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
    <w:rsid w:val="00964BF0"/>
    <w:rPr>
      <w:rFonts w:ascii="Cambria" w:eastAsia="Times New Roman" w:hAnsi="Cambria" w:cs="Times New Roman"/>
      <w:b/>
      <w:bCs/>
      <w:kern w:val="32"/>
      <w:sz w:val="32"/>
      <w:szCs w:val="32"/>
      <w:lang w:eastAsia="ru-RU"/>
    </w:rPr>
  </w:style>
  <w:style w:type="character" w:customStyle="1" w:styleId="427">
    <w:name w:val="Знак Знак42"/>
    <w:locked/>
    <w:rsid w:val="00964BF0"/>
    <w:rPr>
      <w:sz w:val="24"/>
      <w:szCs w:val="24"/>
      <w:lang w:val="ru-RU" w:eastAsia="ru-RU" w:bidi="ar-SA"/>
    </w:rPr>
  </w:style>
  <w:style w:type="character" w:customStyle="1" w:styleId="1722">
    <w:name w:val="Знак Знак172"/>
    <w:rsid w:val="00964BF0"/>
    <w:rPr>
      <w:rFonts w:ascii="Calibri" w:hAnsi="Calibri"/>
      <w:b/>
      <w:bCs/>
      <w:i/>
      <w:iCs/>
      <w:sz w:val="26"/>
      <w:szCs w:val="26"/>
      <w:lang w:val="x-none" w:eastAsia="x-none"/>
    </w:rPr>
  </w:style>
  <w:style w:type="paragraph" w:customStyle="1" w:styleId="11ff2">
    <w:name w:val="Абзац списка11"/>
    <w:basedOn w:val="a7"/>
    <w:rsid w:val="00964BF0"/>
    <w:pPr>
      <w:spacing w:after="200" w:line="276" w:lineRule="auto"/>
      <w:ind w:left="720"/>
      <w:contextualSpacing/>
    </w:pPr>
    <w:rPr>
      <w:rFonts w:eastAsia="Times New Roman" w:cs="Times New Roman"/>
      <w:sz w:val="26"/>
      <w:szCs w:val="20"/>
    </w:rPr>
  </w:style>
  <w:style w:type="paragraph" w:customStyle="1" w:styleId="21f7">
    <w:name w:val="Обычный21"/>
    <w:rsid w:val="00964BF0"/>
    <w:rPr>
      <w:rFonts w:ascii="Times New Roman" w:eastAsia="Times New Roman" w:hAnsi="Times New Roman" w:cs="Times New Roman"/>
      <w:snapToGrid w:val="0"/>
      <w:sz w:val="18"/>
      <w:szCs w:val="20"/>
      <w:lang w:eastAsia="ru-RU"/>
    </w:rPr>
  </w:style>
  <w:style w:type="paragraph" w:customStyle="1" w:styleId="22e">
    <w:name w:val="Знак Знак Знак2 Знак Знак Знак Знак2"/>
    <w:basedOn w:val="a7"/>
    <w:rsid w:val="00964BF0"/>
    <w:pPr>
      <w:spacing w:line="240" w:lineRule="auto"/>
    </w:pPr>
    <w:rPr>
      <w:rFonts w:ascii="Verdana" w:eastAsia="Times New Roman" w:hAnsi="Verdana" w:cs="Verdana"/>
      <w:sz w:val="20"/>
      <w:szCs w:val="20"/>
      <w:lang w:val="en-US"/>
    </w:rPr>
  </w:style>
  <w:style w:type="character" w:customStyle="1" w:styleId="11ff3">
    <w:name w:val="Заголовок 1 (табл) Знак1 Знак Знак"/>
    <w:uiPriority w:val="1"/>
    <w:locked/>
    <w:rsid w:val="00964BF0"/>
    <w:rPr>
      <w:rFonts w:ascii="Cambria" w:hAnsi="Cambria"/>
      <w:b/>
      <w:bCs/>
      <w:kern w:val="32"/>
      <w:sz w:val="32"/>
      <w:szCs w:val="32"/>
      <w:lang w:val="ru-RU" w:eastAsia="ru-RU" w:bidi="ar-SA"/>
    </w:rPr>
  </w:style>
  <w:style w:type="paragraph" w:customStyle="1" w:styleId="affffffffffffffffffffb">
    <w:name w:val="Заголовок ЭР (левое окно)"/>
    <w:basedOn w:val="a7"/>
    <w:next w:val="a7"/>
    <w:rsid w:val="00964BF0"/>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numbering" w:customStyle="1" w:styleId="33c">
    <w:name w:val="Стиль33"/>
    <w:rsid w:val="00964BF0"/>
  </w:style>
  <w:style w:type="numbering" w:customStyle="1" w:styleId="311a">
    <w:name w:val="Стиль311"/>
    <w:rsid w:val="00964BF0"/>
  </w:style>
  <w:style w:type="numbering" w:customStyle="1" w:styleId="3214">
    <w:name w:val="Стиль321"/>
    <w:rsid w:val="00964BF0"/>
  </w:style>
  <w:style w:type="numbering" w:customStyle="1" w:styleId="34a">
    <w:name w:val="Стиль34"/>
    <w:rsid w:val="00964BF0"/>
  </w:style>
  <w:style w:type="numbering" w:customStyle="1" w:styleId="3125">
    <w:name w:val="Стиль312"/>
    <w:rsid w:val="00964BF0"/>
  </w:style>
  <w:style w:type="numbering" w:customStyle="1" w:styleId="3224">
    <w:name w:val="Стиль322"/>
    <w:rsid w:val="00964BF0"/>
  </w:style>
  <w:style w:type="numbering" w:customStyle="1" w:styleId="11180">
    <w:name w:val="Нет списка1118"/>
    <w:next w:val="aa"/>
    <w:semiHidden/>
    <w:unhideWhenUsed/>
    <w:rsid w:val="00964BF0"/>
  </w:style>
  <w:style w:type="numbering" w:customStyle="1" w:styleId="35">
    <w:name w:val="Стиль35"/>
    <w:rsid w:val="00964BF0"/>
    <w:pPr>
      <w:numPr>
        <w:numId w:val="67"/>
      </w:numPr>
    </w:pPr>
  </w:style>
  <w:style w:type="numbering" w:customStyle="1" w:styleId="313">
    <w:name w:val="Стиль313"/>
    <w:rsid w:val="00964BF0"/>
    <w:pPr>
      <w:numPr>
        <w:numId w:val="58"/>
      </w:numPr>
    </w:pPr>
  </w:style>
  <w:style w:type="numbering" w:customStyle="1" w:styleId="3233">
    <w:name w:val="Стиль323"/>
    <w:rsid w:val="00964BF0"/>
  </w:style>
  <w:style w:type="numbering" w:customStyle="1" w:styleId="3314">
    <w:name w:val="Стиль331"/>
    <w:rsid w:val="00964BF0"/>
  </w:style>
  <w:style w:type="numbering" w:customStyle="1" w:styleId="31113">
    <w:name w:val="Стиль3111"/>
    <w:rsid w:val="00964BF0"/>
  </w:style>
  <w:style w:type="numbering" w:customStyle="1" w:styleId="32113">
    <w:name w:val="Стиль3211"/>
    <w:rsid w:val="00964BF0"/>
  </w:style>
  <w:style w:type="numbering" w:customStyle="1" w:styleId="341">
    <w:name w:val="Стиль341"/>
    <w:rsid w:val="00964BF0"/>
    <w:pPr>
      <w:numPr>
        <w:numId w:val="65"/>
      </w:numPr>
    </w:pPr>
  </w:style>
  <w:style w:type="numbering" w:customStyle="1" w:styleId="31213">
    <w:name w:val="Стиль3121"/>
    <w:rsid w:val="00964BF0"/>
  </w:style>
  <w:style w:type="numbering" w:customStyle="1" w:styleId="3221">
    <w:name w:val="Стиль3221"/>
    <w:rsid w:val="00964BF0"/>
    <w:pPr>
      <w:numPr>
        <w:numId w:val="63"/>
      </w:numPr>
    </w:pPr>
  </w:style>
  <w:style w:type="character" w:customStyle="1" w:styleId="blk6">
    <w:name w:val="blk6"/>
    <w:rsid w:val="00964BF0"/>
    <w:rPr>
      <w:vanish w:val="0"/>
      <w:webHidden w:val="0"/>
      <w:specVanish w:val="0"/>
    </w:rPr>
  </w:style>
  <w:style w:type="paragraph" w:customStyle="1" w:styleId="main-text">
    <w:name w:val="main-text"/>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BodyTextNoSpace">
    <w:name w:val="Body Text NoSpace"/>
    <w:basedOn w:val="aff8"/>
    <w:link w:val="BodyTextNoSpaceChar"/>
    <w:uiPriority w:val="99"/>
    <w:rsid w:val="00964BF0"/>
    <w:pPr>
      <w:spacing w:after="0" w:line="280" w:lineRule="atLeast"/>
    </w:pPr>
    <w:rPr>
      <w:rFonts w:eastAsia="Calibri"/>
      <w:lang w:val="en-GB" w:eastAsia="da-DK"/>
    </w:rPr>
  </w:style>
  <w:style w:type="character" w:customStyle="1" w:styleId="BodyTextNoSpaceChar">
    <w:name w:val="Body Text NoSpace Char"/>
    <w:link w:val="BodyTextNoSpace"/>
    <w:uiPriority w:val="99"/>
    <w:locked/>
    <w:rsid w:val="00964BF0"/>
    <w:rPr>
      <w:rFonts w:ascii="Times New Roman" w:eastAsia="Calibri" w:hAnsi="Times New Roman" w:cs="Times New Roman"/>
      <w:sz w:val="20"/>
      <w:szCs w:val="20"/>
      <w:lang w:val="en-GB" w:eastAsia="da-DK"/>
    </w:rPr>
  </w:style>
  <w:style w:type="paragraph" w:customStyle="1" w:styleId="affffffffffffffffffffc">
    <w:name w:val="Основной т"/>
    <w:basedOn w:val="a7"/>
    <w:link w:val="affffffffffffffffffffd"/>
    <w:uiPriority w:val="99"/>
    <w:rsid w:val="00964BF0"/>
    <w:pPr>
      <w:spacing w:before="120"/>
    </w:pPr>
    <w:rPr>
      <w:rFonts w:eastAsia="Calibri" w:cs="Times New Roman"/>
      <w:szCs w:val="24"/>
      <w:lang w:eastAsia="ru-RU"/>
    </w:rPr>
  </w:style>
  <w:style w:type="character" w:customStyle="1" w:styleId="affffffffffffffffffffd">
    <w:name w:val="Основной т Знак"/>
    <w:link w:val="affffffffffffffffffffc"/>
    <w:uiPriority w:val="99"/>
    <w:locked/>
    <w:rsid w:val="00964BF0"/>
    <w:rPr>
      <w:rFonts w:ascii="Times New Roman" w:eastAsia="Calibri" w:hAnsi="Times New Roman" w:cs="Times New Roman"/>
      <w:sz w:val="24"/>
      <w:szCs w:val="24"/>
      <w:lang w:eastAsia="ru-RU"/>
    </w:rPr>
  </w:style>
  <w:style w:type="paragraph" w:customStyle="1" w:styleId="BodyMargin">
    <w:name w:val="Body Margin"/>
    <w:basedOn w:val="aff8"/>
    <w:next w:val="aff8"/>
    <w:uiPriority w:val="99"/>
    <w:rsid w:val="00964BF0"/>
    <w:pPr>
      <w:spacing w:after="280" w:line="280" w:lineRule="atLeast"/>
      <w:ind w:hanging="2268"/>
    </w:pPr>
    <w:rPr>
      <w:sz w:val="22"/>
      <w:lang w:val="en-GB" w:eastAsia="da-DK"/>
    </w:rPr>
  </w:style>
  <w:style w:type="paragraph" w:customStyle="1" w:styleId="MarginFrame">
    <w:name w:val="Margin Frame"/>
    <w:basedOn w:val="a7"/>
    <w:uiPriority w:val="99"/>
    <w:semiHidden/>
    <w:rsid w:val="00964BF0"/>
    <w:pPr>
      <w:keepNext/>
      <w:keepLines/>
      <w:framePr w:w="1871" w:wrap="around" w:vAnchor="text" w:hAnchor="margin" w:x="-2267" w:y="1"/>
      <w:spacing w:line="270" w:lineRule="atLeast"/>
    </w:pPr>
    <w:rPr>
      <w:rFonts w:eastAsia="Times New Roman" w:cs="Times New Roman"/>
      <w:sz w:val="22"/>
      <w:szCs w:val="20"/>
      <w:lang w:val="en-GB" w:eastAsia="da-DK"/>
    </w:rPr>
  </w:style>
  <w:style w:type="paragraph" w:customStyle="1" w:styleId="BodyMarginNoSpace">
    <w:name w:val="Body Margin NoSpace"/>
    <w:basedOn w:val="BodyMargin"/>
    <w:next w:val="BodyTextNoSpace"/>
    <w:uiPriority w:val="99"/>
    <w:rsid w:val="00964BF0"/>
    <w:pPr>
      <w:spacing w:after="0"/>
    </w:pPr>
  </w:style>
  <w:style w:type="paragraph" w:customStyle="1" w:styleId="ListContinueNoSpace">
    <w:name w:val="List Continue NoSpace"/>
    <w:basedOn w:val="afffff"/>
    <w:uiPriority w:val="99"/>
    <w:rsid w:val="00964BF0"/>
    <w:pPr>
      <w:spacing w:after="0" w:line="280" w:lineRule="atLeast"/>
      <w:ind w:left="425" w:firstLine="709"/>
    </w:pPr>
    <w:rPr>
      <w:rFonts w:ascii="Times New Roman" w:hAnsi="Times New Roman" w:cs="Times New Roman"/>
      <w:spacing w:val="0"/>
      <w:sz w:val="22"/>
      <w:lang w:val="en-GB" w:eastAsia="da-DK"/>
    </w:rPr>
  </w:style>
  <w:style w:type="paragraph" w:customStyle="1" w:styleId="ListContinue2NoSpace">
    <w:name w:val="List Continue 2 NoSpace"/>
    <w:basedOn w:val="2f"/>
    <w:uiPriority w:val="99"/>
    <w:rsid w:val="00964BF0"/>
    <w:pPr>
      <w:spacing w:after="0" w:line="280" w:lineRule="atLeast"/>
      <w:ind w:left="851" w:firstLine="709"/>
    </w:pPr>
    <w:rPr>
      <w:rFonts w:ascii="Times New Roman" w:hAnsi="Times New Roman" w:cs="Times New Roman"/>
      <w:spacing w:val="0"/>
      <w:sz w:val="22"/>
      <w:lang w:val="en-GB" w:eastAsia="da-DK"/>
    </w:rPr>
  </w:style>
  <w:style w:type="paragraph" w:customStyle="1" w:styleId="ListBulletNoSpace">
    <w:name w:val="List Bullet NoSpace"/>
    <w:basedOn w:val="a1"/>
    <w:uiPriority w:val="99"/>
    <w:rsid w:val="00964BF0"/>
    <w:pPr>
      <w:numPr>
        <w:numId w:val="0"/>
      </w:numPr>
      <w:tabs>
        <w:tab w:val="num" w:pos="360"/>
      </w:tabs>
      <w:spacing w:line="280" w:lineRule="atLeast"/>
      <w:ind w:left="360" w:hanging="360"/>
      <w:jc w:val="left"/>
    </w:pPr>
    <w:rPr>
      <w:sz w:val="22"/>
      <w:szCs w:val="20"/>
      <w:lang w:val="en-GB" w:eastAsia="da-DK"/>
    </w:rPr>
  </w:style>
  <w:style w:type="paragraph" w:customStyle="1" w:styleId="ListHanging">
    <w:name w:val="List Hanging"/>
    <w:basedOn w:val="aff8"/>
    <w:uiPriority w:val="99"/>
    <w:rsid w:val="00964BF0"/>
    <w:pPr>
      <w:spacing w:after="280" w:line="280" w:lineRule="atLeast"/>
      <w:ind w:left="1701" w:hanging="1701"/>
    </w:pPr>
    <w:rPr>
      <w:sz w:val="22"/>
      <w:lang w:val="en-GB" w:eastAsia="da-DK"/>
    </w:rPr>
  </w:style>
  <w:style w:type="paragraph" w:customStyle="1" w:styleId="ListHangingNoSpace">
    <w:name w:val="List Hanging NoSpace"/>
    <w:basedOn w:val="ListHanging"/>
    <w:uiPriority w:val="99"/>
    <w:rsid w:val="00964BF0"/>
    <w:pPr>
      <w:spacing w:after="0"/>
    </w:pPr>
  </w:style>
  <w:style w:type="paragraph" w:customStyle="1" w:styleId="Table">
    <w:name w:val="Table"/>
    <w:basedOn w:val="a7"/>
    <w:uiPriority w:val="99"/>
    <w:semiHidden/>
    <w:rsid w:val="00964BF0"/>
    <w:pPr>
      <w:spacing w:before="60" w:after="120" w:line="220" w:lineRule="atLeast"/>
    </w:pPr>
    <w:rPr>
      <w:rFonts w:ascii="Verdana" w:eastAsia="Times New Roman" w:hAnsi="Verdana" w:cs="Arial"/>
      <w:sz w:val="16"/>
      <w:szCs w:val="20"/>
      <w:lang w:val="en-GB" w:eastAsia="da-DK"/>
    </w:rPr>
  </w:style>
  <w:style w:type="table" w:customStyle="1" w:styleId="650">
    <w:name w:val="Сетка таблицы 65"/>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7"/>
    <w:uiPriority w:val="99"/>
    <w:semiHidden/>
    <w:rsid w:val="00964BF0"/>
    <w:pPr>
      <w:keepNext/>
      <w:keepLines/>
      <w:suppressAutoHyphens/>
      <w:spacing w:line="220" w:lineRule="atLeast"/>
    </w:pPr>
    <w:rPr>
      <w:rFonts w:ascii="Verdana" w:eastAsia="Times New Roman" w:hAnsi="Verdana" w:cs="Times New Roman"/>
      <w:caps/>
      <w:sz w:val="18"/>
      <w:szCs w:val="20"/>
      <w:lang w:val="en-GB" w:eastAsia="da-DK"/>
    </w:rPr>
  </w:style>
  <w:style w:type="paragraph" w:customStyle="1" w:styleId="ListBullet2NoSpace">
    <w:name w:val="List Bullet 2 NoSpace"/>
    <w:basedOn w:val="2e"/>
    <w:uiPriority w:val="99"/>
    <w:rsid w:val="00964BF0"/>
    <w:pPr>
      <w:tabs>
        <w:tab w:val="clear" w:pos="552"/>
        <w:tab w:val="num" w:pos="851"/>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Continue3NoSpace">
    <w:name w:val="List Continue 3 NoSpace"/>
    <w:basedOn w:val="3e"/>
    <w:uiPriority w:val="99"/>
    <w:rsid w:val="00964BF0"/>
    <w:pPr>
      <w:spacing w:after="0" w:line="280" w:lineRule="atLeast"/>
      <w:ind w:left="1276" w:firstLine="709"/>
      <w:jc w:val="left"/>
    </w:pPr>
    <w:rPr>
      <w:rFonts w:ascii="Times New Roman" w:hAnsi="Times New Roman" w:cs="Times New Roman"/>
      <w:spacing w:val="0"/>
      <w:sz w:val="22"/>
      <w:lang w:val="en-GB" w:eastAsia="da-DK"/>
    </w:rPr>
  </w:style>
  <w:style w:type="paragraph" w:customStyle="1" w:styleId="ListBullet3NoSpace">
    <w:name w:val="List Bullet 3 NoSpace"/>
    <w:basedOn w:val="3d"/>
    <w:uiPriority w:val="99"/>
    <w:rsid w:val="00964BF0"/>
    <w:pPr>
      <w:tabs>
        <w:tab w:val="clear" w:pos="552"/>
        <w:tab w:val="left" w:pos="1276"/>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ListContinue0">
    <w:name w:val="List Continue 0"/>
    <w:basedOn w:val="afffff"/>
    <w:uiPriority w:val="99"/>
    <w:rsid w:val="00964BF0"/>
    <w:pPr>
      <w:spacing w:after="280" w:line="280" w:lineRule="atLeast"/>
      <w:ind w:left="0" w:firstLine="709"/>
    </w:pPr>
    <w:rPr>
      <w:rFonts w:ascii="Times New Roman" w:hAnsi="Times New Roman" w:cs="Times New Roman"/>
      <w:spacing w:val="0"/>
      <w:sz w:val="22"/>
      <w:lang w:val="en-GB" w:eastAsia="da-DK"/>
    </w:rPr>
  </w:style>
  <w:style w:type="paragraph" w:customStyle="1" w:styleId="ListContinue0NoSpace">
    <w:name w:val="List Continue 0 NoSpace"/>
    <w:basedOn w:val="ListContinue0"/>
    <w:uiPriority w:val="99"/>
    <w:rsid w:val="00964BF0"/>
    <w:pPr>
      <w:spacing w:after="0"/>
    </w:pPr>
  </w:style>
  <w:style w:type="paragraph" w:customStyle="1" w:styleId="CaptionMargin">
    <w:name w:val="Caption Margin"/>
    <w:basedOn w:val="affff3"/>
    <w:next w:val="aff8"/>
    <w:uiPriority w:val="99"/>
    <w:rsid w:val="00964BF0"/>
    <w:pPr>
      <w:spacing w:before="140" w:after="140" w:line="250" w:lineRule="atLeast"/>
      <w:ind w:left="-992" w:hanging="1276"/>
    </w:pPr>
    <w:rPr>
      <w:b w:val="0"/>
      <w:bCs w:val="0"/>
      <w:i/>
      <w:sz w:val="19"/>
      <w:lang w:val="en-GB" w:eastAsia="da-DK"/>
    </w:rPr>
  </w:style>
  <w:style w:type="paragraph" w:customStyle="1" w:styleId="FrontPage">
    <w:name w:val="FrontPage"/>
    <w:basedOn w:val="FrontPageSmall"/>
    <w:next w:val="FrontPageSmall"/>
    <w:uiPriority w:val="99"/>
    <w:semiHidden/>
    <w:rsid w:val="00964BF0"/>
    <w:pPr>
      <w:spacing w:before="240" w:after="240" w:line="600" w:lineRule="atLeast"/>
    </w:pPr>
    <w:rPr>
      <w:color w:val="333333"/>
      <w:sz w:val="56"/>
      <w:szCs w:val="56"/>
    </w:rPr>
  </w:style>
  <w:style w:type="paragraph" w:customStyle="1" w:styleId="HeaderFrame">
    <w:name w:val="HeaderFrame"/>
    <w:basedOn w:val="aff4"/>
    <w:next w:val="a7"/>
    <w:uiPriority w:val="99"/>
    <w:semiHidden/>
    <w:rsid w:val="00964BF0"/>
    <w:pPr>
      <w:framePr w:wrap="around" w:vAnchor="text" w:hAnchor="margin" w:xAlign="right" w:y="1"/>
      <w:tabs>
        <w:tab w:val="clear" w:pos="4677"/>
        <w:tab w:val="clear" w:pos="9355"/>
      </w:tabs>
      <w:spacing w:line="160" w:lineRule="atLeast"/>
      <w:jc w:val="right"/>
    </w:pPr>
    <w:rPr>
      <w:rFonts w:ascii="Verdana" w:hAnsi="Verdana" w:cs="Arial"/>
      <w:caps/>
      <w:color w:val="333333"/>
      <w:sz w:val="14"/>
      <w:lang w:val="en-GB" w:eastAsia="da-DK"/>
    </w:rPr>
  </w:style>
  <w:style w:type="paragraph" w:customStyle="1" w:styleId="CowiTitle">
    <w:name w:val="CowiTitle"/>
    <w:basedOn w:val="FrontPage"/>
    <w:next w:val="FrontPageSmall"/>
    <w:uiPriority w:val="99"/>
    <w:semiHidden/>
    <w:rsid w:val="00964BF0"/>
  </w:style>
  <w:style w:type="paragraph" w:customStyle="1" w:styleId="FrontPageFrame">
    <w:name w:val="FrontPageFrame"/>
    <w:basedOn w:val="a7"/>
    <w:uiPriority w:val="99"/>
    <w:semiHidden/>
    <w:rsid w:val="00964BF0"/>
    <w:pPr>
      <w:framePr w:wrap="around" w:hAnchor="margin" w:x="1" w:yAlign="bottom"/>
      <w:tabs>
        <w:tab w:val="left" w:pos="1134"/>
      </w:tabs>
      <w:spacing w:line="240" w:lineRule="atLeast"/>
    </w:pPr>
    <w:rPr>
      <w:rFonts w:ascii="Verdana" w:eastAsia="Times New Roman" w:hAnsi="Verdana" w:cs="Arial"/>
      <w:sz w:val="14"/>
      <w:szCs w:val="20"/>
      <w:lang w:val="en-GB" w:eastAsia="da-DK"/>
    </w:rPr>
  </w:style>
  <w:style w:type="paragraph" w:customStyle="1" w:styleId="ContentsPage">
    <w:name w:val="ContentsPage"/>
    <w:basedOn w:val="a7"/>
    <w:next w:val="aff8"/>
    <w:uiPriority w:val="99"/>
    <w:semiHidden/>
    <w:rsid w:val="00964BF0"/>
    <w:pPr>
      <w:keepNext/>
      <w:keepLines/>
      <w:pageBreakBefore/>
      <w:suppressAutoHyphens/>
      <w:spacing w:before="3500" w:line="480" w:lineRule="atLeast"/>
    </w:pPr>
    <w:rPr>
      <w:rFonts w:ascii="Verdana" w:eastAsia="Times New Roman" w:hAnsi="Verdana" w:cs="Times New Roman"/>
      <w:caps/>
      <w:color w:val="F04E23"/>
      <w:sz w:val="48"/>
      <w:szCs w:val="20"/>
      <w:lang w:val="en-GB" w:eastAsia="da-DK"/>
    </w:rPr>
  </w:style>
  <w:style w:type="paragraph" w:customStyle="1" w:styleId="AppendixPage">
    <w:name w:val="AppendixPage"/>
    <w:basedOn w:val="ContentsPage"/>
    <w:next w:val="BodyTextNoSpace"/>
    <w:uiPriority w:val="99"/>
    <w:semiHidden/>
    <w:rsid w:val="00964BF0"/>
    <w:pPr>
      <w:pageBreakBefore w:val="0"/>
      <w:spacing w:before="0" w:after="400"/>
    </w:pPr>
  </w:style>
  <w:style w:type="paragraph" w:customStyle="1" w:styleId="Appendix">
    <w:name w:val="Appendix"/>
    <w:basedOn w:val="a7"/>
    <w:next w:val="aff8"/>
    <w:uiPriority w:val="99"/>
    <w:semiHidden/>
    <w:rsid w:val="00964BF0"/>
    <w:pPr>
      <w:keepNext/>
      <w:keepLines/>
      <w:pageBreakBefore/>
      <w:suppressAutoHyphens/>
      <w:spacing w:after="130" w:line="320" w:lineRule="exact"/>
      <w:outlineLvl w:val="6"/>
    </w:pPr>
    <w:rPr>
      <w:rFonts w:ascii="Arial" w:eastAsia="Times New Roman" w:hAnsi="Arial" w:cs="Arial"/>
      <w:b/>
      <w:sz w:val="32"/>
      <w:szCs w:val="20"/>
      <w:lang w:val="en-GB" w:eastAsia="da-DK"/>
    </w:rPr>
  </w:style>
  <w:style w:type="paragraph" w:customStyle="1" w:styleId="HeaderEven">
    <w:name w:val="HeaderEven"/>
    <w:basedOn w:val="aff4"/>
    <w:uiPriority w:val="99"/>
    <w:semiHidden/>
    <w:rsid w:val="00964BF0"/>
    <w:pPr>
      <w:tabs>
        <w:tab w:val="clear" w:pos="4677"/>
        <w:tab w:val="clear" w:pos="9355"/>
        <w:tab w:val="left" w:pos="-1814"/>
      </w:tabs>
      <w:spacing w:line="160" w:lineRule="atLeast"/>
      <w:ind w:left="-1814" w:hanging="454"/>
    </w:pPr>
    <w:rPr>
      <w:rFonts w:ascii="Verdana" w:hAnsi="Verdana" w:cs="Arial"/>
      <w:caps/>
      <w:color w:val="333333"/>
      <w:sz w:val="14"/>
      <w:szCs w:val="14"/>
      <w:lang w:val="en-GB" w:eastAsia="da-DK"/>
    </w:rPr>
  </w:style>
  <w:style w:type="paragraph" w:styleId="affffffffffffffffffffe">
    <w:name w:val="macro"/>
    <w:link w:val="afffffffffffffffffffff"/>
    <w:uiPriority w:val="99"/>
    <w:rsid w:val="00964BF0"/>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eastAsia="Times New Roman" w:hAnsi="Courier New" w:cs="Courier New"/>
      <w:sz w:val="20"/>
      <w:szCs w:val="20"/>
      <w:lang w:val="da-DK" w:eastAsia="da-DK"/>
    </w:rPr>
  </w:style>
  <w:style w:type="character" w:customStyle="1" w:styleId="afffffffffffffffffffff">
    <w:name w:val="Текст макроса Знак"/>
    <w:basedOn w:val="a8"/>
    <w:link w:val="affffffffffffffffffffe"/>
    <w:uiPriority w:val="99"/>
    <w:rsid w:val="00964BF0"/>
    <w:rPr>
      <w:rFonts w:ascii="Courier New" w:eastAsia="Times New Roman" w:hAnsi="Courier New" w:cs="Courier New"/>
      <w:sz w:val="20"/>
      <w:szCs w:val="20"/>
      <w:lang w:val="da-DK" w:eastAsia="da-DK"/>
    </w:rPr>
  </w:style>
  <w:style w:type="table" w:customStyle="1" w:styleId="154">
    <w:name w:val="Объемная таблица 15"/>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
    <w:name w:val="Объемная таблица 22"/>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5">
    <w:name w:val="Классическая таблица 15"/>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5">
    <w:name w:val="Классическая таблица 35"/>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f1">
    <w:name w:val="Цветная таблица 12"/>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5">
    <w:name w:val="Цветная таблица 25"/>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6">
    <w:name w:val="Цветная таблица 35"/>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6">
    <w:name w:val="Столбцы таблицы 15"/>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Столбцы таблицы 25"/>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3">
    <w:name w:val="Столбцы таблицы 45"/>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5f2">
    <w:name w:val="Современная таблица5"/>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2">
    <w:name w:val="Сетка таблицы 12"/>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f0">
    <w:name w:val="Сетка таблицы 22"/>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d">
    <w:name w:val="Сетка таблицы 32"/>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4">
    <w:name w:val="Сетка таблицы 45"/>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4">
    <w:name w:val="Сетка таблицы 52"/>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4">
    <w:name w:val="Сетка таблицы 72"/>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0">
    <w:name w:val="Таблица-список 15"/>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ffffffffff0">
    <w:name w:val="table of authorities"/>
    <w:basedOn w:val="a7"/>
    <w:next w:val="a7"/>
    <w:uiPriority w:val="99"/>
    <w:rsid w:val="00964BF0"/>
    <w:pPr>
      <w:spacing w:line="270" w:lineRule="atLeast"/>
      <w:ind w:left="230" w:hanging="230"/>
    </w:pPr>
    <w:rPr>
      <w:rFonts w:eastAsia="Times New Roman" w:cs="Times New Roman"/>
      <w:sz w:val="22"/>
      <w:szCs w:val="20"/>
      <w:lang w:val="en-GB" w:eastAsia="da-DK"/>
    </w:rPr>
  </w:style>
  <w:style w:type="table" w:customStyle="1" w:styleId="5f4">
    <w:name w:val="Стандартная таблица5"/>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3">
    <w:name w:val="Простая таблица 12"/>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8">
    <w:name w:val="Простая таблица 35"/>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4">
    <w:name w:val="Изящная таблица 12"/>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f1">
    <w:name w:val="Изящная таблица 22"/>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f3">
    <w:name w:val="Тема таблицы2"/>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
    <w:basedOn w:val="a9"/>
    <w:next w:val="-3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NumberNoSpace">
    <w:name w:val="List Number NoSpace"/>
    <w:basedOn w:val="afffff0"/>
    <w:uiPriority w:val="99"/>
    <w:rsid w:val="00964BF0"/>
    <w:pPr>
      <w:tabs>
        <w:tab w:val="num" w:pos="425"/>
      </w:tabs>
      <w:spacing w:before="0" w:beforeAutospacing="0" w:after="0" w:afterAutospacing="0" w:line="280" w:lineRule="atLeast"/>
      <w:ind w:left="425" w:hanging="425"/>
      <w:jc w:val="left"/>
    </w:pPr>
    <w:rPr>
      <w:sz w:val="22"/>
      <w:szCs w:val="20"/>
      <w:lang w:val="en-GB" w:eastAsia="da-DK"/>
    </w:rPr>
  </w:style>
  <w:style w:type="paragraph" w:customStyle="1" w:styleId="ListNumber2NoSpace">
    <w:name w:val="List Number 2 NoSpace"/>
    <w:basedOn w:val="2f0"/>
    <w:uiPriority w:val="99"/>
    <w:rsid w:val="00964BF0"/>
    <w:pPr>
      <w:tabs>
        <w:tab w:val="num" w:pos="851"/>
        <w:tab w:val="num" w:pos="2149"/>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Number3NoSpace">
    <w:name w:val="List Number 3 NoSpace"/>
    <w:basedOn w:val="3f"/>
    <w:uiPriority w:val="99"/>
    <w:rsid w:val="00964BF0"/>
    <w:pPr>
      <w:tabs>
        <w:tab w:val="clear" w:pos="720"/>
        <w:tab w:val="left" w:pos="1276"/>
        <w:tab w:val="num" w:pos="2149"/>
        <w:tab w:val="num" w:pos="2869"/>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TableNoSpace">
    <w:name w:val="Table NoSpace"/>
    <w:basedOn w:val="Table"/>
    <w:uiPriority w:val="99"/>
    <w:semiHidden/>
    <w:rsid w:val="00964BF0"/>
    <w:pPr>
      <w:spacing w:after="60"/>
    </w:pPr>
  </w:style>
  <w:style w:type="paragraph" w:customStyle="1" w:styleId="FrontPageImage">
    <w:name w:val="FrontPageImage"/>
    <w:basedOn w:val="a7"/>
    <w:next w:val="aff8"/>
    <w:uiPriority w:val="99"/>
    <w:semiHidden/>
    <w:rsid w:val="00964BF0"/>
    <w:pPr>
      <w:spacing w:before="840" w:line="270" w:lineRule="atLeast"/>
      <w:ind w:left="-1474"/>
    </w:pPr>
    <w:rPr>
      <w:rFonts w:eastAsia="Times New Roman" w:cs="Times New Roman"/>
      <w:sz w:val="22"/>
      <w:szCs w:val="20"/>
      <w:lang w:val="en-GB" w:eastAsia="da-DK"/>
    </w:rPr>
  </w:style>
  <w:style w:type="table" w:customStyle="1" w:styleId="CowiTableGrid">
    <w:name w:val="Cowi Table Grid"/>
    <w:basedOn w:val="5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paragraph" w:customStyle="1" w:styleId="TableBullet">
    <w:name w:val="Table Bullet"/>
    <w:basedOn w:val="TableText"/>
    <w:uiPriority w:val="99"/>
    <w:rsid w:val="00964BF0"/>
    <w:pPr>
      <w:numPr>
        <w:numId w:val="74"/>
      </w:numPr>
      <w:spacing w:line="220" w:lineRule="atLeast"/>
      <w:jc w:val="both"/>
    </w:pPr>
    <w:rPr>
      <w:rFonts w:ascii="Verdana" w:hAnsi="Verdana"/>
      <w:sz w:val="16"/>
      <w:szCs w:val="23"/>
      <w:lang w:val="en-GB" w:eastAsia="da-DK"/>
    </w:rPr>
  </w:style>
  <w:style w:type="paragraph" w:customStyle="1" w:styleId="TableBullet2">
    <w:name w:val="Table Bullet 2"/>
    <w:basedOn w:val="TableBullet"/>
    <w:uiPriority w:val="99"/>
    <w:rsid w:val="00964BF0"/>
    <w:pPr>
      <w:numPr>
        <w:ilvl w:val="1"/>
      </w:numPr>
      <w:tabs>
        <w:tab w:val="num" w:pos="2149"/>
      </w:tabs>
    </w:pPr>
  </w:style>
  <w:style w:type="paragraph" w:customStyle="1" w:styleId="TableBulletNoSpace">
    <w:name w:val="Table Bullet NoSpace"/>
    <w:basedOn w:val="TableBullet"/>
    <w:uiPriority w:val="99"/>
    <w:rsid w:val="00964BF0"/>
    <w:pPr>
      <w:spacing w:after="0"/>
    </w:pPr>
  </w:style>
  <w:style w:type="paragraph" w:customStyle="1" w:styleId="TableBullet3">
    <w:name w:val="Table Bullet 3"/>
    <w:basedOn w:val="TableBullet2"/>
    <w:uiPriority w:val="99"/>
    <w:rsid w:val="00964BF0"/>
    <w:pPr>
      <w:numPr>
        <w:ilvl w:val="2"/>
      </w:numPr>
      <w:tabs>
        <w:tab w:val="num" w:pos="2869"/>
      </w:tabs>
    </w:pPr>
  </w:style>
  <w:style w:type="paragraph" w:customStyle="1" w:styleId="TableBullet2NoSpace">
    <w:name w:val="Table Bullet 2 NoSpace"/>
    <w:basedOn w:val="TableBullet2"/>
    <w:uiPriority w:val="99"/>
    <w:rsid w:val="00964BF0"/>
    <w:pPr>
      <w:spacing w:after="0"/>
      <w:ind w:left="568" w:hanging="284"/>
    </w:pPr>
  </w:style>
  <w:style w:type="paragraph" w:customStyle="1" w:styleId="TableBullet3NoSpace">
    <w:name w:val="Table Bullet 3 NoSpace"/>
    <w:basedOn w:val="TableBullet3"/>
    <w:uiPriority w:val="99"/>
    <w:rsid w:val="00964BF0"/>
    <w:pPr>
      <w:spacing w:after="0"/>
    </w:pPr>
  </w:style>
  <w:style w:type="paragraph" w:customStyle="1" w:styleId="TableContinue0">
    <w:name w:val="Table Continue 0"/>
    <w:basedOn w:val="TableText"/>
    <w:uiPriority w:val="99"/>
    <w:rsid w:val="00964BF0"/>
    <w:pPr>
      <w:spacing w:line="220" w:lineRule="atLeast"/>
      <w:ind w:firstLine="709"/>
      <w:jc w:val="both"/>
    </w:pPr>
    <w:rPr>
      <w:rFonts w:ascii="Verdana" w:hAnsi="Verdana"/>
      <w:sz w:val="16"/>
      <w:szCs w:val="23"/>
      <w:lang w:val="en-GB" w:eastAsia="da-DK"/>
    </w:rPr>
  </w:style>
  <w:style w:type="paragraph" w:customStyle="1" w:styleId="TableContinue">
    <w:name w:val="Table Continue"/>
    <w:basedOn w:val="TableContinue0"/>
    <w:uiPriority w:val="99"/>
    <w:rsid w:val="00964BF0"/>
    <w:pPr>
      <w:ind w:left="284"/>
    </w:pPr>
  </w:style>
  <w:style w:type="paragraph" w:customStyle="1" w:styleId="TableContinue0NoSpace">
    <w:name w:val="Table Continue 0 NoSpace"/>
    <w:basedOn w:val="TableContinue0"/>
    <w:uiPriority w:val="99"/>
    <w:rsid w:val="00964BF0"/>
    <w:pPr>
      <w:spacing w:after="0"/>
    </w:pPr>
  </w:style>
  <w:style w:type="paragraph" w:customStyle="1" w:styleId="TableContinue2">
    <w:name w:val="Table Continue 2"/>
    <w:basedOn w:val="TableContinue"/>
    <w:uiPriority w:val="99"/>
    <w:rsid w:val="00964BF0"/>
    <w:pPr>
      <w:ind w:left="567"/>
    </w:pPr>
  </w:style>
  <w:style w:type="paragraph" w:customStyle="1" w:styleId="TableContinue2NoSpace">
    <w:name w:val="Table Continue 2 NoSpace"/>
    <w:basedOn w:val="TableContinue2"/>
    <w:uiPriority w:val="99"/>
    <w:rsid w:val="00964BF0"/>
    <w:pPr>
      <w:spacing w:after="0"/>
    </w:pPr>
  </w:style>
  <w:style w:type="paragraph" w:customStyle="1" w:styleId="TableContinue3">
    <w:name w:val="Table Continue 3"/>
    <w:basedOn w:val="TableContinue2"/>
    <w:uiPriority w:val="99"/>
    <w:rsid w:val="00964BF0"/>
    <w:pPr>
      <w:ind w:left="851"/>
    </w:pPr>
  </w:style>
  <w:style w:type="paragraph" w:customStyle="1" w:styleId="TableContinue3NoSpace">
    <w:name w:val="Table Continue 3 NoSpace"/>
    <w:basedOn w:val="TableContinue3"/>
    <w:uiPriority w:val="99"/>
    <w:rsid w:val="00964BF0"/>
    <w:pPr>
      <w:spacing w:after="0"/>
    </w:pPr>
  </w:style>
  <w:style w:type="paragraph" w:customStyle="1" w:styleId="TableContinueNoSpace">
    <w:name w:val="Table Continue NoSpace"/>
    <w:basedOn w:val="TableContinue"/>
    <w:uiPriority w:val="99"/>
    <w:rsid w:val="00964BF0"/>
    <w:pPr>
      <w:spacing w:after="0"/>
    </w:pPr>
  </w:style>
  <w:style w:type="paragraph" w:customStyle="1" w:styleId="TableNumber">
    <w:name w:val="Table Number"/>
    <w:basedOn w:val="TableText"/>
    <w:uiPriority w:val="99"/>
    <w:rsid w:val="00964BF0"/>
    <w:pPr>
      <w:numPr>
        <w:numId w:val="75"/>
      </w:numPr>
      <w:spacing w:line="220" w:lineRule="atLeast"/>
      <w:jc w:val="both"/>
    </w:pPr>
    <w:rPr>
      <w:rFonts w:ascii="Verdana" w:hAnsi="Verdana"/>
      <w:sz w:val="16"/>
      <w:szCs w:val="23"/>
      <w:lang w:val="en-GB" w:eastAsia="da-DK"/>
    </w:rPr>
  </w:style>
  <w:style w:type="paragraph" w:customStyle="1" w:styleId="TableNumber2">
    <w:name w:val="Table Number 2"/>
    <w:basedOn w:val="TableNumber"/>
    <w:uiPriority w:val="99"/>
    <w:rsid w:val="00964BF0"/>
    <w:pPr>
      <w:numPr>
        <w:ilvl w:val="1"/>
      </w:numPr>
      <w:tabs>
        <w:tab w:val="num" w:pos="851"/>
      </w:tabs>
    </w:pPr>
  </w:style>
  <w:style w:type="paragraph" w:customStyle="1" w:styleId="TableNumberNoSpace">
    <w:name w:val="Table Number NoSpace"/>
    <w:basedOn w:val="TableNumber"/>
    <w:uiPriority w:val="99"/>
    <w:rsid w:val="00964BF0"/>
    <w:pPr>
      <w:spacing w:after="0"/>
    </w:pPr>
  </w:style>
  <w:style w:type="paragraph" w:customStyle="1" w:styleId="TableNumber3">
    <w:name w:val="Table Number 3"/>
    <w:basedOn w:val="TableNumber2"/>
    <w:uiPriority w:val="99"/>
    <w:rsid w:val="00964BF0"/>
    <w:pPr>
      <w:numPr>
        <w:ilvl w:val="2"/>
      </w:numPr>
    </w:pPr>
  </w:style>
  <w:style w:type="paragraph" w:customStyle="1" w:styleId="TableNumber2NoSpace">
    <w:name w:val="Table Number 2 NoSpace"/>
    <w:basedOn w:val="TableNumber2"/>
    <w:uiPriority w:val="99"/>
    <w:rsid w:val="00964BF0"/>
    <w:pPr>
      <w:spacing w:after="0"/>
      <w:ind w:left="568" w:hanging="284"/>
    </w:pPr>
  </w:style>
  <w:style w:type="paragraph" w:customStyle="1" w:styleId="TableNumber3NoSpace">
    <w:name w:val="Table Number 3 NoSpace"/>
    <w:basedOn w:val="TableNumber3"/>
    <w:uiPriority w:val="99"/>
    <w:rsid w:val="00964BF0"/>
    <w:pPr>
      <w:spacing w:after="0"/>
    </w:pPr>
  </w:style>
  <w:style w:type="paragraph" w:customStyle="1" w:styleId="TableTextNoSpace">
    <w:name w:val="Table Text NoSpace"/>
    <w:basedOn w:val="TableText"/>
    <w:uiPriority w:val="99"/>
    <w:rsid w:val="00964BF0"/>
    <w:pPr>
      <w:spacing w:after="0" w:line="220" w:lineRule="atLeast"/>
      <w:ind w:firstLine="709"/>
      <w:jc w:val="both"/>
    </w:pPr>
    <w:rPr>
      <w:rFonts w:ascii="Verdana" w:hAnsi="Verdana"/>
      <w:sz w:val="16"/>
      <w:szCs w:val="23"/>
      <w:lang w:val="en-GB" w:eastAsia="da-DK"/>
    </w:rPr>
  </w:style>
  <w:style w:type="paragraph" w:customStyle="1" w:styleId="HeaderCowiAddress">
    <w:name w:val="HeaderCowiAddress"/>
    <w:basedOn w:val="a7"/>
    <w:uiPriority w:val="99"/>
    <w:semiHidden/>
    <w:rsid w:val="00964BF0"/>
    <w:pPr>
      <w:framePr w:w="3402" w:wrap="around" w:vAnchor="page" w:hAnchor="page" w:xAlign="right" w:y="681"/>
      <w:tabs>
        <w:tab w:val="right" w:pos="1077"/>
        <w:tab w:val="left" w:pos="1134"/>
      </w:tabs>
      <w:spacing w:line="220" w:lineRule="exact"/>
      <w:ind w:left="1134" w:hanging="1134"/>
    </w:pPr>
    <w:rPr>
      <w:rFonts w:ascii="Verdana" w:eastAsia="Times New Roman" w:hAnsi="Verdana" w:cs="Times New Roman"/>
      <w:noProof/>
      <w:color w:val="58595B"/>
      <w:sz w:val="14"/>
      <w:szCs w:val="20"/>
      <w:lang w:val="en-GB" w:eastAsia="da-DK"/>
    </w:rPr>
  </w:style>
  <w:style w:type="paragraph" w:customStyle="1" w:styleId="HeaderCowiLogo">
    <w:name w:val="HeaderCowiLogo"/>
    <w:basedOn w:val="HeaderCowiAddress"/>
    <w:next w:val="HeaderCowiAddress"/>
    <w:uiPriority w:val="99"/>
    <w:semiHidden/>
    <w:rsid w:val="00964BF0"/>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964BF0"/>
    <w:rPr>
      <w:rFonts w:ascii="Verdana" w:hAnsi="Verdana" w:cs="Times New Roman"/>
      <w:caps/>
      <w:color w:val="F04E23"/>
      <w:sz w:val="11"/>
    </w:rPr>
  </w:style>
  <w:style w:type="paragraph" w:customStyle="1" w:styleId="FooterCowiLogo">
    <w:name w:val="FooterCowiLogo"/>
    <w:basedOn w:val="a7"/>
    <w:uiPriority w:val="99"/>
    <w:semiHidden/>
    <w:rsid w:val="00964BF0"/>
    <w:pPr>
      <w:framePr w:w="11057" w:h="1361" w:hRule="exact" w:wrap="around" w:vAnchor="page" w:hAnchor="page" w:xAlign="right" w:yAlign="bottom"/>
      <w:spacing w:line="270" w:lineRule="atLeast"/>
    </w:pPr>
    <w:rPr>
      <w:rFonts w:eastAsia="Times New Roman" w:cs="Times New Roman"/>
      <w:noProof/>
      <w:sz w:val="22"/>
      <w:szCs w:val="20"/>
      <w:lang w:val="en-GB" w:eastAsia="da-DK"/>
    </w:rPr>
  </w:style>
  <w:style w:type="character" w:customStyle="1" w:styleId="CowiOrange">
    <w:name w:val="CowiOrange"/>
    <w:uiPriority w:val="99"/>
    <w:semiHidden/>
    <w:rsid w:val="00964BF0"/>
    <w:rPr>
      <w:rFonts w:cs="Times New Roman"/>
      <w:color w:val="F04E23"/>
    </w:rPr>
  </w:style>
  <w:style w:type="paragraph" w:customStyle="1" w:styleId="HeaderEvenIndent">
    <w:name w:val="HeaderEvenIndent"/>
    <w:basedOn w:val="HeaderEven"/>
    <w:next w:val="HeaderEven"/>
    <w:uiPriority w:val="99"/>
    <w:semiHidden/>
    <w:rsid w:val="00964BF0"/>
  </w:style>
  <w:style w:type="paragraph" w:customStyle="1" w:styleId="HeaderIndent">
    <w:name w:val="HeaderIndent"/>
    <w:basedOn w:val="aff4"/>
    <w:link w:val="HeaderIndentChar"/>
    <w:uiPriority w:val="99"/>
    <w:semiHidden/>
    <w:rsid w:val="00964BF0"/>
    <w:pPr>
      <w:tabs>
        <w:tab w:val="clear" w:pos="4677"/>
        <w:tab w:val="clear" w:pos="9355"/>
      </w:tabs>
      <w:spacing w:line="160" w:lineRule="atLeast"/>
      <w:ind w:left="-2268" w:right="454"/>
      <w:jc w:val="right"/>
    </w:pPr>
    <w:rPr>
      <w:rFonts w:ascii="Verdana" w:hAnsi="Verdana" w:cs="Arial"/>
      <w:caps/>
      <w:color w:val="333333"/>
      <w:sz w:val="14"/>
      <w:lang w:val="en-GB" w:eastAsia="da-DK"/>
    </w:rPr>
  </w:style>
  <w:style w:type="character" w:customStyle="1" w:styleId="HeaderIndentChar">
    <w:name w:val="HeaderIndent Char"/>
    <w:link w:val="HeaderIndent"/>
    <w:uiPriority w:val="99"/>
    <w:semiHidden/>
    <w:locked/>
    <w:rsid w:val="00964BF0"/>
    <w:rPr>
      <w:rFonts w:ascii="Verdana" w:eastAsia="Times New Roman" w:hAnsi="Verdana" w:cs="Arial"/>
      <w:caps/>
      <w:color w:val="333333"/>
      <w:sz w:val="14"/>
      <w:szCs w:val="20"/>
      <w:lang w:val="en-GB" w:eastAsia="da-DK"/>
    </w:rPr>
  </w:style>
  <w:style w:type="paragraph" w:customStyle="1" w:styleId="FooterEven">
    <w:name w:val="FooterEven"/>
    <w:basedOn w:val="a7"/>
    <w:uiPriority w:val="99"/>
    <w:rsid w:val="00964BF0"/>
    <w:pPr>
      <w:spacing w:line="160" w:lineRule="atLeast"/>
      <w:ind w:left="-2268"/>
    </w:pPr>
    <w:rPr>
      <w:rFonts w:ascii="Verdana" w:eastAsia="Times New Roman" w:hAnsi="Verdana" w:cs="Times New Roman"/>
      <w:noProof/>
      <w:sz w:val="11"/>
      <w:szCs w:val="20"/>
      <w:lang w:val="en-GB" w:eastAsia="da-DK"/>
    </w:rPr>
  </w:style>
  <w:style w:type="character" w:customStyle="1" w:styleId="11pt">
    <w:name w:val="Основной текст + 11 pt"/>
    <w:aliases w:val="Полужирный,Интервал 0 pt"/>
    <w:uiPriority w:val="99"/>
    <w:rsid w:val="00964BF0"/>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7"/>
    <w:uiPriority w:val="99"/>
    <w:rsid w:val="00964BF0"/>
    <w:pPr>
      <w:spacing w:before="100" w:beforeAutospacing="1" w:after="100" w:afterAutospacing="1" w:line="240" w:lineRule="auto"/>
    </w:pPr>
    <w:rPr>
      <w:rFonts w:eastAsia="Times New Roman" w:cs="Times New Roman"/>
      <w:b/>
      <w:bCs/>
      <w:color w:val="FFFFFF"/>
      <w:sz w:val="18"/>
      <w:szCs w:val="18"/>
      <w:lang w:eastAsia="ru-RU"/>
    </w:rPr>
  </w:style>
  <w:style w:type="paragraph" w:customStyle="1" w:styleId="xl1629">
    <w:name w:val="xl1629"/>
    <w:basedOn w:val="a7"/>
    <w:uiPriority w:val="99"/>
    <w:rsid w:val="00964BF0"/>
    <w:pPr>
      <w:spacing w:before="100" w:beforeAutospacing="1" w:after="100" w:afterAutospacing="1" w:line="240" w:lineRule="auto"/>
    </w:pPr>
    <w:rPr>
      <w:rFonts w:ascii="Arial" w:eastAsia="Times New Roman" w:hAnsi="Arial" w:cs="Arial"/>
      <w:szCs w:val="24"/>
      <w:lang w:eastAsia="ru-RU"/>
    </w:rPr>
  </w:style>
  <w:style w:type="paragraph" w:customStyle="1" w:styleId="xl1630">
    <w:name w:val="xl1630"/>
    <w:basedOn w:val="a7"/>
    <w:uiPriority w:val="99"/>
    <w:rsid w:val="00964BF0"/>
    <w:pPr>
      <w:spacing w:before="100" w:beforeAutospacing="1" w:after="100" w:afterAutospacing="1" w:line="240" w:lineRule="auto"/>
    </w:pPr>
    <w:rPr>
      <w:rFonts w:eastAsia="Times New Roman" w:cs="Times New Roman"/>
      <w:szCs w:val="24"/>
      <w:lang w:eastAsia="ru-RU"/>
    </w:rPr>
  </w:style>
  <w:style w:type="paragraph" w:customStyle="1" w:styleId="xl1631">
    <w:name w:val="xl1631"/>
    <w:basedOn w:val="a7"/>
    <w:uiPriority w:val="99"/>
    <w:rsid w:val="00964BF0"/>
    <w:pPr>
      <w:spacing w:before="100" w:beforeAutospacing="1" w:after="100" w:afterAutospacing="1" w:line="240" w:lineRule="auto"/>
    </w:pPr>
    <w:rPr>
      <w:rFonts w:eastAsia="Times New Roman" w:cs="Times New Roman"/>
      <w:sz w:val="16"/>
      <w:szCs w:val="16"/>
      <w:lang w:eastAsia="ru-RU"/>
    </w:rPr>
  </w:style>
  <w:style w:type="paragraph" w:customStyle="1" w:styleId="xl1632">
    <w:name w:val="xl1632"/>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3">
    <w:name w:val="xl1633"/>
    <w:basedOn w:val="a7"/>
    <w:uiPriority w:val="99"/>
    <w:rsid w:val="00964BF0"/>
    <w:pPr>
      <w:spacing w:before="100" w:beforeAutospacing="1" w:after="100" w:afterAutospacing="1" w:line="240" w:lineRule="auto"/>
    </w:pPr>
    <w:rPr>
      <w:rFonts w:eastAsia="Times New Roman" w:cs="Times New Roman"/>
      <w:sz w:val="14"/>
      <w:szCs w:val="14"/>
      <w:lang w:eastAsia="ru-RU"/>
    </w:rPr>
  </w:style>
  <w:style w:type="paragraph" w:customStyle="1" w:styleId="xl1634">
    <w:name w:val="xl1634"/>
    <w:basedOn w:val="a7"/>
    <w:uiPriority w:val="99"/>
    <w:rsid w:val="00964BF0"/>
    <w:pP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5">
    <w:name w:val="xl1635"/>
    <w:basedOn w:val="a7"/>
    <w:uiPriority w:val="99"/>
    <w:rsid w:val="00964BF0"/>
    <w:pPr>
      <w:pBdr>
        <w:top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6">
    <w:name w:val="xl1636"/>
    <w:basedOn w:val="a7"/>
    <w:uiPriority w:val="99"/>
    <w:rsid w:val="00964BF0"/>
    <w:pPr>
      <w:spacing w:before="100" w:beforeAutospacing="1" w:after="100" w:afterAutospacing="1" w:line="240" w:lineRule="auto"/>
    </w:pPr>
    <w:rPr>
      <w:rFonts w:eastAsia="Times New Roman" w:cs="Times New Roman"/>
      <w:sz w:val="18"/>
      <w:szCs w:val="18"/>
      <w:lang w:eastAsia="ru-RU"/>
    </w:rPr>
  </w:style>
  <w:style w:type="paragraph" w:customStyle="1" w:styleId="xl1637">
    <w:name w:val="xl1637"/>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38">
    <w:name w:val="xl1638"/>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39">
    <w:name w:val="xl1639"/>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0">
    <w:name w:val="xl1640"/>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1">
    <w:name w:val="xl1641"/>
    <w:basedOn w:val="a7"/>
    <w:uiPriority w:val="99"/>
    <w:rsid w:val="00964BF0"/>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1642">
    <w:name w:val="xl1642"/>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3">
    <w:name w:val="xl1643"/>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44">
    <w:name w:val="xl1644"/>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5">
    <w:name w:val="xl1645"/>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6">
    <w:name w:val="xl1646"/>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7">
    <w:name w:val="xl1647"/>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8">
    <w:name w:val="xl1648"/>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9">
    <w:name w:val="xl1649"/>
    <w:basedOn w:val="a7"/>
    <w:uiPriority w:val="99"/>
    <w:rsid w:val="00964BF0"/>
    <w:pPr>
      <w:pBdr>
        <w:right w:val="single" w:sz="4"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1650">
    <w:name w:val="xl1650"/>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i/>
      <w:iCs/>
      <w:sz w:val="14"/>
      <w:szCs w:val="14"/>
      <w:lang w:eastAsia="ru-RU"/>
    </w:rPr>
  </w:style>
  <w:style w:type="paragraph" w:customStyle="1" w:styleId="xl1651">
    <w:name w:val="xl1651"/>
    <w:basedOn w:val="a7"/>
    <w:uiPriority w:val="99"/>
    <w:rsid w:val="00964BF0"/>
    <w:pPr>
      <w:shd w:val="clear" w:color="000000" w:fill="FFFFFF"/>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1652">
    <w:name w:val="xl1652"/>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53">
    <w:name w:val="xl1653"/>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4">
    <w:name w:val="xl1654"/>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5">
    <w:name w:val="xl1655"/>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6">
    <w:name w:val="xl1656"/>
    <w:basedOn w:val="a7"/>
    <w:uiPriority w:val="99"/>
    <w:rsid w:val="00964BF0"/>
    <w:pP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7">
    <w:name w:val="xl1657"/>
    <w:basedOn w:val="a7"/>
    <w:uiPriority w:val="99"/>
    <w:rsid w:val="00964BF0"/>
    <w:pPr>
      <w:pBdr>
        <w:left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1658">
    <w:name w:val="xl1658"/>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59">
    <w:name w:val="xl1659"/>
    <w:basedOn w:val="a7"/>
    <w:uiPriority w:val="99"/>
    <w:rsid w:val="00964BF0"/>
    <w:pPr>
      <w:pBdr>
        <w:left w:val="single" w:sz="4" w:space="0" w:color="auto"/>
        <w:right w:val="single" w:sz="4" w:space="0" w:color="auto"/>
      </w:pBdr>
      <w:spacing w:before="100" w:beforeAutospacing="1" w:after="100" w:afterAutospacing="1" w:line="240" w:lineRule="auto"/>
    </w:pPr>
    <w:rPr>
      <w:rFonts w:eastAsia="Times New Roman" w:cs="Times New Roman"/>
      <w:b/>
      <w:bCs/>
      <w:sz w:val="18"/>
      <w:szCs w:val="18"/>
      <w:lang w:eastAsia="ru-RU"/>
    </w:rPr>
  </w:style>
  <w:style w:type="paragraph" w:customStyle="1" w:styleId="xl1660">
    <w:name w:val="xl1660"/>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61">
    <w:name w:val="xl1661"/>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62">
    <w:name w:val="xl1662"/>
    <w:basedOn w:val="a7"/>
    <w:uiPriority w:val="99"/>
    <w:rsid w:val="00964BF0"/>
    <w:pP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3">
    <w:name w:val="xl1663"/>
    <w:basedOn w:val="a7"/>
    <w:uiPriority w:val="99"/>
    <w:rsid w:val="00964BF0"/>
    <w:pPr>
      <w:pBdr>
        <w:top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4">
    <w:name w:val="xl1664"/>
    <w:basedOn w:val="a7"/>
    <w:uiPriority w:val="99"/>
    <w:rsid w:val="00964BF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65">
    <w:name w:val="xl1665"/>
    <w:basedOn w:val="a7"/>
    <w:uiPriority w:val="99"/>
    <w:rsid w:val="00964BF0"/>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1666">
    <w:name w:val="xl1666"/>
    <w:basedOn w:val="a7"/>
    <w:uiPriority w:val="99"/>
    <w:rsid w:val="00964BF0"/>
    <w:pPr>
      <w:pBdr>
        <w:top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667">
    <w:name w:val="xl1667"/>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8">
    <w:name w:val="xl1668"/>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9">
    <w:name w:val="xl1669"/>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0">
    <w:name w:val="xl1670"/>
    <w:basedOn w:val="a7"/>
    <w:uiPriority w:val="99"/>
    <w:rsid w:val="00964BF0"/>
    <w:pPr>
      <w:pBdr>
        <w:top w:val="single" w:sz="4" w:space="0" w:color="auto"/>
        <w:left w:val="single" w:sz="4" w:space="31"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1">
    <w:name w:val="xl1671"/>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2">
    <w:name w:val="xl1672"/>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textAlignment w:val="center"/>
    </w:pPr>
    <w:rPr>
      <w:rFonts w:eastAsia="Times New Roman" w:cs="Times New Roman"/>
      <w:b/>
      <w:bCs/>
      <w:color w:val="FFFFFF"/>
      <w:sz w:val="18"/>
      <w:szCs w:val="18"/>
      <w:lang w:eastAsia="ru-RU"/>
    </w:rPr>
  </w:style>
  <w:style w:type="paragraph" w:customStyle="1" w:styleId="xl1673">
    <w:name w:val="xl1673"/>
    <w:basedOn w:val="a7"/>
    <w:uiPriority w:val="99"/>
    <w:rsid w:val="00964BF0"/>
    <w:pPr>
      <w:pBdr>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4">
    <w:name w:val="xl1674"/>
    <w:basedOn w:val="a7"/>
    <w:uiPriority w:val="99"/>
    <w:rsid w:val="00964BF0"/>
    <w:pPr>
      <w:pBdr>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5">
    <w:name w:val="xl1675"/>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6">
    <w:name w:val="xl1676"/>
    <w:basedOn w:val="a7"/>
    <w:uiPriority w:val="99"/>
    <w:rsid w:val="00964BF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7">
    <w:name w:val="xl1677"/>
    <w:basedOn w:val="a7"/>
    <w:uiPriority w:val="99"/>
    <w:rsid w:val="00964BF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8">
    <w:name w:val="xl1678"/>
    <w:basedOn w:val="a7"/>
    <w:uiPriority w:val="99"/>
    <w:rsid w:val="00964BF0"/>
    <w:pPr>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1679">
    <w:name w:val="xl1679"/>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80">
    <w:name w:val="xl1680"/>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6"/>
      <w:szCs w:val="16"/>
      <w:lang w:eastAsia="ru-RU"/>
    </w:rPr>
  </w:style>
  <w:style w:type="paragraph" w:customStyle="1" w:styleId="xl1681">
    <w:name w:val="xl1681"/>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2">
    <w:name w:val="xl1682"/>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3">
    <w:name w:val="xl1683"/>
    <w:basedOn w:val="a7"/>
    <w:uiPriority w:val="99"/>
    <w:rsid w:val="00964BF0"/>
    <w:pPr>
      <w:pBdr>
        <w:bottom w:val="single" w:sz="4" w:space="0" w:color="auto"/>
      </w:pBdr>
      <w:shd w:val="clear" w:color="000000" w:fill="DBE5F1"/>
      <w:spacing w:before="100" w:beforeAutospacing="1" w:after="100" w:afterAutospacing="1" w:line="240" w:lineRule="auto"/>
      <w:textAlignment w:val="center"/>
    </w:pPr>
    <w:rPr>
      <w:rFonts w:ascii="Arial" w:eastAsia="Times New Roman" w:hAnsi="Arial" w:cs="Arial"/>
      <w:b/>
      <w:bCs/>
      <w:sz w:val="16"/>
      <w:szCs w:val="16"/>
      <w:lang w:eastAsia="ru-RU"/>
    </w:rPr>
  </w:style>
  <w:style w:type="numbering" w:customStyle="1" w:styleId="1ai40">
    <w:name w:val="1 / a / i40"/>
    <w:basedOn w:val="aa"/>
    <w:next w:val="1ai"/>
    <w:uiPriority w:val="99"/>
    <w:unhideWhenUsed/>
    <w:rsid w:val="00964BF0"/>
    <w:pPr>
      <w:numPr>
        <w:numId w:val="69"/>
      </w:numPr>
    </w:pPr>
  </w:style>
  <w:style w:type="numbering" w:customStyle="1" w:styleId="CowiBulletList">
    <w:name w:val="CowiBulletList"/>
    <w:rsid w:val="00964BF0"/>
    <w:pPr>
      <w:numPr>
        <w:numId w:val="71"/>
      </w:numPr>
    </w:pPr>
  </w:style>
  <w:style w:type="numbering" w:customStyle="1" w:styleId="CowiNumberList">
    <w:name w:val="CowiNumberList"/>
    <w:rsid w:val="00964BF0"/>
    <w:pPr>
      <w:numPr>
        <w:numId w:val="72"/>
      </w:numPr>
    </w:pPr>
  </w:style>
  <w:style w:type="numbering" w:customStyle="1" w:styleId="40">
    <w:name w:val="Статья / Раздел40"/>
    <w:basedOn w:val="aa"/>
    <w:next w:val="afffffffe"/>
    <w:uiPriority w:val="99"/>
    <w:unhideWhenUsed/>
    <w:rsid w:val="00964BF0"/>
    <w:pPr>
      <w:numPr>
        <w:numId w:val="70"/>
      </w:numPr>
    </w:pPr>
  </w:style>
  <w:style w:type="numbering" w:customStyle="1" w:styleId="CowiTableNumberList">
    <w:name w:val="CowiTableNumberList"/>
    <w:rsid w:val="00964BF0"/>
    <w:pPr>
      <w:numPr>
        <w:numId w:val="75"/>
      </w:numPr>
    </w:pPr>
  </w:style>
  <w:style w:type="numbering" w:customStyle="1" w:styleId="CowiTableBulletList">
    <w:name w:val="CowiTableBulletList"/>
    <w:rsid w:val="00964BF0"/>
    <w:pPr>
      <w:numPr>
        <w:numId w:val="74"/>
      </w:numPr>
    </w:pPr>
  </w:style>
  <w:style w:type="numbering" w:customStyle="1" w:styleId="CowiHeadings">
    <w:name w:val="CowiHeadings"/>
    <w:rsid w:val="00964BF0"/>
    <w:pPr>
      <w:numPr>
        <w:numId w:val="73"/>
      </w:numPr>
    </w:pPr>
  </w:style>
  <w:style w:type="numbering" w:customStyle="1" w:styleId="11111140">
    <w:name w:val="1 / 1.1 / 1.1.140"/>
    <w:basedOn w:val="aa"/>
    <w:next w:val="1111110"/>
    <w:uiPriority w:val="99"/>
    <w:unhideWhenUsed/>
    <w:rsid w:val="00964BF0"/>
    <w:pPr>
      <w:numPr>
        <w:numId w:val="68"/>
      </w:numPr>
    </w:pPr>
  </w:style>
  <w:style w:type="paragraph" w:customStyle="1" w:styleId="font9">
    <w:name w:val="font9"/>
    <w:basedOn w:val="a7"/>
    <w:rsid w:val="00964BF0"/>
    <w:pPr>
      <w:spacing w:before="100" w:beforeAutospacing="1" w:after="100" w:afterAutospacing="1" w:line="240" w:lineRule="auto"/>
    </w:pPr>
    <w:rPr>
      <w:rFonts w:ascii="Tahoma" w:eastAsia="Times New Roman" w:hAnsi="Tahoma" w:cs="Tahoma"/>
      <w:color w:val="000000"/>
      <w:sz w:val="32"/>
      <w:szCs w:val="32"/>
      <w:lang w:eastAsia="ru-RU"/>
    </w:rPr>
  </w:style>
  <w:style w:type="paragraph" w:customStyle="1" w:styleId="xl1897">
    <w:name w:val="xl1897"/>
    <w:basedOn w:val="a7"/>
    <w:rsid w:val="00964BF0"/>
    <w:pPr>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898">
    <w:name w:val="xl1898"/>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899">
    <w:name w:val="xl1899"/>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900">
    <w:name w:val="xl19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01">
    <w:name w:val="xl1901"/>
    <w:basedOn w:val="a7"/>
    <w:rsid w:val="00964BF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CYR" w:eastAsia="Times New Roman" w:hAnsi="Arial CYR" w:cs="Arial CYR"/>
      <w:b/>
      <w:bCs/>
      <w:color w:val="000000"/>
      <w:szCs w:val="24"/>
      <w:lang w:eastAsia="ru-RU"/>
    </w:rPr>
  </w:style>
  <w:style w:type="paragraph" w:customStyle="1" w:styleId="xl1902">
    <w:name w:val="xl190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03">
    <w:name w:val="xl1903"/>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4">
    <w:name w:val="xl19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5">
    <w:name w:val="xl190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6">
    <w:name w:val="xl1906"/>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7">
    <w:name w:val="xl1907"/>
    <w:basedOn w:val="a7"/>
    <w:rsid w:val="00964BF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8">
    <w:name w:val="xl190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09">
    <w:name w:val="xl190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0">
    <w:name w:val="xl1910"/>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1">
    <w:name w:val="xl1911"/>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2">
    <w:name w:val="xl1912"/>
    <w:basedOn w:val="a7"/>
    <w:rsid w:val="00964BF0"/>
    <w:pPr>
      <w:pBdr>
        <w:left w:val="single" w:sz="4" w:space="31" w:color="auto"/>
        <w:right w:val="single" w:sz="4" w:space="0" w:color="auto"/>
      </w:pBdr>
      <w:spacing w:before="100" w:beforeAutospacing="1" w:after="100" w:afterAutospacing="1" w:line="240" w:lineRule="auto"/>
      <w:ind w:firstLineChars="500" w:firstLine="500"/>
      <w:textAlignment w:val="center"/>
    </w:pPr>
    <w:rPr>
      <w:rFonts w:ascii="Arial CYR" w:eastAsia="Times New Roman" w:hAnsi="Arial CYR" w:cs="Arial CYR"/>
      <w:szCs w:val="24"/>
      <w:lang w:eastAsia="ru-RU"/>
    </w:rPr>
  </w:style>
  <w:style w:type="paragraph" w:customStyle="1" w:styleId="xl1913">
    <w:name w:val="xl1913"/>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4">
    <w:name w:val="xl1914"/>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15">
    <w:name w:val="xl191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6">
    <w:name w:val="xl1916"/>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szCs w:val="24"/>
      <w:lang w:eastAsia="ru-RU"/>
    </w:rPr>
  </w:style>
  <w:style w:type="paragraph" w:customStyle="1" w:styleId="xl1917">
    <w:name w:val="xl1917"/>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18">
    <w:name w:val="xl191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9">
    <w:name w:val="xl1919"/>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20">
    <w:name w:val="xl1920"/>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21">
    <w:name w:val="xl1921"/>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22">
    <w:name w:val="xl1922"/>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3">
    <w:name w:val="xl1923"/>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4">
    <w:name w:val="xl1924"/>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5">
    <w:name w:val="xl1925"/>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6">
    <w:name w:val="xl1926"/>
    <w:basedOn w:val="a7"/>
    <w:rsid w:val="00964BF0"/>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27">
    <w:name w:val="xl192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8">
    <w:name w:val="xl1928"/>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9">
    <w:name w:val="xl1929"/>
    <w:basedOn w:val="a7"/>
    <w:rsid w:val="00964BF0"/>
    <w:pPr>
      <w:pBdr>
        <w:left w:val="single" w:sz="4" w:space="31"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30">
    <w:name w:val="xl1930"/>
    <w:basedOn w:val="a7"/>
    <w:rsid w:val="00964BF0"/>
    <w:pPr>
      <w:pBdr>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31">
    <w:name w:val="xl1931"/>
    <w:basedOn w:val="a7"/>
    <w:rsid w:val="00964BF0"/>
    <w:pPr>
      <w:pBdr>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CYR" w:eastAsia="Times New Roman" w:hAnsi="Arial CYR" w:cs="Arial CYR"/>
      <w:color w:val="000000"/>
      <w:szCs w:val="24"/>
      <w:lang w:eastAsia="ru-RU"/>
    </w:rPr>
  </w:style>
  <w:style w:type="paragraph" w:customStyle="1" w:styleId="xl1932">
    <w:name w:val="xl1932"/>
    <w:basedOn w:val="a7"/>
    <w:rsid w:val="00964BF0"/>
    <w:pPr>
      <w:pBdr>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3">
    <w:name w:val="xl193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34">
    <w:name w:val="xl1934"/>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5">
    <w:name w:val="xl1935"/>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36">
    <w:name w:val="xl1936"/>
    <w:basedOn w:val="a7"/>
    <w:rsid w:val="00964BF0"/>
    <w:pPr>
      <w:pBdr>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7">
    <w:name w:val="xl1937"/>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38">
    <w:name w:val="xl1938"/>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9">
    <w:name w:val="xl1939"/>
    <w:basedOn w:val="a7"/>
    <w:rsid w:val="00964BF0"/>
    <w:pPr>
      <w:pBdr>
        <w:lef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940">
    <w:name w:val="xl1940"/>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1">
    <w:name w:val="xl194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2">
    <w:name w:val="xl19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3">
    <w:name w:val="xl1943"/>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4">
    <w:name w:val="xl1944"/>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5">
    <w:name w:val="xl194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46">
    <w:name w:val="xl1946"/>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7">
    <w:name w:val="xl1947"/>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 w:val="20"/>
      <w:szCs w:val="20"/>
      <w:lang w:eastAsia="ru-RU"/>
    </w:rPr>
  </w:style>
  <w:style w:type="paragraph" w:customStyle="1" w:styleId="xl1948">
    <w:name w:val="xl194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49">
    <w:name w:val="xl194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0">
    <w:name w:val="xl1950"/>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951">
    <w:name w:val="xl195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2">
    <w:name w:val="xl1952"/>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3">
    <w:name w:val="xl195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4">
    <w:name w:val="xl195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5">
    <w:name w:val="xl195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6">
    <w:name w:val="xl195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7">
    <w:name w:val="xl1957"/>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58">
    <w:name w:val="xl1958"/>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59">
    <w:name w:val="xl1959"/>
    <w:basedOn w:val="a7"/>
    <w:rsid w:val="00964BF0"/>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60">
    <w:name w:val="xl196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61">
    <w:name w:val="xl196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62">
    <w:name w:val="xl196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3">
    <w:name w:val="xl1963"/>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4">
    <w:name w:val="xl196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65">
    <w:name w:val="xl1965"/>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66">
    <w:name w:val="xl196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1967">
    <w:name w:val="xl1967"/>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8">
    <w:name w:val="xl1968"/>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9">
    <w:name w:val="xl196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0">
    <w:name w:val="xl1970"/>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1">
    <w:name w:val="xl197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2">
    <w:name w:val="xl197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3">
    <w:name w:val="xl1973"/>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u w:val="single"/>
      <w:lang w:eastAsia="ru-RU"/>
    </w:rPr>
  </w:style>
  <w:style w:type="paragraph" w:customStyle="1" w:styleId="xl1974">
    <w:name w:val="xl1974"/>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5">
    <w:name w:val="xl197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6">
    <w:name w:val="xl1976"/>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7">
    <w:name w:val="xl1977"/>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8">
    <w:name w:val="xl1978"/>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79">
    <w:name w:val="xl1979"/>
    <w:basedOn w:val="a7"/>
    <w:rsid w:val="00964BF0"/>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0">
    <w:name w:val="xl1980"/>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81">
    <w:name w:val="xl1981"/>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82">
    <w:name w:val="xl1982"/>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s="Times New Roman"/>
      <w:i/>
      <w:iCs/>
      <w:color w:val="0066CC"/>
      <w:szCs w:val="24"/>
      <w:lang w:eastAsia="ru-RU"/>
    </w:rPr>
  </w:style>
  <w:style w:type="paragraph" w:customStyle="1" w:styleId="xl1983">
    <w:name w:val="xl198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84">
    <w:name w:val="xl1984"/>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i/>
      <w:iCs/>
      <w:color w:val="0000FF"/>
      <w:szCs w:val="24"/>
      <w:lang w:eastAsia="ru-RU"/>
    </w:rPr>
  </w:style>
  <w:style w:type="paragraph" w:customStyle="1" w:styleId="xl1985">
    <w:name w:val="xl198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86">
    <w:name w:val="xl198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66CC"/>
      <w:szCs w:val="24"/>
      <w:lang w:eastAsia="ru-RU"/>
    </w:rPr>
  </w:style>
  <w:style w:type="paragraph" w:customStyle="1" w:styleId="xl1987">
    <w:name w:val="xl198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1988">
    <w:name w:val="xl198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9">
    <w:name w:val="xl1989"/>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0">
    <w:name w:val="xl1990"/>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1">
    <w:name w:val="xl1991"/>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2">
    <w:name w:val="xl1992"/>
    <w:basedOn w:val="a7"/>
    <w:rsid w:val="00964BF0"/>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3">
    <w:name w:val="xl1993"/>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94">
    <w:name w:val="xl1994"/>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95">
    <w:name w:val="xl1995"/>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6">
    <w:name w:val="xl1996"/>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7">
    <w:name w:val="xl199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8">
    <w:name w:val="xl199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99">
    <w:name w:val="xl199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0">
    <w:name w:val="xl2000"/>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2001">
    <w:name w:val="xl200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2002">
    <w:name w:val="xl200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2003">
    <w:name w:val="xl200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66CC"/>
      <w:szCs w:val="24"/>
      <w:lang w:eastAsia="ru-RU"/>
    </w:rPr>
  </w:style>
  <w:style w:type="paragraph" w:customStyle="1" w:styleId="xl2004">
    <w:name w:val="xl20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5">
    <w:name w:val="xl20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6">
    <w:name w:val="xl20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7">
    <w:name w:val="xl200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8">
    <w:name w:val="xl20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9">
    <w:name w:val="xl2009"/>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0">
    <w:name w:val="xl2010"/>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1">
    <w:name w:val="xl201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1fffffff">
    <w:name w:val="Список 1)"/>
    <w:basedOn w:val="a7"/>
    <w:rsid w:val="00964BF0"/>
    <w:pPr>
      <w:spacing w:before="60" w:after="60" w:line="240" w:lineRule="auto"/>
    </w:pPr>
    <w:rPr>
      <w:rFonts w:eastAsia="Times New Roman" w:cs="Times New Roman"/>
      <w:szCs w:val="24"/>
      <w:lang w:eastAsia="ru-RU"/>
    </w:rPr>
  </w:style>
  <w:style w:type="paragraph" w:customStyle="1" w:styleId="afffffffffffffffffffff1">
    <w:name w:val="Табличный_по ширине"/>
    <w:basedOn w:val="afffffffff5"/>
    <w:uiPriority w:val="99"/>
    <w:rsid w:val="00964BF0"/>
    <w:pPr>
      <w:ind w:firstLine="709"/>
      <w:jc w:val="both"/>
    </w:pPr>
  </w:style>
  <w:style w:type="paragraph" w:customStyle="1" w:styleId="Iauiue">
    <w:name w:val="Iau?iue"/>
    <w:rsid w:val="00964BF0"/>
    <w:rPr>
      <w:rFonts w:ascii="Times New Roman" w:eastAsia="Times New Roman" w:hAnsi="Times New Roman" w:cs="Times New Roman"/>
      <w:sz w:val="20"/>
      <w:szCs w:val="20"/>
      <w:lang w:val="en-US" w:eastAsia="ru-RU"/>
    </w:rPr>
  </w:style>
  <w:style w:type="character" w:customStyle="1" w:styleId="afffffffffffffffffffff2">
    <w:name w:val="Колонтитул_"/>
    <w:link w:val="afffffffffffffffffffff3"/>
    <w:rsid w:val="00964BF0"/>
    <w:rPr>
      <w:shd w:val="clear" w:color="auto" w:fill="FFFFFF"/>
    </w:rPr>
  </w:style>
  <w:style w:type="paragraph" w:customStyle="1" w:styleId="afffffffffffffffffffff3">
    <w:name w:val="Колонтитул"/>
    <w:basedOn w:val="a7"/>
    <w:link w:val="afffffffffffffffffffff2"/>
    <w:rsid w:val="00964BF0"/>
    <w:pPr>
      <w:shd w:val="clear" w:color="auto" w:fill="FFFFFF"/>
      <w:spacing w:line="240" w:lineRule="auto"/>
    </w:pPr>
    <w:rPr>
      <w:rFonts w:asciiTheme="minorHAnsi" w:hAnsiTheme="minorHAnsi"/>
      <w:sz w:val="22"/>
    </w:rPr>
  </w:style>
  <w:style w:type="character" w:customStyle="1" w:styleId="105pt">
    <w:name w:val="Колонтитул + 10;5 pt"/>
    <w:rsid w:val="00964BF0"/>
    <w:rPr>
      <w:rFonts w:ascii="Times New Roman" w:eastAsia="Times New Roman" w:hAnsi="Times New Roman" w:cs="Times New Roman"/>
      <w:b w:val="0"/>
      <w:bCs w:val="0"/>
      <w:i w:val="0"/>
      <w:iCs w:val="0"/>
      <w:smallCaps w:val="0"/>
      <w:strike w:val="0"/>
      <w:spacing w:val="0"/>
      <w:sz w:val="21"/>
      <w:szCs w:val="21"/>
    </w:rPr>
  </w:style>
  <w:style w:type="numbering" w:customStyle="1" w:styleId="111111126">
    <w:name w:val="1 / 1.1 / 1.1.1126"/>
    <w:basedOn w:val="aa"/>
    <w:next w:val="1111110"/>
    <w:rsid w:val="00964BF0"/>
    <w:pPr>
      <w:numPr>
        <w:numId w:val="76"/>
      </w:numPr>
    </w:pPr>
  </w:style>
  <w:style w:type="numbering" w:customStyle="1" w:styleId="490">
    <w:name w:val="Нет списка49"/>
    <w:next w:val="aa"/>
    <w:uiPriority w:val="99"/>
    <w:semiHidden/>
    <w:unhideWhenUsed/>
    <w:rsid w:val="00964BF0"/>
  </w:style>
  <w:style w:type="table" w:customStyle="1" w:styleId="23b">
    <w:name w:val="Сетка таблицы2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a"/>
    <w:uiPriority w:val="99"/>
    <w:semiHidden/>
    <w:unhideWhenUsed/>
    <w:rsid w:val="00964BF0"/>
  </w:style>
  <w:style w:type="numbering" w:customStyle="1" w:styleId="21180">
    <w:name w:val="Нет списка2118"/>
    <w:next w:val="aa"/>
    <w:uiPriority w:val="99"/>
    <w:semiHidden/>
    <w:unhideWhenUsed/>
    <w:rsid w:val="00964BF0"/>
  </w:style>
  <w:style w:type="character" w:customStyle="1" w:styleId="85pt0pt">
    <w:name w:val="Основной текст + 8;5 pt;Интервал 0 pt"/>
    <w:rsid w:val="00964BF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ffc">
    <w:name w:val="Основной текст3"/>
    <w:basedOn w:val="a7"/>
    <w:rsid w:val="00964BF0"/>
    <w:pPr>
      <w:widowControl w:val="0"/>
      <w:shd w:val="clear" w:color="auto" w:fill="FFFFFF"/>
      <w:spacing w:line="274" w:lineRule="exact"/>
    </w:pPr>
    <w:rPr>
      <w:rFonts w:eastAsia="Times New Roman" w:cs="Times New Roman"/>
      <w:color w:val="000000"/>
      <w:spacing w:val="3"/>
      <w:sz w:val="21"/>
      <w:szCs w:val="21"/>
      <w:lang w:eastAsia="ru-RU" w:bidi="ru-RU"/>
    </w:rPr>
  </w:style>
  <w:style w:type="character" w:customStyle="1" w:styleId="fontstyle01">
    <w:name w:val="fontstyle01"/>
    <w:rsid w:val="00964BF0"/>
    <w:rPr>
      <w:rFonts w:ascii="Times New Roman" w:hAnsi="Times New Roman" w:cs="Times New Roman" w:hint="default"/>
      <w:b w:val="0"/>
      <w:bCs w:val="0"/>
      <w:i w:val="0"/>
      <w:iCs w:val="0"/>
      <w:color w:val="000000"/>
      <w:sz w:val="28"/>
      <w:szCs w:val="28"/>
    </w:rPr>
  </w:style>
  <w:style w:type="paragraph" w:customStyle="1" w:styleId="12f5">
    <w:name w:val="12 справа"/>
    <w:basedOn w:val="a7"/>
    <w:rsid w:val="00964BF0"/>
    <w:pPr>
      <w:spacing w:line="240" w:lineRule="auto"/>
      <w:jc w:val="right"/>
    </w:pPr>
    <w:rPr>
      <w:rFonts w:eastAsia="Times New Roman" w:cs="Times New Roman"/>
      <w:szCs w:val="24"/>
      <w:lang w:eastAsia="ru-RU"/>
    </w:rPr>
  </w:style>
  <w:style w:type="paragraph" w:customStyle="1" w:styleId="14b">
    <w:name w:val="14 слева"/>
    <w:basedOn w:val="a7"/>
    <w:qFormat/>
    <w:rsid w:val="00964BF0"/>
    <w:pPr>
      <w:spacing w:line="240" w:lineRule="auto"/>
    </w:pPr>
    <w:rPr>
      <w:rFonts w:eastAsia="Times New Roman" w:cs="Times New Roman"/>
      <w:sz w:val="28"/>
      <w:szCs w:val="24"/>
      <w:lang w:eastAsia="ru-RU"/>
    </w:rPr>
  </w:style>
  <w:style w:type="paragraph" w:customStyle="1" w:styleId="14c">
    <w:name w:val="14  центр"/>
    <w:basedOn w:val="a7"/>
    <w:qFormat/>
    <w:rsid w:val="00964BF0"/>
    <w:pPr>
      <w:spacing w:line="240" w:lineRule="auto"/>
      <w:jc w:val="center"/>
    </w:pPr>
    <w:rPr>
      <w:rFonts w:eastAsia="Times New Roman" w:cs="Times New Roman"/>
      <w:sz w:val="28"/>
      <w:szCs w:val="24"/>
      <w:lang w:eastAsia="ru-RU"/>
    </w:rPr>
  </w:style>
  <w:style w:type="numbering" w:customStyle="1" w:styleId="551">
    <w:name w:val="Нет списка55"/>
    <w:next w:val="aa"/>
    <w:uiPriority w:val="99"/>
    <w:semiHidden/>
    <w:unhideWhenUsed/>
    <w:rsid w:val="00964BF0"/>
  </w:style>
  <w:style w:type="paragraph" w:customStyle="1" w:styleId="ConsPlusDocList">
    <w:name w:val="ConsPlusDocList"/>
    <w:rsid w:val="00964BF0"/>
    <w:pPr>
      <w:widowControl w:val="0"/>
      <w:autoSpaceDE w:val="0"/>
      <w:autoSpaceDN w:val="0"/>
    </w:pPr>
    <w:rPr>
      <w:rFonts w:ascii="Courier New" w:eastAsia="Times New Roman" w:hAnsi="Courier New" w:cs="Courier New"/>
      <w:sz w:val="20"/>
      <w:szCs w:val="20"/>
      <w:lang w:eastAsia="ru-RU"/>
    </w:rPr>
  </w:style>
  <w:style w:type="paragraph" w:customStyle="1" w:styleId="ConsPlusTitlePage">
    <w:name w:val="ConsPlusTitlePage"/>
    <w:rsid w:val="00964BF0"/>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964BF0"/>
    <w:pPr>
      <w:widowControl w:val="0"/>
      <w:autoSpaceDE w:val="0"/>
      <w:autoSpaceDN w:val="0"/>
    </w:pPr>
    <w:rPr>
      <w:rFonts w:ascii="Tahoma" w:eastAsia="Times New Roman" w:hAnsi="Tahoma" w:cs="Tahoma"/>
      <w:sz w:val="26"/>
      <w:szCs w:val="20"/>
      <w:lang w:eastAsia="ru-RU"/>
    </w:rPr>
  </w:style>
  <w:style w:type="paragraph" w:customStyle="1" w:styleId="ConsPlusTextList">
    <w:name w:val="ConsPlusTextList"/>
    <w:rsid w:val="00964BF0"/>
    <w:pPr>
      <w:widowControl w:val="0"/>
      <w:autoSpaceDE w:val="0"/>
      <w:autoSpaceDN w:val="0"/>
    </w:pPr>
    <w:rPr>
      <w:rFonts w:ascii="Arial" w:eastAsia="Times New Roman" w:hAnsi="Arial" w:cs="Arial"/>
      <w:sz w:val="20"/>
      <w:szCs w:val="20"/>
      <w:lang w:eastAsia="ru-RU"/>
    </w:rPr>
  </w:style>
  <w:style w:type="character" w:customStyle="1" w:styleId="417">
    <w:name w:val="Знак Знак41"/>
    <w:locked/>
    <w:rsid w:val="00964BF0"/>
    <w:rPr>
      <w:sz w:val="24"/>
      <w:szCs w:val="24"/>
      <w:lang w:val="ru-RU" w:eastAsia="ru-RU" w:bidi="ar-SA"/>
    </w:rPr>
  </w:style>
  <w:style w:type="paragraph" w:customStyle="1" w:styleId="21f8">
    <w:name w:val="Знак Знак Знак2 Знак Знак Знак Знак1"/>
    <w:basedOn w:val="a7"/>
    <w:rsid w:val="00964BF0"/>
    <w:pPr>
      <w:spacing w:line="240" w:lineRule="auto"/>
    </w:pPr>
    <w:rPr>
      <w:rFonts w:ascii="Verdana" w:eastAsia="Times New Roman" w:hAnsi="Verdana" w:cs="Verdana"/>
      <w:sz w:val="20"/>
      <w:szCs w:val="20"/>
      <w:lang w:val="en-US"/>
    </w:rPr>
  </w:style>
  <w:style w:type="character" w:customStyle="1" w:styleId="516">
    <w:name w:val="Знак Знак51"/>
    <w:locked/>
    <w:rsid w:val="00964BF0"/>
    <w:rPr>
      <w:sz w:val="24"/>
      <w:szCs w:val="24"/>
      <w:lang w:val="ru-RU" w:eastAsia="ru-RU" w:bidi="ar-SA"/>
    </w:rPr>
  </w:style>
  <w:style w:type="character" w:customStyle="1" w:styleId="615">
    <w:name w:val="Знак Знак61"/>
    <w:locked/>
    <w:rsid w:val="00964BF0"/>
    <w:rPr>
      <w:sz w:val="24"/>
      <w:szCs w:val="24"/>
      <w:lang w:val="ru-RU" w:eastAsia="ru-RU" w:bidi="ar-SA"/>
    </w:rPr>
  </w:style>
  <w:style w:type="numbering" w:customStyle="1" w:styleId="651">
    <w:name w:val="Нет списка65"/>
    <w:next w:val="aa"/>
    <w:uiPriority w:val="99"/>
    <w:semiHidden/>
    <w:unhideWhenUsed/>
    <w:rsid w:val="00964BF0"/>
  </w:style>
  <w:style w:type="numbering" w:customStyle="1" w:styleId="750">
    <w:name w:val="Нет списка75"/>
    <w:next w:val="aa"/>
    <w:uiPriority w:val="99"/>
    <w:semiHidden/>
    <w:unhideWhenUsed/>
    <w:rsid w:val="00964BF0"/>
  </w:style>
  <w:style w:type="numbering" w:customStyle="1" w:styleId="841">
    <w:name w:val="Нет списка84"/>
    <w:next w:val="aa"/>
    <w:uiPriority w:val="99"/>
    <w:semiHidden/>
    <w:unhideWhenUsed/>
    <w:rsid w:val="00964BF0"/>
  </w:style>
  <w:style w:type="numbering" w:customStyle="1" w:styleId="1351">
    <w:name w:val="Нет списка135"/>
    <w:next w:val="aa"/>
    <w:uiPriority w:val="99"/>
    <w:semiHidden/>
    <w:unhideWhenUsed/>
    <w:rsid w:val="00964BF0"/>
  </w:style>
  <w:style w:type="character" w:customStyle="1" w:styleId="2ffff4">
    <w:name w:val="Название Знак2"/>
    <w:basedOn w:val="a8"/>
    <w:uiPriority w:val="99"/>
    <w:rsid w:val="00964BF0"/>
    <w:rPr>
      <w:rFonts w:ascii="Cambria" w:eastAsia="Times New Roman" w:hAnsi="Cambria" w:cs="Times New Roman"/>
      <w:color w:val="17365D"/>
      <w:spacing w:val="5"/>
      <w:kern w:val="28"/>
      <w:sz w:val="52"/>
      <w:szCs w:val="52"/>
    </w:rPr>
  </w:style>
  <w:style w:type="table" w:customStyle="1" w:styleId="4213">
    <w:name w:val="Сетка таблицы421"/>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5">
    <w:name w:val="Стиль36"/>
    <w:rsid w:val="00964BF0"/>
  </w:style>
  <w:style w:type="numbering" w:customStyle="1" w:styleId="11190">
    <w:name w:val="Нет списка1119"/>
    <w:next w:val="aa"/>
    <w:uiPriority w:val="99"/>
    <w:semiHidden/>
    <w:unhideWhenUsed/>
    <w:rsid w:val="00964BF0"/>
  </w:style>
  <w:style w:type="numbering" w:customStyle="1" w:styleId="3144">
    <w:name w:val="Стиль314"/>
    <w:rsid w:val="00964BF0"/>
  </w:style>
  <w:style w:type="numbering" w:customStyle="1" w:styleId="2280">
    <w:name w:val="Нет списка228"/>
    <w:next w:val="aa"/>
    <w:uiPriority w:val="99"/>
    <w:semiHidden/>
    <w:unhideWhenUsed/>
    <w:rsid w:val="00964BF0"/>
  </w:style>
  <w:style w:type="numbering" w:customStyle="1" w:styleId="3241">
    <w:name w:val="Стиль324"/>
    <w:rsid w:val="00964BF0"/>
  </w:style>
  <w:style w:type="numbering" w:customStyle="1" w:styleId="3190">
    <w:name w:val="Нет списка319"/>
    <w:next w:val="aa"/>
    <w:uiPriority w:val="99"/>
    <w:semiHidden/>
    <w:unhideWhenUsed/>
    <w:rsid w:val="00964BF0"/>
  </w:style>
  <w:style w:type="table" w:customStyle="1" w:styleId="11214">
    <w:name w:val="Сетка таблицы112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Стиль332"/>
    <w:rsid w:val="00964BF0"/>
  </w:style>
  <w:style w:type="numbering" w:customStyle="1" w:styleId="31123">
    <w:name w:val="Стиль3112"/>
    <w:rsid w:val="00964BF0"/>
  </w:style>
  <w:style w:type="numbering" w:customStyle="1" w:styleId="32123">
    <w:name w:val="Стиль3212"/>
    <w:rsid w:val="00964BF0"/>
  </w:style>
  <w:style w:type="numbering" w:customStyle="1" w:styleId="3422">
    <w:name w:val="Стиль342"/>
    <w:rsid w:val="00964BF0"/>
  </w:style>
  <w:style w:type="numbering" w:customStyle="1" w:styleId="31222">
    <w:name w:val="Стиль3122"/>
    <w:rsid w:val="00964BF0"/>
  </w:style>
  <w:style w:type="numbering" w:customStyle="1" w:styleId="32220">
    <w:name w:val="Стиль3222"/>
    <w:rsid w:val="00964BF0"/>
  </w:style>
  <w:style w:type="numbering" w:customStyle="1" w:styleId="111141">
    <w:name w:val="Нет списка111141"/>
    <w:next w:val="aa"/>
    <w:semiHidden/>
    <w:unhideWhenUsed/>
    <w:rsid w:val="00964BF0"/>
  </w:style>
  <w:style w:type="numbering" w:customStyle="1" w:styleId="3515">
    <w:name w:val="Стиль351"/>
    <w:rsid w:val="00964BF0"/>
  </w:style>
  <w:style w:type="numbering" w:customStyle="1" w:styleId="31310">
    <w:name w:val="Стиль3131"/>
    <w:rsid w:val="00964BF0"/>
  </w:style>
  <w:style w:type="numbering" w:customStyle="1" w:styleId="32310">
    <w:name w:val="Стиль3231"/>
    <w:rsid w:val="00964BF0"/>
  </w:style>
  <w:style w:type="numbering" w:customStyle="1" w:styleId="33112">
    <w:name w:val="Стиль3311"/>
    <w:rsid w:val="00964BF0"/>
  </w:style>
  <w:style w:type="numbering" w:customStyle="1" w:styleId="311111">
    <w:name w:val="Стиль31111"/>
    <w:rsid w:val="00964BF0"/>
  </w:style>
  <w:style w:type="numbering" w:customStyle="1" w:styleId="321110">
    <w:name w:val="Стиль32111"/>
    <w:rsid w:val="00964BF0"/>
  </w:style>
  <w:style w:type="numbering" w:customStyle="1" w:styleId="34112">
    <w:name w:val="Стиль3411"/>
    <w:rsid w:val="00964BF0"/>
  </w:style>
  <w:style w:type="numbering" w:customStyle="1" w:styleId="312110">
    <w:name w:val="Стиль31211"/>
    <w:rsid w:val="00964BF0"/>
  </w:style>
  <w:style w:type="numbering" w:customStyle="1" w:styleId="32211">
    <w:name w:val="Стиль32211"/>
    <w:rsid w:val="00964BF0"/>
  </w:style>
  <w:style w:type="table" w:customStyle="1" w:styleId="6122">
    <w:name w:val="Сетка таблицы 612"/>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27">
    <w:name w:val="Объемная таблица 112"/>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c">
    <w:name w:val="Объемная таблица 211"/>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Объемная таблица 312"/>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Классическая таблица 112"/>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7">
    <w:name w:val="Классическая таблица 312"/>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3">
    <w:name w:val="Классическая таблица 412"/>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Цветная таблица 111"/>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5">
    <w:name w:val="Цветная таблица 212"/>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8">
    <w:name w:val="Цветная таблица 312"/>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толбцы таблицы 112"/>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Столбцы таблицы 212"/>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9">
    <w:name w:val="Столбцы таблицы 312"/>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f6">
    <w:name w:val="Современная таблица12"/>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Сетка таблицы 111"/>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d">
    <w:name w:val="Сетка таблицы 211"/>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b">
    <w:name w:val="Сетка таблицы 311"/>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5">
    <w:name w:val="Сетка таблицы 412"/>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4">
    <w:name w:val="Сетка таблицы 511"/>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
    <w:name w:val="Сетка таблицы 711"/>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0">
    <w:name w:val="Таблица-список 112"/>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Таблица-список 212"/>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8">
    <w:name w:val="Стандартная таблица12"/>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Простая таблица 111"/>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a">
    <w:name w:val="Простая таблица 312"/>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e">
    <w:name w:val="Изящная таблица 211"/>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4">
    <w:name w:val="Тема таблицы11"/>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0">
    <w:name w:val="Веб-таблица 212"/>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5651">
      <w:bodyDiv w:val="1"/>
      <w:marLeft w:val="0"/>
      <w:marRight w:val="0"/>
      <w:marTop w:val="0"/>
      <w:marBottom w:val="0"/>
      <w:divBdr>
        <w:top w:val="none" w:sz="0" w:space="0" w:color="auto"/>
        <w:left w:val="none" w:sz="0" w:space="0" w:color="auto"/>
        <w:bottom w:val="none" w:sz="0" w:space="0" w:color="auto"/>
        <w:right w:val="none" w:sz="0" w:space="0" w:color="auto"/>
      </w:divBdr>
    </w:div>
    <w:div w:id="71775512">
      <w:bodyDiv w:val="1"/>
      <w:marLeft w:val="0"/>
      <w:marRight w:val="0"/>
      <w:marTop w:val="0"/>
      <w:marBottom w:val="0"/>
      <w:divBdr>
        <w:top w:val="none" w:sz="0" w:space="0" w:color="auto"/>
        <w:left w:val="none" w:sz="0" w:space="0" w:color="auto"/>
        <w:bottom w:val="none" w:sz="0" w:space="0" w:color="auto"/>
        <w:right w:val="none" w:sz="0" w:space="0" w:color="auto"/>
      </w:divBdr>
    </w:div>
    <w:div w:id="142940264">
      <w:bodyDiv w:val="1"/>
      <w:marLeft w:val="0"/>
      <w:marRight w:val="0"/>
      <w:marTop w:val="0"/>
      <w:marBottom w:val="0"/>
      <w:divBdr>
        <w:top w:val="none" w:sz="0" w:space="0" w:color="auto"/>
        <w:left w:val="none" w:sz="0" w:space="0" w:color="auto"/>
        <w:bottom w:val="none" w:sz="0" w:space="0" w:color="auto"/>
        <w:right w:val="none" w:sz="0" w:space="0" w:color="auto"/>
      </w:divBdr>
    </w:div>
    <w:div w:id="195510327">
      <w:bodyDiv w:val="1"/>
      <w:marLeft w:val="0"/>
      <w:marRight w:val="0"/>
      <w:marTop w:val="0"/>
      <w:marBottom w:val="0"/>
      <w:divBdr>
        <w:top w:val="none" w:sz="0" w:space="0" w:color="auto"/>
        <w:left w:val="none" w:sz="0" w:space="0" w:color="auto"/>
        <w:bottom w:val="none" w:sz="0" w:space="0" w:color="auto"/>
        <w:right w:val="none" w:sz="0" w:space="0" w:color="auto"/>
      </w:divBdr>
    </w:div>
    <w:div w:id="292368957">
      <w:bodyDiv w:val="1"/>
      <w:marLeft w:val="0"/>
      <w:marRight w:val="0"/>
      <w:marTop w:val="0"/>
      <w:marBottom w:val="0"/>
      <w:divBdr>
        <w:top w:val="none" w:sz="0" w:space="0" w:color="auto"/>
        <w:left w:val="none" w:sz="0" w:space="0" w:color="auto"/>
        <w:bottom w:val="none" w:sz="0" w:space="0" w:color="auto"/>
        <w:right w:val="none" w:sz="0" w:space="0" w:color="auto"/>
      </w:divBdr>
    </w:div>
    <w:div w:id="357630696">
      <w:bodyDiv w:val="1"/>
      <w:marLeft w:val="0"/>
      <w:marRight w:val="0"/>
      <w:marTop w:val="0"/>
      <w:marBottom w:val="0"/>
      <w:divBdr>
        <w:top w:val="none" w:sz="0" w:space="0" w:color="auto"/>
        <w:left w:val="none" w:sz="0" w:space="0" w:color="auto"/>
        <w:bottom w:val="none" w:sz="0" w:space="0" w:color="auto"/>
        <w:right w:val="none" w:sz="0" w:space="0" w:color="auto"/>
      </w:divBdr>
    </w:div>
    <w:div w:id="419133513">
      <w:bodyDiv w:val="1"/>
      <w:marLeft w:val="0"/>
      <w:marRight w:val="0"/>
      <w:marTop w:val="0"/>
      <w:marBottom w:val="0"/>
      <w:divBdr>
        <w:top w:val="none" w:sz="0" w:space="0" w:color="auto"/>
        <w:left w:val="none" w:sz="0" w:space="0" w:color="auto"/>
        <w:bottom w:val="none" w:sz="0" w:space="0" w:color="auto"/>
        <w:right w:val="none" w:sz="0" w:space="0" w:color="auto"/>
      </w:divBdr>
    </w:div>
    <w:div w:id="483550896">
      <w:bodyDiv w:val="1"/>
      <w:marLeft w:val="0"/>
      <w:marRight w:val="0"/>
      <w:marTop w:val="0"/>
      <w:marBottom w:val="0"/>
      <w:divBdr>
        <w:top w:val="none" w:sz="0" w:space="0" w:color="auto"/>
        <w:left w:val="none" w:sz="0" w:space="0" w:color="auto"/>
        <w:bottom w:val="none" w:sz="0" w:space="0" w:color="auto"/>
        <w:right w:val="none" w:sz="0" w:space="0" w:color="auto"/>
      </w:divBdr>
    </w:div>
    <w:div w:id="569581764">
      <w:bodyDiv w:val="1"/>
      <w:marLeft w:val="0"/>
      <w:marRight w:val="0"/>
      <w:marTop w:val="0"/>
      <w:marBottom w:val="0"/>
      <w:divBdr>
        <w:top w:val="none" w:sz="0" w:space="0" w:color="auto"/>
        <w:left w:val="none" w:sz="0" w:space="0" w:color="auto"/>
        <w:bottom w:val="none" w:sz="0" w:space="0" w:color="auto"/>
        <w:right w:val="none" w:sz="0" w:space="0" w:color="auto"/>
      </w:divBdr>
    </w:div>
    <w:div w:id="603995762">
      <w:bodyDiv w:val="1"/>
      <w:marLeft w:val="0"/>
      <w:marRight w:val="0"/>
      <w:marTop w:val="0"/>
      <w:marBottom w:val="0"/>
      <w:divBdr>
        <w:top w:val="none" w:sz="0" w:space="0" w:color="auto"/>
        <w:left w:val="none" w:sz="0" w:space="0" w:color="auto"/>
        <w:bottom w:val="none" w:sz="0" w:space="0" w:color="auto"/>
        <w:right w:val="none" w:sz="0" w:space="0" w:color="auto"/>
      </w:divBdr>
    </w:div>
    <w:div w:id="620037610">
      <w:bodyDiv w:val="1"/>
      <w:marLeft w:val="0"/>
      <w:marRight w:val="0"/>
      <w:marTop w:val="0"/>
      <w:marBottom w:val="0"/>
      <w:divBdr>
        <w:top w:val="none" w:sz="0" w:space="0" w:color="auto"/>
        <w:left w:val="none" w:sz="0" w:space="0" w:color="auto"/>
        <w:bottom w:val="none" w:sz="0" w:space="0" w:color="auto"/>
        <w:right w:val="none" w:sz="0" w:space="0" w:color="auto"/>
      </w:divBdr>
    </w:div>
    <w:div w:id="829365839">
      <w:bodyDiv w:val="1"/>
      <w:marLeft w:val="0"/>
      <w:marRight w:val="0"/>
      <w:marTop w:val="0"/>
      <w:marBottom w:val="0"/>
      <w:divBdr>
        <w:top w:val="none" w:sz="0" w:space="0" w:color="auto"/>
        <w:left w:val="none" w:sz="0" w:space="0" w:color="auto"/>
        <w:bottom w:val="none" w:sz="0" w:space="0" w:color="auto"/>
        <w:right w:val="none" w:sz="0" w:space="0" w:color="auto"/>
      </w:divBdr>
    </w:div>
    <w:div w:id="918440246">
      <w:bodyDiv w:val="1"/>
      <w:marLeft w:val="0"/>
      <w:marRight w:val="0"/>
      <w:marTop w:val="0"/>
      <w:marBottom w:val="0"/>
      <w:divBdr>
        <w:top w:val="none" w:sz="0" w:space="0" w:color="auto"/>
        <w:left w:val="none" w:sz="0" w:space="0" w:color="auto"/>
        <w:bottom w:val="none" w:sz="0" w:space="0" w:color="auto"/>
        <w:right w:val="none" w:sz="0" w:space="0" w:color="auto"/>
      </w:divBdr>
    </w:div>
    <w:div w:id="983773190">
      <w:bodyDiv w:val="1"/>
      <w:marLeft w:val="0"/>
      <w:marRight w:val="0"/>
      <w:marTop w:val="0"/>
      <w:marBottom w:val="0"/>
      <w:divBdr>
        <w:top w:val="none" w:sz="0" w:space="0" w:color="auto"/>
        <w:left w:val="none" w:sz="0" w:space="0" w:color="auto"/>
        <w:bottom w:val="none" w:sz="0" w:space="0" w:color="auto"/>
        <w:right w:val="none" w:sz="0" w:space="0" w:color="auto"/>
      </w:divBdr>
    </w:div>
    <w:div w:id="1013603478">
      <w:bodyDiv w:val="1"/>
      <w:marLeft w:val="0"/>
      <w:marRight w:val="0"/>
      <w:marTop w:val="0"/>
      <w:marBottom w:val="0"/>
      <w:divBdr>
        <w:top w:val="none" w:sz="0" w:space="0" w:color="auto"/>
        <w:left w:val="none" w:sz="0" w:space="0" w:color="auto"/>
        <w:bottom w:val="none" w:sz="0" w:space="0" w:color="auto"/>
        <w:right w:val="none" w:sz="0" w:space="0" w:color="auto"/>
      </w:divBdr>
    </w:div>
    <w:div w:id="1106652138">
      <w:bodyDiv w:val="1"/>
      <w:marLeft w:val="0"/>
      <w:marRight w:val="0"/>
      <w:marTop w:val="0"/>
      <w:marBottom w:val="0"/>
      <w:divBdr>
        <w:top w:val="none" w:sz="0" w:space="0" w:color="auto"/>
        <w:left w:val="none" w:sz="0" w:space="0" w:color="auto"/>
        <w:bottom w:val="none" w:sz="0" w:space="0" w:color="auto"/>
        <w:right w:val="none" w:sz="0" w:space="0" w:color="auto"/>
      </w:divBdr>
    </w:div>
    <w:div w:id="1244338671">
      <w:bodyDiv w:val="1"/>
      <w:marLeft w:val="0"/>
      <w:marRight w:val="0"/>
      <w:marTop w:val="0"/>
      <w:marBottom w:val="0"/>
      <w:divBdr>
        <w:top w:val="none" w:sz="0" w:space="0" w:color="auto"/>
        <w:left w:val="none" w:sz="0" w:space="0" w:color="auto"/>
        <w:bottom w:val="none" w:sz="0" w:space="0" w:color="auto"/>
        <w:right w:val="none" w:sz="0" w:space="0" w:color="auto"/>
      </w:divBdr>
    </w:div>
    <w:div w:id="1294483375">
      <w:bodyDiv w:val="1"/>
      <w:marLeft w:val="0"/>
      <w:marRight w:val="0"/>
      <w:marTop w:val="0"/>
      <w:marBottom w:val="0"/>
      <w:divBdr>
        <w:top w:val="none" w:sz="0" w:space="0" w:color="auto"/>
        <w:left w:val="none" w:sz="0" w:space="0" w:color="auto"/>
        <w:bottom w:val="none" w:sz="0" w:space="0" w:color="auto"/>
        <w:right w:val="none" w:sz="0" w:space="0" w:color="auto"/>
      </w:divBdr>
    </w:div>
    <w:div w:id="1313439735">
      <w:bodyDiv w:val="1"/>
      <w:marLeft w:val="0"/>
      <w:marRight w:val="0"/>
      <w:marTop w:val="0"/>
      <w:marBottom w:val="0"/>
      <w:divBdr>
        <w:top w:val="none" w:sz="0" w:space="0" w:color="auto"/>
        <w:left w:val="none" w:sz="0" w:space="0" w:color="auto"/>
        <w:bottom w:val="none" w:sz="0" w:space="0" w:color="auto"/>
        <w:right w:val="none" w:sz="0" w:space="0" w:color="auto"/>
      </w:divBdr>
    </w:div>
    <w:div w:id="1321697184">
      <w:bodyDiv w:val="1"/>
      <w:marLeft w:val="0"/>
      <w:marRight w:val="0"/>
      <w:marTop w:val="0"/>
      <w:marBottom w:val="0"/>
      <w:divBdr>
        <w:top w:val="none" w:sz="0" w:space="0" w:color="auto"/>
        <w:left w:val="none" w:sz="0" w:space="0" w:color="auto"/>
        <w:bottom w:val="none" w:sz="0" w:space="0" w:color="auto"/>
        <w:right w:val="none" w:sz="0" w:space="0" w:color="auto"/>
      </w:divBdr>
    </w:div>
    <w:div w:id="1346788449">
      <w:bodyDiv w:val="1"/>
      <w:marLeft w:val="0"/>
      <w:marRight w:val="0"/>
      <w:marTop w:val="0"/>
      <w:marBottom w:val="0"/>
      <w:divBdr>
        <w:top w:val="none" w:sz="0" w:space="0" w:color="auto"/>
        <w:left w:val="none" w:sz="0" w:space="0" w:color="auto"/>
        <w:bottom w:val="none" w:sz="0" w:space="0" w:color="auto"/>
        <w:right w:val="none" w:sz="0" w:space="0" w:color="auto"/>
      </w:divBdr>
    </w:div>
    <w:div w:id="1390494215">
      <w:bodyDiv w:val="1"/>
      <w:marLeft w:val="0"/>
      <w:marRight w:val="0"/>
      <w:marTop w:val="0"/>
      <w:marBottom w:val="0"/>
      <w:divBdr>
        <w:top w:val="none" w:sz="0" w:space="0" w:color="auto"/>
        <w:left w:val="none" w:sz="0" w:space="0" w:color="auto"/>
        <w:bottom w:val="none" w:sz="0" w:space="0" w:color="auto"/>
        <w:right w:val="none" w:sz="0" w:space="0" w:color="auto"/>
      </w:divBdr>
    </w:div>
    <w:div w:id="1396709064">
      <w:bodyDiv w:val="1"/>
      <w:marLeft w:val="0"/>
      <w:marRight w:val="0"/>
      <w:marTop w:val="0"/>
      <w:marBottom w:val="0"/>
      <w:divBdr>
        <w:top w:val="none" w:sz="0" w:space="0" w:color="auto"/>
        <w:left w:val="none" w:sz="0" w:space="0" w:color="auto"/>
        <w:bottom w:val="none" w:sz="0" w:space="0" w:color="auto"/>
        <w:right w:val="none" w:sz="0" w:space="0" w:color="auto"/>
      </w:divBdr>
    </w:div>
    <w:div w:id="1596981960">
      <w:bodyDiv w:val="1"/>
      <w:marLeft w:val="0"/>
      <w:marRight w:val="0"/>
      <w:marTop w:val="0"/>
      <w:marBottom w:val="0"/>
      <w:divBdr>
        <w:top w:val="none" w:sz="0" w:space="0" w:color="auto"/>
        <w:left w:val="none" w:sz="0" w:space="0" w:color="auto"/>
        <w:bottom w:val="none" w:sz="0" w:space="0" w:color="auto"/>
        <w:right w:val="none" w:sz="0" w:space="0" w:color="auto"/>
      </w:divBdr>
    </w:div>
    <w:div w:id="1661692495">
      <w:bodyDiv w:val="1"/>
      <w:marLeft w:val="0"/>
      <w:marRight w:val="0"/>
      <w:marTop w:val="0"/>
      <w:marBottom w:val="0"/>
      <w:divBdr>
        <w:top w:val="none" w:sz="0" w:space="0" w:color="auto"/>
        <w:left w:val="none" w:sz="0" w:space="0" w:color="auto"/>
        <w:bottom w:val="none" w:sz="0" w:space="0" w:color="auto"/>
        <w:right w:val="none" w:sz="0" w:space="0" w:color="auto"/>
      </w:divBdr>
    </w:div>
    <w:div w:id="1678725034">
      <w:bodyDiv w:val="1"/>
      <w:marLeft w:val="0"/>
      <w:marRight w:val="0"/>
      <w:marTop w:val="0"/>
      <w:marBottom w:val="0"/>
      <w:divBdr>
        <w:top w:val="none" w:sz="0" w:space="0" w:color="auto"/>
        <w:left w:val="none" w:sz="0" w:space="0" w:color="auto"/>
        <w:bottom w:val="none" w:sz="0" w:space="0" w:color="auto"/>
        <w:right w:val="none" w:sz="0" w:space="0" w:color="auto"/>
      </w:divBdr>
    </w:div>
    <w:div w:id="1719890537">
      <w:bodyDiv w:val="1"/>
      <w:marLeft w:val="0"/>
      <w:marRight w:val="0"/>
      <w:marTop w:val="0"/>
      <w:marBottom w:val="0"/>
      <w:divBdr>
        <w:top w:val="none" w:sz="0" w:space="0" w:color="auto"/>
        <w:left w:val="none" w:sz="0" w:space="0" w:color="auto"/>
        <w:bottom w:val="none" w:sz="0" w:space="0" w:color="auto"/>
        <w:right w:val="none" w:sz="0" w:space="0" w:color="auto"/>
      </w:divBdr>
    </w:div>
    <w:div w:id="1739982316">
      <w:bodyDiv w:val="1"/>
      <w:marLeft w:val="0"/>
      <w:marRight w:val="0"/>
      <w:marTop w:val="0"/>
      <w:marBottom w:val="0"/>
      <w:divBdr>
        <w:top w:val="none" w:sz="0" w:space="0" w:color="auto"/>
        <w:left w:val="none" w:sz="0" w:space="0" w:color="auto"/>
        <w:bottom w:val="none" w:sz="0" w:space="0" w:color="auto"/>
        <w:right w:val="none" w:sz="0" w:space="0" w:color="auto"/>
      </w:divBdr>
    </w:div>
    <w:div w:id="1756315184">
      <w:bodyDiv w:val="1"/>
      <w:marLeft w:val="0"/>
      <w:marRight w:val="0"/>
      <w:marTop w:val="0"/>
      <w:marBottom w:val="0"/>
      <w:divBdr>
        <w:top w:val="none" w:sz="0" w:space="0" w:color="auto"/>
        <w:left w:val="none" w:sz="0" w:space="0" w:color="auto"/>
        <w:bottom w:val="none" w:sz="0" w:space="0" w:color="auto"/>
        <w:right w:val="none" w:sz="0" w:space="0" w:color="auto"/>
      </w:divBdr>
    </w:div>
    <w:div w:id="1795294478">
      <w:bodyDiv w:val="1"/>
      <w:marLeft w:val="0"/>
      <w:marRight w:val="0"/>
      <w:marTop w:val="0"/>
      <w:marBottom w:val="0"/>
      <w:divBdr>
        <w:top w:val="none" w:sz="0" w:space="0" w:color="auto"/>
        <w:left w:val="none" w:sz="0" w:space="0" w:color="auto"/>
        <w:bottom w:val="none" w:sz="0" w:space="0" w:color="auto"/>
        <w:right w:val="none" w:sz="0" w:space="0" w:color="auto"/>
      </w:divBdr>
    </w:div>
    <w:div w:id="1799033477">
      <w:bodyDiv w:val="1"/>
      <w:marLeft w:val="0"/>
      <w:marRight w:val="0"/>
      <w:marTop w:val="0"/>
      <w:marBottom w:val="0"/>
      <w:divBdr>
        <w:top w:val="none" w:sz="0" w:space="0" w:color="auto"/>
        <w:left w:val="none" w:sz="0" w:space="0" w:color="auto"/>
        <w:bottom w:val="none" w:sz="0" w:space="0" w:color="auto"/>
        <w:right w:val="none" w:sz="0" w:space="0" w:color="auto"/>
      </w:divBdr>
    </w:div>
    <w:div w:id="1829855532">
      <w:bodyDiv w:val="1"/>
      <w:marLeft w:val="0"/>
      <w:marRight w:val="0"/>
      <w:marTop w:val="0"/>
      <w:marBottom w:val="0"/>
      <w:divBdr>
        <w:top w:val="none" w:sz="0" w:space="0" w:color="auto"/>
        <w:left w:val="none" w:sz="0" w:space="0" w:color="auto"/>
        <w:bottom w:val="none" w:sz="0" w:space="0" w:color="auto"/>
        <w:right w:val="none" w:sz="0" w:space="0" w:color="auto"/>
      </w:divBdr>
    </w:div>
    <w:div w:id="1888762282">
      <w:bodyDiv w:val="1"/>
      <w:marLeft w:val="0"/>
      <w:marRight w:val="0"/>
      <w:marTop w:val="0"/>
      <w:marBottom w:val="0"/>
      <w:divBdr>
        <w:top w:val="none" w:sz="0" w:space="0" w:color="auto"/>
        <w:left w:val="none" w:sz="0" w:space="0" w:color="auto"/>
        <w:bottom w:val="none" w:sz="0" w:space="0" w:color="auto"/>
        <w:right w:val="none" w:sz="0" w:space="0" w:color="auto"/>
      </w:divBdr>
    </w:div>
    <w:div w:id="20883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BF674-B177-418A-ABF3-8289B58AD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1935</TotalTime>
  <Pages>66</Pages>
  <Words>21385</Words>
  <Characters>121900</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Воронов</dc:creator>
  <cp:lastModifiedBy>Chernyh</cp:lastModifiedBy>
  <cp:revision>177</cp:revision>
  <cp:lastPrinted>2016-02-24T03:13:00Z</cp:lastPrinted>
  <dcterms:created xsi:type="dcterms:W3CDTF">2016-06-20T09:40:00Z</dcterms:created>
  <dcterms:modified xsi:type="dcterms:W3CDTF">2024-12-06T05:37:00Z</dcterms:modified>
</cp:coreProperties>
</file>